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F04" w:rsidRDefault="00F11F04" w:rsidP="00AC6FE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362E" w:rsidRPr="000D0E7C" w:rsidRDefault="00A976AD" w:rsidP="00AC6FE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Из опыта работы по подготовке</w:t>
      </w:r>
      <w:r w:rsidR="00C377CB">
        <w:rPr>
          <w:rFonts w:ascii="Times New Roman" w:hAnsi="Times New Roman" w:cs="Times New Roman"/>
          <w:b/>
          <w:sz w:val="28"/>
          <w:szCs w:val="28"/>
        </w:rPr>
        <w:t xml:space="preserve"> учащихся к ЕГЭ по русскому языку</w:t>
      </w:r>
    </w:p>
    <w:bookmarkEnd w:id="0"/>
    <w:p w:rsidR="00F11F04" w:rsidRDefault="00F11F04" w:rsidP="00264D70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264D70" w:rsidRPr="00264D70" w:rsidRDefault="00551696" w:rsidP="00264D70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551696">
        <w:rPr>
          <w:rFonts w:ascii="Times New Roman" w:hAnsi="Times New Roman" w:cs="Times New Roman"/>
          <w:sz w:val="28"/>
          <w:szCs w:val="28"/>
        </w:rPr>
        <w:t>Показателем развития любого государства, народности и нации является культура</w:t>
      </w:r>
      <w:r w:rsidR="00264D70">
        <w:rPr>
          <w:rFonts w:ascii="Times New Roman" w:hAnsi="Times New Roman" w:cs="Times New Roman"/>
          <w:sz w:val="28"/>
          <w:szCs w:val="28"/>
        </w:rPr>
        <w:t>.</w:t>
      </w:r>
      <w:r w:rsidR="00264D70" w:rsidRPr="00264D70">
        <w:t xml:space="preserve"> </w:t>
      </w:r>
      <w:r w:rsidR="00264D70" w:rsidRPr="00264D70">
        <w:rPr>
          <w:rFonts w:ascii="Times New Roman" w:hAnsi="Times New Roman" w:cs="Times New Roman"/>
          <w:sz w:val="28"/>
          <w:szCs w:val="28"/>
        </w:rPr>
        <w:t>Мы живем в XXI веке. В веке инноваций и интеллекта. Именно интеллект является движущей силой развития общества, является залогом – модернизации.</w:t>
      </w:r>
      <w:r w:rsidR="00264D70" w:rsidRPr="00264D70">
        <w:t xml:space="preserve"> </w:t>
      </w:r>
      <w:r w:rsidR="00264D70" w:rsidRPr="00264D70">
        <w:rPr>
          <w:rFonts w:ascii="Times New Roman" w:hAnsi="Times New Roman" w:cs="Times New Roman"/>
          <w:sz w:val="28"/>
          <w:szCs w:val="28"/>
        </w:rPr>
        <w:t xml:space="preserve">Поэтому связь </w:t>
      </w:r>
      <w:r w:rsidR="00264D70">
        <w:rPr>
          <w:rFonts w:ascii="Times New Roman" w:hAnsi="Times New Roman" w:cs="Times New Roman"/>
          <w:sz w:val="28"/>
          <w:szCs w:val="28"/>
        </w:rPr>
        <w:t xml:space="preserve">современной культуры и </w:t>
      </w:r>
      <w:r w:rsidR="00264D70" w:rsidRPr="00264D70">
        <w:rPr>
          <w:rFonts w:ascii="Times New Roman" w:hAnsi="Times New Roman" w:cs="Times New Roman"/>
          <w:sz w:val="28"/>
          <w:szCs w:val="28"/>
        </w:rPr>
        <w:t>инноваци</w:t>
      </w:r>
      <w:r w:rsidR="00264D70">
        <w:rPr>
          <w:rFonts w:ascii="Times New Roman" w:hAnsi="Times New Roman" w:cs="Times New Roman"/>
          <w:sz w:val="28"/>
          <w:szCs w:val="28"/>
        </w:rPr>
        <w:t>онного российского образования является требованием времени</w:t>
      </w:r>
      <w:r w:rsidR="00264D70" w:rsidRPr="00264D70">
        <w:rPr>
          <w:rFonts w:ascii="Times New Roman" w:hAnsi="Times New Roman" w:cs="Times New Roman"/>
          <w:sz w:val="28"/>
          <w:szCs w:val="28"/>
        </w:rPr>
        <w:t>. И вот здесь необходимо поставить вопрос, а можно ли считать современное образование частью с</w:t>
      </w:r>
      <w:r w:rsidR="00264D70">
        <w:rPr>
          <w:rFonts w:ascii="Times New Roman" w:hAnsi="Times New Roman" w:cs="Times New Roman"/>
          <w:sz w:val="28"/>
          <w:szCs w:val="28"/>
        </w:rPr>
        <w:t>овременной российской культуры? Опыт работы АГКГ им П.М.</w:t>
      </w:r>
      <w:r w:rsidR="00FC5915">
        <w:rPr>
          <w:rFonts w:ascii="Times New Roman" w:hAnsi="Times New Roman" w:cs="Times New Roman"/>
          <w:sz w:val="28"/>
          <w:szCs w:val="28"/>
        </w:rPr>
        <w:t xml:space="preserve"> </w:t>
      </w:r>
      <w:r w:rsidR="00264D70">
        <w:rPr>
          <w:rFonts w:ascii="Times New Roman" w:hAnsi="Times New Roman" w:cs="Times New Roman"/>
          <w:sz w:val="28"/>
          <w:szCs w:val="28"/>
        </w:rPr>
        <w:t>Догадина с образовательными учреждениями города и области является</w:t>
      </w:r>
      <w:r w:rsidR="00FC5915">
        <w:rPr>
          <w:rFonts w:ascii="Times New Roman" w:hAnsi="Times New Roman" w:cs="Times New Roman"/>
          <w:sz w:val="28"/>
          <w:szCs w:val="28"/>
        </w:rPr>
        <w:t xml:space="preserve"> несомненным и весьма успешным подтверждением этой гипотезы.</w:t>
      </w:r>
    </w:p>
    <w:p w:rsidR="00F11F04" w:rsidRDefault="00F11F04" w:rsidP="0055169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марте 2015 года по инициативе АГКГ был разработан</w:t>
      </w:r>
      <w:r w:rsidRPr="00F11F04"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F11F04">
        <w:rPr>
          <w:rFonts w:ascii="Times New Roman" w:hAnsi="Times New Roman" w:cs="Times New Roman"/>
          <w:sz w:val="28"/>
          <w:szCs w:val="28"/>
        </w:rPr>
        <w:t>овместный педагогико-культурологический проект ГАОУ АО ДПО «</w:t>
      </w:r>
      <w:r>
        <w:rPr>
          <w:rFonts w:ascii="Times New Roman" w:hAnsi="Times New Roman" w:cs="Times New Roman"/>
          <w:sz w:val="28"/>
          <w:szCs w:val="28"/>
        </w:rPr>
        <w:t xml:space="preserve">Институт развития образования» </w:t>
      </w:r>
      <w:r w:rsidRPr="00F11F04">
        <w:rPr>
          <w:rFonts w:ascii="Times New Roman" w:hAnsi="Times New Roman" w:cs="Times New Roman"/>
          <w:sz w:val="28"/>
          <w:szCs w:val="28"/>
        </w:rPr>
        <w:t>и АГКГ им. П.М. Догадина "Подготовка к проведению государственной итоговой аттестации. Методические и практические аспекты с использованием информационной базы АГКГ"</w:t>
      </w:r>
      <w:r>
        <w:rPr>
          <w:rFonts w:ascii="Times New Roman" w:hAnsi="Times New Roman" w:cs="Times New Roman"/>
          <w:sz w:val="28"/>
          <w:szCs w:val="28"/>
        </w:rPr>
        <w:t>. Активное участие в апробации проекта приняли сотрудники галереи (</w:t>
      </w:r>
      <w:r w:rsidR="00861585">
        <w:rPr>
          <w:rFonts w:ascii="Times New Roman" w:hAnsi="Times New Roman" w:cs="Times New Roman"/>
          <w:sz w:val="28"/>
          <w:szCs w:val="28"/>
        </w:rPr>
        <w:t>куратор проекта-</w:t>
      </w:r>
      <w:r>
        <w:rPr>
          <w:rFonts w:ascii="Times New Roman" w:hAnsi="Times New Roman" w:cs="Times New Roman"/>
          <w:sz w:val="28"/>
          <w:szCs w:val="28"/>
        </w:rPr>
        <w:t>заместитель директора по</w:t>
      </w:r>
      <w:r w:rsidR="00861585">
        <w:rPr>
          <w:rFonts w:ascii="Times New Roman" w:hAnsi="Times New Roman" w:cs="Times New Roman"/>
          <w:sz w:val="28"/>
          <w:szCs w:val="28"/>
        </w:rPr>
        <w:t xml:space="preserve"> экспозиционно-выставочной и научной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1585">
        <w:rPr>
          <w:rFonts w:ascii="Times New Roman" w:hAnsi="Times New Roman" w:cs="Times New Roman"/>
          <w:sz w:val="28"/>
          <w:szCs w:val="28"/>
        </w:rPr>
        <w:t xml:space="preserve">работе М.В. </w:t>
      </w:r>
      <w:proofErr w:type="spellStart"/>
      <w:r w:rsidR="00861585">
        <w:rPr>
          <w:rFonts w:ascii="Times New Roman" w:hAnsi="Times New Roman" w:cs="Times New Roman"/>
          <w:sz w:val="28"/>
          <w:szCs w:val="28"/>
        </w:rPr>
        <w:t>Емелина</w:t>
      </w:r>
      <w:proofErr w:type="spellEnd"/>
      <w:r w:rsidR="00861585">
        <w:rPr>
          <w:rFonts w:ascii="Times New Roman" w:hAnsi="Times New Roman" w:cs="Times New Roman"/>
          <w:sz w:val="28"/>
          <w:szCs w:val="28"/>
        </w:rPr>
        <w:t xml:space="preserve">, заведующая отделом зарубежного искусства АГКГ </w:t>
      </w:r>
      <w:r w:rsidR="007B31B6">
        <w:rPr>
          <w:rFonts w:ascii="Times New Roman" w:hAnsi="Times New Roman" w:cs="Times New Roman"/>
          <w:sz w:val="28"/>
          <w:szCs w:val="28"/>
        </w:rPr>
        <w:t xml:space="preserve">Н.Л. </w:t>
      </w:r>
      <w:r w:rsidR="00861585">
        <w:rPr>
          <w:rFonts w:ascii="Times New Roman" w:hAnsi="Times New Roman" w:cs="Times New Roman"/>
          <w:sz w:val="28"/>
          <w:szCs w:val="28"/>
        </w:rPr>
        <w:t xml:space="preserve">Березина и заведующая домом-музеем Б.М. </w:t>
      </w:r>
      <w:r w:rsidR="007B31B6">
        <w:rPr>
          <w:rFonts w:ascii="Times New Roman" w:hAnsi="Times New Roman" w:cs="Times New Roman"/>
          <w:sz w:val="28"/>
          <w:szCs w:val="28"/>
        </w:rPr>
        <w:t>А.В. Кустодиева Егорова</w:t>
      </w:r>
      <w:r w:rsidR="00861585">
        <w:rPr>
          <w:rFonts w:ascii="Times New Roman" w:hAnsi="Times New Roman" w:cs="Times New Roman"/>
          <w:sz w:val="28"/>
          <w:szCs w:val="28"/>
        </w:rPr>
        <w:t xml:space="preserve">), а также сотрудники </w:t>
      </w:r>
      <w:r w:rsidR="00861585" w:rsidRPr="00861585">
        <w:rPr>
          <w:rFonts w:ascii="Times New Roman" w:hAnsi="Times New Roman" w:cs="Times New Roman"/>
          <w:sz w:val="28"/>
          <w:szCs w:val="28"/>
        </w:rPr>
        <w:t>ГАОУ АО ДПО «Институт развития образования»</w:t>
      </w:r>
      <w:r w:rsidR="00861585">
        <w:rPr>
          <w:rFonts w:ascii="Times New Roman" w:hAnsi="Times New Roman" w:cs="Times New Roman"/>
          <w:sz w:val="28"/>
          <w:szCs w:val="28"/>
        </w:rPr>
        <w:t xml:space="preserve"> (куратор проекта</w:t>
      </w:r>
      <w:r w:rsidR="00861585" w:rsidRPr="00861585">
        <w:t xml:space="preserve"> </w:t>
      </w:r>
      <w:r w:rsidR="007B31B6">
        <w:t>–</w:t>
      </w:r>
      <w:r w:rsidR="00861585">
        <w:t xml:space="preserve"> </w:t>
      </w:r>
      <w:r w:rsidR="007B31B6" w:rsidRPr="007B31B6">
        <w:rPr>
          <w:rFonts w:ascii="Times New Roman" w:hAnsi="Times New Roman" w:cs="Times New Roman"/>
          <w:sz w:val="28"/>
          <w:szCs w:val="28"/>
        </w:rPr>
        <w:t>Н.Г.</w:t>
      </w:r>
      <w:r w:rsidR="00BE18B2">
        <w:rPr>
          <w:rFonts w:ascii="Times New Roman" w:hAnsi="Times New Roman" w:cs="Times New Roman"/>
          <w:sz w:val="28"/>
          <w:szCs w:val="28"/>
        </w:rPr>
        <w:t xml:space="preserve"> </w:t>
      </w:r>
      <w:r w:rsidR="00861585" w:rsidRPr="00861585">
        <w:rPr>
          <w:rFonts w:ascii="Times New Roman" w:hAnsi="Times New Roman" w:cs="Times New Roman"/>
          <w:sz w:val="28"/>
          <w:szCs w:val="28"/>
        </w:rPr>
        <w:t>Макаренко, старш</w:t>
      </w:r>
      <w:r w:rsidR="00861585">
        <w:rPr>
          <w:rFonts w:ascii="Times New Roman" w:hAnsi="Times New Roman" w:cs="Times New Roman"/>
          <w:sz w:val="28"/>
          <w:szCs w:val="28"/>
        </w:rPr>
        <w:t>ий</w:t>
      </w:r>
      <w:r w:rsidR="00861585" w:rsidRPr="00861585">
        <w:rPr>
          <w:rFonts w:ascii="Times New Roman" w:hAnsi="Times New Roman" w:cs="Times New Roman"/>
          <w:sz w:val="28"/>
          <w:szCs w:val="28"/>
        </w:rPr>
        <w:t xml:space="preserve"> преподавател</w:t>
      </w:r>
      <w:r w:rsidR="00861585">
        <w:rPr>
          <w:rFonts w:ascii="Times New Roman" w:hAnsi="Times New Roman" w:cs="Times New Roman"/>
          <w:sz w:val="28"/>
          <w:szCs w:val="28"/>
        </w:rPr>
        <w:t>ь</w:t>
      </w:r>
      <w:r w:rsidR="00861585" w:rsidRPr="00861585">
        <w:rPr>
          <w:rFonts w:ascii="Times New Roman" w:hAnsi="Times New Roman" w:cs="Times New Roman"/>
          <w:sz w:val="28"/>
          <w:szCs w:val="28"/>
        </w:rPr>
        <w:t xml:space="preserve"> кафедры гумани</w:t>
      </w:r>
      <w:r w:rsidR="00861585">
        <w:rPr>
          <w:rFonts w:ascii="Times New Roman" w:hAnsi="Times New Roman" w:cs="Times New Roman"/>
          <w:sz w:val="28"/>
          <w:szCs w:val="28"/>
        </w:rPr>
        <w:t>тарных и общественных дисциплин)</w:t>
      </w:r>
      <w:r w:rsidR="00861585" w:rsidRPr="00861585">
        <w:rPr>
          <w:rFonts w:ascii="Times New Roman" w:hAnsi="Times New Roman" w:cs="Times New Roman"/>
          <w:sz w:val="28"/>
          <w:szCs w:val="28"/>
        </w:rPr>
        <w:t>.</w:t>
      </w:r>
      <w:r w:rsidR="008615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1F04" w:rsidRDefault="00D06170" w:rsidP="007B31B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Первыми активно откликнулись на предложение о сотрудничестве в формате проекта коллективы школ </w:t>
      </w:r>
      <w:proofErr w:type="spellStart"/>
      <w:r>
        <w:rPr>
          <w:rFonts w:ascii="Times New Roman" w:hAnsi="Times New Roman" w:cs="Times New Roman"/>
          <w:sz w:val="28"/>
          <w:szCs w:val="28"/>
        </w:rPr>
        <w:t>Енотаевского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района. И уже 18 марта </w:t>
      </w:r>
      <w:r w:rsidR="007B31B6">
        <w:rPr>
          <w:rFonts w:ascii="Times New Roman" w:hAnsi="Times New Roman" w:cs="Times New Roman"/>
          <w:sz w:val="28"/>
          <w:szCs w:val="28"/>
        </w:rPr>
        <w:t xml:space="preserve">2015 года на </w:t>
      </w:r>
      <w:r w:rsidRPr="00D06170">
        <w:rPr>
          <w:rFonts w:ascii="Times New Roman" w:hAnsi="Times New Roman" w:cs="Times New Roman"/>
          <w:sz w:val="28"/>
          <w:szCs w:val="28"/>
        </w:rPr>
        <w:t xml:space="preserve">базе </w:t>
      </w:r>
      <w:proofErr w:type="spellStart"/>
      <w:r w:rsidRPr="00D06170">
        <w:rPr>
          <w:rFonts w:ascii="Times New Roman" w:hAnsi="Times New Roman" w:cs="Times New Roman"/>
          <w:sz w:val="28"/>
          <w:szCs w:val="28"/>
        </w:rPr>
        <w:t>Енотаевской</w:t>
      </w:r>
      <w:proofErr w:type="spellEnd"/>
      <w:r w:rsidRPr="00D06170">
        <w:rPr>
          <w:rFonts w:ascii="Times New Roman" w:hAnsi="Times New Roman" w:cs="Times New Roman"/>
          <w:sz w:val="28"/>
          <w:szCs w:val="28"/>
        </w:rPr>
        <w:t xml:space="preserve"> СОШ </w:t>
      </w:r>
      <w:r>
        <w:rPr>
          <w:rFonts w:ascii="Times New Roman" w:hAnsi="Times New Roman" w:cs="Times New Roman"/>
          <w:sz w:val="28"/>
          <w:szCs w:val="28"/>
        </w:rPr>
        <w:t>прошли</w:t>
      </w:r>
      <w:r w:rsidRPr="00D06170">
        <w:rPr>
          <w:rFonts w:ascii="Times New Roman" w:hAnsi="Times New Roman" w:cs="Times New Roman"/>
          <w:sz w:val="28"/>
          <w:szCs w:val="28"/>
        </w:rPr>
        <w:t xml:space="preserve"> выездные </w:t>
      </w:r>
      <w:r>
        <w:rPr>
          <w:rFonts w:ascii="Times New Roman" w:hAnsi="Times New Roman" w:cs="Times New Roman"/>
          <w:sz w:val="28"/>
          <w:szCs w:val="28"/>
        </w:rPr>
        <w:t xml:space="preserve">мероприятия по </w:t>
      </w:r>
      <w:r w:rsidR="007B31B6">
        <w:rPr>
          <w:rFonts w:ascii="Times New Roman" w:hAnsi="Times New Roman" w:cs="Times New Roman"/>
          <w:sz w:val="28"/>
          <w:szCs w:val="28"/>
        </w:rPr>
        <w:t xml:space="preserve">теме проекта. </w:t>
      </w:r>
      <w:proofErr w:type="spellStart"/>
      <w:r w:rsidR="007B31B6" w:rsidRPr="007B31B6">
        <w:rPr>
          <w:rFonts w:ascii="Times New Roman" w:hAnsi="Times New Roman" w:cs="Times New Roman"/>
          <w:sz w:val="28"/>
          <w:szCs w:val="28"/>
        </w:rPr>
        <w:t>Емелина</w:t>
      </w:r>
      <w:proofErr w:type="spellEnd"/>
      <w:r w:rsidR="00BE18B2">
        <w:rPr>
          <w:rFonts w:ascii="Times New Roman" w:hAnsi="Times New Roman" w:cs="Times New Roman"/>
          <w:sz w:val="28"/>
          <w:szCs w:val="28"/>
        </w:rPr>
        <w:t xml:space="preserve"> М.В</w:t>
      </w:r>
      <w:r w:rsidR="00BE18B2" w:rsidRPr="00BE18B2">
        <w:rPr>
          <w:rFonts w:ascii="Times New Roman" w:hAnsi="Times New Roman" w:cs="Times New Roman"/>
          <w:sz w:val="28"/>
          <w:szCs w:val="28"/>
        </w:rPr>
        <w:t xml:space="preserve"> (Формы организации проектной деятельности в соответствии с требованиями ФГОС. Культурно-образовательные проекты. «Мультимедийный проект в литературном музее «Голод пространства», или Комната </w:t>
      </w:r>
      <w:proofErr w:type="spellStart"/>
      <w:r w:rsidR="00BE18B2" w:rsidRPr="00BE18B2">
        <w:rPr>
          <w:rFonts w:ascii="Times New Roman" w:hAnsi="Times New Roman" w:cs="Times New Roman"/>
          <w:sz w:val="28"/>
          <w:szCs w:val="28"/>
        </w:rPr>
        <w:t>Велимира</w:t>
      </w:r>
      <w:proofErr w:type="spellEnd"/>
      <w:r w:rsidR="00BE18B2" w:rsidRPr="00BE18B2">
        <w:rPr>
          <w:rFonts w:ascii="Times New Roman" w:hAnsi="Times New Roman" w:cs="Times New Roman"/>
          <w:sz w:val="28"/>
          <w:szCs w:val="28"/>
        </w:rPr>
        <w:t>» в доме-музее В. Хлебникова»)</w:t>
      </w:r>
      <w:r w:rsidR="007B31B6" w:rsidRPr="007B31B6">
        <w:rPr>
          <w:rFonts w:ascii="Times New Roman" w:hAnsi="Times New Roman" w:cs="Times New Roman"/>
          <w:sz w:val="28"/>
          <w:szCs w:val="28"/>
        </w:rPr>
        <w:t>, Березина</w:t>
      </w:r>
      <w:r w:rsidR="00BE18B2">
        <w:rPr>
          <w:rFonts w:ascii="Times New Roman" w:hAnsi="Times New Roman" w:cs="Times New Roman"/>
          <w:sz w:val="28"/>
          <w:szCs w:val="28"/>
        </w:rPr>
        <w:t xml:space="preserve"> Н.Л.</w:t>
      </w:r>
      <w:r w:rsidR="006D6744">
        <w:rPr>
          <w:rFonts w:ascii="Times New Roman" w:hAnsi="Times New Roman" w:cs="Times New Roman"/>
          <w:sz w:val="28"/>
          <w:szCs w:val="28"/>
        </w:rPr>
        <w:t xml:space="preserve"> </w:t>
      </w:r>
      <w:r w:rsidR="00BE18B2">
        <w:rPr>
          <w:rFonts w:ascii="Times New Roman" w:hAnsi="Times New Roman" w:cs="Times New Roman"/>
          <w:sz w:val="28"/>
          <w:szCs w:val="28"/>
        </w:rPr>
        <w:t>(Культурно-образовательная проектная деятельность школьников на базе</w:t>
      </w:r>
      <w:r w:rsidR="006D6744">
        <w:rPr>
          <w:rFonts w:ascii="Times New Roman" w:hAnsi="Times New Roman" w:cs="Times New Roman"/>
          <w:sz w:val="28"/>
          <w:szCs w:val="28"/>
        </w:rPr>
        <w:t xml:space="preserve"> экспозиционного и информационного пространства отдела зарубежного искусства АГКГ</w:t>
      </w:r>
      <w:r w:rsidR="00BE18B2">
        <w:rPr>
          <w:rFonts w:ascii="Times New Roman" w:hAnsi="Times New Roman" w:cs="Times New Roman"/>
          <w:sz w:val="28"/>
          <w:szCs w:val="28"/>
        </w:rPr>
        <w:t>)</w:t>
      </w:r>
      <w:r w:rsidR="007B31B6" w:rsidRPr="007B31B6">
        <w:rPr>
          <w:rFonts w:ascii="Times New Roman" w:hAnsi="Times New Roman" w:cs="Times New Roman"/>
          <w:sz w:val="28"/>
          <w:szCs w:val="28"/>
        </w:rPr>
        <w:t xml:space="preserve"> и </w:t>
      </w:r>
      <w:r w:rsidR="007B31B6">
        <w:rPr>
          <w:rFonts w:ascii="Times New Roman" w:hAnsi="Times New Roman" w:cs="Times New Roman"/>
          <w:sz w:val="28"/>
          <w:szCs w:val="28"/>
        </w:rPr>
        <w:t>Егорова</w:t>
      </w:r>
      <w:r w:rsidR="00BE18B2">
        <w:rPr>
          <w:rFonts w:ascii="Times New Roman" w:hAnsi="Times New Roman" w:cs="Times New Roman"/>
          <w:sz w:val="28"/>
          <w:szCs w:val="28"/>
        </w:rPr>
        <w:t xml:space="preserve"> А.В.</w:t>
      </w:r>
      <w:r w:rsidR="00BE18B2" w:rsidRPr="00BE18B2">
        <w:rPr>
          <w:rFonts w:ascii="Times New Roman" w:hAnsi="Times New Roman" w:cs="Times New Roman"/>
          <w:sz w:val="28"/>
          <w:szCs w:val="28"/>
        </w:rPr>
        <w:t xml:space="preserve"> (Подготовка к проведению государственной итоговой аттестации. Методические и практические аспекты с использованием информационной базы </w:t>
      </w:r>
      <w:r w:rsidR="00BE18B2">
        <w:rPr>
          <w:rFonts w:ascii="Times New Roman" w:hAnsi="Times New Roman" w:cs="Times New Roman"/>
          <w:sz w:val="28"/>
          <w:szCs w:val="28"/>
        </w:rPr>
        <w:t>дома-музея Б.М. Кустодиева</w:t>
      </w:r>
      <w:r w:rsidR="00BE18B2" w:rsidRPr="00BE18B2">
        <w:rPr>
          <w:rFonts w:ascii="Times New Roman" w:hAnsi="Times New Roman" w:cs="Times New Roman"/>
          <w:sz w:val="28"/>
          <w:szCs w:val="28"/>
        </w:rPr>
        <w:t>)</w:t>
      </w:r>
      <w:r w:rsidR="007B31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выступили перед учительскими коллективами района</w:t>
      </w:r>
      <w:r w:rsidR="00BE18B2">
        <w:rPr>
          <w:rFonts w:ascii="Times New Roman" w:hAnsi="Times New Roman" w:cs="Times New Roman"/>
          <w:sz w:val="28"/>
          <w:szCs w:val="28"/>
        </w:rPr>
        <w:t>.</w:t>
      </w:r>
      <w:r w:rsidR="007B31B6">
        <w:rPr>
          <w:rFonts w:ascii="Times New Roman" w:hAnsi="Times New Roman" w:cs="Times New Roman"/>
          <w:sz w:val="28"/>
          <w:szCs w:val="28"/>
        </w:rPr>
        <w:t xml:space="preserve"> </w:t>
      </w:r>
      <w:r w:rsidR="00BE18B2">
        <w:rPr>
          <w:rFonts w:ascii="Times New Roman" w:hAnsi="Times New Roman" w:cs="Times New Roman"/>
          <w:sz w:val="28"/>
          <w:szCs w:val="28"/>
        </w:rPr>
        <w:t>В</w:t>
      </w:r>
      <w:r w:rsidR="007B31B6">
        <w:rPr>
          <w:rFonts w:ascii="Times New Roman" w:hAnsi="Times New Roman" w:cs="Times New Roman"/>
          <w:sz w:val="28"/>
          <w:szCs w:val="28"/>
        </w:rPr>
        <w:t xml:space="preserve"> это же время молодые сотрудники галереи организовали для школьников </w:t>
      </w:r>
      <w:proofErr w:type="spellStart"/>
      <w:r w:rsidR="007B31B6" w:rsidRPr="007B31B6">
        <w:rPr>
          <w:rFonts w:ascii="Times New Roman" w:hAnsi="Times New Roman" w:cs="Times New Roman"/>
          <w:sz w:val="28"/>
          <w:szCs w:val="28"/>
        </w:rPr>
        <w:t>Енотаевской</w:t>
      </w:r>
      <w:proofErr w:type="spellEnd"/>
      <w:r w:rsidR="007B31B6" w:rsidRPr="007B31B6">
        <w:rPr>
          <w:rFonts w:ascii="Times New Roman" w:hAnsi="Times New Roman" w:cs="Times New Roman"/>
          <w:sz w:val="28"/>
          <w:szCs w:val="28"/>
        </w:rPr>
        <w:t xml:space="preserve"> СОШ </w:t>
      </w:r>
      <w:r w:rsidR="007B31B6">
        <w:rPr>
          <w:rFonts w:ascii="Times New Roman" w:hAnsi="Times New Roman" w:cs="Times New Roman"/>
          <w:sz w:val="28"/>
          <w:szCs w:val="28"/>
        </w:rPr>
        <w:t xml:space="preserve">виртуальный </w:t>
      </w:r>
      <w:r w:rsidR="00BE18B2">
        <w:rPr>
          <w:rFonts w:ascii="Times New Roman" w:hAnsi="Times New Roman" w:cs="Times New Roman"/>
          <w:sz w:val="28"/>
          <w:szCs w:val="28"/>
        </w:rPr>
        <w:t>3</w:t>
      </w:r>
      <w:r w:rsidR="00BE18B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BE18B2" w:rsidRPr="00BE18B2">
        <w:rPr>
          <w:rFonts w:ascii="Times New Roman" w:hAnsi="Times New Roman" w:cs="Times New Roman"/>
          <w:sz w:val="28"/>
          <w:szCs w:val="28"/>
        </w:rPr>
        <w:t xml:space="preserve"> </w:t>
      </w:r>
      <w:r w:rsidR="007B31B6">
        <w:rPr>
          <w:rFonts w:ascii="Times New Roman" w:hAnsi="Times New Roman" w:cs="Times New Roman"/>
          <w:sz w:val="28"/>
          <w:szCs w:val="28"/>
        </w:rPr>
        <w:t>тур по Астраханской государственной картинной галерее им. П.М. Догадина</w:t>
      </w:r>
      <w:r w:rsidR="00BE18B2">
        <w:rPr>
          <w:rFonts w:ascii="Times New Roman" w:hAnsi="Times New Roman" w:cs="Times New Roman"/>
          <w:sz w:val="28"/>
          <w:szCs w:val="28"/>
        </w:rPr>
        <w:t>, а также</w:t>
      </w:r>
      <w:r w:rsidR="007B31B6">
        <w:rPr>
          <w:rFonts w:ascii="Times New Roman" w:hAnsi="Times New Roman" w:cs="Times New Roman"/>
          <w:sz w:val="28"/>
          <w:szCs w:val="28"/>
        </w:rPr>
        <w:t xml:space="preserve"> творческие мастер-классы, </w:t>
      </w:r>
      <w:r w:rsidRPr="00D06170">
        <w:rPr>
          <w:rFonts w:ascii="Times New Roman" w:hAnsi="Times New Roman" w:cs="Times New Roman"/>
          <w:sz w:val="28"/>
          <w:szCs w:val="28"/>
        </w:rPr>
        <w:t>посвящённые юбилею победы в ВОВ.</w:t>
      </w:r>
    </w:p>
    <w:p w:rsidR="00466412" w:rsidRPr="00466412" w:rsidRDefault="00466412" w:rsidP="00466412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течением времени востребованность проекта доказала - в</w:t>
      </w:r>
      <w:r w:rsidRPr="00466412">
        <w:rPr>
          <w:rFonts w:ascii="Times New Roman" w:hAnsi="Times New Roman" w:cs="Times New Roman"/>
          <w:sz w:val="28"/>
          <w:szCs w:val="28"/>
        </w:rPr>
        <w:t>заимодействие образования и культуры есть фактор социальной жизни, её норма, заданная и самим определением культуры, и современным подходом к образованию.</w:t>
      </w:r>
    </w:p>
    <w:p w:rsidR="00466412" w:rsidRPr="00466412" w:rsidRDefault="00466412" w:rsidP="00466412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Следует отметить, что к</w:t>
      </w:r>
      <w:r w:rsidRPr="00466412">
        <w:rPr>
          <w:rFonts w:ascii="Times New Roman" w:hAnsi="Times New Roman" w:cs="Times New Roman"/>
          <w:sz w:val="28"/>
          <w:szCs w:val="28"/>
        </w:rPr>
        <w:t xml:space="preserve">артинная галерея им. П.М. Догадина считает одним из приоритетных направлений своей деятельности оказание консультационной помощи педагогам и школьникам города </w:t>
      </w:r>
      <w:r>
        <w:rPr>
          <w:rFonts w:ascii="Times New Roman" w:hAnsi="Times New Roman" w:cs="Times New Roman"/>
          <w:sz w:val="28"/>
          <w:szCs w:val="28"/>
        </w:rPr>
        <w:t xml:space="preserve">и области </w:t>
      </w:r>
      <w:r w:rsidRPr="00466412">
        <w:rPr>
          <w:rFonts w:ascii="Times New Roman" w:hAnsi="Times New Roman" w:cs="Times New Roman"/>
          <w:sz w:val="28"/>
          <w:szCs w:val="28"/>
        </w:rPr>
        <w:t>в процессе подготовки научно-практической деятельности. Предметы искусства, представленные в экспозиции галереи и филиалов, становят</w:t>
      </w:r>
      <w:r>
        <w:rPr>
          <w:rFonts w:ascii="Times New Roman" w:hAnsi="Times New Roman" w:cs="Times New Roman"/>
          <w:sz w:val="28"/>
          <w:szCs w:val="28"/>
        </w:rPr>
        <w:t>ся</w:t>
      </w:r>
      <w:r w:rsidRPr="00466412">
        <w:rPr>
          <w:rFonts w:ascii="Times New Roman" w:hAnsi="Times New Roman" w:cs="Times New Roman"/>
          <w:sz w:val="28"/>
          <w:szCs w:val="28"/>
        </w:rPr>
        <w:t xml:space="preserve"> не только </w:t>
      </w:r>
      <w:r w:rsidRPr="00466412">
        <w:rPr>
          <w:rFonts w:ascii="Times New Roman" w:hAnsi="Times New Roman" w:cs="Times New Roman"/>
          <w:sz w:val="28"/>
          <w:szCs w:val="28"/>
        </w:rPr>
        <w:lastRenderedPageBreak/>
        <w:t>объектами внимания и исследования в рамках школьных НПК, они вполне заслуженно вызывают желание продолжить знакомство и углубленную работу с ними в более широком формате.</w:t>
      </w:r>
    </w:p>
    <w:p w:rsidR="00466412" w:rsidRPr="00466412" w:rsidRDefault="00466412" w:rsidP="00466412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4664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конце </w:t>
      </w:r>
      <w:r w:rsidRPr="00466412">
        <w:rPr>
          <w:rFonts w:ascii="Times New Roman" w:hAnsi="Times New Roman" w:cs="Times New Roman"/>
          <w:sz w:val="28"/>
          <w:szCs w:val="28"/>
        </w:rPr>
        <w:t>сентября</w:t>
      </w:r>
      <w:r>
        <w:rPr>
          <w:rFonts w:ascii="Times New Roman" w:hAnsi="Times New Roman" w:cs="Times New Roman"/>
          <w:sz w:val="28"/>
          <w:szCs w:val="28"/>
        </w:rPr>
        <w:t xml:space="preserve"> 2015 года</w:t>
      </w:r>
      <w:r w:rsidRPr="00466412">
        <w:rPr>
          <w:rFonts w:ascii="Times New Roman" w:hAnsi="Times New Roman" w:cs="Times New Roman"/>
          <w:sz w:val="28"/>
          <w:szCs w:val="28"/>
        </w:rPr>
        <w:t xml:space="preserve"> в формате ставшего уже доброй традицией «Педагогического десанта» город Астрахань посетила многочисленная делегация педагогов и директоров школ самарской области. В рамках дружеского визита они посетили МБОУ «Гимназия № 4» города Астрахани, где вниманию гостей была представлена презентация совместной культурно- образовательной деятельности гимназии и АГКГ им. П.М. Догадина, а также наглядно продемонстрированы результаты этого плодотворного сотрудничества.</w:t>
      </w:r>
    </w:p>
    <w:p w:rsidR="00466412" w:rsidRPr="00466412" w:rsidRDefault="00466412" w:rsidP="00466412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466412">
        <w:rPr>
          <w:rFonts w:ascii="Times New Roman" w:hAnsi="Times New Roman" w:cs="Times New Roman"/>
          <w:sz w:val="28"/>
          <w:szCs w:val="28"/>
        </w:rPr>
        <w:t>Перед собравшимися выступила заведующая отделом зарубежного искусства АГКГ Березина Н.Л., которая рассказала о приоритетных направлениях культурно-образовательной деятельности АГКГ им. Догадина и её филиалов, об опыте работы галереи по подготовке и проведению НПК «Догадинские чтения», о дальнейших планах сотрудничества с образовательными учреждениями города и области. Наглядным примером подобной систематичной работы явилось выступление учащихся МБОУ «Гимназия № 4», которые представили вниманию участников «Педагогического десанта» свои проекты, созданные при активном содействии и консультациях научных сотрудников галереи.</w:t>
      </w:r>
    </w:p>
    <w:p w:rsidR="00466412" w:rsidRDefault="00466412" w:rsidP="00466412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466412">
        <w:rPr>
          <w:rFonts w:ascii="Times New Roman" w:hAnsi="Times New Roman" w:cs="Times New Roman"/>
          <w:sz w:val="28"/>
          <w:szCs w:val="28"/>
        </w:rPr>
        <w:t>Гости города в дальнейшем отметили, что они не только с пользой провели отведённое для встречи время, но и получили яркие впечатления, помогающие понять, что взаимосвязь науки, образования и искусства в наши дни – важная составляющая жизни общества, без которой немыслимо гармоничное развитие и формирование личности современного человека.</w:t>
      </w:r>
    </w:p>
    <w:p w:rsidR="0094362E" w:rsidRDefault="000D0E7C" w:rsidP="0055169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C6FE7">
        <w:rPr>
          <w:rFonts w:ascii="Times New Roman" w:hAnsi="Times New Roman" w:cs="Times New Roman"/>
          <w:sz w:val="28"/>
          <w:szCs w:val="28"/>
        </w:rPr>
        <w:t xml:space="preserve"> </w:t>
      </w:r>
      <w:r w:rsidR="00551696">
        <w:rPr>
          <w:rFonts w:ascii="Times New Roman" w:hAnsi="Times New Roman" w:cs="Times New Roman"/>
          <w:sz w:val="28"/>
          <w:szCs w:val="28"/>
        </w:rPr>
        <w:t xml:space="preserve">ноября 2015 года </w:t>
      </w:r>
      <w:r w:rsidR="00264D70">
        <w:rPr>
          <w:rFonts w:ascii="Times New Roman" w:hAnsi="Times New Roman" w:cs="Times New Roman"/>
          <w:sz w:val="28"/>
          <w:szCs w:val="28"/>
        </w:rPr>
        <w:t xml:space="preserve">МБОУ </w:t>
      </w:r>
      <w:r w:rsidR="007B31B6">
        <w:rPr>
          <w:rFonts w:ascii="Times New Roman" w:hAnsi="Times New Roman" w:cs="Times New Roman"/>
          <w:sz w:val="28"/>
          <w:szCs w:val="28"/>
        </w:rPr>
        <w:t xml:space="preserve">уже </w:t>
      </w:r>
      <w:r w:rsidR="00264D7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551696">
        <w:rPr>
          <w:rFonts w:ascii="Times New Roman" w:hAnsi="Times New Roman" w:cs="Times New Roman"/>
          <w:sz w:val="28"/>
          <w:szCs w:val="28"/>
        </w:rPr>
        <w:t>Краснобаррикадная</w:t>
      </w:r>
      <w:proofErr w:type="spellEnd"/>
      <w:r w:rsidR="00551696">
        <w:rPr>
          <w:rFonts w:ascii="Times New Roman" w:hAnsi="Times New Roman" w:cs="Times New Roman"/>
          <w:sz w:val="28"/>
          <w:szCs w:val="28"/>
        </w:rPr>
        <w:t xml:space="preserve"> СОШ</w:t>
      </w:r>
      <w:r w:rsidR="00264D70">
        <w:rPr>
          <w:rFonts w:ascii="Times New Roman" w:hAnsi="Times New Roman" w:cs="Times New Roman"/>
          <w:sz w:val="28"/>
          <w:szCs w:val="28"/>
        </w:rPr>
        <w:t>»</w:t>
      </w:r>
      <w:r w:rsidR="00551696">
        <w:rPr>
          <w:rFonts w:ascii="Times New Roman" w:hAnsi="Times New Roman" w:cs="Times New Roman"/>
          <w:sz w:val="28"/>
          <w:szCs w:val="28"/>
        </w:rPr>
        <w:t xml:space="preserve"> встречала многочисленных гостей семинара </w:t>
      </w:r>
      <w:r w:rsidR="0094362E">
        <w:rPr>
          <w:rFonts w:ascii="Times New Roman" w:hAnsi="Times New Roman" w:cs="Times New Roman"/>
          <w:sz w:val="28"/>
          <w:szCs w:val="28"/>
        </w:rPr>
        <w:t>«Формы</w:t>
      </w:r>
      <w:r w:rsidR="0094362E" w:rsidRPr="0094362E">
        <w:rPr>
          <w:rFonts w:ascii="Times New Roman" w:hAnsi="Times New Roman" w:cs="Times New Roman"/>
          <w:sz w:val="28"/>
          <w:szCs w:val="28"/>
        </w:rPr>
        <w:t xml:space="preserve"> организации проектной деятельности в соответствии с требованиями ФГОС ОО»</w:t>
      </w:r>
      <w:r w:rsidR="00551696">
        <w:rPr>
          <w:rFonts w:ascii="Times New Roman" w:hAnsi="Times New Roman" w:cs="Times New Roman"/>
          <w:sz w:val="28"/>
          <w:szCs w:val="28"/>
        </w:rPr>
        <w:t>.</w:t>
      </w:r>
    </w:p>
    <w:p w:rsidR="00551696" w:rsidRDefault="00551696" w:rsidP="00BE18B2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Сотрудники АГКГ им.</w:t>
      </w:r>
      <w:r w:rsidR="00AC6F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П.М. Догадина традиционно приняли самое активное участие в проведении совместного мероприятия, наглядно проявив таким образом стремление к деятельному сотрудничеству</w:t>
      </w:r>
      <w:r w:rsidR="00BE18B2">
        <w:rPr>
          <w:rFonts w:ascii="Times New Roman" w:hAnsi="Times New Roman" w:cs="Times New Roman"/>
          <w:sz w:val="28"/>
          <w:szCs w:val="28"/>
        </w:rPr>
        <w:t xml:space="preserve">, </w:t>
      </w:r>
      <w:r w:rsidR="0094362E" w:rsidRPr="0094362E">
        <w:rPr>
          <w:rFonts w:ascii="Times New Roman" w:hAnsi="Times New Roman" w:cs="Times New Roman"/>
          <w:sz w:val="28"/>
          <w:szCs w:val="28"/>
        </w:rPr>
        <w:t>выступ</w:t>
      </w:r>
      <w:r w:rsidR="0094362E">
        <w:rPr>
          <w:rFonts w:ascii="Times New Roman" w:hAnsi="Times New Roman" w:cs="Times New Roman"/>
          <w:sz w:val="28"/>
          <w:szCs w:val="28"/>
        </w:rPr>
        <w:t>и</w:t>
      </w:r>
      <w:r w:rsidR="00BE18B2">
        <w:rPr>
          <w:rFonts w:ascii="Times New Roman" w:hAnsi="Times New Roman" w:cs="Times New Roman"/>
          <w:sz w:val="28"/>
          <w:szCs w:val="28"/>
        </w:rPr>
        <w:t>в</w:t>
      </w:r>
      <w:r w:rsidR="0094362E" w:rsidRPr="0094362E">
        <w:rPr>
          <w:rFonts w:ascii="Times New Roman" w:hAnsi="Times New Roman" w:cs="Times New Roman"/>
          <w:sz w:val="28"/>
          <w:szCs w:val="28"/>
        </w:rPr>
        <w:t xml:space="preserve"> на областном семинаре перед учительскими коллективами </w:t>
      </w:r>
      <w:proofErr w:type="spellStart"/>
      <w:r w:rsidR="0094362E" w:rsidRPr="0094362E">
        <w:rPr>
          <w:rFonts w:ascii="Times New Roman" w:hAnsi="Times New Roman" w:cs="Times New Roman"/>
          <w:sz w:val="28"/>
          <w:szCs w:val="28"/>
        </w:rPr>
        <w:t>Икрянинского</w:t>
      </w:r>
      <w:proofErr w:type="spellEnd"/>
      <w:r w:rsidR="0094362E" w:rsidRPr="0094362E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94362E">
        <w:rPr>
          <w:rFonts w:ascii="Times New Roman" w:hAnsi="Times New Roman" w:cs="Times New Roman"/>
          <w:sz w:val="28"/>
          <w:szCs w:val="28"/>
        </w:rPr>
        <w:t xml:space="preserve">а на базе </w:t>
      </w:r>
      <w:proofErr w:type="spellStart"/>
      <w:r w:rsidR="0094362E">
        <w:rPr>
          <w:rFonts w:ascii="Times New Roman" w:hAnsi="Times New Roman" w:cs="Times New Roman"/>
          <w:sz w:val="28"/>
          <w:szCs w:val="28"/>
        </w:rPr>
        <w:t>Краснобаррикадной</w:t>
      </w:r>
      <w:proofErr w:type="spellEnd"/>
      <w:r w:rsidR="0094362E">
        <w:rPr>
          <w:rFonts w:ascii="Times New Roman" w:hAnsi="Times New Roman" w:cs="Times New Roman"/>
          <w:sz w:val="28"/>
          <w:szCs w:val="28"/>
        </w:rPr>
        <w:t xml:space="preserve"> СОШ</w:t>
      </w:r>
      <w:r w:rsidR="00BE18B2">
        <w:rPr>
          <w:rFonts w:ascii="Times New Roman" w:hAnsi="Times New Roman" w:cs="Times New Roman"/>
          <w:sz w:val="28"/>
          <w:szCs w:val="28"/>
        </w:rPr>
        <w:t xml:space="preserve"> и</w:t>
      </w:r>
      <w:r w:rsidR="0094362E">
        <w:rPr>
          <w:rFonts w:ascii="Times New Roman" w:hAnsi="Times New Roman" w:cs="Times New Roman"/>
          <w:sz w:val="28"/>
          <w:szCs w:val="28"/>
        </w:rPr>
        <w:t xml:space="preserve"> познакомив собравшихся с </w:t>
      </w:r>
      <w:r w:rsidR="0094362E" w:rsidRPr="0094362E">
        <w:rPr>
          <w:rFonts w:ascii="Times New Roman" w:hAnsi="Times New Roman" w:cs="Times New Roman"/>
          <w:sz w:val="28"/>
          <w:szCs w:val="28"/>
        </w:rPr>
        <w:t>культурно-образовательны</w:t>
      </w:r>
      <w:r w:rsidR="0094362E">
        <w:rPr>
          <w:rFonts w:ascii="Times New Roman" w:hAnsi="Times New Roman" w:cs="Times New Roman"/>
          <w:sz w:val="28"/>
          <w:szCs w:val="28"/>
        </w:rPr>
        <w:t>ми</w:t>
      </w:r>
      <w:r w:rsidR="0094362E" w:rsidRPr="0094362E">
        <w:rPr>
          <w:rFonts w:ascii="Times New Roman" w:hAnsi="Times New Roman" w:cs="Times New Roman"/>
          <w:sz w:val="28"/>
          <w:szCs w:val="28"/>
        </w:rPr>
        <w:t xml:space="preserve"> проекта</w:t>
      </w:r>
      <w:r w:rsidR="0094362E">
        <w:rPr>
          <w:rFonts w:ascii="Times New Roman" w:hAnsi="Times New Roman" w:cs="Times New Roman"/>
          <w:sz w:val="28"/>
          <w:szCs w:val="28"/>
        </w:rPr>
        <w:t>ми</w:t>
      </w:r>
      <w:r w:rsidR="0094362E" w:rsidRPr="0094362E">
        <w:rPr>
          <w:rFonts w:ascii="Times New Roman" w:hAnsi="Times New Roman" w:cs="Times New Roman"/>
          <w:sz w:val="28"/>
          <w:szCs w:val="28"/>
        </w:rPr>
        <w:t xml:space="preserve"> картинной галереи и её филиалов</w:t>
      </w:r>
      <w:r>
        <w:rPr>
          <w:rFonts w:ascii="Times New Roman" w:hAnsi="Times New Roman" w:cs="Times New Roman"/>
          <w:sz w:val="28"/>
          <w:szCs w:val="28"/>
        </w:rPr>
        <w:t>. Участникам семинара была предоставлена возможность принять самое активное участие в деловой-игре</w:t>
      </w:r>
      <w:r w:rsidR="0094362E" w:rsidRPr="0094362E">
        <w:rPr>
          <w:rFonts w:ascii="Times New Roman" w:hAnsi="Times New Roman" w:cs="Times New Roman"/>
          <w:sz w:val="28"/>
          <w:szCs w:val="28"/>
        </w:rPr>
        <w:t xml:space="preserve"> «Подготовка к проведению государственной итоговой аттестации. Методические и практические аспекты с использованием информационной базы АГКГ»</w:t>
      </w:r>
      <w:r>
        <w:rPr>
          <w:rFonts w:ascii="Times New Roman" w:hAnsi="Times New Roman" w:cs="Times New Roman"/>
          <w:sz w:val="28"/>
          <w:szCs w:val="28"/>
        </w:rPr>
        <w:t>, позволивш</w:t>
      </w:r>
      <w:r w:rsidR="00861585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 собравшимся</w:t>
      </w:r>
      <w:r w:rsidR="0094362E" w:rsidRPr="009436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режиме реального времени оценить действующие аспекты и направления музейной педагогики, предлагаемые сотрудниками картинной галереи. Педагогические коллективы области по достоинству оценили предлагаемые возможности и в своих благожелательных отзывах не только благодарили организаторов, но и просили о продолжении подобного рода </w:t>
      </w:r>
      <w:r w:rsidR="00FC5915">
        <w:rPr>
          <w:rFonts w:ascii="Times New Roman" w:hAnsi="Times New Roman" w:cs="Times New Roman"/>
          <w:sz w:val="28"/>
          <w:szCs w:val="28"/>
        </w:rPr>
        <w:t xml:space="preserve">практического </w:t>
      </w:r>
      <w:r>
        <w:rPr>
          <w:rFonts w:ascii="Times New Roman" w:hAnsi="Times New Roman" w:cs="Times New Roman"/>
          <w:sz w:val="28"/>
          <w:szCs w:val="28"/>
        </w:rPr>
        <w:t>сотрудничества.</w:t>
      </w:r>
    </w:p>
    <w:p w:rsidR="00777345" w:rsidRDefault="00FC5915" w:rsidP="00FC5915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Мероприятие</w:t>
      </w:r>
      <w:r w:rsidR="00551696">
        <w:rPr>
          <w:rFonts w:ascii="Times New Roman" w:hAnsi="Times New Roman" w:cs="Times New Roman"/>
          <w:sz w:val="28"/>
          <w:szCs w:val="28"/>
        </w:rPr>
        <w:t xml:space="preserve"> было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1696">
        <w:rPr>
          <w:rFonts w:ascii="Times New Roman" w:hAnsi="Times New Roman" w:cs="Times New Roman"/>
          <w:sz w:val="28"/>
          <w:szCs w:val="28"/>
        </w:rPr>
        <w:t>организовано</w:t>
      </w:r>
      <w:r w:rsidR="0094362E" w:rsidRPr="0094362E">
        <w:rPr>
          <w:rFonts w:ascii="Times New Roman" w:hAnsi="Times New Roman" w:cs="Times New Roman"/>
          <w:sz w:val="28"/>
          <w:szCs w:val="28"/>
        </w:rPr>
        <w:t xml:space="preserve"> формате совместного проекта АГКГ и ГАОУ АО ДПО «Инсти</w:t>
      </w:r>
      <w:r w:rsidR="0094362E">
        <w:rPr>
          <w:rFonts w:ascii="Times New Roman" w:hAnsi="Times New Roman" w:cs="Times New Roman"/>
          <w:sz w:val="28"/>
          <w:szCs w:val="28"/>
        </w:rPr>
        <w:t xml:space="preserve">тут развития образования», при </w:t>
      </w:r>
      <w:r w:rsidR="0094362E" w:rsidRPr="0094362E">
        <w:rPr>
          <w:rFonts w:ascii="Times New Roman" w:hAnsi="Times New Roman" w:cs="Times New Roman"/>
          <w:sz w:val="28"/>
          <w:szCs w:val="28"/>
        </w:rPr>
        <w:t xml:space="preserve">участии лаборатории инновационного педагогического опыта, Ассоциации творческих педагогов </w:t>
      </w:r>
      <w:r w:rsidR="0094362E" w:rsidRPr="0094362E">
        <w:rPr>
          <w:rFonts w:ascii="Times New Roman" w:hAnsi="Times New Roman" w:cs="Times New Roman"/>
          <w:sz w:val="28"/>
          <w:szCs w:val="28"/>
        </w:rPr>
        <w:lastRenderedPageBreak/>
        <w:t xml:space="preserve">Астраханской области, </w:t>
      </w:r>
      <w:r w:rsidR="00551696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94362E" w:rsidRPr="0094362E">
        <w:rPr>
          <w:rFonts w:ascii="Times New Roman" w:hAnsi="Times New Roman" w:cs="Times New Roman"/>
          <w:sz w:val="28"/>
          <w:szCs w:val="28"/>
        </w:rPr>
        <w:t>Управления образованием администрации МО «</w:t>
      </w:r>
      <w:proofErr w:type="spellStart"/>
      <w:r w:rsidR="0094362E" w:rsidRPr="0094362E">
        <w:rPr>
          <w:rFonts w:ascii="Times New Roman" w:hAnsi="Times New Roman" w:cs="Times New Roman"/>
          <w:sz w:val="28"/>
          <w:szCs w:val="28"/>
        </w:rPr>
        <w:t>Икрянинский</w:t>
      </w:r>
      <w:proofErr w:type="spellEnd"/>
      <w:r w:rsidR="0094362E" w:rsidRPr="0094362E">
        <w:rPr>
          <w:rFonts w:ascii="Times New Roman" w:hAnsi="Times New Roman" w:cs="Times New Roman"/>
          <w:sz w:val="28"/>
          <w:szCs w:val="28"/>
        </w:rPr>
        <w:t xml:space="preserve"> район».</w:t>
      </w:r>
    </w:p>
    <w:p w:rsidR="00F11F04" w:rsidRDefault="00FC5915" w:rsidP="00FC5915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Опыт подобного взаимодействия подтвердил - к</w:t>
      </w:r>
      <w:r w:rsidRPr="00FC5915">
        <w:rPr>
          <w:rFonts w:ascii="Times New Roman" w:hAnsi="Times New Roman" w:cs="Times New Roman"/>
          <w:sz w:val="28"/>
          <w:szCs w:val="28"/>
        </w:rPr>
        <w:t>ультура и о</w:t>
      </w:r>
      <w:r>
        <w:rPr>
          <w:rFonts w:ascii="Times New Roman" w:hAnsi="Times New Roman" w:cs="Times New Roman"/>
          <w:sz w:val="28"/>
          <w:szCs w:val="28"/>
        </w:rPr>
        <w:t xml:space="preserve">бразование связаны между собой: </w:t>
      </w:r>
      <w:r w:rsidRPr="00FC5915">
        <w:rPr>
          <w:rFonts w:ascii="Times New Roman" w:hAnsi="Times New Roman" w:cs="Times New Roman"/>
          <w:sz w:val="28"/>
          <w:szCs w:val="28"/>
        </w:rPr>
        <w:t xml:space="preserve">общим объектом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FC5915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 xml:space="preserve">еловек культуры и образования), </w:t>
      </w:r>
      <w:r w:rsidRPr="00FC5915">
        <w:rPr>
          <w:rFonts w:ascii="Times New Roman" w:hAnsi="Times New Roman" w:cs="Times New Roman"/>
          <w:sz w:val="28"/>
          <w:szCs w:val="28"/>
        </w:rPr>
        <w:t>общечеловеческими ценностями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FC5915">
        <w:rPr>
          <w:rFonts w:ascii="Times New Roman" w:hAnsi="Times New Roman" w:cs="Times New Roman"/>
          <w:sz w:val="28"/>
          <w:szCs w:val="28"/>
        </w:rPr>
        <w:t>культу</w:t>
      </w:r>
      <w:r>
        <w:rPr>
          <w:rFonts w:ascii="Times New Roman" w:hAnsi="Times New Roman" w:cs="Times New Roman"/>
          <w:sz w:val="28"/>
          <w:szCs w:val="28"/>
        </w:rPr>
        <w:t xml:space="preserve">ра, образование, человек, </w:t>
      </w:r>
      <w:r w:rsidRPr="00FC5915">
        <w:rPr>
          <w:rFonts w:ascii="Times New Roman" w:hAnsi="Times New Roman" w:cs="Times New Roman"/>
          <w:sz w:val="28"/>
          <w:szCs w:val="28"/>
        </w:rPr>
        <w:t>творческим характером культурно-образовательной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D06170" w:rsidRDefault="00D06170" w:rsidP="00D06170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D06170">
        <w:rPr>
          <w:rFonts w:ascii="Times New Roman" w:hAnsi="Times New Roman" w:cs="Times New Roman"/>
          <w:sz w:val="28"/>
          <w:szCs w:val="28"/>
        </w:rPr>
        <w:t>Связь с проект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D06170">
        <w:rPr>
          <w:rFonts w:ascii="Times New Roman" w:hAnsi="Times New Roman" w:cs="Times New Roman"/>
          <w:sz w:val="28"/>
          <w:szCs w:val="28"/>
        </w:rPr>
        <w:t xml:space="preserve"> музея</w:t>
      </w:r>
      <w:r>
        <w:rPr>
          <w:rFonts w:ascii="Times New Roman" w:hAnsi="Times New Roman" w:cs="Times New Roman"/>
          <w:sz w:val="28"/>
          <w:szCs w:val="28"/>
        </w:rPr>
        <w:t xml:space="preserve"> выходит и</w:t>
      </w:r>
      <w:r w:rsidR="00466412">
        <w:rPr>
          <w:rFonts w:ascii="Times New Roman" w:hAnsi="Times New Roman" w:cs="Times New Roman"/>
          <w:sz w:val="28"/>
          <w:szCs w:val="28"/>
        </w:rPr>
        <w:t>з привычных в прошлом</w:t>
      </w:r>
      <w:r>
        <w:rPr>
          <w:rFonts w:ascii="Times New Roman" w:hAnsi="Times New Roman" w:cs="Times New Roman"/>
          <w:sz w:val="28"/>
          <w:szCs w:val="28"/>
        </w:rPr>
        <w:t xml:space="preserve"> традиционных рамок взаимодействия и продолжает осуществляться в</w:t>
      </w:r>
      <w:r w:rsidRPr="00D061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стенах школ</w:t>
      </w:r>
      <w:r w:rsidRPr="00D06170">
        <w:rPr>
          <w:rFonts w:ascii="Times New Roman" w:hAnsi="Times New Roman" w:cs="Times New Roman"/>
          <w:sz w:val="28"/>
          <w:szCs w:val="28"/>
        </w:rPr>
        <w:t>: созда</w:t>
      </w:r>
      <w:r>
        <w:rPr>
          <w:rFonts w:ascii="Times New Roman" w:hAnsi="Times New Roman" w:cs="Times New Roman"/>
          <w:sz w:val="28"/>
          <w:szCs w:val="28"/>
        </w:rPr>
        <w:t>ются</w:t>
      </w:r>
      <w:r w:rsidRPr="00D06170">
        <w:rPr>
          <w:rFonts w:ascii="Times New Roman" w:hAnsi="Times New Roman" w:cs="Times New Roman"/>
          <w:sz w:val="28"/>
          <w:szCs w:val="28"/>
        </w:rPr>
        <w:t xml:space="preserve"> творческие работы, отчёты, презентации, проводи</w:t>
      </w:r>
      <w:r>
        <w:rPr>
          <w:rFonts w:ascii="Times New Roman" w:hAnsi="Times New Roman" w:cs="Times New Roman"/>
          <w:sz w:val="28"/>
          <w:szCs w:val="28"/>
        </w:rPr>
        <w:t>тся</w:t>
      </w:r>
      <w:r w:rsidRPr="00D06170">
        <w:rPr>
          <w:rFonts w:ascii="Times New Roman" w:hAnsi="Times New Roman" w:cs="Times New Roman"/>
          <w:sz w:val="28"/>
          <w:szCs w:val="28"/>
        </w:rPr>
        <w:t xml:space="preserve"> дополнительная работа с источниками информации на иностранном языке.</w:t>
      </w:r>
      <w:r>
        <w:rPr>
          <w:rFonts w:ascii="Times New Roman" w:hAnsi="Times New Roman" w:cs="Times New Roman"/>
          <w:sz w:val="28"/>
          <w:szCs w:val="28"/>
        </w:rPr>
        <w:t xml:space="preserve"> Таким образом,</w:t>
      </w:r>
      <w:r w:rsidRPr="00D061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D06170">
        <w:rPr>
          <w:rFonts w:ascii="Times New Roman" w:hAnsi="Times New Roman" w:cs="Times New Roman"/>
          <w:sz w:val="28"/>
          <w:szCs w:val="28"/>
        </w:rPr>
        <w:t>ебятам уда</w:t>
      </w:r>
      <w:r>
        <w:rPr>
          <w:rFonts w:ascii="Times New Roman" w:hAnsi="Times New Roman" w:cs="Times New Roman"/>
          <w:sz w:val="28"/>
          <w:szCs w:val="28"/>
        </w:rPr>
        <w:t>ётся</w:t>
      </w:r>
      <w:r w:rsidRPr="00D06170">
        <w:rPr>
          <w:rFonts w:ascii="Times New Roman" w:hAnsi="Times New Roman" w:cs="Times New Roman"/>
          <w:sz w:val="28"/>
          <w:szCs w:val="28"/>
        </w:rPr>
        <w:t xml:space="preserve"> на собственном примере ощутить, как важно в наши дни быть развитой личностью, интегрир</w:t>
      </w:r>
      <w:r>
        <w:rPr>
          <w:rFonts w:ascii="Times New Roman" w:hAnsi="Times New Roman" w:cs="Times New Roman"/>
          <w:sz w:val="28"/>
          <w:szCs w:val="28"/>
        </w:rPr>
        <w:t xml:space="preserve">ованной в современном обществе, позволяющем </w:t>
      </w:r>
      <w:r w:rsidRPr="00D06170">
        <w:rPr>
          <w:rFonts w:ascii="Times New Roman" w:hAnsi="Times New Roman" w:cs="Times New Roman"/>
          <w:sz w:val="28"/>
          <w:szCs w:val="28"/>
        </w:rPr>
        <w:t>откры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D06170">
        <w:rPr>
          <w:rFonts w:ascii="Times New Roman" w:hAnsi="Times New Roman" w:cs="Times New Roman"/>
          <w:sz w:val="28"/>
          <w:szCs w:val="28"/>
        </w:rPr>
        <w:t xml:space="preserve"> новые творческие перспективы.</w:t>
      </w:r>
    </w:p>
    <w:p w:rsidR="00FC5915" w:rsidRPr="00FC5915" w:rsidRDefault="00FC5915" w:rsidP="00FC5915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FC5915">
        <w:rPr>
          <w:rFonts w:ascii="Times New Roman" w:hAnsi="Times New Roman" w:cs="Times New Roman"/>
          <w:sz w:val="28"/>
          <w:szCs w:val="28"/>
        </w:rPr>
        <w:t>еслучайно, К.Д. Ушинский педагогическую практику называл искусством</w:t>
      </w:r>
      <w:r>
        <w:rPr>
          <w:rFonts w:ascii="Times New Roman" w:hAnsi="Times New Roman" w:cs="Times New Roman"/>
          <w:sz w:val="28"/>
          <w:szCs w:val="28"/>
        </w:rPr>
        <w:t xml:space="preserve">: у них </w:t>
      </w:r>
      <w:r w:rsidRPr="00FC5915">
        <w:rPr>
          <w:rFonts w:ascii="Times New Roman" w:hAnsi="Times New Roman" w:cs="Times New Roman"/>
          <w:sz w:val="28"/>
          <w:szCs w:val="28"/>
        </w:rPr>
        <w:t>общи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C5915">
        <w:rPr>
          <w:rFonts w:ascii="Times New Roman" w:hAnsi="Times New Roman" w:cs="Times New Roman"/>
          <w:sz w:val="28"/>
          <w:szCs w:val="28"/>
        </w:rPr>
        <w:t xml:space="preserve"> функци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FC5915">
        <w:rPr>
          <w:rFonts w:ascii="Times New Roman" w:hAnsi="Times New Roman" w:cs="Times New Roman"/>
          <w:sz w:val="28"/>
          <w:szCs w:val="28"/>
        </w:rPr>
        <w:t xml:space="preserve"> - развитие, обучение и воспитание человека.</w:t>
      </w:r>
    </w:p>
    <w:p w:rsidR="00FC5915" w:rsidRDefault="00FC5915" w:rsidP="00FC5915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FC5915">
        <w:rPr>
          <w:rFonts w:ascii="Times New Roman" w:hAnsi="Times New Roman" w:cs="Times New Roman"/>
          <w:sz w:val="28"/>
          <w:szCs w:val="28"/>
        </w:rPr>
        <w:t xml:space="preserve">Образование должно осуществляться в контексте определенного типа культуры. Всякая история есть история культуры и образования. Поэтому чтобы </w:t>
      </w:r>
      <w:r>
        <w:rPr>
          <w:rFonts w:ascii="Times New Roman" w:hAnsi="Times New Roman" w:cs="Times New Roman"/>
          <w:sz w:val="28"/>
          <w:szCs w:val="28"/>
        </w:rPr>
        <w:t xml:space="preserve">грамотно </w:t>
      </w:r>
      <w:r w:rsidRPr="00FC5915">
        <w:rPr>
          <w:rFonts w:ascii="Times New Roman" w:hAnsi="Times New Roman" w:cs="Times New Roman"/>
          <w:sz w:val="28"/>
          <w:szCs w:val="28"/>
        </w:rPr>
        <w:t xml:space="preserve">определять стратегические цели и задачи </w:t>
      </w:r>
      <w:r>
        <w:rPr>
          <w:rFonts w:ascii="Times New Roman" w:hAnsi="Times New Roman" w:cs="Times New Roman"/>
          <w:sz w:val="28"/>
          <w:szCs w:val="28"/>
        </w:rPr>
        <w:t xml:space="preserve">современного </w:t>
      </w:r>
      <w:r w:rsidRPr="00FC5915">
        <w:rPr>
          <w:rFonts w:ascii="Times New Roman" w:hAnsi="Times New Roman" w:cs="Times New Roman"/>
          <w:sz w:val="28"/>
          <w:szCs w:val="28"/>
        </w:rPr>
        <w:t xml:space="preserve">образования, нужно </w:t>
      </w:r>
      <w:r>
        <w:rPr>
          <w:rFonts w:ascii="Times New Roman" w:hAnsi="Times New Roman" w:cs="Times New Roman"/>
          <w:sz w:val="28"/>
          <w:szCs w:val="28"/>
        </w:rPr>
        <w:t>всесторонне развивать</w:t>
      </w:r>
      <w:r w:rsidRPr="00FC59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активное взаимодействие </w:t>
      </w:r>
      <w:r w:rsidRPr="00FC5915">
        <w:rPr>
          <w:rFonts w:ascii="Times New Roman" w:hAnsi="Times New Roman" w:cs="Times New Roman"/>
          <w:sz w:val="28"/>
          <w:szCs w:val="28"/>
        </w:rPr>
        <w:t>культуры и образования.</w:t>
      </w:r>
    </w:p>
    <w:p w:rsidR="00BE18B2" w:rsidRDefault="00BE18B2" w:rsidP="00FC5915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BE18B2" w:rsidRDefault="00BE18B2" w:rsidP="00BE18B2">
      <w:pPr>
        <w:pStyle w:val="a3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Березина Н.Л., </w:t>
      </w:r>
    </w:p>
    <w:p w:rsidR="00BE18B2" w:rsidRDefault="00BE18B2" w:rsidP="00BE18B2">
      <w:pPr>
        <w:pStyle w:val="a3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заведующая отделом зарубежного искусства</w:t>
      </w:r>
    </w:p>
    <w:p w:rsidR="00BE18B2" w:rsidRDefault="00BE18B2" w:rsidP="00BE18B2">
      <w:pPr>
        <w:pStyle w:val="a3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АГКГ им. П.М. Догадина</w:t>
      </w:r>
    </w:p>
    <w:p w:rsidR="00FC5915" w:rsidRPr="0094362E" w:rsidRDefault="00FC5915" w:rsidP="00FC5915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sectPr w:rsidR="00FC5915" w:rsidRPr="0094362E" w:rsidSect="00466412">
      <w:pgSz w:w="11906" w:h="16838"/>
      <w:pgMar w:top="284" w:right="991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62E"/>
    <w:rsid w:val="000D0E7C"/>
    <w:rsid w:val="00264D70"/>
    <w:rsid w:val="003864B7"/>
    <w:rsid w:val="00466412"/>
    <w:rsid w:val="00551696"/>
    <w:rsid w:val="00561E01"/>
    <w:rsid w:val="006D6744"/>
    <w:rsid w:val="00777345"/>
    <w:rsid w:val="007B31B6"/>
    <w:rsid w:val="00861585"/>
    <w:rsid w:val="0094362E"/>
    <w:rsid w:val="00A976AD"/>
    <w:rsid w:val="00AC6FE7"/>
    <w:rsid w:val="00BE18B2"/>
    <w:rsid w:val="00C377CB"/>
    <w:rsid w:val="00D06170"/>
    <w:rsid w:val="00F11F04"/>
    <w:rsid w:val="00FC5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57AB5C-26E5-431E-9DB0-755D5B758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362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C6F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6F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1107</Words>
  <Characters>6310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BEREZINA</dc:creator>
  <cp:keywords/>
  <dc:description/>
  <cp:lastModifiedBy>BEREZINA</cp:lastModifiedBy>
  <cp:revision>6</cp:revision>
  <cp:lastPrinted>2015-11-06T07:17:00Z</cp:lastPrinted>
  <dcterms:created xsi:type="dcterms:W3CDTF">2017-04-19T07:34:00Z</dcterms:created>
  <dcterms:modified xsi:type="dcterms:W3CDTF">2017-04-19T07:45:00Z</dcterms:modified>
</cp:coreProperties>
</file>