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Тюменцевский</w:t>
      </w:r>
      <w:proofErr w:type="spellEnd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детский сад «Родничок»</w:t>
      </w: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Pr="00595F52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32"/>
          <w:szCs w:val="32"/>
          <w:lang w:eastAsia="ru-RU"/>
        </w:rPr>
      </w:pPr>
      <w:r w:rsidRPr="00595F52">
        <w:rPr>
          <w:rFonts w:ascii="Times New Roman" w:hAnsi="Times New Roman" w:cs="Times New Roman"/>
          <w:kern w:val="36"/>
          <w:sz w:val="32"/>
          <w:szCs w:val="32"/>
          <w:lang w:eastAsia="ru-RU"/>
        </w:rPr>
        <w:t>Педагогический проект</w:t>
      </w:r>
    </w:p>
    <w:p w:rsidR="00595F52" w:rsidRDefault="00595F52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Pr="00595F52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595F52">
        <w:rPr>
          <w:rFonts w:ascii="Times New Roman" w:hAnsi="Times New Roman" w:cs="Times New Roman"/>
          <w:kern w:val="36"/>
          <w:sz w:val="36"/>
          <w:szCs w:val="36"/>
          <w:lang w:eastAsia="ru-RU"/>
        </w:rPr>
        <w:t>«Пальцы помогают говорить»</w:t>
      </w: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(Традиционные и инновационные</w:t>
      </w:r>
      <w:r w:rsidR="009062F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технологии в развитии мелкой моторики</w:t>
      </w:r>
      <w:r w:rsidR="00595F5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дошкольников с нарушением речи)</w:t>
      </w: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595F52" w:rsidP="00595F52">
      <w:pPr>
        <w:pStyle w:val="a7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Деньгина Ирина Владимировна</w:t>
      </w:r>
    </w:p>
    <w:p w:rsidR="00595F52" w:rsidRDefault="00595F52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учитель-логопед</w:t>
      </w:r>
    </w:p>
    <w:p w:rsidR="00595F52" w:rsidRPr="00595F52" w:rsidRDefault="00595F52" w:rsidP="00595F52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>I</w:t>
      </w:r>
      <w:r w:rsidRPr="00595F5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квалификационная категория</w:t>
      </w: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5E8D" w:rsidRDefault="00BC5E8D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595F52" w:rsidRDefault="00595F52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юменцево</w:t>
      </w:r>
    </w:p>
    <w:p w:rsidR="00BC5E8D" w:rsidRDefault="00BC5E8D" w:rsidP="00C818F9">
      <w:pPr>
        <w:pStyle w:val="a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F67603" w:rsidRDefault="00F67603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Аннотация проекта</w:t>
      </w:r>
    </w:p>
    <w:p w:rsidR="00770BBA" w:rsidRPr="00770BBA" w:rsidRDefault="00770BBA" w:rsidP="00770BB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F7037" w:rsidRPr="00770BBA" w:rsidRDefault="00770BBA" w:rsidP="00770BBA">
      <w:pPr>
        <w:pStyle w:val="a7"/>
        <w:ind w:firstLine="56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Разработанный проект представляет собой систематизированный материал по развитию мелкой моторики, применяемый во всех видах логопедических занятий, для преодоления речевых нарушений у детей с ФФН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, ОНР</w:t>
      </w: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BF7037" w:rsidRPr="00770BBA" w:rsidRDefault="00770BBA" w:rsidP="00770BBA">
      <w:pPr>
        <w:pStyle w:val="a7"/>
        <w:ind w:firstLine="56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В проекте отражено практическое применение  материала для решения выше указанной проблемы.</w:t>
      </w:r>
    </w:p>
    <w:p w:rsidR="00BF7037" w:rsidRPr="00770BBA" w:rsidRDefault="00770BBA" w:rsidP="00770BBA">
      <w:pPr>
        <w:pStyle w:val="a7"/>
        <w:ind w:firstLine="56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Разнообразие предлагаемых игровых упражнений и практических заданий способствует повышению уровня заинтересованности детей.</w:t>
      </w:r>
    </w:p>
    <w:p w:rsidR="00BF7037" w:rsidRPr="00770BBA" w:rsidRDefault="00770BBA" w:rsidP="00770BBA">
      <w:pPr>
        <w:pStyle w:val="a7"/>
        <w:ind w:firstLine="56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>Применение данного материала способствует:</w:t>
      </w:r>
    </w:p>
    <w:p w:rsidR="00F67603" w:rsidRPr="00770BBA" w:rsidRDefault="00F67603" w:rsidP="00770BBA">
      <w:pPr>
        <w:pStyle w:val="a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   -</w:t>
      </w:r>
      <w:r w:rsid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формированию навыков правильного произношения,  т.к. сокращаются сроки в процессе постановки и автоматизации звука;                                          </w:t>
      </w:r>
    </w:p>
    <w:p w:rsidR="00F67603" w:rsidRDefault="00F67603" w:rsidP="00770BBA">
      <w:pPr>
        <w:pStyle w:val="a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</w:t>
      </w:r>
      <w:r w:rsidR="00770BB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 - развитию речи в целом;</w:t>
      </w:r>
    </w:p>
    <w:p w:rsidR="00770BBA" w:rsidRPr="00770BBA" w:rsidRDefault="00770BBA" w:rsidP="00770BBA">
      <w:pPr>
        <w:pStyle w:val="a7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   - развитию мелкой моторики.</w:t>
      </w:r>
    </w:p>
    <w:p w:rsidR="00F67603" w:rsidRDefault="00F67603" w:rsidP="00770BBA">
      <w:pPr>
        <w:pStyle w:val="a7"/>
        <w:rPr>
          <w:kern w:val="36"/>
          <w:lang w:eastAsia="ru-RU"/>
        </w:rPr>
      </w:pPr>
      <w:r w:rsidRPr="00F67603">
        <w:rPr>
          <w:kern w:val="36"/>
          <w:lang w:eastAsia="ru-RU"/>
        </w:rPr>
        <w:t xml:space="preserve">                          </w:t>
      </w:r>
    </w:p>
    <w:p w:rsidR="00F67603" w:rsidRDefault="00F67603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C818F9" w:rsidRDefault="00C818F9" w:rsidP="00C35804">
      <w:pPr>
        <w:spacing w:before="100" w:beforeAutospacing="1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</w:p>
    <w:p w:rsidR="00387A0C" w:rsidRPr="006E488A" w:rsidRDefault="00387A0C" w:rsidP="00387A0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«Рука – это вышедший наружу мозг человека».</w:t>
      </w:r>
    </w:p>
    <w:p w:rsidR="00387A0C" w:rsidRPr="006E488A" w:rsidRDefault="00387A0C" w:rsidP="00387A0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И.Кант</w:t>
      </w:r>
    </w:p>
    <w:p w:rsidR="00C35804" w:rsidRPr="00C7711C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771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387A0C" w:rsidRPr="006E488A" w:rsidRDefault="00387A0C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Отношение к рукам у человечества всегда было особым, даже отчасти мистическим. </w:t>
      </w:r>
      <w:proofErr w:type="gramStart"/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Руки добывали пищу, огонь, защищали, строили жилище, объясняли, измеряли, создавали все необходимое для жизни, лечили, учили и учились.</w:t>
      </w:r>
      <w:proofErr w:type="gramEnd"/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рукам судили о здоровье, о положении человека (белоручка или трудяга», его силе, энергичности, профессии (музыкальные руки, рабочие руки), о характере, темпераменте (вялые, флегматичные или быстрые, нервные руки).</w:t>
      </w:r>
      <w:proofErr w:type="gramEnd"/>
    </w:p>
    <w:p w:rsidR="00387A0C" w:rsidRPr="006E488A" w:rsidRDefault="00387A0C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случайно в языке так много выражений, связанных с руками: «Мастер на все руки», «Золотые руки», «Глаза боятся, а руки делают», «Как рукой сняло» и т.д.</w:t>
      </w:r>
    </w:p>
    <w:p w:rsidR="00387A0C" w:rsidRPr="006E488A" w:rsidRDefault="00387A0C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 всем этом отражается психология, внутренний мир человека. В своей книге В.А.Сухомлинский писал: «Источники способностей и дарований детей – на кончиках их пальцев. От пальцев, образно говоря, идут тончайшие ручейки, которые питают источник творческой мысли».</w:t>
      </w:r>
    </w:p>
    <w:p w:rsidR="00387A0C" w:rsidRPr="006E488A" w:rsidRDefault="00387A0C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Одним из показателей и условий хорошего физического, нервно-психического и речевого развития ребенка является развитие его руки, кисти, ручных умений, или как принято называть, мелкой пальцевой моторики.</w:t>
      </w:r>
    </w:p>
    <w:p w:rsidR="00387A0C" w:rsidRPr="006E488A" w:rsidRDefault="00887E47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Многие авторы в своих научных трудах утверждали, что тренировка движений пальцев рук является стимулирующей для общего развития ребенка и, особенно для речевого.</w:t>
      </w:r>
    </w:p>
    <w:p w:rsidR="00ED4875" w:rsidRPr="006E488A" w:rsidRDefault="00887E47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О.С.Бот придерживалась мнения</w:t>
      </w:r>
      <w:r w:rsidR="00ED4875"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что тренировка движения пальцев и кистей рук является важнейшим фактором, стимулирующим речевое развитие ребенка. М.М.Кольцова считала, что «морфологическое и функциональное формирование речевых областей совершенствуется под влиянием кинестетических импульсов от рук». Она рекомендует стимулировать речевое развитие детей путем тренировки движений пальцев рук. </w:t>
      </w:r>
      <w:proofErr w:type="spellStart"/>
      <w:r w:rsidR="00ED4875"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В.В.Цвынтарный</w:t>
      </w:r>
      <w:proofErr w:type="spellEnd"/>
      <w:r w:rsidR="00ED4875"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также выводит прямую зависимость зрелости речи ребенка от степени подвижности пальцев рук: «Если развитие движения пальцев отстает, то задерживается речевое развитие». Поэтому он рекомендовал стимулировать речевое развитие детей путем тренировки движений пальцев рук.</w:t>
      </w:r>
    </w:p>
    <w:p w:rsidR="00C7711C" w:rsidRDefault="00ED4875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Таким образом, из всего вышесказанного можно сделать вывод, что дети с речевыми нарушениями имеют в разной степени моторную недостаточность, а также отклонения в развитии движений пальцев рук, так как они тесно связаны с речевой функцией. Важность проблемы вызвала необходимость разработать</w:t>
      </w:r>
      <w:r w:rsidR="00294F2F"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технологию развития мелкой мускулатуры пальцев рук у детей.</w:t>
      </w:r>
      <w:r w:rsidRPr="006E48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3D2743" w:rsidRPr="003D274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</w:p>
    <w:p w:rsidR="003D2743" w:rsidRPr="002F4734" w:rsidRDefault="003D2743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D27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Гипотеза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="00C7711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если</w:t>
      </w:r>
      <w:r w:rsidRPr="003D27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ребенку систематически развивать тонкую моторику пальцев рук,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</w:t>
      </w:r>
      <w:r w:rsidRPr="003D27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он успешнее преодолеет речевые нарушения.</w:t>
      </w:r>
    </w:p>
    <w:p w:rsidR="00C35804" w:rsidRPr="002F4734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2F4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5E71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разработать систему работы по развитию мелкой моторики рук у детей с нарушениями  речи</w:t>
      </w:r>
      <w:r w:rsidRPr="002F4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1BE6" w:rsidRPr="000C53C9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1276C6" w:rsidRDefault="00D13B5E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Проанализировать</w:t>
      </w:r>
      <w:r w:rsidR="00DD325C" w:rsidRPr="007B1BE6">
        <w:rPr>
          <w:rFonts w:ascii="Times New Roman" w:hAnsi="Times New Roman" w:cs="Times New Roman"/>
          <w:sz w:val="24"/>
          <w:szCs w:val="24"/>
          <w:lang w:eastAsia="ru-RU"/>
        </w:rPr>
        <w:t xml:space="preserve"> специальную научно-методическую психолого-педагогическую литературу по развитию мелкой моторики.</w:t>
      </w:r>
    </w:p>
    <w:p w:rsidR="00D13B5E" w:rsidRDefault="00D13B5E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Разработать систему работы по развитию мелкой моторики рук</w:t>
      </w:r>
    </w:p>
    <w:p w:rsidR="00D13B5E" w:rsidRDefault="001276C6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Подобрать методический материал, пособия, картотеки по развитию мелкой моторики рук</w:t>
      </w:r>
      <w:r w:rsidR="00D4506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D325C" w:rsidRPr="007B1BE6" w:rsidRDefault="00D13B5E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Систематизировать используемые в работе методы и приемы.</w:t>
      </w:r>
      <w:r w:rsidR="00DD325C" w:rsidRPr="007B1B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B1BE6" w:rsidRPr="007B1BE6" w:rsidRDefault="007B1BE6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B1BE6">
        <w:rPr>
          <w:rFonts w:ascii="Times New Roman" w:hAnsi="Times New Roman" w:cs="Times New Roman"/>
          <w:iCs/>
          <w:sz w:val="24"/>
          <w:szCs w:val="24"/>
        </w:rPr>
        <w:t>Создание комфортных условий для ребёнка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7B1BE6" w:rsidRPr="007B1BE6" w:rsidRDefault="007B1BE6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B1BE6">
        <w:rPr>
          <w:rFonts w:ascii="Times New Roman" w:hAnsi="Times New Roman" w:cs="Times New Roman"/>
          <w:iCs/>
          <w:sz w:val="24"/>
          <w:szCs w:val="24"/>
        </w:rPr>
        <w:t>Повышение  интереса и мотивации  к  занятиям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 w:rsidRPr="007B1BE6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B1BE6" w:rsidRPr="007B1BE6" w:rsidRDefault="007B1BE6" w:rsidP="007B1BE6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B1BE6">
        <w:rPr>
          <w:rFonts w:ascii="Times New Roman" w:hAnsi="Times New Roman" w:cs="Times New Roman"/>
          <w:iCs/>
          <w:sz w:val="24"/>
          <w:szCs w:val="24"/>
        </w:rPr>
        <w:t>Воздействие на биологически активные точки  организма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C35804" w:rsidRPr="000C53C9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</w:t>
      </w:r>
      <w:r w:rsidRPr="000C53C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7B1B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(обсуждение темы, определение мотивов, выбор идеи, поиск путей решения проблемы</w:t>
      </w:r>
      <w:r w:rsidRPr="00C818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="000C53C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0C53C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Август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Выбор темы проекта и его разработка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bCs/>
          <w:sz w:val="24"/>
          <w:szCs w:val="24"/>
          <w:lang w:eastAsia="ru-RU"/>
        </w:rPr>
        <w:t>Изучить специальную научно-методическую психолого-педагогическую литературу по развитию мелкой моторики.</w:t>
      </w:r>
    </w:p>
    <w:p w:rsid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Подбор методического материала по заявленной теме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Разработка системы работы по развитию мелкой моторики рук у детей с нарушениями речи.</w:t>
      </w:r>
      <w:r w:rsidRPr="007B1B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Разработка перспективного плана работы.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Разработка картотек, дидактических игр и упражнений.</w:t>
      </w:r>
    </w:p>
    <w:p w:rsidR="007B1BE6" w:rsidRPr="007B1BE6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Разработка анкет для родителей с целью выявления компетентности родителей по данной проблеме.</w:t>
      </w:r>
    </w:p>
    <w:p w:rsidR="007B1BE6" w:rsidRPr="005C5B04" w:rsidRDefault="007B1BE6" w:rsidP="007B1BE6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B1BE6">
        <w:rPr>
          <w:rFonts w:ascii="Times New Roman" w:hAnsi="Times New Roman" w:cs="Times New Roman"/>
          <w:sz w:val="24"/>
          <w:szCs w:val="24"/>
          <w:lang w:eastAsia="ru-RU"/>
        </w:rPr>
        <w:t>Разработка консультаций, буклетов, памяток для родителей.</w:t>
      </w:r>
    </w:p>
    <w:p w:rsidR="00C35804" w:rsidRPr="000C53C9" w:rsidRDefault="007B1BE6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Диагностический этап</w:t>
      </w:r>
      <w:r w:rsidR="00C35804" w:rsidRPr="00C818F9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(выявление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уровня развития мелкой моторики пальцев рук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 детей</w:t>
      </w:r>
      <w:r w:rsidR="00C35804" w:rsidRPr="00C818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="000C53C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</w:t>
      </w:r>
      <w:r w:rsidR="000C53C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1, 2 неделя сентября</w:t>
      </w:r>
    </w:p>
    <w:p w:rsidR="00A61957" w:rsidRDefault="00A61957" w:rsidP="00A61957">
      <w:pPr>
        <w:pStyle w:val="a8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уровень развития мелкой моторики пальцев рук у детей.</w:t>
      </w:r>
    </w:p>
    <w:p w:rsidR="00A61957" w:rsidRDefault="00A61957" w:rsidP="00A61957">
      <w:pPr>
        <w:pStyle w:val="a8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Зафиксировать и проанализировать особенности развития мелкой моторики на начало учебного года.</w:t>
      </w:r>
    </w:p>
    <w:p w:rsidR="00A61957" w:rsidRDefault="00A61957" w:rsidP="00A61957">
      <w:pPr>
        <w:pStyle w:val="a8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 родителей с целью выявления компетентности родителей по данной проблеме.</w:t>
      </w:r>
    </w:p>
    <w:p w:rsidR="00A61957" w:rsidRPr="000C53C9" w:rsidRDefault="00A61957" w:rsidP="00A619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Основной этап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(реализация идеи проекта)</w:t>
      </w:r>
      <w:r w:rsidR="000C53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Сентябрь - май</w:t>
      </w:r>
    </w:p>
    <w:p w:rsid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на логопедических занятиях пальчиковой гимнастики.</w:t>
      </w:r>
    </w:p>
    <w:p w:rsid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Су-Джок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терапии на своих занятиях.</w:t>
      </w:r>
    </w:p>
    <w:p w:rsid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сопряженной гимнастики.</w:t>
      </w:r>
    </w:p>
    <w:p w:rsid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сухого бассейна.</w:t>
      </w:r>
    </w:p>
    <w:p w:rsid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различных игр с прищепками, шнурками, пуговицами и др.</w:t>
      </w:r>
    </w:p>
    <w:p w:rsidR="00A61957" w:rsidRPr="00A61957" w:rsidRDefault="00A61957" w:rsidP="00A61957">
      <w:pPr>
        <w:pStyle w:val="a8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рекомендаций, консультаций для педагогов и родителей по развитию мелкой моторики.</w:t>
      </w:r>
    </w:p>
    <w:p w:rsidR="00C35804" w:rsidRPr="000C53C9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</w:pPr>
      <w:r w:rsidRPr="000C5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</w:t>
      </w:r>
      <w:r w:rsidR="00A61957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 (</w:t>
      </w:r>
      <w:r w:rsidR="00A61957">
        <w:rPr>
          <w:rFonts w:ascii="Times New Roman" w:eastAsia="Times New Roman" w:hAnsi="Times New Roman" w:cs="Times New Roman"/>
          <w:bCs/>
          <w:color w:val="000000"/>
          <w:sz w:val="20"/>
          <w:lang w:eastAsia="ru-RU"/>
        </w:rPr>
        <w:t>диагностика развития мелкой моторики рук)</w:t>
      </w:r>
      <w:r w:rsidR="000C53C9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 Май </w:t>
      </w:r>
    </w:p>
    <w:p w:rsidR="009D69B0" w:rsidRDefault="00A61957" w:rsidP="009D69B0">
      <w:pPr>
        <w:pStyle w:val="a8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95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уровня развития мелкой моторики рук у детей с речевым нарушением</w:t>
      </w:r>
      <w:r w:rsidR="009D6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конец проекта.</w:t>
      </w:r>
    </w:p>
    <w:p w:rsidR="009D69B0" w:rsidRDefault="009D69B0" w:rsidP="009D69B0">
      <w:pPr>
        <w:pStyle w:val="a8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проекта по развитию мелкой моторики рук у детей-логопатов.</w:t>
      </w:r>
    </w:p>
    <w:p w:rsidR="00A61957" w:rsidRDefault="00A61957" w:rsidP="009D69B0">
      <w:pPr>
        <w:pStyle w:val="a8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95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родителей (для определения результативности работы).</w:t>
      </w:r>
    </w:p>
    <w:p w:rsidR="00A61957" w:rsidRPr="000C53C9" w:rsidRDefault="009D69B0" w:rsidP="00C35804">
      <w:pPr>
        <w:pStyle w:val="a8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Фотоматериалы результативности проектной деятельности.</w:t>
      </w:r>
    </w:p>
    <w:p w:rsidR="00C35804" w:rsidRPr="005C5B04" w:rsidRDefault="00C35804" w:rsidP="00C35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B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:rsidR="00000000" w:rsidRDefault="005A2827" w:rsidP="00603D9D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мелкой моторики и координации пальцев рук воспитанников, достигнут до уровня соответствующего данному возрасту</w:t>
      </w:r>
      <w:r w:rsidR="00D13B5E" w:rsidRPr="00603D9D">
        <w:rPr>
          <w:rFonts w:ascii="Times New Roman" w:hAnsi="Times New Roman" w:cs="Times New Roman"/>
          <w:sz w:val="24"/>
          <w:szCs w:val="24"/>
        </w:rPr>
        <w:t>.</w:t>
      </w:r>
    </w:p>
    <w:p w:rsidR="005A2827" w:rsidRDefault="005A2827" w:rsidP="00603D9D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Кисти рук приобретут подвижность, гибкость, исчезнет скованность движений.</w:t>
      </w:r>
    </w:p>
    <w:p w:rsidR="005A2827" w:rsidRPr="002B0FD5" w:rsidRDefault="002B0FD5" w:rsidP="002B0FD5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B0FD5">
        <w:rPr>
          <w:rFonts w:ascii="Times New Roman" w:hAnsi="Times New Roman" w:cs="Times New Roman"/>
          <w:sz w:val="24"/>
          <w:szCs w:val="24"/>
        </w:rPr>
        <w:t>Обогащение родительского опыта в воспитании детей.</w:t>
      </w:r>
    </w:p>
    <w:p w:rsidR="005A2827" w:rsidRPr="00603D9D" w:rsidRDefault="005A2827" w:rsidP="005A2827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Повысится</w:t>
      </w:r>
      <w:r w:rsidRPr="00603D9D">
        <w:rPr>
          <w:rFonts w:ascii="Times New Roman" w:hAnsi="Times New Roman" w:cs="Times New Roman"/>
          <w:sz w:val="24"/>
          <w:szCs w:val="24"/>
        </w:rPr>
        <w:t xml:space="preserve"> эффективность коррекционно-логопедической работы.</w:t>
      </w:r>
    </w:p>
    <w:p w:rsidR="005A2827" w:rsidRPr="00603D9D" w:rsidRDefault="005A2827" w:rsidP="005A2827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Сократятся</w:t>
      </w:r>
      <w:r w:rsidRPr="00603D9D">
        <w:rPr>
          <w:rFonts w:ascii="Times New Roman" w:hAnsi="Times New Roman" w:cs="Times New Roman"/>
          <w:sz w:val="24"/>
          <w:szCs w:val="24"/>
        </w:rPr>
        <w:t xml:space="preserve"> сроки в процессе постановки и автоматизации звука.</w:t>
      </w:r>
    </w:p>
    <w:p w:rsidR="005A2827" w:rsidRPr="00603D9D" w:rsidRDefault="004F7C90" w:rsidP="00603D9D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проявят интерес к играм и упражнениям по развитию мелкой моторики и будут использовать в повседневной жизни.</w:t>
      </w:r>
    </w:p>
    <w:p w:rsidR="00000000" w:rsidRPr="00603D9D" w:rsidRDefault="005A2827" w:rsidP="00603D9D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Повысится</w:t>
      </w:r>
      <w:r w:rsidR="00D13B5E" w:rsidRPr="00603D9D">
        <w:rPr>
          <w:rFonts w:ascii="Times New Roman" w:hAnsi="Times New Roman" w:cs="Times New Roman"/>
          <w:sz w:val="24"/>
          <w:szCs w:val="24"/>
        </w:rPr>
        <w:t xml:space="preserve"> мотивация к процессу обучения.   </w:t>
      </w:r>
    </w:p>
    <w:p w:rsidR="00192671" w:rsidRPr="00C818F9" w:rsidRDefault="00192671">
      <w:pPr>
        <w:rPr>
          <w:rFonts w:ascii="Times New Roman" w:hAnsi="Times New Roman" w:cs="Times New Roman"/>
        </w:rPr>
      </w:pPr>
    </w:p>
    <w:sectPr w:rsidR="00192671" w:rsidRPr="00C818F9" w:rsidSect="00192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3C72"/>
    <w:multiLevelType w:val="hybridMultilevel"/>
    <w:tmpl w:val="551C6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34EF2"/>
    <w:multiLevelType w:val="hybridMultilevel"/>
    <w:tmpl w:val="D5501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67855"/>
    <w:multiLevelType w:val="hybridMultilevel"/>
    <w:tmpl w:val="706C6842"/>
    <w:lvl w:ilvl="0" w:tplc="3310758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B0B1F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48B3E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1C901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2C6BD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F0573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F232A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589B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7C1A4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AA43D9D"/>
    <w:multiLevelType w:val="hybridMultilevel"/>
    <w:tmpl w:val="F6804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31EE2"/>
    <w:multiLevelType w:val="hybridMultilevel"/>
    <w:tmpl w:val="F2706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07DDF"/>
    <w:multiLevelType w:val="multilevel"/>
    <w:tmpl w:val="4E12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F70AD5"/>
    <w:multiLevelType w:val="hybridMultilevel"/>
    <w:tmpl w:val="83BA0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3C6149"/>
    <w:multiLevelType w:val="hybridMultilevel"/>
    <w:tmpl w:val="004A6C96"/>
    <w:lvl w:ilvl="0" w:tplc="32E85E4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1C637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0295D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74D76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0A838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9EE30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46819B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4032A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04F74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9C25E31"/>
    <w:multiLevelType w:val="hybridMultilevel"/>
    <w:tmpl w:val="7C30A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0F590D"/>
    <w:multiLevelType w:val="hybridMultilevel"/>
    <w:tmpl w:val="169C9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D37004"/>
    <w:multiLevelType w:val="hybridMultilevel"/>
    <w:tmpl w:val="5078A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6773C4"/>
    <w:multiLevelType w:val="hybridMultilevel"/>
    <w:tmpl w:val="D1680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E47255"/>
    <w:multiLevelType w:val="multilevel"/>
    <w:tmpl w:val="0A96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0C413B"/>
    <w:multiLevelType w:val="hybridMultilevel"/>
    <w:tmpl w:val="701C5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756D46"/>
    <w:multiLevelType w:val="hybridMultilevel"/>
    <w:tmpl w:val="EF9CBD9C"/>
    <w:lvl w:ilvl="0" w:tplc="A0569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68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4A0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AB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C2F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DE4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689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643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349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5877AC2"/>
    <w:multiLevelType w:val="multilevel"/>
    <w:tmpl w:val="4282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385CD7"/>
    <w:multiLevelType w:val="hybridMultilevel"/>
    <w:tmpl w:val="E84AF6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0B1F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48B3E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1C901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2C6BD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F0573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F232A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589B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7C1A4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5"/>
  </w:num>
  <w:num w:numId="2">
    <w:abstractNumId w:val="5"/>
  </w:num>
  <w:num w:numId="3">
    <w:abstractNumId w:val="12"/>
  </w:num>
  <w:num w:numId="4">
    <w:abstractNumId w:val="7"/>
  </w:num>
  <w:num w:numId="5">
    <w:abstractNumId w:val="9"/>
  </w:num>
  <w:num w:numId="6">
    <w:abstractNumId w:val="14"/>
  </w:num>
  <w:num w:numId="7">
    <w:abstractNumId w:val="3"/>
  </w:num>
  <w:num w:numId="8">
    <w:abstractNumId w:val="10"/>
  </w:num>
  <w:num w:numId="9">
    <w:abstractNumId w:val="13"/>
  </w:num>
  <w:num w:numId="10">
    <w:abstractNumId w:val="0"/>
  </w:num>
  <w:num w:numId="11">
    <w:abstractNumId w:val="1"/>
  </w:num>
  <w:num w:numId="12">
    <w:abstractNumId w:val="11"/>
  </w:num>
  <w:num w:numId="13">
    <w:abstractNumId w:val="6"/>
  </w:num>
  <w:num w:numId="14">
    <w:abstractNumId w:val="8"/>
  </w:num>
  <w:num w:numId="15">
    <w:abstractNumId w:val="2"/>
  </w:num>
  <w:num w:numId="16">
    <w:abstractNumId w:val="16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35804"/>
    <w:rsid w:val="000C53C9"/>
    <w:rsid w:val="001276C6"/>
    <w:rsid w:val="00192671"/>
    <w:rsid w:val="00294B9A"/>
    <w:rsid w:val="00294F2F"/>
    <w:rsid w:val="002B0FD5"/>
    <w:rsid w:val="002F4734"/>
    <w:rsid w:val="00387A0C"/>
    <w:rsid w:val="003D2743"/>
    <w:rsid w:val="004F7C90"/>
    <w:rsid w:val="00595F52"/>
    <w:rsid w:val="005A2827"/>
    <w:rsid w:val="005C5B04"/>
    <w:rsid w:val="005E7183"/>
    <w:rsid w:val="00603D9D"/>
    <w:rsid w:val="006E488A"/>
    <w:rsid w:val="00770BBA"/>
    <w:rsid w:val="007B1BE6"/>
    <w:rsid w:val="00887E47"/>
    <w:rsid w:val="009062FA"/>
    <w:rsid w:val="009D69B0"/>
    <w:rsid w:val="00A61957"/>
    <w:rsid w:val="00A86A14"/>
    <w:rsid w:val="00BC5E8D"/>
    <w:rsid w:val="00BF7037"/>
    <w:rsid w:val="00C35804"/>
    <w:rsid w:val="00C7711C"/>
    <w:rsid w:val="00C818F9"/>
    <w:rsid w:val="00D13B5E"/>
    <w:rsid w:val="00D4506D"/>
    <w:rsid w:val="00DD325C"/>
    <w:rsid w:val="00ED4875"/>
    <w:rsid w:val="00F67603"/>
    <w:rsid w:val="00FA4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671"/>
  </w:style>
  <w:style w:type="paragraph" w:styleId="1">
    <w:name w:val="heading 1"/>
    <w:basedOn w:val="a"/>
    <w:link w:val="10"/>
    <w:uiPriority w:val="9"/>
    <w:qFormat/>
    <w:rsid w:val="00C358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8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35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3580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35804"/>
  </w:style>
  <w:style w:type="character" w:styleId="a5">
    <w:name w:val="Emphasis"/>
    <w:basedOn w:val="a0"/>
    <w:uiPriority w:val="20"/>
    <w:qFormat/>
    <w:rsid w:val="00C35804"/>
    <w:rPr>
      <w:i/>
      <w:iCs/>
    </w:rPr>
  </w:style>
  <w:style w:type="character" w:styleId="a6">
    <w:name w:val="Strong"/>
    <w:basedOn w:val="a0"/>
    <w:uiPriority w:val="22"/>
    <w:qFormat/>
    <w:rsid w:val="00C35804"/>
    <w:rPr>
      <w:b/>
      <w:bCs/>
    </w:rPr>
  </w:style>
  <w:style w:type="paragraph" w:styleId="a7">
    <w:name w:val="No Spacing"/>
    <w:uiPriority w:val="1"/>
    <w:qFormat/>
    <w:rsid w:val="00770BBA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DD32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43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4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82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04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186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58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68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6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44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84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Microsoft</Company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кс</cp:lastModifiedBy>
  <cp:revision>19</cp:revision>
  <dcterms:created xsi:type="dcterms:W3CDTF">2013-03-15T14:34:00Z</dcterms:created>
  <dcterms:modified xsi:type="dcterms:W3CDTF">2014-03-23T08:29:00Z</dcterms:modified>
</cp:coreProperties>
</file>