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617" w:rsidRPr="00B069A1" w:rsidRDefault="00FF0617" w:rsidP="00FF0617">
      <w:pPr>
        <w:jc w:val="center"/>
        <w:rPr>
          <w:b/>
          <w:sz w:val="28"/>
        </w:rPr>
      </w:pPr>
      <w:r w:rsidRPr="00B069A1">
        <w:rPr>
          <w:b/>
          <w:sz w:val="28"/>
        </w:rPr>
        <w:t>Муниципальное  общеобразовательное учреждение</w:t>
      </w:r>
    </w:p>
    <w:p w:rsidR="00FF0617" w:rsidRPr="00B069A1" w:rsidRDefault="00FF0617" w:rsidP="00FF0617">
      <w:pPr>
        <w:jc w:val="center"/>
        <w:rPr>
          <w:b/>
          <w:sz w:val="28"/>
        </w:rPr>
      </w:pPr>
      <w:r w:rsidRPr="00B069A1">
        <w:rPr>
          <w:b/>
          <w:sz w:val="28"/>
        </w:rPr>
        <w:t>средняя общеобразовательная школа</w:t>
      </w:r>
    </w:p>
    <w:p w:rsidR="00FF0617" w:rsidRPr="00B069A1" w:rsidRDefault="00FF0617" w:rsidP="00FF0617">
      <w:pPr>
        <w:jc w:val="center"/>
        <w:rPr>
          <w:b/>
          <w:sz w:val="28"/>
        </w:rPr>
      </w:pPr>
      <w:r w:rsidRPr="00B069A1">
        <w:rPr>
          <w:b/>
          <w:sz w:val="28"/>
        </w:rPr>
        <w:t>с углублённым изучением отдельных предметов № 1</w:t>
      </w:r>
    </w:p>
    <w:p w:rsidR="00FF0617" w:rsidRPr="00B069A1" w:rsidRDefault="00FF0617" w:rsidP="00FF0617">
      <w:pPr>
        <w:jc w:val="center"/>
        <w:rPr>
          <w:b/>
          <w:sz w:val="28"/>
        </w:rPr>
      </w:pPr>
      <w:r w:rsidRPr="00B069A1">
        <w:rPr>
          <w:b/>
          <w:sz w:val="28"/>
        </w:rPr>
        <w:t>г. Советска Советского района Кировской области</w:t>
      </w:r>
    </w:p>
    <w:p w:rsidR="00FF0617" w:rsidRPr="00B069A1" w:rsidRDefault="00FF0617" w:rsidP="00FF0617">
      <w:pPr>
        <w:jc w:val="center"/>
        <w:rPr>
          <w:b/>
          <w:bCs/>
          <w:sz w:val="32"/>
        </w:rPr>
      </w:pPr>
    </w:p>
    <w:p w:rsidR="00FF0617" w:rsidRDefault="00FF0617" w:rsidP="00FF0617">
      <w:pPr>
        <w:jc w:val="center"/>
        <w:rPr>
          <w:b/>
          <w:bCs/>
          <w:sz w:val="28"/>
        </w:rPr>
      </w:pPr>
    </w:p>
    <w:p w:rsidR="00FF0617" w:rsidRDefault="00FF0617" w:rsidP="00FF0617">
      <w:pPr>
        <w:jc w:val="center"/>
        <w:rPr>
          <w:b/>
          <w:bCs/>
          <w:sz w:val="28"/>
        </w:rPr>
      </w:pPr>
    </w:p>
    <w:p w:rsidR="00FF0617" w:rsidRDefault="00FF0617" w:rsidP="00FF0617">
      <w:pPr>
        <w:jc w:val="center"/>
        <w:rPr>
          <w:b/>
          <w:bCs/>
          <w:sz w:val="28"/>
        </w:rPr>
      </w:pPr>
    </w:p>
    <w:p w:rsidR="00FF0617" w:rsidRDefault="00FF0617" w:rsidP="00FF0617">
      <w:pPr>
        <w:jc w:val="center"/>
        <w:rPr>
          <w:b/>
          <w:bCs/>
          <w:sz w:val="28"/>
        </w:rPr>
      </w:pPr>
    </w:p>
    <w:p w:rsidR="00FF0617" w:rsidRDefault="00FF0617" w:rsidP="00FF0617">
      <w:pPr>
        <w:rPr>
          <w:b/>
          <w:bCs/>
          <w:sz w:val="28"/>
        </w:rPr>
      </w:pPr>
    </w:p>
    <w:p w:rsidR="00FF0617" w:rsidRPr="00B069A1" w:rsidRDefault="00FF0617" w:rsidP="00FF0617">
      <w:pPr>
        <w:pStyle w:val="2"/>
        <w:rPr>
          <w:sz w:val="56"/>
        </w:rPr>
      </w:pPr>
      <w:r w:rsidRPr="00B069A1">
        <w:rPr>
          <w:sz w:val="56"/>
        </w:rPr>
        <w:t>Система</w:t>
      </w:r>
    </w:p>
    <w:p w:rsidR="00FF0617" w:rsidRPr="00B069A1" w:rsidRDefault="00FF0617" w:rsidP="00FF0617">
      <w:pPr>
        <w:pStyle w:val="2"/>
        <w:rPr>
          <w:sz w:val="56"/>
        </w:rPr>
      </w:pPr>
      <w:r w:rsidRPr="00B069A1">
        <w:rPr>
          <w:sz w:val="56"/>
        </w:rPr>
        <w:t xml:space="preserve"> подготовительной работы</w:t>
      </w:r>
    </w:p>
    <w:p w:rsidR="00FF0617" w:rsidRPr="00B069A1" w:rsidRDefault="00FF0617" w:rsidP="00FF0617">
      <w:pPr>
        <w:pStyle w:val="2"/>
        <w:rPr>
          <w:sz w:val="56"/>
        </w:rPr>
      </w:pPr>
      <w:r w:rsidRPr="00B069A1">
        <w:rPr>
          <w:sz w:val="56"/>
        </w:rPr>
        <w:t xml:space="preserve"> над сочинением</w:t>
      </w:r>
    </w:p>
    <w:p w:rsidR="00FF0617" w:rsidRPr="00B069A1" w:rsidRDefault="00FF0617" w:rsidP="00FF0617">
      <w:pPr>
        <w:jc w:val="center"/>
        <w:rPr>
          <w:b/>
          <w:bCs/>
          <w:i/>
          <w:iCs/>
          <w:sz w:val="56"/>
        </w:rPr>
      </w:pPr>
      <w:r w:rsidRPr="00B069A1">
        <w:rPr>
          <w:b/>
          <w:bCs/>
          <w:i/>
          <w:iCs/>
          <w:sz w:val="56"/>
        </w:rPr>
        <w:t xml:space="preserve"> на литературную тему</w:t>
      </w:r>
    </w:p>
    <w:p w:rsidR="00FF0617" w:rsidRPr="00B069A1" w:rsidRDefault="00FF0617" w:rsidP="00FF0617">
      <w:pPr>
        <w:jc w:val="center"/>
        <w:rPr>
          <w:b/>
          <w:bCs/>
          <w:i/>
          <w:iCs/>
          <w:sz w:val="56"/>
        </w:rPr>
      </w:pPr>
      <w:r>
        <w:rPr>
          <w:b/>
          <w:bCs/>
          <w:i/>
          <w:iCs/>
          <w:sz w:val="56"/>
        </w:rPr>
        <w:t>в старших классах</w:t>
      </w:r>
    </w:p>
    <w:p w:rsidR="00FF0617" w:rsidRDefault="00FF0617" w:rsidP="00FF0617">
      <w:pPr>
        <w:rPr>
          <w:b/>
          <w:bCs/>
          <w:sz w:val="28"/>
        </w:rPr>
      </w:pPr>
    </w:p>
    <w:p w:rsidR="00FF0617" w:rsidRDefault="00FF0617" w:rsidP="00FF0617">
      <w:pPr>
        <w:rPr>
          <w:b/>
          <w:bCs/>
          <w:sz w:val="28"/>
        </w:rPr>
      </w:pPr>
    </w:p>
    <w:p w:rsidR="00FF0617" w:rsidRDefault="00FF0617" w:rsidP="00FF0617">
      <w:pPr>
        <w:jc w:val="center"/>
        <w:rPr>
          <w:b/>
          <w:bCs/>
          <w:sz w:val="28"/>
        </w:rPr>
      </w:pPr>
      <w:r>
        <w:object w:dxaOrig="3379" w:dyaOrig="3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05pt;height:155.9pt" o:ole="">
            <v:imagedata r:id="rId6" o:title=""/>
          </v:shape>
          <o:OLEObject Type="Embed" ProgID="MS_ClipArt_Gallery.5" ShapeID="_x0000_i1025" DrawAspect="Content" ObjectID="_1618085146" r:id="rId7"/>
        </w:object>
      </w:r>
    </w:p>
    <w:p w:rsidR="00FF0617" w:rsidRDefault="00FF0617" w:rsidP="00FF0617">
      <w:pPr>
        <w:jc w:val="center"/>
        <w:rPr>
          <w:b/>
          <w:bCs/>
          <w:sz w:val="28"/>
        </w:rPr>
      </w:pPr>
    </w:p>
    <w:p w:rsidR="00FF0617" w:rsidRDefault="00FF0617" w:rsidP="00FF0617">
      <w:pPr>
        <w:jc w:val="center"/>
        <w:rPr>
          <w:b/>
          <w:bCs/>
          <w:sz w:val="28"/>
        </w:rPr>
      </w:pPr>
    </w:p>
    <w:p w:rsidR="00FF0617" w:rsidRDefault="00FF0617" w:rsidP="00FF0617">
      <w:pPr>
        <w:jc w:val="center"/>
        <w:rPr>
          <w:b/>
          <w:bCs/>
          <w:sz w:val="28"/>
        </w:rPr>
      </w:pPr>
    </w:p>
    <w:p w:rsidR="00FF0617" w:rsidRDefault="00FF0617" w:rsidP="00FF0617">
      <w:pPr>
        <w:jc w:val="center"/>
        <w:rPr>
          <w:b/>
          <w:bCs/>
          <w:sz w:val="28"/>
        </w:rPr>
      </w:pPr>
      <w:r>
        <w:rPr>
          <w:b/>
          <w:bCs/>
          <w:sz w:val="28"/>
        </w:rPr>
        <w:br/>
      </w:r>
      <w:r>
        <w:rPr>
          <w:b/>
          <w:bCs/>
          <w:sz w:val="28"/>
        </w:rPr>
        <w:br/>
      </w:r>
    </w:p>
    <w:p w:rsidR="00FF0617" w:rsidRDefault="00FF0617" w:rsidP="00FF0617">
      <w:pPr>
        <w:jc w:val="center"/>
        <w:rPr>
          <w:b/>
          <w:bCs/>
          <w:sz w:val="28"/>
        </w:rPr>
      </w:pPr>
    </w:p>
    <w:p w:rsidR="00FF0617" w:rsidRPr="00B069A1" w:rsidRDefault="00FF0617" w:rsidP="00FF0617">
      <w:pPr>
        <w:pStyle w:val="3"/>
        <w:jc w:val="right"/>
        <w:rPr>
          <w:sz w:val="36"/>
        </w:rPr>
      </w:pPr>
      <w:r w:rsidRPr="00B069A1">
        <w:rPr>
          <w:sz w:val="36"/>
        </w:rPr>
        <w:t>Из опыта работы</w:t>
      </w:r>
    </w:p>
    <w:p w:rsidR="00FF0617" w:rsidRPr="00B069A1" w:rsidRDefault="00FF0617" w:rsidP="00FF0617">
      <w:pPr>
        <w:jc w:val="right"/>
        <w:rPr>
          <w:b/>
          <w:bCs/>
          <w:sz w:val="36"/>
        </w:rPr>
      </w:pPr>
      <w:r w:rsidRPr="00B069A1">
        <w:rPr>
          <w:b/>
          <w:bCs/>
          <w:sz w:val="36"/>
        </w:rPr>
        <w:t>учителя русского языка и литературы</w:t>
      </w:r>
    </w:p>
    <w:p w:rsidR="00FF0617" w:rsidRPr="00B069A1" w:rsidRDefault="00FF0617" w:rsidP="00FF0617">
      <w:pPr>
        <w:jc w:val="right"/>
        <w:rPr>
          <w:b/>
          <w:bCs/>
          <w:sz w:val="36"/>
        </w:rPr>
      </w:pPr>
      <w:r>
        <w:rPr>
          <w:b/>
          <w:bCs/>
          <w:sz w:val="36"/>
        </w:rPr>
        <w:t>Урванцевой Татьяны Евгеньевны</w:t>
      </w:r>
    </w:p>
    <w:p w:rsidR="00FF0617" w:rsidRDefault="00FF0617" w:rsidP="00FF0617">
      <w:pPr>
        <w:jc w:val="both"/>
      </w:pPr>
    </w:p>
    <w:p w:rsidR="00FF0617" w:rsidRDefault="00FF0617" w:rsidP="00FF0617">
      <w:pPr>
        <w:jc w:val="both"/>
      </w:pPr>
    </w:p>
    <w:p w:rsidR="00FF0617" w:rsidRPr="00FF0617" w:rsidRDefault="00FF0617" w:rsidP="00FF0617">
      <w:pPr>
        <w:jc w:val="center"/>
        <w:rPr>
          <w:b/>
          <w:bCs/>
        </w:rPr>
      </w:pPr>
      <w:r>
        <w:rPr>
          <w:b/>
          <w:bCs/>
          <w:sz w:val="32"/>
        </w:rPr>
        <w:br w:type="page"/>
      </w:r>
      <w:r w:rsidRPr="00FF0617">
        <w:rPr>
          <w:b/>
          <w:bCs/>
        </w:rPr>
        <w:lastRenderedPageBreak/>
        <w:t>Пояснительная записка</w:t>
      </w:r>
    </w:p>
    <w:p w:rsidR="00FF0617" w:rsidRDefault="00FF0617" w:rsidP="00FF0617">
      <w:pPr>
        <w:jc w:val="both"/>
      </w:pPr>
      <w:r>
        <w:t xml:space="preserve">          В работе представлен практический опыт учителя по теме «Система подготовительной работы над сочинением на литературную тему в старших классах». В основе его – наработки с 1989 года. В процессе преподавательской деятельности пришлось убедиться в том, что ученикам трудно даётся работа над сочинением. Поэтому приходилось искать новые формы и методы работы, чтобы этот непростой труд не вызывал у школьников отрицательных эмоций. </w:t>
      </w:r>
    </w:p>
    <w:p w:rsidR="00FF0617" w:rsidRDefault="00FF0617" w:rsidP="00FF0617">
      <w:pPr>
        <w:jc w:val="both"/>
      </w:pPr>
      <w:r>
        <w:t xml:space="preserve">          Ни для кого не секрет, что в 10 класс приходят ученики с разным уровнем подготовки, в том числе в части умения писать различного рода творческие работы. Свести к минимуму период адаптации в старшем звене школы, научить применять полученные ранее знания,  чувствовать себя комфортно в городской школе сельским школьникам помогает в какой-то мере представленная здесь система работы. Ученики разных классов, даже обучавшиеся в одной школе, но у разных преподавателей, собранные вместе, тоже нередко могут растеряться перед требованиями нового учителя. Применяя математический термин, можно сказать, что знания всех учеников надо привести к «общему знаменателю».</w:t>
      </w:r>
    </w:p>
    <w:p w:rsidR="00FF0617" w:rsidRDefault="00FF0617" w:rsidP="00FF0617">
      <w:pPr>
        <w:jc w:val="both"/>
      </w:pPr>
      <w:r>
        <w:t xml:space="preserve">          Главной задачей своего педагогического поиска считаю также подготовку учащихся к экзаменационному сочинению. Успешно написать его – значит не только показать знание историко-литературного материала, художественного произведения, по и проявить свои способности думать, чувствовать, сопереживать, сопоставлять, анализировать, понимать мир и себя. </w:t>
      </w:r>
    </w:p>
    <w:p w:rsidR="00FF0617" w:rsidRDefault="00FF0617" w:rsidP="00FF0617">
      <w:pPr>
        <w:pStyle w:val="a3"/>
      </w:pPr>
      <w:r>
        <w:t xml:space="preserve">          Конечно, сочинение – </w:t>
      </w:r>
      <w:proofErr w:type="gramStart"/>
      <w:r>
        <w:t>это</w:t>
      </w:r>
      <w:proofErr w:type="gramEnd"/>
      <w:r>
        <w:t xml:space="preserve"> прежде всего творчество. «Творчеству нельзя научить, но ему можно научиться», </w:t>
      </w:r>
      <w:r>
        <w:noBreakHyphen/>
        <w:t xml:space="preserve"> считает автор книги «Как писать сочинение» Е.Ю. Полтавец. Стоит  вспомнить к тому же замечательные слова Льва Николаевича Толстого: «Если ученик в школе не научится сам ничего творить, то и в жизни он всегда будет только подражать, копировать». Научить писать сочинения – это в какой-то мере научить творить. Но научить творить нельзя, как и нельзя научить жить. Однако можно пробудить вкус к творчеству, азарт соревнования, может быть, даже с самим собой, интерес к исследованию. В этом и заключаются мотивы моего обращения к данной теме.</w:t>
      </w:r>
    </w:p>
    <w:p w:rsidR="00FF0617" w:rsidRDefault="00FF0617" w:rsidP="00FF0617">
      <w:pPr>
        <w:pStyle w:val="31"/>
        <w:rPr>
          <w:sz w:val="24"/>
        </w:rPr>
      </w:pPr>
      <w:r>
        <w:rPr>
          <w:sz w:val="24"/>
        </w:rPr>
        <w:t xml:space="preserve">          О важности этой проблемы говорила ещё учёный-педагог Мария Александровна Рыбникова: «Чтобы литература воспитывала, чтобы она могла дойти до сознания и сердца школьника, его нужно учить читать, воспринимать художественные произведения». Вместе с навыками письменной речи развивается память, логическое и образное мышление, волевые качества: усидчивость, терпение – всё это необходимо человеку любой профессии.</w:t>
      </w:r>
    </w:p>
    <w:p w:rsidR="00FF0617" w:rsidRDefault="00FF0617" w:rsidP="00FF0617">
      <w:pPr>
        <w:jc w:val="both"/>
      </w:pPr>
      <w:r>
        <w:t xml:space="preserve">          В системе моей работы использованы методические принципы, положенные в основу факультативных курсов «Теория и практика сочинений разных жанров» Т.А. </w:t>
      </w:r>
      <w:proofErr w:type="spellStart"/>
      <w:r>
        <w:t>Ладыженской</w:t>
      </w:r>
      <w:proofErr w:type="spellEnd"/>
      <w:r>
        <w:t xml:space="preserve"> и Т.С. </w:t>
      </w:r>
      <w:proofErr w:type="spellStart"/>
      <w:r>
        <w:t>Зепаловой</w:t>
      </w:r>
      <w:proofErr w:type="spellEnd"/>
      <w:r>
        <w:t xml:space="preserve"> и «Русская литература первой половины 19 века» М.Г. </w:t>
      </w:r>
      <w:proofErr w:type="spellStart"/>
      <w:r>
        <w:t>Качурина</w:t>
      </w:r>
      <w:proofErr w:type="spellEnd"/>
      <w:r>
        <w:t xml:space="preserve"> и Д.К. </w:t>
      </w:r>
      <w:proofErr w:type="spellStart"/>
      <w:r>
        <w:t>Мотольской</w:t>
      </w:r>
      <w:proofErr w:type="spellEnd"/>
      <w:r>
        <w:t xml:space="preserve">. При подготовке уроков применяю также труды </w:t>
      </w:r>
      <w:proofErr w:type="spellStart"/>
      <w:r>
        <w:t>Т.А.Калгановой</w:t>
      </w:r>
      <w:proofErr w:type="spellEnd"/>
      <w:r>
        <w:t xml:space="preserve"> «Сочинения различных жанров в старших классах», Ю.А. Озерова «Экзаменационное сочинение на литературную тему» и Л.А. Новикова «Художественный текст и его анализ».</w:t>
      </w:r>
    </w:p>
    <w:p w:rsidR="00FF0617" w:rsidRDefault="00FF0617" w:rsidP="00FF0617">
      <w:pPr>
        <w:pStyle w:val="21"/>
      </w:pPr>
      <w:r>
        <w:t xml:space="preserve">         Обширные материалы по вопросу обучения написанию сочинений на литературную тему были обдуманы и приведены в систему в соответствии с тем, что вызывает у школьников наибольшую трудность. Эта «трудность» заключается в постоянном детском вопросе: «С чего начать?» Поэтому в реферате и представлен опыт подготовительной работы над сочинением по литературе.</w:t>
      </w:r>
    </w:p>
    <w:p w:rsidR="00FF0617" w:rsidRDefault="00FF0617" w:rsidP="00FF0617"/>
    <w:p w:rsidR="00FF0617" w:rsidRDefault="00FF0617">
      <w:pPr>
        <w:spacing w:after="200" w:line="276" w:lineRule="auto"/>
        <w:rPr>
          <w:b/>
          <w:bCs/>
        </w:rPr>
      </w:pPr>
      <w:r>
        <w:br w:type="page"/>
      </w:r>
    </w:p>
    <w:p w:rsidR="00FF0617" w:rsidRPr="00FF0617" w:rsidRDefault="00FF0617" w:rsidP="00FF0617">
      <w:pPr>
        <w:pStyle w:val="1"/>
        <w:jc w:val="center"/>
        <w:rPr>
          <w:sz w:val="24"/>
        </w:rPr>
      </w:pPr>
      <w:r>
        <w:rPr>
          <w:sz w:val="24"/>
        </w:rPr>
        <w:lastRenderedPageBreak/>
        <w:t xml:space="preserve">Система </w:t>
      </w:r>
      <w:r w:rsidRPr="00FF0617">
        <w:rPr>
          <w:sz w:val="24"/>
        </w:rPr>
        <w:t>подготовительной р</w:t>
      </w:r>
      <w:r>
        <w:rPr>
          <w:sz w:val="24"/>
        </w:rPr>
        <w:t xml:space="preserve">аботы  </w:t>
      </w:r>
      <w:r w:rsidRPr="00FF0617">
        <w:rPr>
          <w:sz w:val="24"/>
        </w:rPr>
        <w:t>над сочинением на литературную тему</w:t>
      </w:r>
    </w:p>
    <w:p w:rsidR="00FF0617" w:rsidRPr="00FF0617" w:rsidRDefault="00FF0617" w:rsidP="00FF0617">
      <w:pPr>
        <w:pStyle w:val="1"/>
        <w:jc w:val="center"/>
        <w:rPr>
          <w:sz w:val="24"/>
        </w:rPr>
      </w:pPr>
      <w:r w:rsidRPr="00FF0617">
        <w:rPr>
          <w:sz w:val="24"/>
        </w:rPr>
        <w:t xml:space="preserve"> в старших классах</w:t>
      </w:r>
    </w:p>
    <w:p w:rsidR="00FF0617" w:rsidRDefault="00FF0617" w:rsidP="00FF0617">
      <w:pPr>
        <w:jc w:val="both"/>
      </w:pPr>
    </w:p>
    <w:p w:rsidR="00FF0617" w:rsidRPr="00FF0617" w:rsidRDefault="00FF0617" w:rsidP="00FF0617">
      <w:pPr>
        <w:jc w:val="center"/>
        <w:rPr>
          <w:b/>
          <w:bCs/>
        </w:rPr>
      </w:pPr>
      <w:r w:rsidRPr="00FF0617">
        <w:rPr>
          <w:b/>
          <w:bCs/>
        </w:rPr>
        <w:t>План</w:t>
      </w:r>
    </w:p>
    <w:p w:rsidR="00FF0617" w:rsidRDefault="00FF0617" w:rsidP="00FF0617">
      <w:pPr>
        <w:pStyle w:val="21"/>
        <w:rPr>
          <w:b/>
          <w:bCs/>
          <w:u w:val="single"/>
        </w:rPr>
      </w:pPr>
      <w:proofErr w:type="gramStart"/>
      <w:r>
        <w:rPr>
          <w:b/>
          <w:bCs/>
          <w:u w:val="single"/>
        </w:rPr>
        <w:t>Раздел первый</w:t>
      </w:r>
      <w:proofErr w:type="gramEnd"/>
      <w:r>
        <w:rPr>
          <w:b/>
          <w:bCs/>
          <w:u w:val="single"/>
        </w:rPr>
        <w:t>.</w:t>
      </w:r>
    </w:p>
    <w:p w:rsidR="00FF0617" w:rsidRDefault="00FF0617" w:rsidP="00FF0617">
      <w:pPr>
        <w:pStyle w:val="21"/>
        <w:rPr>
          <w:i/>
          <w:iCs/>
        </w:rPr>
      </w:pPr>
      <w:r>
        <w:rPr>
          <w:i/>
          <w:iCs/>
        </w:rPr>
        <w:t>Введение.</w:t>
      </w:r>
    </w:p>
    <w:p w:rsidR="00FF0617" w:rsidRDefault="00FF0617" w:rsidP="00FF0617">
      <w:pPr>
        <w:pStyle w:val="21"/>
        <w:rPr>
          <w:b/>
          <w:bCs/>
        </w:rPr>
      </w:pPr>
      <w:r>
        <w:rPr>
          <w:b/>
          <w:bCs/>
        </w:rPr>
        <w:t xml:space="preserve">Задача учителя словесности – научить каждого, или «Золотой ларец Выготского». </w:t>
      </w:r>
    </w:p>
    <w:p w:rsidR="00FF0617" w:rsidRDefault="00FF0617" w:rsidP="00FF0617">
      <w:pPr>
        <w:pStyle w:val="21"/>
        <w:rPr>
          <w:b/>
          <w:bCs/>
          <w:u w:val="single"/>
        </w:rPr>
      </w:pPr>
      <w:r>
        <w:rPr>
          <w:b/>
          <w:bCs/>
          <w:u w:val="single"/>
        </w:rPr>
        <w:t>Раздел второй.</w:t>
      </w:r>
    </w:p>
    <w:p w:rsidR="00FF0617" w:rsidRDefault="00FF0617" w:rsidP="00FF0617">
      <w:pPr>
        <w:pStyle w:val="21"/>
        <w:rPr>
          <w:b/>
          <w:bCs/>
        </w:rPr>
      </w:pPr>
      <w:r>
        <w:rPr>
          <w:b/>
          <w:bCs/>
        </w:rPr>
        <w:t xml:space="preserve">Современное состояние методической науки по данной проблеме. </w:t>
      </w:r>
    </w:p>
    <w:p w:rsidR="00FF0617" w:rsidRDefault="00FF0617" w:rsidP="00FF0617">
      <w:pPr>
        <w:pStyle w:val="21"/>
        <w:rPr>
          <w:b/>
          <w:bCs/>
          <w:u w:val="single"/>
        </w:rPr>
      </w:pPr>
      <w:proofErr w:type="gramStart"/>
      <w:r>
        <w:rPr>
          <w:b/>
          <w:bCs/>
          <w:u w:val="single"/>
        </w:rPr>
        <w:t>Раздел третий</w:t>
      </w:r>
      <w:proofErr w:type="gramEnd"/>
      <w:r>
        <w:rPr>
          <w:b/>
          <w:bCs/>
          <w:u w:val="single"/>
        </w:rPr>
        <w:t>.</w:t>
      </w:r>
    </w:p>
    <w:p w:rsidR="00FF0617" w:rsidRDefault="00FF0617" w:rsidP="00FF0617">
      <w:pPr>
        <w:pStyle w:val="21"/>
        <w:rPr>
          <w:i/>
          <w:iCs/>
        </w:rPr>
      </w:pPr>
      <w:r>
        <w:rPr>
          <w:i/>
          <w:iCs/>
        </w:rPr>
        <w:t>Основная часть.</w:t>
      </w:r>
    </w:p>
    <w:p w:rsidR="00FF0617" w:rsidRDefault="00FF0617" w:rsidP="00FF0617">
      <w:pPr>
        <w:pStyle w:val="21"/>
        <w:tabs>
          <w:tab w:val="num" w:pos="360"/>
        </w:tabs>
        <w:rPr>
          <w:b/>
          <w:bCs/>
        </w:rPr>
      </w:pPr>
      <w:r>
        <w:rPr>
          <w:b/>
          <w:bCs/>
        </w:rPr>
        <w:t>Система подготовительной работы над сочинением на литературную тему</w:t>
      </w:r>
    </w:p>
    <w:p w:rsidR="00FF0617" w:rsidRDefault="00FF0617" w:rsidP="00FF0617">
      <w:pPr>
        <w:pStyle w:val="21"/>
        <w:numPr>
          <w:ilvl w:val="0"/>
          <w:numId w:val="40"/>
        </w:numPr>
      </w:pPr>
      <w:r>
        <w:t>Виды подготовительных работ учащихся.</w:t>
      </w:r>
    </w:p>
    <w:p w:rsidR="00FF0617" w:rsidRDefault="00FF0617" w:rsidP="00FF0617">
      <w:pPr>
        <w:pStyle w:val="21"/>
        <w:numPr>
          <w:ilvl w:val="0"/>
          <w:numId w:val="40"/>
        </w:numPr>
      </w:pPr>
      <w:r>
        <w:t xml:space="preserve">Этапы работы над сочинением. </w:t>
      </w:r>
    </w:p>
    <w:p w:rsidR="00FF0617" w:rsidRDefault="00FF0617" w:rsidP="00FF0617">
      <w:pPr>
        <w:pStyle w:val="21"/>
        <w:numPr>
          <w:ilvl w:val="0"/>
          <w:numId w:val="40"/>
        </w:numPr>
      </w:pPr>
      <w:r>
        <w:t xml:space="preserve">Памятки. </w:t>
      </w:r>
    </w:p>
    <w:p w:rsidR="00FF0617" w:rsidRDefault="00FF0617" w:rsidP="00FF0617">
      <w:pPr>
        <w:pStyle w:val="21"/>
        <w:numPr>
          <w:ilvl w:val="0"/>
          <w:numId w:val="40"/>
        </w:numPr>
      </w:pPr>
      <w:r>
        <w:t xml:space="preserve">Работа над планом. </w:t>
      </w:r>
    </w:p>
    <w:p w:rsidR="00FF0617" w:rsidRDefault="00FF0617" w:rsidP="00FF0617">
      <w:pPr>
        <w:pStyle w:val="21"/>
        <w:numPr>
          <w:ilvl w:val="0"/>
          <w:numId w:val="40"/>
        </w:numPr>
      </w:pPr>
      <w:r>
        <w:t xml:space="preserve">Основные виды сочинений на литературную тему. </w:t>
      </w:r>
    </w:p>
    <w:p w:rsidR="00FF0617" w:rsidRDefault="00FF0617" w:rsidP="00FF0617">
      <w:pPr>
        <w:pStyle w:val="21"/>
        <w:numPr>
          <w:ilvl w:val="0"/>
          <w:numId w:val="40"/>
        </w:numPr>
      </w:pPr>
      <w:r>
        <w:t xml:space="preserve">Варианты тем сочинений обобщающего характера. </w:t>
      </w:r>
    </w:p>
    <w:p w:rsidR="00FF0617" w:rsidRDefault="00FF0617" w:rsidP="00FF0617">
      <w:pPr>
        <w:pStyle w:val="21"/>
        <w:numPr>
          <w:ilvl w:val="0"/>
          <w:numId w:val="40"/>
        </w:numPr>
      </w:pPr>
      <w:r>
        <w:t xml:space="preserve">Как написать вступление. Варианты вступлений. </w:t>
      </w:r>
    </w:p>
    <w:p w:rsidR="00FF0617" w:rsidRDefault="00FF0617" w:rsidP="00FF0617">
      <w:pPr>
        <w:pStyle w:val="21"/>
        <w:numPr>
          <w:ilvl w:val="0"/>
          <w:numId w:val="40"/>
        </w:numPr>
      </w:pPr>
      <w:r>
        <w:t xml:space="preserve">Как написать заключение. Варианты заключений. </w:t>
      </w:r>
    </w:p>
    <w:p w:rsidR="00FF0617" w:rsidRDefault="00FF0617" w:rsidP="00FF0617">
      <w:pPr>
        <w:pStyle w:val="21"/>
        <w:numPr>
          <w:ilvl w:val="0"/>
          <w:numId w:val="40"/>
        </w:numPr>
      </w:pPr>
      <w:r>
        <w:t xml:space="preserve">План разбора темы «Творческий путь писателя (поэта)». </w:t>
      </w:r>
    </w:p>
    <w:p w:rsidR="00FF0617" w:rsidRDefault="00FF0617" w:rsidP="00FF0617">
      <w:pPr>
        <w:pStyle w:val="21"/>
        <w:numPr>
          <w:ilvl w:val="0"/>
          <w:numId w:val="40"/>
        </w:numPr>
      </w:pPr>
      <w:r>
        <w:t xml:space="preserve">Структурная схема. </w:t>
      </w:r>
    </w:p>
    <w:p w:rsidR="00FF0617" w:rsidRDefault="00FF0617" w:rsidP="00FF0617">
      <w:pPr>
        <w:pStyle w:val="21"/>
        <w:numPr>
          <w:ilvl w:val="0"/>
          <w:numId w:val="40"/>
        </w:numPr>
      </w:pPr>
      <w:r>
        <w:t xml:space="preserve">  Главные моменты подготовительной работы над сочинением:</w:t>
      </w:r>
    </w:p>
    <w:p w:rsidR="00FF0617" w:rsidRDefault="00FF0617" w:rsidP="00FF0617">
      <w:pPr>
        <w:pStyle w:val="21"/>
        <w:ind w:left="1416"/>
        <w:jc w:val="left"/>
      </w:pPr>
      <w:r>
        <w:t xml:space="preserve"> а) анализ темы сочинения;</w:t>
      </w:r>
    </w:p>
    <w:p w:rsidR="00FF0617" w:rsidRDefault="00FF0617" w:rsidP="00FF0617">
      <w:pPr>
        <w:pStyle w:val="21"/>
        <w:ind w:left="696"/>
        <w:jc w:val="left"/>
      </w:pPr>
      <w:r>
        <w:t xml:space="preserve">             б) определение проблемных вопросов;</w:t>
      </w:r>
    </w:p>
    <w:p w:rsidR="00FF0617" w:rsidRDefault="00FF0617" w:rsidP="00FF0617">
      <w:pPr>
        <w:pStyle w:val="21"/>
        <w:ind w:left="1416"/>
        <w:jc w:val="left"/>
      </w:pPr>
      <w:r>
        <w:t xml:space="preserve"> в) выбор эпиграфа и цитат;</w:t>
      </w:r>
    </w:p>
    <w:p w:rsidR="00FF0617" w:rsidRDefault="00FF0617" w:rsidP="00FF0617">
      <w:pPr>
        <w:pStyle w:val="21"/>
        <w:ind w:left="1416"/>
        <w:jc w:val="left"/>
      </w:pPr>
      <w:r>
        <w:t xml:space="preserve"> г) выбор фактов, героев, событий для их последующего анализа;</w:t>
      </w:r>
    </w:p>
    <w:p w:rsidR="00FF0617" w:rsidRDefault="00FF0617" w:rsidP="00FF0617">
      <w:pPr>
        <w:pStyle w:val="21"/>
        <w:ind w:left="1416"/>
        <w:jc w:val="left"/>
      </w:pPr>
      <w:r>
        <w:t xml:space="preserve"> д) составление набросков к плану.</w:t>
      </w:r>
    </w:p>
    <w:p w:rsidR="00FF0617" w:rsidRDefault="00FF0617" w:rsidP="00FF0617">
      <w:pPr>
        <w:pStyle w:val="21"/>
        <w:jc w:val="left"/>
        <w:rPr>
          <w:b/>
          <w:bCs/>
          <w:u w:val="single"/>
        </w:rPr>
      </w:pPr>
      <w:proofErr w:type="gramStart"/>
      <w:r>
        <w:rPr>
          <w:b/>
          <w:bCs/>
          <w:u w:val="single"/>
        </w:rPr>
        <w:t>Раздел четвёртый</w:t>
      </w:r>
      <w:proofErr w:type="gramEnd"/>
      <w:r>
        <w:rPr>
          <w:b/>
          <w:bCs/>
          <w:u w:val="single"/>
        </w:rPr>
        <w:t xml:space="preserve">.                                                                    </w:t>
      </w:r>
    </w:p>
    <w:p w:rsidR="00FF0617" w:rsidRDefault="00FF0617" w:rsidP="00FF0617">
      <w:pPr>
        <w:pStyle w:val="21"/>
        <w:jc w:val="left"/>
        <w:rPr>
          <w:i/>
          <w:iCs/>
        </w:rPr>
      </w:pPr>
      <w:r>
        <w:rPr>
          <w:i/>
          <w:iCs/>
        </w:rPr>
        <w:t>Заключение. Выводы.</w:t>
      </w:r>
    </w:p>
    <w:p w:rsidR="00FF0617" w:rsidRDefault="00FF0617" w:rsidP="00FF0617">
      <w:pPr>
        <w:jc w:val="right"/>
      </w:pPr>
    </w:p>
    <w:p w:rsidR="00FF0617" w:rsidRDefault="00FF0617" w:rsidP="00FF0617">
      <w:pPr>
        <w:jc w:val="right"/>
      </w:pPr>
      <w:r>
        <w:t xml:space="preserve">Письменная речь детей </w:t>
      </w:r>
      <w:proofErr w:type="gramStart"/>
      <w:r>
        <w:t>нужна</w:t>
      </w:r>
      <w:proofErr w:type="gramEnd"/>
      <w:r>
        <w:t xml:space="preserve"> прежде всего</w:t>
      </w:r>
    </w:p>
    <w:p w:rsidR="00FF0617" w:rsidRDefault="00FF0617" w:rsidP="00FF0617">
      <w:pPr>
        <w:jc w:val="right"/>
      </w:pPr>
      <w:r>
        <w:t xml:space="preserve">для их духовного обогащения, для обогащения их ума </w:t>
      </w:r>
    </w:p>
    <w:p w:rsidR="00FF0617" w:rsidRDefault="00FF0617" w:rsidP="00FF0617">
      <w:pPr>
        <w:jc w:val="right"/>
      </w:pPr>
      <w:r>
        <w:t>более совершенными способами мышления.</w:t>
      </w:r>
    </w:p>
    <w:p w:rsidR="00FF0617" w:rsidRDefault="00FF0617" w:rsidP="00FF0617">
      <w:pPr>
        <w:jc w:val="right"/>
      </w:pPr>
      <w:r>
        <w:t xml:space="preserve">Ш. </w:t>
      </w:r>
      <w:proofErr w:type="spellStart"/>
      <w:r>
        <w:t>Амонашвили</w:t>
      </w:r>
      <w:proofErr w:type="spellEnd"/>
    </w:p>
    <w:p w:rsidR="00FF0617" w:rsidRPr="00D73F6A" w:rsidRDefault="00FF0617" w:rsidP="00FF0617">
      <w:pPr>
        <w:jc w:val="center"/>
        <w:rPr>
          <w:i/>
          <w:iCs/>
        </w:rPr>
      </w:pPr>
      <w:r w:rsidRPr="00D73F6A">
        <w:rPr>
          <w:i/>
          <w:iCs/>
        </w:rPr>
        <w:t>*</w:t>
      </w:r>
      <w:r>
        <w:rPr>
          <w:i/>
          <w:iCs/>
        </w:rPr>
        <w:t xml:space="preserve">  </w:t>
      </w:r>
      <w:r w:rsidRPr="00D73F6A">
        <w:rPr>
          <w:i/>
          <w:iCs/>
        </w:rPr>
        <w:t>*</w:t>
      </w:r>
      <w:r>
        <w:rPr>
          <w:i/>
          <w:iCs/>
        </w:rPr>
        <w:t xml:space="preserve">  </w:t>
      </w:r>
      <w:r w:rsidRPr="00D73F6A">
        <w:rPr>
          <w:i/>
          <w:iCs/>
        </w:rPr>
        <w:t>*</w:t>
      </w:r>
    </w:p>
    <w:p w:rsidR="00FF0617" w:rsidRDefault="00FF0617" w:rsidP="00FF0617">
      <w:pPr>
        <w:ind w:firstLine="567"/>
        <w:jc w:val="both"/>
      </w:pPr>
      <w:r>
        <w:rPr>
          <w:b/>
          <w:bCs/>
        </w:rPr>
        <w:t xml:space="preserve"> «Золотой ларец Выготского» </w:t>
      </w:r>
      <w:r>
        <w:noBreakHyphen/>
        <w:t xml:space="preserve"> так называл книги мудрой психологии Льва Семёновича Выготского Шалва </w:t>
      </w:r>
      <w:proofErr w:type="spellStart"/>
      <w:r>
        <w:t>Амонашвили</w:t>
      </w:r>
      <w:proofErr w:type="spellEnd"/>
      <w:r>
        <w:t>. И его поиск, и моя работа в этой области начались с тех ярких мыслей. Нельзя сказать ученику, как это показывают зачастую в художественных фильмах: «Тема сочинения записана на доске – работайте!». Не получится ничего, потому что сочинение – это не устная речь, записанная чернилами. Это несравненно большее, чем изложение фактов и знаний, которыми напичкан каждый, даже слабый ученик.</w:t>
      </w:r>
    </w:p>
    <w:p w:rsidR="00FF0617" w:rsidRDefault="00FF0617" w:rsidP="00FF0617">
      <w:pPr>
        <w:ind w:firstLine="567"/>
        <w:jc w:val="both"/>
      </w:pPr>
      <w:r>
        <w:t xml:space="preserve">Порой возникают парадоксальные ситуации: живой, эмоциональный ребёнок, душа любой компании, замечательный рассказчик анекдотов и забавных историй, взяв ручку, долго удивлённо смотрит на лист бумаги, потом нацарапает что-то, но на деле получается сухо и совсем не интересно, если вообще получается. А другой ученик, молчаливый, стеснительный, даже замкнутый, превращает тему в маленькое научное открытие, </w:t>
      </w:r>
      <w:r>
        <w:noBreakHyphen/>
        <w:t xml:space="preserve"> читаешь и удивляешься. </w:t>
      </w:r>
    </w:p>
    <w:p w:rsidR="00FF0617" w:rsidRDefault="00FF0617" w:rsidP="00FF0617">
      <w:pPr>
        <w:ind w:firstLine="567"/>
        <w:jc w:val="both"/>
      </w:pPr>
      <w:r>
        <w:t xml:space="preserve">Есть ещё одна сторона этой «медали». Кажется, что отличник или ударник, превосходно отвечающий на уроке устно, прочитавший больше, чем того требует школьная программа, напишет хорошее сочинение? А троечник – </w:t>
      </w:r>
      <w:proofErr w:type="gramStart"/>
      <w:r>
        <w:t>плохое</w:t>
      </w:r>
      <w:proofErr w:type="gramEnd"/>
      <w:r>
        <w:t xml:space="preserve">? Отличник, может быть, и напишет правильное сочинение, без ошибок, со всеми выводами и доказательствами. Но как это скучно будет читать! Скажешь только: это мы уже </w:t>
      </w:r>
      <w:r>
        <w:lastRenderedPageBreak/>
        <w:t xml:space="preserve">проходили! А вот именно у </w:t>
      </w:r>
      <w:proofErr w:type="gramStart"/>
      <w:r>
        <w:t>посредственного</w:t>
      </w:r>
      <w:proofErr w:type="gramEnd"/>
      <w:r>
        <w:t xml:space="preserve"> ученика и получаются те сочинения, про которые говорят: да, такого нигде не спишешь. И порой не поднимается рука поставить «плохо», даже если грамматика «подводит» или лексика «не совсем».</w:t>
      </w:r>
    </w:p>
    <w:p w:rsidR="00FF0617" w:rsidRDefault="00FF0617" w:rsidP="00FF0617">
      <w:pPr>
        <w:ind w:firstLine="567"/>
        <w:jc w:val="both"/>
      </w:pPr>
      <w:r>
        <w:rPr>
          <w:b/>
          <w:bCs/>
        </w:rPr>
        <w:t>Но задача учителя словесности – научить каждого,</w:t>
      </w:r>
      <w:r>
        <w:t xml:space="preserve"> Значит, и подход будет разный, как теперь говорят, дифференцированный. Одних надо научить излагать «красиво», а других – «правильно», чтобы «не испарялась» с бумаги вся живость и сочность русской речи, и письменная речь приобретала логичность и завершённость каждой мысли.</w:t>
      </w:r>
    </w:p>
    <w:p w:rsidR="00FF0617" w:rsidRDefault="00FF0617" w:rsidP="00FF0617">
      <w:pPr>
        <w:ind w:firstLine="567"/>
        <w:jc w:val="both"/>
      </w:pPr>
      <w:r>
        <w:t xml:space="preserve">Идеи Ш. </w:t>
      </w:r>
      <w:proofErr w:type="spellStart"/>
      <w:r>
        <w:t>Амонашвили</w:t>
      </w:r>
      <w:proofErr w:type="spellEnd"/>
      <w:r>
        <w:t xml:space="preserve"> представляются мне правильными: изложение литературного произведения своими словами (пересказ) равносильно преднамеренному заселению их духовного мира жалкими образами, скудным содержанием, которые могут вызвать скорее отвращение к искусству, чем любовь и стремление к нему. Развитию письменной речи мало помогут вопросы на выявление знания содержания текста, различного рода зачёты, тесты, контрольные работы. Это просто та рутинная, повседневная, не «праздничная» работа, без которой не произойдёт самого главного – сочинения!</w:t>
      </w:r>
    </w:p>
    <w:p w:rsidR="00FF0617" w:rsidRDefault="00FF0617" w:rsidP="00FF0617">
      <w:pPr>
        <w:ind w:firstLine="567"/>
        <w:jc w:val="both"/>
        <w:rPr>
          <w:b/>
          <w:bCs/>
        </w:rPr>
      </w:pPr>
      <w:r>
        <w:t>Недостаточно ведь приготовить ткань, посмотреть на клиента – и платье будет в самый раз? Чтобы ткань превратилась в красивое платье, нужен хороший портной, его намётанный глаз, правильные эскизы, точные выкройки и несколько примерок. Как тут не вспомнить: семь раз отмерь – один раз отрежь.</w:t>
      </w:r>
    </w:p>
    <w:p w:rsidR="00FF0617" w:rsidRDefault="00FF0617" w:rsidP="00FF0617">
      <w:pPr>
        <w:pStyle w:val="a3"/>
        <w:ind w:firstLine="567"/>
      </w:pPr>
      <w:proofErr w:type="gramStart"/>
      <w:r>
        <w:t>Значит, в голове ученика сначала должны появиться «эскизы» и «выкройки» (схемы и планы будущего сочинения), потом они должны облечь форму (черновик), затем – ряд «примерок»: «переходные мостики» между частями, «изюминка» работы (у каждого ученика своя – это то, что будет отличать только его), самопроверка и редактирование.</w:t>
      </w:r>
      <w:proofErr w:type="gramEnd"/>
      <w:r>
        <w:t xml:space="preserve"> И только после этого получится творческая работа.</w:t>
      </w:r>
    </w:p>
    <w:p w:rsidR="00FF0617" w:rsidRDefault="00FF0617" w:rsidP="00FF0617">
      <w:pPr>
        <w:ind w:firstLine="567"/>
        <w:jc w:val="both"/>
      </w:pPr>
      <w:r>
        <w:t>Основы такой методики просты. Только от учителя требуется более напряжённый труд – увеличивается количество проверяемых работ. Что ж! Недаром говорят: «Сколько спросишь ученика – столько он и будет знать». Самое главное, чтобы ученику было интересно. «Наши бумажные фантазии», – так называют мои ученики свои сочинения.</w:t>
      </w:r>
    </w:p>
    <w:p w:rsidR="00FF0617" w:rsidRDefault="00FF0617" w:rsidP="00FF0617">
      <w:pPr>
        <w:ind w:firstLine="567"/>
        <w:jc w:val="both"/>
      </w:pPr>
      <w:r>
        <w:t xml:space="preserve">Следовательно, учитель должен вырабатывать умения и навыки, учить мыслить, творить, созидать. Но ненавязчиво, доступно, хотя и требовательно.  </w:t>
      </w:r>
      <w:r>
        <w:rPr>
          <w:b/>
          <w:bCs/>
        </w:rPr>
        <w:t>Результатом работы станет речь-монолог ученика – «разговор» с белым</w:t>
      </w:r>
      <w:r>
        <w:t xml:space="preserve"> </w:t>
      </w:r>
      <w:r>
        <w:rPr>
          <w:b/>
          <w:bCs/>
        </w:rPr>
        <w:t xml:space="preserve">листом бумаги или с воображаемым собеседником. И если это интересно будет читать, </w:t>
      </w:r>
      <w:r>
        <w:rPr>
          <w:b/>
          <w:bCs/>
        </w:rPr>
        <w:noBreakHyphen/>
        <w:t xml:space="preserve"> значит, стремления учителя достигли цели.</w:t>
      </w:r>
    </w:p>
    <w:p w:rsidR="00FF0617" w:rsidRDefault="00FF0617" w:rsidP="00FF0617">
      <w:pPr>
        <w:jc w:val="center"/>
        <w:rPr>
          <w:b/>
          <w:bCs/>
          <w:sz w:val="28"/>
        </w:rPr>
      </w:pPr>
    </w:p>
    <w:p w:rsidR="00FF0617" w:rsidRPr="00D73F6A" w:rsidRDefault="00FF0617" w:rsidP="00FF0617">
      <w:pPr>
        <w:jc w:val="center"/>
        <w:rPr>
          <w:i/>
          <w:iCs/>
        </w:rPr>
      </w:pPr>
      <w:r w:rsidRPr="00D73F6A">
        <w:rPr>
          <w:i/>
          <w:iCs/>
        </w:rPr>
        <w:t>***</w:t>
      </w:r>
    </w:p>
    <w:p w:rsidR="00FF0617" w:rsidRDefault="00FF0617" w:rsidP="00FF0617">
      <w:pPr>
        <w:ind w:firstLine="567"/>
        <w:jc w:val="both"/>
      </w:pPr>
      <w:r>
        <w:t xml:space="preserve">Современное состояние методической науки по вопросу обучения сочинению на литературную тему достаточно широко и разнообразно. Конечно, основы методики имеют общее как при работе над сочинением по литературе, так и по русскому языку. </w:t>
      </w:r>
      <w:r>
        <w:rPr>
          <w:b/>
          <w:bCs/>
        </w:rPr>
        <w:t xml:space="preserve">Поэтому идеи авторского коллектива, руководимого Т.А. </w:t>
      </w:r>
      <w:proofErr w:type="spellStart"/>
      <w:r>
        <w:rPr>
          <w:b/>
          <w:bCs/>
        </w:rPr>
        <w:t>Ладыженской</w:t>
      </w:r>
      <w:proofErr w:type="spellEnd"/>
      <w:r>
        <w:rPr>
          <w:b/>
          <w:bCs/>
        </w:rPr>
        <w:t xml:space="preserve">, прежде </w:t>
      </w:r>
      <w:proofErr w:type="gramStart"/>
      <w:r>
        <w:rPr>
          <w:b/>
          <w:bCs/>
        </w:rPr>
        <w:t>всего</w:t>
      </w:r>
      <w:proofErr w:type="gramEnd"/>
      <w:r>
        <w:rPr>
          <w:b/>
          <w:bCs/>
        </w:rPr>
        <w:t xml:space="preserve"> взяты за «руководство к действию». Большим подспорьем в работе является книга «Теория и практика сочинений разных жанров». </w:t>
      </w:r>
      <w:proofErr w:type="gramStart"/>
      <w:r>
        <w:rPr>
          <w:b/>
          <w:bCs/>
        </w:rPr>
        <w:t>(Пособие для факультативных занятий. 7-8 классы.</w:t>
      </w:r>
      <w:proofErr w:type="gramEnd"/>
      <w:r>
        <w:rPr>
          <w:b/>
          <w:bCs/>
        </w:rPr>
        <w:t xml:space="preserve">   </w:t>
      </w:r>
      <w:proofErr w:type="gramStart"/>
      <w:r>
        <w:rPr>
          <w:b/>
          <w:bCs/>
        </w:rPr>
        <w:t xml:space="preserve">Под редакцией Т.А. </w:t>
      </w:r>
      <w:proofErr w:type="spellStart"/>
      <w:r>
        <w:rPr>
          <w:b/>
          <w:bCs/>
        </w:rPr>
        <w:t>Ладыженской</w:t>
      </w:r>
      <w:proofErr w:type="spellEnd"/>
      <w:r>
        <w:rPr>
          <w:b/>
          <w:bCs/>
        </w:rPr>
        <w:t xml:space="preserve"> и Т.С. </w:t>
      </w:r>
      <w:proofErr w:type="spellStart"/>
      <w:r>
        <w:rPr>
          <w:b/>
          <w:bCs/>
        </w:rPr>
        <w:t>Зепаловой</w:t>
      </w:r>
      <w:proofErr w:type="spellEnd"/>
      <w:r>
        <w:rPr>
          <w:b/>
          <w:bCs/>
        </w:rPr>
        <w:t>,)</w:t>
      </w:r>
      <w:r>
        <w:t xml:space="preserve"> В пособии представлен материал, имеющий большое практическое значение для каждого учителя русского языка и литературы.</w:t>
      </w:r>
      <w:proofErr w:type="gramEnd"/>
      <w:r>
        <w:t xml:space="preserve"> Даже для работы в старших классах можно использовать такие разделы, как «Тема и основная мысль сочинения», «Собирание материала к сочинениям на литературную тему», «Цитирование», «Рассуждения литературно-критического характера», «Очерк».</w:t>
      </w:r>
    </w:p>
    <w:p w:rsidR="00FF0617" w:rsidRDefault="00FF0617" w:rsidP="00FF0617">
      <w:pPr>
        <w:ind w:firstLine="567"/>
        <w:jc w:val="both"/>
      </w:pPr>
      <w:r>
        <w:rPr>
          <w:b/>
          <w:bCs/>
        </w:rPr>
        <w:t>По примеру авторов книги нередко записи в тетради по литературе оформляем таким способом:</w:t>
      </w:r>
    </w:p>
    <w:p w:rsidR="00FF0617" w:rsidRDefault="00FF0617" w:rsidP="00FF0617">
      <w:pPr>
        <w:jc w:val="both"/>
      </w:pPr>
      <w:r>
        <w:rPr>
          <w:b/>
          <w:bCs/>
        </w:rPr>
        <w:t xml:space="preserve">          Тема: </w:t>
      </w:r>
      <w:r>
        <w:t>«Нравственное величие русской женщины в произведениях В.Г. Распутина».</w:t>
      </w:r>
    </w:p>
    <w:p w:rsidR="00FF0617" w:rsidRDefault="00FF0617" w:rsidP="00FF0617">
      <w:pPr>
        <w:jc w:val="both"/>
      </w:pPr>
      <w:r>
        <w:rPr>
          <w:b/>
          <w:bCs/>
        </w:rPr>
        <w:t xml:space="preserve">          Основная мысль: </w:t>
      </w:r>
      <w:r>
        <w:t>«Меня всегда привлекали образы простых женщин, отличающихся самоотверженностью, добротой, способностью понимать другого».                 (В.Г. Распутин.)</w:t>
      </w:r>
    </w:p>
    <w:tbl>
      <w:tblPr>
        <w:tblW w:w="0" w:type="auto"/>
        <w:tblBorders>
          <w:top w:val="single" w:sz="12" w:space="0" w:color="000000"/>
          <w:left w:val="nil"/>
          <w:bottom w:val="single" w:sz="12" w:space="0" w:color="000000"/>
          <w:right w:val="nil"/>
          <w:insideH w:val="nil"/>
          <w:insideV w:val="nil"/>
        </w:tblBorders>
        <w:tblLook w:val="00BF" w:firstRow="1" w:lastRow="0" w:firstColumn="1" w:lastColumn="0" w:noHBand="0" w:noVBand="0"/>
      </w:tblPr>
      <w:tblGrid>
        <w:gridCol w:w="2802"/>
        <w:gridCol w:w="6768"/>
      </w:tblGrid>
      <w:tr w:rsidR="00FF0617" w:rsidTr="006B4C0B">
        <w:tblPrEx>
          <w:tblCellMar>
            <w:top w:w="0" w:type="dxa"/>
            <w:bottom w:w="0" w:type="dxa"/>
          </w:tblCellMar>
        </w:tblPrEx>
        <w:tc>
          <w:tcPr>
            <w:tcW w:w="2802" w:type="dxa"/>
            <w:tcBorders>
              <w:bottom w:val="single" w:sz="6" w:space="0" w:color="000000"/>
              <w:right w:val="single" w:sz="6" w:space="0" w:color="000000"/>
            </w:tcBorders>
          </w:tcPr>
          <w:p w:rsidR="00FF0617" w:rsidRDefault="00FF0617" w:rsidP="006B4C0B">
            <w:pPr>
              <w:pStyle w:val="4"/>
            </w:pPr>
            <w:r>
              <w:lastRenderedPageBreak/>
              <w:t xml:space="preserve">План сбора материала           </w:t>
            </w:r>
          </w:p>
        </w:tc>
        <w:tc>
          <w:tcPr>
            <w:tcW w:w="6768" w:type="dxa"/>
            <w:tcBorders>
              <w:left w:val="single" w:sz="6" w:space="0" w:color="000000"/>
              <w:bottom w:val="single" w:sz="6" w:space="0" w:color="000000"/>
            </w:tcBorders>
          </w:tcPr>
          <w:p w:rsidR="00FF0617" w:rsidRDefault="00FF0617" w:rsidP="006B4C0B">
            <w:pPr>
              <w:pStyle w:val="4"/>
            </w:pPr>
            <w:r>
              <w:t>Рабочие материалы</w:t>
            </w:r>
          </w:p>
        </w:tc>
      </w:tr>
      <w:tr w:rsidR="00FF0617" w:rsidTr="006B4C0B">
        <w:tblPrEx>
          <w:tblCellMar>
            <w:top w:w="0" w:type="dxa"/>
            <w:bottom w:w="0" w:type="dxa"/>
          </w:tblCellMar>
        </w:tblPrEx>
        <w:tc>
          <w:tcPr>
            <w:tcW w:w="2802" w:type="dxa"/>
            <w:tcBorders>
              <w:top w:val="single" w:sz="6" w:space="0" w:color="000000"/>
              <w:right w:val="single" w:sz="6" w:space="0" w:color="000000"/>
            </w:tcBorders>
          </w:tcPr>
          <w:p w:rsidR="00FF0617" w:rsidRDefault="00FF0617" w:rsidP="006B4C0B">
            <w:pPr>
              <w:jc w:val="center"/>
            </w:pPr>
          </w:p>
          <w:p w:rsidR="00FF0617" w:rsidRDefault="00FF0617" w:rsidP="006B4C0B">
            <w:pPr>
              <w:jc w:val="center"/>
            </w:pPr>
            <w:r>
              <w:t>Образ старухи Анны. («Последний срок»)</w:t>
            </w:r>
          </w:p>
        </w:tc>
        <w:tc>
          <w:tcPr>
            <w:tcW w:w="6768" w:type="dxa"/>
            <w:tcBorders>
              <w:top w:val="single" w:sz="6" w:space="0" w:color="000000"/>
              <w:left w:val="single" w:sz="6" w:space="0" w:color="000000"/>
            </w:tcBorders>
          </w:tcPr>
          <w:p w:rsidR="00FF0617" w:rsidRDefault="00FF0617" w:rsidP="006B4C0B">
            <w:pPr>
              <w:numPr>
                <w:ilvl w:val="0"/>
                <w:numId w:val="35"/>
              </w:numPr>
              <w:jc w:val="both"/>
            </w:pPr>
            <w:r>
              <w:t>жизнь, «наполненная хлопотами до краёв»;</w:t>
            </w:r>
          </w:p>
          <w:p w:rsidR="00FF0617" w:rsidRDefault="00FF0617" w:rsidP="006B4C0B">
            <w:pPr>
              <w:numPr>
                <w:ilvl w:val="0"/>
                <w:numId w:val="35"/>
              </w:numPr>
              <w:jc w:val="both"/>
            </w:pPr>
            <w:r>
              <w:t>внутренний монолог героини («Зачем жила?»);</w:t>
            </w:r>
          </w:p>
          <w:p w:rsidR="00FF0617" w:rsidRDefault="00FF0617" w:rsidP="006B4C0B">
            <w:pPr>
              <w:numPr>
                <w:ilvl w:val="0"/>
                <w:numId w:val="35"/>
              </w:numPr>
              <w:jc w:val="both"/>
            </w:pPr>
            <w:r>
              <w:t>всепрощающая, нетребовательная любовь к детям;</w:t>
            </w:r>
          </w:p>
          <w:p w:rsidR="00FF0617" w:rsidRDefault="00FF0617" w:rsidP="006B4C0B">
            <w:pPr>
              <w:numPr>
                <w:ilvl w:val="0"/>
                <w:numId w:val="35"/>
              </w:numPr>
              <w:jc w:val="both"/>
            </w:pPr>
            <w:r>
              <w:t>требовательность к себе.</w:t>
            </w:r>
          </w:p>
        </w:tc>
      </w:tr>
      <w:tr w:rsidR="00FF0617" w:rsidTr="006B4C0B">
        <w:tblPrEx>
          <w:tblCellMar>
            <w:top w:w="0" w:type="dxa"/>
            <w:bottom w:w="0" w:type="dxa"/>
          </w:tblCellMar>
        </w:tblPrEx>
        <w:tc>
          <w:tcPr>
            <w:tcW w:w="2802" w:type="dxa"/>
            <w:tcBorders>
              <w:right w:val="single" w:sz="6" w:space="0" w:color="000000"/>
            </w:tcBorders>
          </w:tcPr>
          <w:p w:rsidR="00FF0617" w:rsidRDefault="00FF0617" w:rsidP="006B4C0B">
            <w:pPr>
              <w:jc w:val="both"/>
            </w:pPr>
          </w:p>
        </w:tc>
        <w:tc>
          <w:tcPr>
            <w:tcW w:w="6768" w:type="dxa"/>
            <w:tcBorders>
              <w:left w:val="single" w:sz="6" w:space="0" w:color="000000"/>
            </w:tcBorders>
          </w:tcPr>
          <w:p w:rsidR="00FF0617" w:rsidRDefault="00FF0617" w:rsidP="006B4C0B">
            <w:pPr>
              <w:jc w:val="center"/>
            </w:pPr>
            <w:r>
              <w:t>Для Распутина образ Анны – образ идеальный.</w:t>
            </w:r>
          </w:p>
          <w:p w:rsidR="00FF0617" w:rsidRDefault="00FF0617" w:rsidP="006B4C0B">
            <w:pPr>
              <w:jc w:val="both"/>
            </w:pPr>
            <w:r>
              <w:t>Сила её характера – в мудрости, в народном миропонимании,            народной нравственности.</w:t>
            </w:r>
          </w:p>
        </w:tc>
      </w:tr>
    </w:tbl>
    <w:p w:rsidR="00FF0617" w:rsidRDefault="00FF0617" w:rsidP="00FF0617">
      <w:pPr>
        <w:jc w:val="both"/>
        <w:rPr>
          <w:b/>
          <w:bCs/>
        </w:rPr>
      </w:pPr>
      <w:r>
        <w:rPr>
          <w:b/>
          <w:bCs/>
        </w:rPr>
        <w:t xml:space="preserve">   </w:t>
      </w:r>
    </w:p>
    <w:p w:rsidR="00FF0617" w:rsidRDefault="00FF0617" w:rsidP="00FF0617">
      <w:pPr>
        <w:ind w:firstLine="567"/>
        <w:jc w:val="both"/>
      </w:pPr>
      <w:r>
        <w:rPr>
          <w:b/>
          <w:bCs/>
        </w:rPr>
        <w:t>Идеи факультативного курса «Русская литература первой половины 19 века» тоже</w:t>
      </w:r>
      <w:r>
        <w:t xml:space="preserve"> </w:t>
      </w:r>
      <w:r>
        <w:rPr>
          <w:b/>
          <w:bCs/>
        </w:rPr>
        <w:t>лежат в основе моей системы.</w:t>
      </w:r>
      <w:r>
        <w:t xml:space="preserve"> Самым важным, на мой взгляд, является принцип построения занятий по спирали: основные виды работы повторяются, но сложность их возрастает. Так, по совету</w:t>
      </w:r>
      <w:r>
        <w:rPr>
          <w:b/>
          <w:bCs/>
        </w:rPr>
        <w:t xml:space="preserve"> авторов курса М.Г. </w:t>
      </w:r>
      <w:proofErr w:type="spellStart"/>
      <w:r>
        <w:rPr>
          <w:b/>
          <w:bCs/>
        </w:rPr>
        <w:t>Качурина</w:t>
      </w:r>
      <w:proofErr w:type="spellEnd"/>
      <w:r>
        <w:rPr>
          <w:b/>
          <w:bCs/>
        </w:rPr>
        <w:t xml:space="preserve"> и Д.Т. </w:t>
      </w:r>
      <w:proofErr w:type="spellStart"/>
      <w:r>
        <w:rPr>
          <w:b/>
          <w:bCs/>
        </w:rPr>
        <w:t>Мотольской</w:t>
      </w:r>
      <w:proofErr w:type="spellEnd"/>
      <w:r>
        <w:t xml:space="preserve"> применяю следующие типичные задания:</w:t>
      </w:r>
    </w:p>
    <w:p w:rsidR="00FF0617" w:rsidRDefault="00FF0617" w:rsidP="00FF0617">
      <w:pPr>
        <w:numPr>
          <w:ilvl w:val="0"/>
          <w:numId w:val="32"/>
        </w:numPr>
        <w:jc w:val="both"/>
      </w:pPr>
      <w:r>
        <w:t>работа с хронологической таблицей (от темы к теме повышается объём пояснений к датам, событиям, именам, названиям);</w:t>
      </w:r>
    </w:p>
    <w:p w:rsidR="00FF0617" w:rsidRDefault="00FF0617" w:rsidP="00FF0617">
      <w:pPr>
        <w:numPr>
          <w:ilvl w:val="0"/>
          <w:numId w:val="32"/>
        </w:numPr>
        <w:jc w:val="both"/>
      </w:pPr>
      <w:r>
        <w:t xml:space="preserve">выразительное чтение текста (при изучении драматических произведений вводится чтение поп лицам, чтение с элементами </w:t>
      </w:r>
      <w:proofErr w:type="spellStart"/>
      <w:r>
        <w:t>инсценирования</w:t>
      </w:r>
      <w:proofErr w:type="spellEnd"/>
      <w:r>
        <w:t>, элементы режиссёрской работы; при изучении лирических жанров – литературный монтаж);</w:t>
      </w:r>
    </w:p>
    <w:p w:rsidR="00FF0617" w:rsidRDefault="00FF0617" w:rsidP="00FF0617">
      <w:pPr>
        <w:numPr>
          <w:ilvl w:val="0"/>
          <w:numId w:val="32"/>
        </w:numPr>
        <w:jc w:val="both"/>
      </w:pPr>
      <w:r>
        <w:t>комментирование текста (начинается с кратких сведений о времени и обстоятельствах создания произведения, затем, по мере углубления, перерастает в сообщение о творческой истории произведения);</w:t>
      </w:r>
    </w:p>
    <w:p w:rsidR="00FF0617" w:rsidRDefault="00FF0617" w:rsidP="00FF0617">
      <w:pPr>
        <w:numPr>
          <w:ilvl w:val="0"/>
          <w:numId w:val="32"/>
        </w:numPr>
        <w:jc w:val="both"/>
      </w:pPr>
      <w:r>
        <w:t>аналитическая беседа по тексту произведения (сначала это выявление и осмысление отдельных деталей и компонентов произведения, далее – рассмотрение произведения в одном из возможных аспектов с расширением объёма работы, выполняемой учениками, с привлечением черновых вариантов текста, в конце занятия – анализ произведения, целиком подготовленный учащимися);</w:t>
      </w:r>
    </w:p>
    <w:p w:rsidR="00FF0617" w:rsidRDefault="00FF0617" w:rsidP="00FF0617">
      <w:pPr>
        <w:numPr>
          <w:ilvl w:val="0"/>
          <w:numId w:val="32"/>
        </w:numPr>
        <w:jc w:val="both"/>
      </w:pPr>
      <w:r>
        <w:t>сопоставление текстов (преимущественно отдельных образов и мотивов, но с постепенным углублением анализа, с размышлениями о развитии художественного познания действительности, о своеобразии стилей разных авторов – Островского и Чехова, Куприна и Бунина, Блока и Есенина и т.д.);</w:t>
      </w:r>
    </w:p>
    <w:p w:rsidR="00FF0617" w:rsidRDefault="00FF0617" w:rsidP="00FF0617">
      <w:pPr>
        <w:numPr>
          <w:ilvl w:val="0"/>
          <w:numId w:val="32"/>
        </w:numPr>
        <w:jc w:val="both"/>
      </w:pPr>
      <w:r>
        <w:t xml:space="preserve">применение наглядных пособий, в </w:t>
      </w:r>
      <w:proofErr w:type="spellStart"/>
      <w:r>
        <w:t>т.ч</w:t>
      </w:r>
      <w:proofErr w:type="spellEnd"/>
      <w:r>
        <w:t>. изготовленных руками самих учеников, магнитофона (с постепенным включением их в иные виды работы – заочные экскурсии и монтажи);</w:t>
      </w:r>
    </w:p>
    <w:p w:rsidR="00FF0617" w:rsidRDefault="00FF0617" w:rsidP="00FF0617">
      <w:pPr>
        <w:numPr>
          <w:ilvl w:val="0"/>
          <w:numId w:val="32"/>
        </w:numPr>
        <w:jc w:val="both"/>
      </w:pPr>
      <w:r>
        <w:t>заочные экскурсии (по памятным местам России: в Мелехово – к Чехову, в Петербург – к Блоку и др.);</w:t>
      </w:r>
    </w:p>
    <w:p w:rsidR="00FF0617" w:rsidRDefault="00FF0617" w:rsidP="00FF0617">
      <w:pPr>
        <w:numPr>
          <w:ilvl w:val="0"/>
          <w:numId w:val="32"/>
        </w:numPr>
        <w:jc w:val="both"/>
      </w:pPr>
      <w:r>
        <w:t>сообщения и доклады (в основном, аналитического характера по конкретным вопросам);</w:t>
      </w:r>
    </w:p>
    <w:p w:rsidR="00FF0617" w:rsidRDefault="00FF0617" w:rsidP="00FF0617">
      <w:pPr>
        <w:numPr>
          <w:ilvl w:val="0"/>
          <w:numId w:val="32"/>
        </w:numPr>
        <w:jc w:val="both"/>
      </w:pPr>
      <w:r>
        <w:t>работа над критической и публицистической статьёй и с мемуарной литературой (чтение и комментирование статьи, выписки и тезисы, планы и планы-конспекты).</w:t>
      </w:r>
    </w:p>
    <w:p w:rsidR="00FF0617" w:rsidRDefault="00FF0617" w:rsidP="00FF0617">
      <w:pPr>
        <w:jc w:val="both"/>
      </w:pPr>
    </w:p>
    <w:p w:rsidR="00FF0617" w:rsidRDefault="00FF0617" w:rsidP="00FF0617">
      <w:pPr>
        <w:ind w:firstLine="567"/>
        <w:jc w:val="both"/>
      </w:pPr>
      <w:r>
        <w:rPr>
          <w:b/>
          <w:bCs/>
        </w:rPr>
        <w:t xml:space="preserve">Книга Т.А. </w:t>
      </w:r>
      <w:proofErr w:type="spellStart"/>
      <w:r>
        <w:rPr>
          <w:b/>
          <w:bCs/>
        </w:rPr>
        <w:t>Калгановой</w:t>
      </w:r>
      <w:proofErr w:type="spellEnd"/>
      <w:r>
        <w:rPr>
          <w:b/>
          <w:bCs/>
        </w:rPr>
        <w:t xml:space="preserve"> «Сочинения различных жанров в старших классах»</w:t>
      </w:r>
      <w:r>
        <w:t xml:space="preserve"> нацеливает на развитие речевой культуры учащихся. Здесь также представлены варианты подготовки к выпускному экзаменационному сочинению, рабочие материалы по изучению программных произведений и различные виды письменных работ. С помощью раздела «Сочинения различных жанров» легко построить работу по обучению написанию литературно-критической статьи, рецензии, эссе, очерка, дневника, путешествия и др. Книга важна ещё и тем, что в ней подробно представлены варианты вопросов для анализа художественных произведений и приёмы обучения. Интересны упражнения по всем системным вопросам.</w:t>
      </w:r>
    </w:p>
    <w:p w:rsidR="00FF0617" w:rsidRDefault="00FF0617" w:rsidP="00FF0617">
      <w:pPr>
        <w:ind w:firstLine="567"/>
        <w:jc w:val="both"/>
      </w:pPr>
      <w:r>
        <w:rPr>
          <w:b/>
          <w:bCs/>
        </w:rPr>
        <w:t xml:space="preserve">Практические советы, как написать сочинение на самые различные литературные темы, даны Ю.А. Озеровым в пособии для </w:t>
      </w:r>
      <w:proofErr w:type="gramStart"/>
      <w:r>
        <w:rPr>
          <w:b/>
          <w:bCs/>
        </w:rPr>
        <w:t>поступающих</w:t>
      </w:r>
      <w:proofErr w:type="gramEnd"/>
      <w:r>
        <w:rPr>
          <w:b/>
          <w:bCs/>
        </w:rPr>
        <w:t xml:space="preserve"> в вузы «Экзаменационное</w:t>
      </w:r>
      <w:r>
        <w:t xml:space="preserve"> </w:t>
      </w:r>
      <w:r>
        <w:rPr>
          <w:b/>
          <w:bCs/>
        </w:rPr>
        <w:t>сочинение на литературную тему».</w:t>
      </w:r>
      <w:r>
        <w:t xml:space="preserve"> Здесь есть варианты планов к </w:t>
      </w:r>
      <w:r>
        <w:lastRenderedPageBreak/>
        <w:t>сочинению, которые можно смело подвергать обсуждению на уроках. Образцы отдельных письменных работ и темы экзаменационных сочинений тоже необходимы для организации урока литературы.</w:t>
      </w:r>
    </w:p>
    <w:p w:rsidR="00FF0617" w:rsidRDefault="00FF0617" w:rsidP="00FF0617">
      <w:pPr>
        <w:pStyle w:val="21"/>
        <w:ind w:firstLine="567"/>
      </w:pPr>
      <w:r>
        <w:rPr>
          <w:b/>
          <w:bCs/>
        </w:rPr>
        <w:t>С вышеуказанными авторами перекликаются идеи Е.Ю. Полтавец, изложенные в её</w:t>
      </w:r>
      <w:r>
        <w:t xml:space="preserve"> </w:t>
      </w:r>
      <w:r>
        <w:rPr>
          <w:b/>
          <w:bCs/>
        </w:rPr>
        <w:t>книге «Как писать сочинение».</w:t>
      </w:r>
      <w:r>
        <w:t xml:space="preserve"> </w:t>
      </w:r>
      <w:proofErr w:type="gramStart"/>
      <w:r>
        <w:t>Учителю важны такие из них, как «сочинение – это творчество», «успех зависит от чувства».</w:t>
      </w:r>
      <w:proofErr w:type="gramEnd"/>
      <w:r>
        <w:t xml:space="preserve"> Автор сборника излагает важный для учителя-словесника материал.</w:t>
      </w:r>
    </w:p>
    <w:p w:rsidR="00FF0617" w:rsidRDefault="00FF0617" w:rsidP="00FF0617">
      <w:pPr>
        <w:pStyle w:val="21"/>
      </w:pPr>
      <w:r>
        <w:t xml:space="preserve">            А именно:</w:t>
      </w:r>
    </w:p>
    <w:p w:rsidR="00FF0617" w:rsidRDefault="00FF0617" w:rsidP="00FF0617">
      <w:pPr>
        <w:numPr>
          <w:ilvl w:val="0"/>
          <w:numId w:val="33"/>
        </w:numPr>
        <w:jc w:val="both"/>
      </w:pPr>
      <w:r>
        <w:t>что значит «раскрыть тему»?</w:t>
      </w:r>
    </w:p>
    <w:p w:rsidR="00FF0617" w:rsidRDefault="00FF0617" w:rsidP="00FF0617">
      <w:pPr>
        <w:numPr>
          <w:ilvl w:val="0"/>
          <w:numId w:val="33"/>
        </w:numPr>
        <w:jc w:val="both"/>
      </w:pPr>
      <w:r>
        <w:t>что такое главное слово? (Тема, идея, проблема.)</w:t>
      </w:r>
    </w:p>
    <w:p w:rsidR="00FF0617" w:rsidRDefault="00FF0617" w:rsidP="00FF0617">
      <w:pPr>
        <w:numPr>
          <w:ilvl w:val="0"/>
          <w:numId w:val="33"/>
        </w:numPr>
        <w:jc w:val="both"/>
        <w:rPr>
          <w:i/>
          <w:iCs/>
        </w:rPr>
      </w:pPr>
      <w:proofErr w:type="gramStart"/>
      <w:r>
        <w:t>что такое</w:t>
      </w:r>
      <w:r>
        <w:rPr>
          <w:i/>
          <w:iCs/>
        </w:rPr>
        <w:t xml:space="preserve"> мотивы,</w:t>
      </w:r>
      <w:r>
        <w:t xml:space="preserve"> </w:t>
      </w:r>
      <w:r>
        <w:rPr>
          <w:i/>
          <w:iCs/>
        </w:rPr>
        <w:t>композиция, жанр, конфликт, система персонажей, образ автора, авторская позиция, символика, способы изображения внутреннего мира персонажей, образ.</w:t>
      </w:r>
      <w:proofErr w:type="gramEnd"/>
    </w:p>
    <w:p w:rsidR="00FF0617" w:rsidRDefault="00FF0617" w:rsidP="00FF0617">
      <w:pPr>
        <w:jc w:val="both"/>
        <w:rPr>
          <w:i/>
          <w:iCs/>
        </w:rPr>
      </w:pPr>
    </w:p>
    <w:p w:rsidR="00FF0617" w:rsidRDefault="00FF0617" w:rsidP="00FF0617">
      <w:pPr>
        <w:pStyle w:val="a3"/>
        <w:ind w:firstLine="567"/>
      </w:pPr>
      <w:r>
        <w:t>Материал о том, как правильно писать сочинение по  лирическому произведению, можно найти в  книгах В.П. Медведева «Изучение лирики в школе» и Л.А. Новикова «Художественный текст и его анализ».</w:t>
      </w:r>
    </w:p>
    <w:p w:rsidR="00FF0617" w:rsidRDefault="00FF0617" w:rsidP="00FF0617">
      <w:pPr>
        <w:ind w:firstLine="567"/>
        <w:jc w:val="both"/>
      </w:pPr>
      <w:r>
        <w:t xml:space="preserve">Таким образом, учитель всегда может отыскать необходимые для работы пособия и книги, усовершенствовать и адаптировать задания и упражнения, предлагаемые в них. </w:t>
      </w:r>
    </w:p>
    <w:p w:rsidR="00FF0617" w:rsidRDefault="00FF0617" w:rsidP="00FF0617">
      <w:pPr>
        <w:pStyle w:val="a3"/>
        <w:ind w:firstLine="567"/>
      </w:pPr>
      <w:r>
        <w:t>Может быть, и трудно при таком разнообразии сказать что-то новое по этой проблеме (сочинение на литературную тему). Но всё-таки ни в одной из книг нет практических советов о том, как же, взяв ручку, написать первое слово; как составить план и с чего начать; как можно завершить сочинение; и, наконец, как сделать так, чтобы творческая работа стала по-настоящему творческой, т.е. самостоятельным творением.</w:t>
      </w:r>
    </w:p>
    <w:p w:rsidR="00FF0617" w:rsidRDefault="00FF0617" w:rsidP="00FF0617">
      <w:pPr>
        <w:pStyle w:val="a3"/>
        <w:ind w:firstLine="567"/>
      </w:pPr>
      <w:r>
        <w:t xml:space="preserve">Среди многочисленных методических приёмов не обнаружено описания той рутинной работы, с которой должно начаться обучение школьников сочинению.  </w:t>
      </w:r>
    </w:p>
    <w:p w:rsidR="00FF0617" w:rsidRDefault="00FF0617" w:rsidP="00FF0617">
      <w:pPr>
        <w:ind w:firstLine="567"/>
        <w:jc w:val="both"/>
        <w:rPr>
          <w:b/>
          <w:bCs/>
        </w:rPr>
      </w:pPr>
      <w:r>
        <w:rPr>
          <w:b/>
          <w:bCs/>
        </w:rPr>
        <w:t>Об этом в моей работе.</w:t>
      </w:r>
    </w:p>
    <w:p w:rsidR="00FF0617" w:rsidRDefault="00FF0617" w:rsidP="00FF0617">
      <w:pPr>
        <w:jc w:val="center"/>
        <w:rPr>
          <w:i/>
          <w:iCs/>
        </w:rPr>
      </w:pPr>
    </w:p>
    <w:p w:rsidR="00FF0617" w:rsidRPr="00D73F6A" w:rsidRDefault="00FF0617" w:rsidP="00FF0617">
      <w:pPr>
        <w:jc w:val="center"/>
        <w:rPr>
          <w:i/>
          <w:iCs/>
        </w:rPr>
      </w:pPr>
      <w:r w:rsidRPr="00D73F6A">
        <w:rPr>
          <w:i/>
          <w:iCs/>
        </w:rPr>
        <w:t>***</w:t>
      </w:r>
    </w:p>
    <w:p w:rsidR="00FF0617" w:rsidRDefault="00FF0617" w:rsidP="00FF0617">
      <w:pPr>
        <w:ind w:firstLine="567"/>
        <w:jc w:val="both"/>
      </w:pPr>
      <w:r>
        <w:rPr>
          <w:b/>
          <w:bCs/>
        </w:rPr>
        <w:t xml:space="preserve">Система работы над сочинением на литературную тему начинается, конечно, в 5-ом классе, причём одновременно: на уроках русского языка и литературы. </w:t>
      </w:r>
      <w:r>
        <w:t xml:space="preserve">По принципу: от </w:t>
      </w:r>
      <w:proofErr w:type="gramStart"/>
      <w:r>
        <w:t>простого</w:t>
      </w:r>
      <w:proofErr w:type="gramEnd"/>
      <w:r>
        <w:t xml:space="preserve"> к сложному (от мини-сочинений к сочинениям-рассуждениям, рецензиям и литературно-критическим статьям). Но моя задача – показать, как можно обобщить и систематизировать знания школьников старших классов.</w:t>
      </w:r>
    </w:p>
    <w:p w:rsidR="00FF0617" w:rsidRDefault="00FF0617" w:rsidP="00FF0617">
      <w:pPr>
        <w:jc w:val="both"/>
      </w:pPr>
    </w:p>
    <w:p w:rsidR="00FF0617" w:rsidRDefault="00FF0617" w:rsidP="00FF0617">
      <w:pPr>
        <w:pStyle w:val="a3"/>
        <w:jc w:val="center"/>
      </w:pPr>
      <w:r>
        <w:t>Вот основные виды подготовительных работ учащихся:</w:t>
      </w:r>
    </w:p>
    <w:p w:rsidR="00FF0617" w:rsidRDefault="00FF0617" w:rsidP="00FF0617">
      <w:pPr>
        <w:numPr>
          <w:ilvl w:val="0"/>
          <w:numId w:val="41"/>
        </w:numPr>
        <w:jc w:val="both"/>
      </w:pPr>
      <w:r>
        <w:t>написать сочинение по данному началу;</w:t>
      </w:r>
    </w:p>
    <w:p w:rsidR="00FF0617" w:rsidRDefault="00FF0617" w:rsidP="00FF0617">
      <w:pPr>
        <w:numPr>
          <w:ilvl w:val="0"/>
          <w:numId w:val="41"/>
        </w:numPr>
        <w:jc w:val="both"/>
      </w:pPr>
      <w:r>
        <w:t>восстановить текст по известному финалу;</w:t>
      </w:r>
    </w:p>
    <w:p w:rsidR="00FF0617" w:rsidRDefault="00FF0617" w:rsidP="00FF0617">
      <w:pPr>
        <w:numPr>
          <w:ilvl w:val="0"/>
          <w:numId w:val="41"/>
        </w:numPr>
        <w:jc w:val="both"/>
      </w:pPr>
      <w:r>
        <w:t>написать сочинение на заданную тему, если определено содержание основной части (идея, основная мысль, проблематика);</w:t>
      </w:r>
    </w:p>
    <w:p w:rsidR="00FF0617" w:rsidRDefault="00FF0617" w:rsidP="00FF0617">
      <w:pPr>
        <w:numPr>
          <w:ilvl w:val="0"/>
          <w:numId w:val="41"/>
        </w:numPr>
        <w:jc w:val="both"/>
      </w:pPr>
      <w:r>
        <w:t>мини-сочинение на свободную тему   (Например, «Разве мы (не) можем …», «Неужели это так …»,  «Я хочу рассказать вам о …»;</w:t>
      </w:r>
    </w:p>
    <w:p w:rsidR="00FF0617" w:rsidRDefault="00FF0617" w:rsidP="00FF0617">
      <w:pPr>
        <w:numPr>
          <w:ilvl w:val="0"/>
          <w:numId w:val="41"/>
        </w:numPr>
        <w:jc w:val="both"/>
      </w:pPr>
      <w:r>
        <w:t>исправить («оживить») текст (с помощью прилагательных, наречий и др., с использованием изобразительно-художественных средств языка и т.д.);</w:t>
      </w:r>
    </w:p>
    <w:p w:rsidR="00FF0617" w:rsidRDefault="00FF0617" w:rsidP="00FF0617">
      <w:pPr>
        <w:numPr>
          <w:ilvl w:val="0"/>
          <w:numId w:val="41"/>
        </w:numPr>
        <w:jc w:val="both"/>
      </w:pPr>
      <w:proofErr w:type="spellStart"/>
      <w:r>
        <w:t>саморедактирование</w:t>
      </w:r>
      <w:proofErr w:type="spellEnd"/>
      <w:r>
        <w:t xml:space="preserve"> и анализ сочинений одноклассников (оба вида работы оцениваются отдельно);</w:t>
      </w:r>
    </w:p>
    <w:p w:rsidR="00FF0617" w:rsidRDefault="00FF0617" w:rsidP="00FF0617">
      <w:pPr>
        <w:numPr>
          <w:ilvl w:val="0"/>
          <w:numId w:val="41"/>
        </w:numPr>
        <w:jc w:val="both"/>
      </w:pPr>
      <w:r>
        <w:t>ведение дневников каникул, рабочих тетрадей по лексике, читательских дневников;</w:t>
      </w:r>
    </w:p>
    <w:p w:rsidR="00FF0617" w:rsidRDefault="00FF0617" w:rsidP="00FF0617">
      <w:pPr>
        <w:numPr>
          <w:ilvl w:val="0"/>
          <w:numId w:val="41"/>
        </w:numPr>
        <w:jc w:val="both"/>
      </w:pPr>
      <w:r>
        <w:t>составление «банка» лучших сочинений:</w:t>
      </w:r>
    </w:p>
    <w:p w:rsidR="00FF0617" w:rsidRDefault="00FF0617" w:rsidP="00FF0617">
      <w:pPr>
        <w:numPr>
          <w:ilvl w:val="0"/>
          <w:numId w:val="41"/>
        </w:numPr>
        <w:jc w:val="both"/>
      </w:pPr>
      <w:r>
        <w:t>сочинение по предложенному тезису;</w:t>
      </w:r>
    </w:p>
    <w:p w:rsidR="00FF0617" w:rsidRDefault="00FF0617" w:rsidP="00FF0617">
      <w:pPr>
        <w:numPr>
          <w:ilvl w:val="0"/>
          <w:numId w:val="41"/>
        </w:numPr>
        <w:jc w:val="both"/>
      </w:pPr>
      <w:r>
        <w:t>реферат (доклад, выписки, конспект);</w:t>
      </w:r>
    </w:p>
    <w:p w:rsidR="00FF0617" w:rsidRDefault="00FF0617" w:rsidP="00FF0617">
      <w:pPr>
        <w:numPr>
          <w:ilvl w:val="0"/>
          <w:numId w:val="41"/>
        </w:numPr>
        <w:jc w:val="both"/>
      </w:pPr>
      <w:r>
        <w:t>работа над сложным планом к сочинению (план всегда оценивается отдельно от сочинения);</w:t>
      </w:r>
    </w:p>
    <w:p w:rsidR="00FF0617" w:rsidRDefault="00FF0617" w:rsidP="00FF0617">
      <w:pPr>
        <w:numPr>
          <w:ilvl w:val="0"/>
          <w:numId w:val="41"/>
        </w:numPr>
        <w:jc w:val="both"/>
      </w:pPr>
      <w:r>
        <w:lastRenderedPageBreak/>
        <w:t>составить диктант (изложение) на основе указанного литературного произведения на заданную грамматическую (литературную) тему;</w:t>
      </w:r>
    </w:p>
    <w:p w:rsidR="00FF0617" w:rsidRDefault="00FF0617" w:rsidP="00FF0617">
      <w:pPr>
        <w:numPr>
          <w:ilvl w:val="0"/>
          <w:numId w:val="41"/>
        </w:numPr>
        <w:jc w:val="both"/>
      </w:pPr>
      <w:r>
        <w:t>сформулировать темы сочинений на основе изученного произведения</w:t>
      </w:r>
      <w:proofErr w:type="gramStart"/>
      <w:r>
        <w:t>.;</w:t>
      </w:r>
      <w:proofErr w:type="gramEnd"/>
    </w:p>
    <w:p w:rsidR="00FF0617" w:rsidRDefault="00FF0617" w:rsidP="00FF0617">
      <w:pPr>
        <w:numPr>
          <w:ilvl w:val="0"/>
          <w:numId w:val="41"/>
        </w:numPr>
        <w:jc w:val="both"/>
      </w:pPr>
      <w:r>
        <w:t>составить вопросы к анализу художественного текста и его героев;</w:t>
      </w:r>
    </w:p>
    <w:p w:rsidR="00FF0617" w:rsidRDefault="00FF0617" w:rsidP="00FF0617">
      <w:pPr>
        <w:numPr>
          <w:ilvl w:val="0"/>
          <w:numId w:val="41"/>
        </w:numPr>
        <w:jc w:val="both"/>
      </w:pPr>
      <w:proofErr w:type="gramStart"/>
      <w:r>
        <w:t>сочинение-письмо учителю (однокласснику, автору произведения); например, «Я (не) согласен с тем, что …», А я думаю, что …», «Конечно, считается, что …, но …»;</w:t>
      </w:r>
      <w:proofErr w:type="gramEnd"/>
    </w:p>
    <w:p w:rsidR="00FF0617" w:rsidRDefault="00FF0617" w:rsidP="00FF0617">
      <w:pPr>
        <w:numPr>
          <w:ilvl w:val="0"/>
          <w:numId w:val="41"/>
        </w:numPr>
        <w:jc w:val="both"/>
      </w:pPr>
      <w:r>
        <w:t>определить тему, идею, проблематику текста и доказать свою точку зрения;</w:t>
      </w:r>
    </w:p>
    <w:p w:rsidR="00FF0617" w:rsidRDefault="00FF0617" w:rsidP="00FF0617">
      <w:pPr>
        <w:numPr>
          <w:ilvl w:val="0"/>
          <w:numId w:val="41"/>
        </w:numPr>
        <w:jc w:val="both"/>
      </w:pPr>
      <w:r>
        <w:t>рассказать о времени, в котором жил писатель и создавалась его книга («историческая справка» периода);</w:t>
      </w:r>
    </w:p>
    <w:p w:rsidR="00FF0617" w:rsidRDefault="00FF0617" w:rsidP="00FF0617">
      <w:pPr>
        <w:numPr>
          <w:ilvl w:val="0"/>
          <w:numId w:val="41"/>
        </w:numPr>
        <w:jc w:val="both"/>
      </w:pPr>
      <w:r>
        <w:t>создание одной из частей сочинения (только вступления, только основной части, только заключения);</w:t>
      </w:r>
    </w:p>
    <w:p w:rsidR="00FF0617" w:rsidRDefault="00FF0617" w:rsidP="00FF0617">
      <w:pPr>
        <w:numPr>
          <w:ilvl w:val="0"/>
          <w:numId w:val="41"/>
        </w:numPr>
        <w:jc w:val="both"/>
      </w:pPr>
      <w:r>
        <w:t>составление тезисов (рабочих материалов) к сочинению;</w:t>
      </w:r>
    </w:p>
    <w:p w:rsidR="00FF0617" w:rsidRDefault="00FF0617" w:rsidP="00FF0617">
      <w:pPr>
        <w:numPr>
          <w:ilvl w:val="0"/>
          <w:numId w:val="41"/>
        </w:numPr>
        <w:jc w:val="both"/>
      </w:pPr>
      <w:r>
        <w:t>подготовка цитат (из текста произведения – текстовых, из критической литературы – «критических»);</w:t>
      </w:r>
    </w:p>
    <w:p w:rsidR="00FF0617" w:rsidRDefault="00FF0617" w:rsidP="00FF0617">
      <w:pPr>
        <w:pStyle w:val="21"/>
        <w:ind w:firstLine="567"/>
        <w:rPr>
          <w:b/>
          <w:bCs/>
        </w:rPr>
      </w:pPr>
      <w:r>
        <w:rPr>
          <w:b/>
          <w:bCs/>
        </w:rPr>
        <w:t>Это могут быть классные и домашние работы, обучающие и самостоятельные, предупредительные и контрольные.</w:t>
      </w:r>
    </w:p>
    <w:p w:rsidR="00FF0617" w:rsidRDefault="00FF0617" w:rsidP="00FF0617">
      <w:pPr>
        <w:pStyle w:val="21"/>
        <w:rPr>
          <w:b/>
          <w:bCs/>
        </w:rPr>
      </w:pPr>
      <w:r>
        <w:rPr>
          <w:b/>
          <w:bCs/>
        </w:rPr>
        <w:t xml:space="preserve">          </w:t>
      </w:r>
    </w:p>
    <w:p w:rsidR="00FF0617" w:rsidRDefault="00FF0617" w:rsidP="00FF0617">
      <w:pPr>
        <w:pStyle w:val="21"/>
        <w:jc w:val="center"/>
        <w:rPr>
          <w:b/>
          <w:bCs/>
        </w:rPr>
      </w:pPr>
      <w:r>
        <w:rPr>
          <w:b/>
          <w:bCs/>
        </w:rPr>
        <w:t>Основными этапами работы над сочинением на литературную тему</w:t>
      </w:r>
    </w:p>
    <w:p w:rsidR="00FF0617" w:rsidRDefault="00FF0617" w:rsidP="00FF0617">
      <w:pPr>
        <w:pStyle w:val="21"/>
        <w:jc w:val="center"/>
        <w:rPr>
          <w:b/>
          <w:bCs/>
        </w:rPr>
      </w:pPr>
      <w:r>
        <w:rPr>
          <w:b/>
          <w:bCs/>
        </w:rPr>
        <w:t>следует считать следующие…</w:t>
      </w:r>
    </w:p>
    <w:p w:rsidR="00FF0617" w:rsidRDefault="00FF0617" w:rsidP="00FF0617">
      <w:pPr>
        <w:pStyle w:val="21"/>
        <w:jc w:val="center"/>
        <w:rPr>
          <w:b/>
          <w:bCs/>
        </w:rPr>
      </w:pPr>
    </w:p>
    <w:p w:rsidR="00FF0617" w:rsidRDefault="00FF0617" w:rsidP="00FF0617">
      <w:pPr>
        <w:pStyle w:val="21"/>
        <w:jc w:val="center"/>
        <w:rPr>
          <w:b/>
          <w:bCs/>
        </w:rPr>
      </w:pPr>
      <w:r>
        <w:rPr>
          <w:b/>
          <w:bCs/>
        </w:rPr>
        <w:t>Этап 1</w:t>
      </w:r>
    </w:p>
    <w:p w:rsidR="00FF0617" w:rsidRDefault="00FF0617" w:rsidP="00FF0617">
      <w:pPr>
        <w:pStyle w:val="21"/>
        <w:jc w:val="center"/>
        <w:rPr>
          <w:b/>
          <w:bCs/>
        </w:rPr>
      </w:pPr>
      <w:r>
        <w:rPr>
          <w:b/>
          <w:bCs/>
        </w:rPr>
        <w:t>Подготовительный</w:t>
      </w:r>
    </w:p>
    <w:p w:rsidR="00FF0617" w:rsidRDefault="00FF0617" w:rsidP="00FF0617">
      <w:pPr>
        <w:numPr>
          <w:ilvl w:val="0"/>
          <w:numId w:val="1"/>
        </w:numPr>
      </w:pPr>
      <w:r>
        <w:t>Чтение текста произведения с выделения понравившихся (запомнившихся) его частей («закладки в текст»).</w:t>
      </w:r>
    </w:p>
    <w:p w:rsidR="00FF0617" w:rsidRDefault="00FF0617" w:rsidP="00FF0617">
      <w:pPr>
        <w:numPr>
          <w:ilvl w:val="0"/>
          <w:numId w:val="1"/>
        </w:numPr>
      </w:pPr>
      <w:r>
        <w:t>Историческая обстановка периода написания произведения.</w:t>
      </w:r>
    </w:p>
    <w:p w:rsidR="00FF0617" w:rsidRDefault="00FF0617" w:rsidP="00FF0617">
      <w:pPr>
        <w:numPr>
          <w:ilvl w:val="0"/>
          <w:numId w:val="1"/>
        </w:numPr>
      </w:pPr>
      <w:r>
        <w:t>Определение места этого произведения в творчестве его автора.</w:t>
      </w:r>
    </w:p>
    <w:p w:rsidR="00FF0617" w:rsidRDefault="00FF0617" w:rsidP="00FF0617">
      <w:pPr>
        <w:numPr>
          <w:ilvl w:val="0"/>
          <w:numId w:val="1"/>
        </w:numPr>
      </w:pPr>
      <w:r>
        <w:t>Тематика, идейное содержание, проблематика (определить и доказать).</w:t>
      </w:r>
    </w:p>
    <w:p w:rsidR="00FF0617" w:rsidRDefault="00FF0617" w:rsidP="00FF0617">
      <w:pPr>
        <w:pStyle w:val="a5"/>
        <w:numPr>
          <w:ilvl w:val="0"/>
          <w:numId w:val="1"/>
        </w:numPr>
        <w:jc w:val="left"/>
      </w:pPr>
      <w:r>
        <w:t>Определение главных и второстепенных персонажей произведения, «вокруг» которых построен сюжет или его элементы.</w:t>
      </w:r>
    </w:p>
    <w:p w:rsidR="00FF0617" w:rsidRDefault="00FF0617" w:rsidP="00FF0617">
      <w:pPr>
        <w:numPr>
          <w:ilvl w:val="0"/>
          <w:numId w:val="1"/>
        </w:numPr>
      </w:pPr>
      <w:r>
        <w:t>Изучение литературно-критических работ по этому вопросу (выписка тезисов и цитат).</w:t>
      </w:r>
    </w:p>
    <w:p w:rsidR="00FF0617" w:rsidRDefault="00FF0617" w:rsidP="00FF0617">
      <w:pPr>
        <w:numPr>
          <w:ilvl w:val="0"/>
          <w:numId w:val="1"/>
        </w:numPr>
      </w:pPr>
      <w:r>
        <w:t>Значение произведения в ряду других на ту же тему (этого же писателя и других).</w:t>
      </w:r>
    </w:p>
    <w:p w:rsidR="00FF0617" w:rsidRDefault="00FF0617" w:rsidP="00FF0617">
      <w:pPr>
        <w:numPr>
          <w:ilvl w:val="0"/>
          <w:numId w:val="1"/>
        </w:numPr>
      </w:pPr>
      <w:r>
        <w:t>Значение эпиграфа художественного произведения (если есть).</w:t>
      </w:r>
    </w:p>
    <w:p w:rsidR="00FF0617" w:rsidRDefault="00FF0617" w:rsidP="00FF0617">
      <w:pPr>
        <w:numPr>
          <w:ilvl w:val="0"/>
          <w:numId w:val="1"/>
        </w:numPr>
      </w:pPr>
      <w:r>
        <w:t>Смысл названия произведения.</w:t>
      </w:r>
    </w:p>
    <w:p w:rsidR="00FF0617" w:rsidRDefault="00FF0617" w:rsidP="00FF0617">
      <w:pPr>
        <w:numPr>
          <w:ilvl w:val="0"/>
          <w:numId w:val="1"/>
        </w:numPr>
      </w:pPr>
      <w:r>
        <w:t>История создания книги.</w:t>
      </w:r>
    </w:p>
    <w:p w:rsidR="00FF0617" w:rsidRDefault="00FF0617" w:rsidP="00FF0617">
      <w:pPr>
        <w:ind w:left="360"/>
        <w:jc w:val="center"/>
        <w:rPr>
          <w:b/>
          <w:bCs/>
        </w:rPr>
      </w:pPr>
      <w:r>
        <w:rPr>
          <w:b/>
          <w:bCs/>
        </w:rPr>
        <w:t>Этап 2</w:t>
      </w:r>
    </w:p>
    <w:p w:rsidR="00FF0617" w:rsidRDefault="00FF0617" w:rsidP="00FF0617">
      <w:pPr>
        <w:ind w:left="360"/>
        <w:jc w:val="center"/>
        <w:rPr>
          <w:b/>
          <w:bCs/>
        </w:rPr>
      </w:pPr>
      <w:r>
        <w:rPr>
          <w:b/>
          <w:bCs/>
        </w:rPr>
        <w:t>Составляющий</w:t>
      </w:r>
    </w:p>
    <w:p w:rsidR="00FF0617" w:rsidRDefault="00FF0617" w:rsidP="00FF0617">
      <w:pPr>
        <w:numPr>
          <w:ilvl w:val="0"/>
          <w:numId w:val="2"/>
        </w:numPr>
        <w:jc w:val="both"/>
      </w:pPr>
      <w:r>
        <w:t>Определение границ темы сочинения.</w:t>
      </w:r>
    </w:p>
    <w:p w:rsidR="00FF0617" w:rsidRDefault="00FF0617" w:rsidP="00FF0617">
      <w:pPr>
        <w:numPr>
          <w:ilvl w:val="0"/>
          <w:numId w:val="2"/>
        </w:numPr>
        <w:jc w:val="both"/>
      </w:pPr>
      <w:r>
        <w:t>Определение основной мысли сочинения.</w:t>
      </w:r>
    </w:p>
    <w:p w:rsidR="00FF0617" w:rsidRDefault="00FF0617" w:rsidP="00FF0617">
      <w:pPr>
        <w:numPr>
          <w:ilvl w:val="0"/>
          <w:numId w:val="2"/>
        </w:numPr>
        <w:jc w:val="both"/>
      </w:pPr>
      <w:r>
        <w:t>Выбор эпиграфа.</w:t>
      </w:r>
    </w:p>
    <w:p w:rsidR="00FF0617" w:rsidRDefault="00FF0617" w:rsidP="00FF0617">
      <w:pPr>
        <w:numPr>
          <w:ilvl w:val="0"/>
          <w:numId w:val="2"/>
        </w:numPr>
        <w:jc w:val="both"/>
      </w:pPr>
      <w:r>
        <w:t>Отбор материала для «раскрытия» темы.</w:t>
      </w:r>
    </w:p>
    <w:p w:rsidR="00FF0617" w:rsidRDefault="00FF0617" w:rsidP="00FF0617">
      <w:pPr>
        <w:numPr>
          <w:ilvl w:val="0"/>
          <w:numId w:val="2"/>
        </w:numPr>
        <w:jc w:val="both"/>
      </w:pPr>
      <w:r>
        <w:t>Составление плана.</w:t>
      </w:r>
    </w:p>
    <w:p w:rsidR="00FF0617" w:rsidRDefault="00FF0617" w:rsidP="00FF0617">
      <w:pPr>
        <w:numPr>
          <w:ilvl w:val="0"/>
          <w:numId w:val="2"/>
        </w:numPr>
        <w:jc w:val="both"/>
      </w:pPr>
      <w:r>
        <w:t>Создание вариантов вступления и заключения.</w:t>
      </w:r>
    </w:p>
    <w:p w:rsidR="00FF0617" w:rsidRDefault="00FF0617" w:rsidP="00FF0617">
      <w:pPr>
        <w:numPr>
          <w:ilvl w:val="0"/>
          <w:numId w:val="2"/>
        </w:numPr>
        <w:jc w:val="both"/>
      </w:pPr>
      <w:r>
        <w:t>Выделение композиционных элементов для создания сочинения.</w:t>
      </w:r>
    </w:p>
    <w:p w:rsidR="00FF0617" w:rsidRDefault="00FF0617" w:rsidP="00FF0617">
      <w:pPr>
        <w:numPr>
          <w:ilvl w:val="0"/>
          <w:numId w:val="2"/>
        </w:numPr>
        <w:jc w:val="both"/>
      </w:pPr>
      <w:r>
        <w:t>Составление «переходных мостиков» между частями сочинения.</w:t>
      </w:r>
    </w:p>
    <w:p w:rsidR="00FF0617" w:rsidRDefault="00FF0617" w:rsidP="00FF0617">
      <w:pPr>
        <w:numPr>
          <w:ilvl w:val="0"/>
          <w:numId w:val="2"/>
        </w:numPr>
        <w:jc w:val="both"/>
      </w:pPr>
      <w:r>
        <w:t xml:space="preserve">«Изюминка» сочинения (определить ту мысль работы – тезис, вывод, особое мнение, спорное положение и др., на </w:t>
      </w:r>
      <w:proofErr w:type="gramStart"/>
      <w:r>
        <w:t>основе</w:t>
      </w:r>
      <w:proofErr w:type="gramEnd"/>
      <w:r>
        <w:t xml:space="preserve"> которой будет построена вся работа; это сугубо личная точка зрения, нередко не совпадающая с мнением «мэтров» или, наоборот, «углубление» или «расширение» какой-либо известной позиции по данному вопросу).</w:t>
      </w:r>
    </w:p>
    <w:p w:rsidR="00FF0617" w:rsidRDefault="00FF0617" w:rsidP="00FF0617">
      <w:pPr>
        <w:numPr>
          <w:ilvl w:val="0"/>
          <w:numId w:val="2"/>
        </w:numPr>
        <w:jc w:val="both"/>
      </w:pPr>
      <w:r>
        <w:t>Черновик сочинения.</w:t>
      </w:r>
    </w:p>
    <w:p w:rsidR="00FF0617" w:rsidRDefault="00FF0617" w:rsidP="00FF0617">
      <w:pPr>
        <w:jc w:val="center"/>
        <w:rPr>
          <w:b/>
          <w:bCs/>
        </w:rPr>
      </w:pPr>
      <w:r>
        <w:rPr>
          <w:b/>
          <w:bCs/>
        </w:rPr>
        <w:t>Этап 3</w:t>
      </w:r>
    </w:p>
    <w:p w:rsidR="00FF0617" w:rsidRDefault="00FF0617" w:rsidP="00FF0617">
      <w:pPr>
        <w:jc w:val="center"/>
        <w:rPr>
          <w:b/>
          <w:bCs/>
        </w:rPr>
      </w:pPr>
      <w:r>
        <w:rPr>
          <w:b/>
          <w:bCs/>
        </w:rPr>
        <w:t>Завершающий</w:t>
      </w:r>
    </w:p>
    <w:p w:rsidR="00FF0617" w:rsidRDefault="00FF0617" w:rsidP="00FF0617">
      <w:pPr>
        <w:jc w:val="center"/>
        <w:rPr>
          <w:b/>
          <w:bCs/>
        </w:rPr>
      </w:pPr>
      <w:r>
        <w:rPr>
          <w:b/>
          <w:bCs/>
        </w:rPr>
        <w:t xml:space="preserve">(Самопроверка и </w:t>
      </w:r>
      <w:proofErr w:type="spellStart"/>
      <w:r>
        <w:rPr>
          <w:b/>
          <w:bCs/>
        </w:rPr>
        <w:t>саморедактирование</w:t>
      </w:r>
      <w:proofErr w:type="spellEnd"/>
      <w:r>
        <w:rPr>
          <w:b/>
          <w:bCs/>
        </w:rPr>
        <w:t>)</w:t>
      </w:r>
    </w:p>
    <w:p w:rsidR="00FF0617" w:rsidRDefault="00FF0617" w:rsidP="00FF0617">
      <w:pPr>
        <w:numPr>
          <w:ilvl w:val="0"/>
          <w:numId w:val="3"/>
        </w:numPr>
        <w:jc w:val="both"/>
      </w:pPr>
      <w:r>
        <w:t>Проверка соответствия теме, плану.</w:t>
      </w:r>
    </w:p>
    <w:p w:rsidR="00FF0617" w:rsidRDefault="00FF0617" w:rsidP="00FF0617">
      <w:pPr>
        <w:numPr>
          <w:ilvl w:val="0"/>
          <w:numId w:val="3"/>
        </w:numPr>
        <w:jc w:val="both"/>
      </w:pPr>
      <w:r>
        <w:lastRenderedPageBreak/>
        <w:t>Проверка содержательности и лаконичности, глубины и полноты раскрытия темы, последовательности изложения.</w:t>
      </w:r>
    </w:p>
    <w:p w:rsidR="00FF0617" w:rsidRDefault="00FF0617" w:rsidP="00FF0617">
      <w:pPr>
        <w:numPr>
          <w:ilvl w:val="0"/>
          <w:numId w:val="3"/>
        </w:numPr>
        <w:jc w:val="both"/>
      </w:pPr>
      <w:r>
        <w:t>Проверка доказательности высказанной мысли, аргументированности выдвинутого положения, исключение «повторов» и введение в те</w:t>
      </w:r>
      <w:proofErr w:type="gramStart"/>
      <w:r>
        <w:t>кст пр</w:t>
      </w:r>
      <w:proofErr w:type="gramEnd"/>
      <w:r>
        <w:t>и необходимости тезисов и цитат для «доказательности» и «логичности».</w:t>
      </w:r>
    </w:p>
    <w:p w:rsidR="00FF0617" w:rsidRDefault="00FF0617" w:rsidP="00FF0617">
      <w:pPr>
        <w:numPr>
          <w:ilvl w:val="0"/>
          <w:numId w:val="3"/>
        </w:numPr>
        <w:jc w:val="both"/>
      </w:pPr>
      <w:r>
        <w:t>Проверка стилевого единства и выразительности повествования.</w:t>
      </w:r>
    </w:p>
    <w:p w:rsidR="00FF0617" w:rsidRDefault="00FF0617" w:rsidP="00FF0617">
      <w:pPr>
        <w:numPr>
          <w:ilvl w:val="0"/>
          <w:numId w:val="3"/>
        </w:numPr>
        <w:jc w:val="both"/>
      </w:pPr>
      <w:r>
        <w:t>Проверка достоверности в освещении литературных и исторических фактов.</w:t>
      </w:r>
    </w:p>
    <w:p w:rsidR="00FF0617" w:rsidRDefault="00FF0617" w:rsidP="00FF0617">
      <w:pPr>
        <w:pStyle w:val="21"/>
        <w:numPr>
          <w:ilvl w:val="0"/>
          <w:numId w:val="3"/>
        </w:numPr>
      </w:pPr>
      <w:r>
        <w:t>Проверка правильности словоупотребления, грамматико-стилистической грамотности, соблюдения норм литературного языка.</w:t>
      </w:r>
    </w:p>
    <w:p w:rsidR="00FF0617" w:rsidRDefault="00FF0617" w:rsidP="00FF0617">
      <w:pPr>
        <w:pStyle w:val="21"/>
      </w:pPr>
    </w:p>
    <w:p w:rsidR="00FF0617" w:rsidRDefault="00FF0617" w:rsidP="00FF0617">
      <w:pPr>
        <w:pStyle w:val="21"/>
        <w:ind w:firstLine="567"/>
      </w:pPr>
      <w:r>
        <w:t>Каждый из вышеперечисленных этапов нуждается в кропотливой подготовке, поэтому большое значение имеет правильно сформулированное и вовремя  проверенное домашнее задание. Собственно говоря, дома ученикам предлагается выполнение уже названных видов работы (задания могут быть даны по вариантам, по рядам, по группам и т.д.). На уроке, что называется «с миру по нитке», и происходит то действо, которое принято считать уроком развития речи – подготовкой к сочинению.</w:t>
      </w:r>
    </w:p>
    <w:p w:rsidR="00FF0617" w:rsidRDefault="00FF0617" w:rsidP="00FF0617">
      <w:pPr>
        <w:pStyle w:val="21"/>
        <w:ind w:firstLine="567"/>
      </w:pPr>
      <w:r>
        <w:rPr>
          <w:b/>
          <w:bCs/>
        </w:rPr>
        <w:t>Домашнее задание</w:t>
      </w:r>
      <w:r>
        <w:t xml:space="preserve"> (устное или письменное), </w:t>
      </w:r>
      <w:r>
        <w:rPr>
          <w:b/>
          <w:bCs/>
        </w:rPr>
        <w:t xml:space="preserve">тезисы </w:t>
      </w:r>
      <w:r>
        <w:t xml:space="preserve">(заранее или на </w:t>
      </w:r>
      <w:proofErr w:type="gramStart"/>
      <w:r>
        <w:t>уроке составленные на</w:t>
      </w:r>
      <w:proofErr w:type="gramEnd"/>
      <w:r>
        <w:t xml:space="preserve"> основе выступлений одноклассников или предложенные учителем), </w:t>
      </w:r>
      <w:r>
        <w:rPr>
          <w:b/>
          <w:bCs/>
        </w:rPr>
        <w:t>работа с учебником и др. позволяют ученикам легко приступить к работе</w:t>
      </w:r>
      <w:r>
        <w:t xml:space="preserve"> </w:t>
      </w:r>
      <w:r>
        <w:rPr>
          <w:b/>
          <w:bCs/>
        </w:rPr>
        <w:t>над</w:t>
      </w:r>
      <w:r>
        <w:t xml:space="preserve"> </w:t>
      </w:r>
      <w:r>
        <w:rPr>
          <w:b/>
          <w:bCs/>
        </w:rPr>
        <w:t>сочинением</w:t>
      </w:r>
      <w:r>
        <w:t xml:space="preserve"> и уже не с «чистого листа», а с тех рабочих материалов, которые появились в их тетрадях по литературе.</w:t>
      </w:r>
    </w:p>
    <w:p w:rsidR="00FF0617" w:rsidRDefault="00FF0617" w:rsidP="00FF0617">
      <w:pPr>
        <w:pStyle w:val="21"/>
        <w:jc w:val="center"/>
        <w:rPr>
          <w:b/>
          <w:bCs/>
        </w:rPr>
      </w:pPr>
      <w:r>
        <w:rPr>
          <w:b/>
          <w:bCs/>
        </w:rPr>
        <w:t>***</w:t>
      </w:r>
    </w:p>
    <w:p w:rsidR="00FF0617" w:rsidRDefault="00FF0617" w:rsidP="00FF0617">
      <w:pPr>
        <w:pStyle w:val="21"/>
        <w:ind w:firstLine="567"/>
        <w:rPr>
          <w:b/>
          <w:bCs/>
        </w:rPr>
      </w:pPr>
      <w:r>
        <w:rPr>
          <w:b/>
          <w:bCs/>
        </w:rPr>
        <w:t>Обязательным условием успеха считаю не только большую подготовительную</w:t>
      </w:r>
      <w:r>
        <w:t xml:space="preserve"> </w:t>
      </w:r>
      <w:r>
        <w:rPr>
          <w:b/>
          <w:bCs/>
        </w:rPr>
        <w:t>работу, но и использование различного рода памяток</w:t>
      </w:r>
      <w:r>
        <w:t xml:space="preserve">. Ученик не должен быть поставлен перед неразрешимой задачей, он должен ясно представлять, что от него требуется и как это надо делать. Думается, что памятки не следует считать шпаргалками, потому что, если ученик пользуется ими, ещё совсем не значит, что у него будет только «5» и что это не будет самостоятельная работа. </w:t>
      </w:r>
      <w:proofErr w:type="gramStart"/>
      <w:r>
        <w:t>Наоборот, памятка часто «мешает» свободе мысли, «загоняет» пишущего в строгие рамки, «ставит» барьеры, преодолевать которые тоже надо учиться.</w:t>
      </w:r>
      <w:proofErr w:type="gramEnd"/>
      <w:r>
        <w:t xml:space="preserve"> Однако, тяжело в ученье – легко в бою. К выпускному сочинению «барьеры» преодолеваются и невольно выученные наизусть памятки придают работе логичность и аргументированность, последовательность и </w:t>
      </w:r>
      <w:proofErr w:type="gramStart"/>
      <w:r>
        <w:t>содержательность</w:t>
      </w:r>
      <w:proofErr w:type="gramEnd"/>
      <w:r>
        <w:t xml:space="preserve"> и, наконец, выразительность и оригинальность</w:t>
      </w:r>
      <w:r>
        <w:rPr>
          <w:b/>
          <w:bCs/>
        </w:rPr>
        <w:t>. («См. приложения к докладу.)</w:t>
      </w:r>
    </w:p>
    <w:p w:rsidR="00FF0617" w:rsidRDefault="00FF0617" w:rsidP="00FF0617">
      <w:pPr>
        <w:pStyle w:val="21"/>
        <w:rPr>
          <w:b/>
          <w:bCs/>
        </w:rPr>
      </w:pPr>
      <w:r>
        <w:rPr>
          <w:b/>
          <w:bCs/>
        </w:rPr>
        <w:t xml:space="preserve">      </w:t>
      </w:r>
    </w:p>
    <w:p w:rsidR="00FF0617" w:rsidRDefault="00FF0617" w:rsidP="00FF0617">
      <w:pPr>
        <w:pStyle w:val="21"/>
        <w:jc w:val="center"/>
        <w:rPr>
          <w:b/>
          <w:bCs/>
        </w:rPr>
      </w:pPr>
      <w:r>
        <w:rPr>
          <w:b/>
          <w:bCs/>
        </w:rPr>
        <w:t>***</w:t>
      </w:r>
    </w:p>
    <w:p w:rsidR="00FF0617" w:rsidRDefault="00FF0617" w:rsidP="00FF0617">
      <w:pPr>
        <w:pStyle w:val="21"/>
      </w:pPr>
      <w:r>
        <w:rPr>
          <w:b/>
          <w:bCs/>
        </w:rPr>
        <w:t xml:space="preserve">           Пожалуй, основным главным условием хорошего сочинения будет план. (</w:t>
      </w:r>
      <w:r>
        <w:t xml:space="preserve"> В моей практике – </w:t>
      </w:r>
      <w:proofErr w:type="gramStart"/>
      <w:r>
        <w:t>сложный</w:t>
      </w:r>
      <w:proofErr w:type="gramEnd"/>
      <w:r>
        <w:t>, начиная с 5-го класса.) План всегда оценивается отдельно от сочинения и имеет большое обучающее значение. Иногда после изучения художественного произведения ученикам предлагается не написать сочинение, а составить план.</w:t>
      </w:r>
    </w:p>
    <w:p w:rsidR="00FF0617" w:rsidRDefault="00FF0617" w:rsidP="00FF0617">
      <w:pPr>
        <w:pStyle w:val="21"/>
      </w:pPr>
      <w:r>
        <w:t xml:space="preserve">          Обучение навыкам составления сложного плана посвящается несколько уроков. Более тщательная работа идёт на факультативных занятиях, когда подробно разбирается, как писать вступление, основную часть, заключение; как соединять эти части с помощью так называемых «переходных мостиков»; как «согласовывать» план с эпиграфом»; как писать сочинение «по плану».</w:t>
      </w:r>
    </w:p>
    <w:p w:rsidR="00FF0617" w:rsidRDefault="00FF0617" w:rsidP="00FF0617">
      <w:pPr>
        <w:pStyle w:val="21"/>
      </w:pPr>
      <w:r>
        <w:rPr>
          <w:b/>
          <w:bCs/>
        </w:rPr>
        <w:t xml:space="preserve">          Обязательно надо знакомить учащихся с различными видами плана.</w:t>
      </w:r>
      <w:r>
        <w:t xml:space="preserve"> Только в этом случае пишущий будет свободен в выборе языковых средств, активен в отборе материала. Чаще всего мои ученики составляют «смешанный» план, однако справляются и с другими его видами:</w:t>
      </w:r>
    </w:p>
    <w:p w:rsidR="00FF0617" w:rsidRDefault="00FF0617" w:rsidP="00FF0617">
      <w:pPr>
        <w:pStyle w:val="21"/>
        <w:numPr>
          <w:ilvl w:val="0"/>
          <w:numId w:val="4"/>
        </w:numPr>
        <w:rPr>
          <w:b/>
          <w:bCs/>
        </w:rPr>
      </w:pPr>
      <w:r>
        <w:rPr>
          <w:b/>
          <w:bCs/>
        </w:rPr>
        <w:t>тезисным,</w:t>
      </w:r>
    </w:p>
    <w:p w:rsidR="00FF0617" w:rsidRDefault="00FF0617" w:rsidP="00FF0617">
      <w:pPr>
        <w:pStyle w:val="21"/>
        <w:numPr>
          <w:ilvl w:val="0"/>
          <w:numId w:val="4"/>
        </w:numPr>
        <w:rPr>
          <w:b/>
          <w:bCs/>
        </w:rPr>
      </w:pPr>
      <w:r>
        <w:rPr>
          <w:b/>
          <w:bCs/>
        </w:rPr>
        <w:t>цитатным,</w:t>
      </w:r>
    </w:p>
    <w:p w:rsidR="00FF0617" w:rsidRDefault="00FF0617" w:rsidP="00FF0617">
      <w:pPr>
        <w:pStyle w:val="21"/>
        <w:numPr>
          <w:ilvl w:val="0"/>
          <w:numId w:val="4"/>
        </w:numPr>
        <w:rPr>
          <w:b/>
          <w:bCs/>
        </w:rPr>
      </w:pPr>
      <w:r>
        <w:rPr>
          <w:b/>
          <w:bCs/>
        </w:rPr>
        <w:t>событийным,</w:t>
      </w:r>
    </w:p>
    <w:p w:rsidR="00FF0617" w:rsidRDefault="00FF0617" w:rsidP="00FF0617">
      <w:pPr>
        <w:pStyle w:val="21"/>
        <w:numPr>
          <w:ilvl w:val="0"/>
          <w:numId w:val="4"/>
        </w:numPr>
        <w:rPr>
          <w:b/>
          <w:bCs/>
        </w:rPr>
      </w:pPr>
      <w:r>
        <w:rPr>
          <w:b/>
          <w:bCs/>
        </w:rPr>
        <w:t>тематическим,</w:t>
      </w:r>
    </w:p>
    <w:p w:rsidR="00FF0617" w:rsidRDefault="00FF0617" w:rsidP="00FF0617">
      <w:pPr>
        <w:pStyle w:val="21"/>
        <w:numPr>
          <w:ilvl w:val="0"/>
          <w:numId w:val="4"/>
        </w:numPr>
      </w:pPr>
      <w:proofErr w:type="gramStart"/>
      <w:r>
        <w:rPr>
          <w:b/>
          <w:bCs/>
        </w:rPr>
        <w:t>схематическим</w:t>
      </w:r>
      <w:proofErr w:type="gramEnd"/>
      <w:r>
        <w:rPr>
          <w:b/>
          <w:bCs/>
        </w:rPr>
        <w:t xml:space="preserve"> </w:t>
      </w:r>
      <w:r>
        <w:t xml:space="preserve"> (т.е. состоящим из назывных или безличных предложений).</w:t>
      </w:r>
    </w:p>
    <w:p w:rsidR="00FF0617" w:rsidRDefault="00FF0617" w:rsidP="00FF0617">
      <w:pPr>
        <w:pStyle w:val="21"/>
        <w:ind w:firstLine="567"/>
      </w:pPr>
      <w:r>
        <w:rPr>
          <w:b/>
          <w:bCs/>
        </w:rPr>
        <w:lastRenderedPageBreak/>
        <w:t xml:space="preserve">Большое внимание уделяю составлению набросков к плану. </w:t>
      </w:r>
      <w:r>
        <w:t xml:space="preserve">Такая работа на уроке может быть самостоятельной и коллективной.  А дома на основе набросков каждый ученик составляет свой план, индивидуальный, дорабатывает и редактирует </w:t>
      </w:r>
      <w:proofErr w:type="gramStart"/>
      <w:r>
        <w:t>записанное</w:t>
      </w:r>
      <w:proofErr w:type="gramEnd"/>
      <w:r>
        <w:t xml:space="preserve"> в </w:t>
      </w:r>
    </w:p>
    <w:p w:rsidR="00FF0617" w:rsidRDefault="00FF0617" w:rsidP="00FF0617">
      <w:pPr>
        <w:pStyle w:val="21"/>
        <w:ind w:firstLine="567"/>
      </w:pPr>
      <w:r>
        <w:t>Такой вид деятельности приучает учеников к самостоятельности, активности, способствует развитию творческих навыков.</w:t>
      </w:r>
    </w:p>
    <w:p w:rsidR="00FF0617" w:rsidRDefault="00FF0617" w:rsidP="00FF0617">
      <w:pPr>
        <w:pStyle w:val="21"/>
        <w:jc w:val="center"/>
        <w:rPr>
          <w:b/>
          <w:bCs/>
        </w:rPr>
      </w:pPr>
    </w:p>
    <w:p w:rsidR="00FF0617" w:rsidRDefault="00FF0617" w:rsidP="00FF0617">
      <w:pPr>
        <w:pStyle w:val="21"/>
        <w:jc w:val="center"/>
        <w:rPr>
          <w:b/>
          <w:bCs/>
        </w:rPr>
      </w:pPr>
      <w:r>
        <w:rPr>
          <w:b/>
          <w:bCs/>
        </w:rPr>
        <w:t>Образец ученического плана к сочинению на тему</w:t>
      </w:r>
    </w:p>
    <w:p w:rsidR="00FF0617" w:rsidRDefault="00FF0617" w:rsidP="00FF0617">
      <w:pPr>
        <w:pStyle w:val="21"/>
        <w:jc w:val="center"/>
        <w:rPr>
          <w:b/>
          <w:bCs/>
        </w:rPr>
      </w:pPr>
      <w:r>
        <w:rPr>
          <w:b/>
          <w:bCs/>
        </w:rPr>
        <w:t xml:space="preserve"> «Мои размышления о жизни…».</w:t>
      </w:r>
    </w:p>
    <w:p w:rsidR="00FF0617" w:rsidRDefault="00FF0617" w:rsidP="00FF0617">
      <w:pPr>
        <w:pStyle w:val="21"/>
        <w:numPr>
          <w:ilvl w:val="0"/>
          <w:numId w:val="16"/>
        </w:numPr>
        <w:tabs>
          <w:tab w:val="clear" w:pos="840"/>
          <w:tab w:val="num" w:pos="720"/>
        </w:tabs>
        <w:ind w:left="720"/>
        <w:jc w:val="left"/>
      </w:pPr>
      <w:r>
        <w:t>Жизнь – это испытание человека на «прочность».</w:t>
      </w:r>
    </w:p>
    <w:p w:rsidR="00FF0617" w:rsidRDefault="00FF0617" w:rsidP="00FF0617">
      <w:pPr>
        <w:pStyle w:val="21"/>
        <w:numPr>
          <w:ilvl w:val="0"/>
          <w:numId w:val="16"/>
        </w:numPr>
        <w:ind w:left="720"/>
        <w:jc w:val="left"/>
      </w:pPr>
      <w:r>
        <w:t>Мои размышления о жизни.</w:t>
      </w:r>
    </w:p>
    <w:p w:rsidR="00FF0617" w:rsidRDefault="00FF0617" w:rsidP="00FF0617">
      <w:pPr>
        <w:pStyle w:val="21"/>
        <w:numPr>
          <w:ilvl w:val="1"/>
          <w:numId w:val="16"/>
        </w:numPr>
        <w:ind w:left="1080"/>
      </w:pPr>
      <w:r>
        <w:t xml:space="preserve"> Рождение человека на планете Земля, или Начало пути в жизнь:</w:t>
      </w:r>
    </w:p>
    <w:p w:rsidR="00FF0617" w:rsidRDefault="00FF0617" w:rsidP="00FF0617">
      <w:pPr>
        <w:pStyle w:val="21"/>
        <w:ind w:left="284"/>
      </w:pPr>
      <w:r>
        <w:t>а) дети – цветы земли;</w:t>
      </w:r>
    </w:p>
    <w:p w:rsidR="00FF0617" w:rsidRDefault="00FF0617" w:rsidP="00FF0617">
      <w:pPr>
        <w:pStyle w:val="21"/>
        <w:ind w:left="284"/>
      </w:pPr>
      <w:r>
        <w:t>б) детство – прекрасная пора человеческой жизни;</w:t>
      </w:r>
    </w:p>
    <w:p w:rsidR="00FF0617" w:rsidRDefault="00FF0617" w:rsidP="00FF0617">
      <w:pPr>
        <w:pStyle w:val="21"/>
        <w:ind w:left="284"/>
      </w:pPr>
      <w:r>
        <w:t>в) переход в мир взрослых людей.</w:t>
      </w:r>
    </w:p>
    <w:p w:rsidR="00FF0617" w:rsidRDefault="00FF0617" w:rsidP="00FF0617">
      <w:pPr>
        <w:pStyle w:val="21"/>
        <w:numPr>
          <w:ilvl w:val="1"/>
          <w:numId w:val="16"/>
        </w:numPr>
        <w:ind w:left="1080"/>
      </w:pPr>
      <w:r>
        <w:t>Человек в «системе жизни».</w:t>
      </w:r>
    </w:p>
    <w:p w:rsidR="00FF0617" w:rsidRDefault="00FF0617" w:rsidP="00FF0617">
      <w:pPr>
        <w:pStyle w:val="21"/>
        <w:numPr>
          <w:ilvl w:val="1"/>
          <w:numId w:val="16"/>
        </w:numPr>
        <w:ind w:left="1080"/>
      </w:pPr>
      <w:r>
        <w:t>«Жизненные искания» человечества:</w:t>
      </w:r>
    </w:p>
    <w:p w:rsidR="00FF0617" w:rsidRDefault="00FF0617" w:rsidP="00FF0617">
      <w:pPr>
        <w:pStyle w:val="21"/>
        <w:ind w:left="720"/>
      </w:pPr>
      <w:r>
        <w:t xml:space="preserve">                            а) духовный мир человека;</w:t>
      </w:r>
    </w:p>
    <w:p w:rsidR="00FF0617" w:rsidRDefault="00FF0617" w:rsidP="00FF0617">
      <w:pPr>
        <w:pStyle w:val="21"/>
        <w:ind w:left="720"/>
      </w:pPr>
      <w:r>
        <w:t xml:space="preserve">                           б) общество, в котором мы живём;</w:t>
      </w:r>
    </w:p>
    <w:p w:rsidR="00FF0617" w:rsidRDefault="00FF0617" w:rsidP="00FF0617">
      <w:pPr>
        <w:pStyle w:val="21"/>
        <w:ind w:left="720"/>
      </w:pPr>
      <w:r>
        <w:t xml:space="preserve">                           в) два пути в жизни человека.</w:t>
      </w:r>
    </w:p>
    <w:p w:rsidR="00FF0617" w:rsidRDefault="00FF0617" w:rsidP="00FF0617">
      <w:pPr>
        <w:pStyle w:val="21"/>
        <w:numPr>
          <w:ilvl w:val="1"/>
          <w:numId w:val="16"/>
        </w:numPr>
        <w:ind w:left="1080"/>
      </w:pPr>
      <w:r>
        <w:t>Несоединимость двух миров:</w:t>
      </w:r>
    </w:p>
    <w:p w:rsidR="00FF0617" w:rsidRDefault="00FF0617" w:rsidP="00FF0617">
      <w:pPr>
        <w:pStyle w:val="21"/>
        <w:ind w:left="720"/>
      </w:pPr>
      <w:r>
        <w:t xml:space="preserve">                           а) мир «</w:t>
      </w:r>
      <w:proofErr w:type="gramStart"/>
      <w:r>
        <w:t>униженных</w:t>
      </w:r>
      <w:proofErr w:type="gramEnd"/>
      <w:r>
        <w:t xml:space="preserve"> и оскорблённых»;</w:t>
      </w:r>
    </w:p>
    <w:p w:rsidR="00FF0617" w:rsidRDefault="00FF0617" w:rsidP="00FF0617">
      <w:pPr>
        <w:pStyle w:val="21"/>
        <w:ind w:left="720"/>
      </w:pPr>
      <w:r>
        <w:t xml:space="preserve">                           б) прекрасный мир роскоши и богатства.</w:t>
      </w:r>
    </w:p>
    <w:p w:rsidR="00FF0617" w:rsidRDefault="00FF0617" w:rsidP="00FF0617">
      <w:pPr>
        <w:pStyle w:val="21"/>
        <w:numPr>
          <w:ilvl w:val="1"/>
          <w:numId w:val="16"/>
        </w:numPr>
        <w:ind w:left="1080"/>
      </w:pPr>
      <w:r>
        <w:t>Сочувствие и нравственность людей:</w:t>
      </w:r>
    </w:p>
    <w:p w:rsidR="00FF0617" w:rsidRDefault="00FF0617" w:rsidP="00FF0617">
      <w:pPr>
        <w:pStyle w:val="21"/>
        <w:ind w:left="720"/>
      </w:pPr>
      <w:r>
        <w:t xml:space="preserve">                           а) бедняк бедняку друг;</w:t>
      </w:r>
    </w:p>
    <w:p w:rsidR="00FF0617" w:rsidRDefault="00FF0617" w:rsidP="00FF0617">
      <w:pPr>
        <w:pStyle w:val="21"/>
        <w:ind w:left="720"/>
      </w:pPr>
      <w:r>
        <w:t xml:space="preserve">                           б) безнравственность «хозяев жизни».</w:t>
      </w:r>
    </w:p>
    <w:p w:rsidR="00FF0617" w:rsidRDefault="00FF0617" w:rsidP="00FF0617">
      <w:pPr>
        <w:pStyle w:val="21"/>
        <w:numPr>
          <w:ilvl w:val="1"/>
          <w:numId w:val="16"/>
        </w:numPr>
        <w:ind w:left="1080"/>
      </w:pPr>
      <w:r>
        <w:t>Душевная боль человека…</w:t>
      </w:r>
    </w:p>
    <w:p w:rsidR="00FF0617" w:rsidRDefault="00FF0617" w:rsidP="00FF0617">
      <w:pPr>
        <w:pStyle w:val="21"/>
        <w:numPr>
          <w:ilvl w:val="1"/>
          <w:numId w:val="16"/>
        </w:numPr>
        <w:ind w:left="1080"/>
      </w:pPr>
      <w:r>
        <w:t>Смерть – уход от жизни или начало новой борьбы?</w:t>
      </w:r>
    </w:p>
    <w:p w:rsidR="00FF0617" w:rsidRDefault="00FF0617" w:rsidP="00FF0617">
      <w:pPr>
        <w:pStyle w:val="21"/>
        <w:numPr>
          <w:ilvl w:val="1"/>
          <w:numId w:val="16"/>
        </w:numPr>
        <w:ind w:left="1080"/>
      </w:pPr>
      <w:r>
        <w:t>Война – самая разрушительная сила в жизни общества.</w:t>
      </w:r>
    </w:p>
    <w:p w:rsidR="00FF0617" w:rsidRDefault="00FF0617" w:rsidP="00FF0617">
      <w:pPr>
        <w:pStyle w:val="21"/>
        <w:numPr>
          <w:ilvl w:val="1"/>
          <w:numId w:val="16"/>
        </w:numPr>
        <w:ind w:left="1080"/>
      </w:pPr>
      <w:r>
        <w:t>«Лишний человек» в современном мире.</w:t>
      </w:r>
    </w:p>
    <w:p w:rsidR="00FF0617" w:rsidRDefault="00FF0617" w:rsidP="00FF0617">
      <w:pPr>
        <w:pStyle w:val="21"/>
        <w:numPr>
          <w:ilvl w:val="1"/>
          <w:numId w:val="16"/>
        </w:numPr>
        <w:ind w:left="1080"/>
      </w:pPr>
      <w:r>
        <w:t>Каков же итог жизни?</w:t>
      </w:r>
    </w:p>
    <w:p w:rsidR="00FF0617" w:rsidRDefault="00FF0617" w:rsidP="00FF0617">
      <w:pPr>
        <w:pStyle w:val="21"/>
        <w:jc w:val="left"/>
      </w:pPr>
      <w:r>
        <w:t xml:space="preserve"> </w:t>
      </w:r>
      <w:r>
        <w:rPr>
          <w:lang w:val="en-US"/>
        </w:rPr>
        <w:t>III</w:t>
      </w:r>
      <w:proofErr w:type="gramStart"/>
      <w:r>
        <w:t>.  Моя</w:t>
      </w:r>
      <w:proofErr w:type="gramEnd"/>
      <w:r>
        <w:t xml:space="preserve"> оценка будущей жизни.</w:t>
      </w:r>
    </w:p>
    <w:p w:rsidR="00FF0617" w:rsidRDefault="00FF0617" w:rsidP="00FF0617">
      <w:pPr>
        <w:pStyle w:val="21"/>
      </w:pPr>
    </w:p>
    <w:p w:rsidR="00FF0617" w:rsidRDefault="00FF0617" w:rsidP="00FF0617">
      <w:pPr>
        <w:pStyle w:val="21"/>
        <w:jc w:val="center"/>
        <w:rPr>
          <w:b/>
          <w:bCs/>
        </w:rPr>
      </w:pPr>
      <w:r>
        <w:rPr>
          <w:b/>
          <w:bCs/>
        </w:rPr>
        <w:t>Образец ученического плана с эпиграфом к сочинению на тему</w:t>
      </w:r>
    </w:p>
    <w:p w:rsidR="00FF0617" w:rsidRDefault="00FF0617" w:rsidP="00FF0617">
      <w:pPr>
        <w:pStyle w:val="21"/>
        <w:jc w:val="center"/>
        <w:rPr>
          <w:b/>
          <w:bCs/>
        </w:rPr>
      </w:pPr>
      <w:r>
        <w:rPr>
          <w:b/>
          <w:bCs/>
        </w:rPr>
        <w:t xml:space="preserve"> «Жизненный подвиг Чернышевского»</w:t>
      </w:r>
    </w:p>
    <w:p w:rsidR="00FF0617" w:rsidRDefault="00FF0617" w:rsidP="00FF0617">
      <w:pPr>
        <w:pStyle w:val="21"/>
        <w:jc w:val="right"/>
        <w:rPr>
          <w:i/>
          <w:iCs/>
        </w:rPr>
      </w:pPr>
      <w:r>
        <w:rPr>
          <w:i/>
          <w:iCs/>
        </w:rPr>
        <w:t>Не говори: «Забыл он осторожность!</w:t>
      </w:r>
    </w:p>
    <w:p w:rsidR="00FF0617" w:rsidRDefault="00FF0617" w:rsidP="00FF0617">
      <w:pPr>
        <w:pStyle w:val="21"/>
        <w:jc w:val="right"/>
        <w:rPr>
          <w:i/>
          <w:iCs/>
        </w:rPr>
      </w:pPr>
      <w:r>
        <w:rPr>
          <w:i/>
          <w:iCs/>
        </w:rPr>
        <w:t>Он будет сам судьбы своей виной!».</w:t>
      </w:r>
    </w:p>
    <w:p w:rsidR="00FF0617" w:rsidRDefault="00FF0617" w:rsidP="00FF0617">
      <w:pPr>
        <w:pStyle w:val="21"/>
        <w:jc w:val="right"/>
        <w:rPr>
          <w:i/>
          <w:iCs/>
        </w:rPr>
      </w:pPr>
      <w:r>
        <w:rPr>
          <w:i/>
          <w:iCs/>
        </w:rPr>
        <w:t xml:space="preserve">Не хуже нас он видит невозможность </w:t>
      </w:r>
    </w:p>
    <w:p w:rsidR="00FF0617" w:rsidRDefault="00FF0617" w:rsidP="00FF0617">
      <w:pPr>
        <w:pStyle w:val="21"/>
        <w:jc w:val="right"/>
        <w:rPr>
          <w:i/>
          <w:iCs/>
        </w:rPr>
      </w:pPr>
      <w:r>
        <w:rPr>
          <w:i/>
          <w:iCs/>
        </w:rPr>
        <w:t>Служить добру, не жертвуя собой.</w:t>
      </w:r>
    </w:p>
    <w:p w:rsidR="00FF0617" w:rsidRDefault="00FF0617" w:rsidP="00FF0617">
      <w:pPr>
        <w:pStyle w:val="21"/>
        <w:jc w:val="right"/>
        <w:rPr>
          <w:i/>
          <w:iCs/>
        </w:rPr>
      </w:pPr>
      <w:r>
        <w:t>Н.А. Некрасов</w:t>
      </w:r>
      <w:r>
        <w:rPr>
          <w:i/>
          <w:iCs/>
        </w:rPr>
        <w:t>.</w:t>
      </w:r>
    </w:p>
    <w:p w:rsidR="00FF0617" w:rsidRDefault="00FF0617" w:rsidP="00FF0617">
      <w:pPr>
        <w:pStyle w:val="21"/>
        <w:numPr>
          <w:ilvl w:val="0"/>
          <w:numId w:val="17"/>
        </w:numPr>
      </w:pPr>
      <w:r>
        <w:t>Гражданская казнь человека-борца, «слово которого не расходится с делом».</w:t>
      </w:r>
    </w:p>
    <w:p w:rsidR="00FF0617" w:rsidRDefault="00FF0617" w:rsidP="00FF0617">
      <w:pPr>
        <w:pStyle w:val="21"/>
        <w:numPr>
          <w:ilvl w:val="0"/>
          <w:numId w:val="17"/>
        </w:numPr>
      </w:pPr>
      <w:r>
        <w:t>Жизненный подвиг Чернышевского.</w:t>
      </w:r>
    </w:p>
    <w:p w:rsidR="00FF0617" w:rsidRDefault="00FF0617" w:rsidP="00FF0617">
      <w:pPr>
        <w:pStyle w:val="21"/>
        <w:numPr>
          <w:ilvl w:val="1"/>
          <w:numId w:val="42"/>
        </w:numPr>
        <w:jc w:val="left"/>
      </w:pPr>
      <w:r>
        <w:t xml:space="preserve">Справедливость и доброта, </w:t>
      </w:r>
      <w:proofErr w:type="gramStart"/>
      <w:r>
        <w:t>заложенные</w:t>
      </w:r>
      <w:proofErr w:type="gramEnd"/>
      <w:r>
        <w:t xml:space="preserve"> в детстве.</w:t>
      </w:r>
    </w:p>
    <w:p w:rsidR="00FF0617" w:rsidRDefault="00FF0617" w:rsidP="00FF0617">
      <w:pPr>
        <w:pStyle w:val="21"/>
        <w:numPr>
          <w:ilvl w:val="1"/>
          <w:numId w:val="42"/>
        </w:numPr>
        <w:jc w:val="left"/>
      </w:pPr>
      <w:r>
        <w:t xml:space="preserve"> Боевой дух литературно-критических статей талантливого мыслителя.</w:t>
      </w:r>
    </w:p>
    <w:p w:rsidR="00FF0617" w:rsidRDefault="00FF0617" w:rsidP="00FF0617">
      <w:pPr>
        <w:pStyle w:val="21"/>
        <w:numPr>
          <w:ilvl w:val="1"/>
          <w:numId w:val="42"/>
        </w:numPr>
        <w:jc w:val="left"/>
      </w:pPr>
      <w:r>
        <w:t>«Контуры будущего» в романе «Что делать?».</w:t>
      </w:r>
    </w:p>
    <w:p w:rsidR="00FF0617" w:rsidRDefault="00FF0617" w:rsidP="00FF0617">
      <w:pPr>
        <w:pStyle w:val="21"/>
        <w:numPr>
          <w:ilvl w:val="1"/>
          <w:numId w:val="42"/>
        </w:numPr>
        <w:jc w:val="left"/>
      </w:pPr>
      <w:r>
        <w:t>Двадцатилетняя ссылка в Сибирь, которая не смогла сломить  мужество и стойкость великого общественного деятеля.</w:t>
      </w:r>
    </w:p>
    <w:p w:rsidR="00FF0617" w:rsidRDefault="00FF0617" w:rsidP="00FF0617">
      <w:pPr>
        <w:pStyle w:val="21"/>
        <w:numPr>
          <w:ilvl w:val="1"/>
          <w:numId w:val="42"/>
        </w:numPr>
        <w:jc w:val="left"/>
      </w:pPr>
      <w:r>
        <w:t>Располагающая к себе простота внешнего облика Чернышевского.</w:t>
      </w:r>
    </w:p>
    <w:p w:rsidR="00FF0617" w:rsidRDefault="00FF0617" w:rsidP="00FF0617">
      <w:pPr>
        <w:pStyle w:val="21"/>
        <w:numPr>
          <w:ilvl w:val="0"/>
          <w:numId w:val="17"/>
        </w:numPr>
      </w:pPr>
      <w:r>
        <w:t>«Сеятель великих идей».</w:t>
      </w:r>
    </w:p>
    <w:p w:rsidR="00FF0617" w:rsidRDefault="00FF0617" w:rsidP="00FF0617">
      <w:pPr>
        <w:pStyle w:val="21"/>
        <w:jc w:val="center"/>
        <w:rPr>
          <w:b/>
          <w:bCs/>
        </w:rPr>
      </w:pPr>
      <w:r>
        <w:rPr>
          <w:b/>
          <w:bCs/>
        </w:rPr>
        <w:t>Образец ученического плана с тезисами</w:t>
      </w:r>
    </w:p>
    <w:p w:rsidR="00FF0617" w:rsidRDefault="00FF0617" w:rsidP="00FF0617">
      <w:pPr>
        <w:pStyle w:val="21"/>
        <w:jc w:val="center"/>
        <w:rPr>
          <w:b/>
          <w:bCs/>
        </w:rPr>
      </w:pPr>
      <w:r>
        <w:rPr>
          <w:b/>
          <w:bCs/>
        </w:rPr>
        <w:t xml:space="preserve"> к сочинению на тему «Жизненный подвиг Чернышевского».</w:t>
      </w:r>
    </w:p>
    <w:p w:rsidR="00FF0617" w:rsidRDefault="00FF0617" w:rsidP="00FF0617">
      <w:pPr>
        <w:pStyle w:val="21"/>
        <w:numPr>
          <w:ilvl w:val="0"/>
          <w:numId w:val="18"/>
        </w:numPr>
        <w:tabs>
          <w:tab w:val="clear" w:pos="1080"/>
          <w:tab w:val="num" w:pos="720"/>
        </w:tabs>
        <w:ind w:left="720"/>
      </w:pPr>
      <w:r>
        <w:t>В чём истоки подвига?</w:t>
      </w:r>
    </w:p>
    <w:p w:rsidR="00FF0617" w:rsidRDefault="00FF0617" w:rsidP="00FF0617">
      <w:pPr>
        <w:pStyle w:val="21"/>
        <w:numPr>
          <w:ilvl w:val="0"/>
          <w:numId w:val="18"/>
        </w:numPr>
        <w:ind w:left="720"/>
      </w:pPr>
      <w:r>
        <w:t>Жизненный подвиг Чернышевского.</w:t>
      </w:r>
    </w:p>
    <w:p w:rsidR="00FF0617" w:rsidRDefault="00FF0617" w:rsidP="00FF0617">
      <w:pPr>
        <w:pStyle w:val="21"/>
        <w:numPr>
          <w:ilvl w:val="0"/>
          <w:numId w:val="43"/>
        </w:numPr>
      </w:pPr>
      <w:r>
        <w:t>Семья – первая ступень развития каждого человека.</w:t>
      </w:r>
    </w:p>
    <w:p w:rsidR="00FF0617" w:rsidRDefault="00FF0617" w:rsidP="00FF0617">
      <w:pPr>
        <w:pStyle w:val="21"/>
        <w:numPr>
          <w:ilvl w:val="0"/>
          <w:numId w:val="43"/>
        </w:numPr>
      </w:pPr>
      <w:r>
        <w:t>Первый жизненный выбор – Петербургский университет.</w:t>
      </w:r>
    </w:p>
    <w:p w:rsidR="00FF0617" w:rsidRDefault="00FF0617" w:rsidP="00FF0617">
      <w:pPr>
        <w:pStyle w:val="21"/>
        <w:numPr>
          <w:ilvl w:val="0"/>
          <w:numId w:val="43"/>
        </w:numPr>
      </w:pPr>
      <w:r>
        <w:lastRenderedPageBreak/>
        <w:t>Литературная критика – мысли «нового человека».</w:t>
      </w:r>
    </w:p>
    <w:p w:rsidR="00FF0617" w:rsidRDefault="00FF0617" w:rsidP="00FF0617">
      <w:pPr>
        <w:pStyle w:val="21"/>
        <w:numPr>
          <w:ilvl w:val="0"/>
          <w:numId w:val="43"/>
        </w:numPr>
      </w:pPr>
      <w:r>
        <w:t>Роман «Что делать?» произведение о «новом человеке, которому предстоит изменить жизнь.</w:t>
      </w:r>
    </w:p>
    <w:p w:rsidR="00FF0617" w:rsidRDefault="00FF0617" w:rsidP="00FF0617">
      <w:pPr>
        <w:pStyle w:val="21"/>
        <w:numPr>
          <w:ilvl w:val="0"/>
          <w:numId w:val="43"/>
        </w:numPr>
      </w:pPr>
      <w:r>
        <w:t>Гражданская казнь.</w:t>
      </w:r>
    </w:p>
    <w:p w:rsidR="00FF0617" w:rsidRDefault="00FF0617" w:rsidP="00FF0617">
      <w:pPr>
        <w:pStyle w:val="21"/>
        <w:numPr>
          <w:ilvl w:val="0"/>
          <w:numId w:val="43"/>
        </w:numPr>
      </w:pPr>
      <w:r>
        <w:t>Годы ссылки – годы мужества.</w:t>
      </w:r>
    </w:p>
    <w:p w:rsidR="00FF0617" w:rsidRDefault="00FF0617" w:rsidP="00FF0617">
      <w:pPr>
        <w:pStyle w:val="21"/>
      </w:pPr>
      <w:r>
        <w:t xml:space="preserve">       </w:t>
      </w:r>
      <w:r>
        <w:rPr>
          <w:lang w:val="en-US"/>
        </w:rPr>
        <w:t>III</w:t>
      </w:r>
      <w:r>
        <w:t>.     Отношение современников к политическому вождю революции.</w:t>
      </w:r>
    </w:p>
    <w:p w:rsidR="00FF0617" w:rsidRDefault="00FF0617" w:rsidP="00FF0617">
      <w:pPr>
        <w:pStyle w:val="21"/>
      </w:pPr>
    </w:p>
    <w:p w:rsidR="00FF0617" w:rsidRDefault="00FF0617" w:rsidP="00FF0617">
      <w:pPr>
        <w:pStyle w:val="21"/>
        <w:jc w:val="center"/>
        <w:rPr>
          <w:b/>
          <w:bCs/>
          <w:i/>
          <w:iCs/>
          <w:u w:val="single"/>
        </w:rPr>
      </w:pPr>
      <w:r>
        <w:rPr>
          <w:b/>
          <w:bCs/>
          <w:i/>
          <w:iCs/>
          <w:u w:val="single"/>
        </w:rPr>
        <w:t>Тезисы</w:t>
      </w:r>
    </w:p>
    <w:p w:rsidR="00FF0617" w:rsidRDefault="00FF0617" w:rsidP="00FF0617">
      <w:pPr>
        <w:pStyle w:val="21"/>
        <w:jc w:val="center"/>
        <w:rPr>
          <w:b/>
          <w:bCs/>
        </w:rPr>
      </w:pPr>
      <w:r>
        <w:rPr>
          <w:b/>
          <w:bCs/>
        </w:rPr>
        <w:t>Надписи на венках:</w:t>
      </w:r>
    </w:p>
    <w:p w:rsidR="00FF0617" w:rsidRDefault="00FF0617" w:rsidP="00FF0617">
      <w:pPr>
        <w:pStyle w:val="21"/>
        <w:numPr>
          <w:ilvl w:val="0"/>
          <w:numId w:val="19"/>
        </w:numPr>
      </w:pPr>
      <w:r>
        <w:t>«Автору «Что делать?» от русских женщин».</w:t>
      </w:r>
    </w:p>
    <w:p w:rsidR="00FF0617" w:rsidRDefault="00FF0617" w:rsidP="00FF0617">
      <w:pPr>
        <w:pStyle w:val="21"/>
        <w:numPr>
          <w:ilvl w:val="0"/>
          <w:numId w:val="19"/>
        </w:numPr>
      </w:pPr>
      <w:r>
        <w:t>«Уму и таланту».</w:t>
      </w:r>
    </w:p>
    <w:p w:rsidR="00FF0617" w:rsidRDefault="00FF0617" w:rsidP="00FF0617">
      <w:pPr>
        <w:pStyle w:val="21"/>
        <w:numPr>
          <w:ilvl w:val="0"/>
          <w:numId w:val="19"/>
        </w:numPr>
      </w:pPr>
      <w:r>
        <w:t>«Учителю».</w:t>
      </w:r>
    </w:p>
    <w:p w:rsidR="00FF0617" w:rsidRDefault="00FF0617" w:rsidP="00FF0617">
      <w:pPr>
        <w:pStyle w:val="21"/>
        <w:numPr>
          <w:ilvl w:val="0"/>
          <w:numId w:val="19"/>
        </w:numPr>
      </w:pPr>
      <w:r>
        <w:t>«Мыслителю и гражданину».</w:t>
      </w:r>
    </w:p>
    <w:p w:rsidR="00FF0617" w:rsidRDefault="00FF0617" w:rsidP="00FF0617">
      <w:pPr>
        <w:pStyle w:val="21"/>
        <w:numPr>
          <w:ilvl w:val="0"/>
          <w:numId w:val="19"/>
        </w:numPr>
      </w:pPr>
      <w:r>
        <w:t>«Страдальцу от студентов Казанского университета».</w:t>
      </w:r>
    </w:p>
    <w:p w:rsidR="00FF0617" w:rsidRDefault="00FF0617" w:rsidP="00FF0617">
      <w:pPr>
        <w:pStyle w:val="21"/>
        <w:jc w:val="center"/>
        <w:rPr>
          <w:b/>
          <w:bCs/>
        </w:rPr>
      </w:pPr>
      <w:r>
        <w:rPr>
          <w:b/>
          <w:bCs/>
        </w:rPr>
        <w:t>В телеграммах выражалась глубокая печаль от утраты:</w:t>
      </w:r>
    </w:p>
    <w:p w:rsidR="00FF0617" w:rsidRDefault="00FF0617" w:rsidP="00FF0617">
      <w:pPr>
        <w:pStyle w:val="21"/>
        <w:numPr>
          <w:ilvl w:val="0"/>
          <w:numId w:val="20"/>
        </w:numPr>
      </w:pPr>
      <w:r>
        <w:t>«великого учителя двух поколений»;</w:t>
      </w:r>
    </w:p>
    <w:p w:rsidR="00FF0617" w:rsidRDefault="00FF0617" w:rsidP="00FF0617">
      <w:pPr>
        <w:pStyle w:val="21"/>
        <w:numPr>
          <w:ilvl w:val="0"/>
          <w:numId w:val="20"/>
        </w:numPr>
      </w:pPr>
      <w:r>
        <w:t>«великого мыслителя и учёного»;</w:t>
      </w:r>
    </w:p>
    <w:p w:rsidR="00FF0617" w:rsidRDefault="00FF0617" w:rsidP="00FF0617">
      <w:pPr>
        <w:pStyle w:val="21"/>
        <w:numPr>
          <w:ilvl w:val="0"/>
          <w:numId w:val="20"/>
        </w:numPr>
      </w:pPr>
      <w:r>
        <w:t>«дорогого учителя и человека, слово которого не расходится с делом».</w:t>
      </w:r>
    </w:p>
    <w:p w:rsidR="00FF0617" w:rsidRDefault="00FF0617" w:rsidP="00FF0617">
      <w:pPr>
        <w:pStyle w:val="21"/>
        <w:jc w:val="center"/>
        <w:rPr>
          <w:b/>
          <w:bCs/>
        </w:rPr>
      </w:pPr>
      <w:r>
        <w:rPr>
          <w:b/>
          <w:bCs/>
        </w:rPr>
        <w:t>Цитаты для использования в предложениях с косвенной речью.</w:t>
      </w:r>
    </w:p>
    <w:p w:rsidR="00FF0617" w:rsidRDefault="00FF0617" w:rsidP="00FF0617">
      <w:pPr>
        <w:pStyle w:val="21"/>
        <w:numPr>
          <w:ilvl w:val="0"/>
          <w:numId w:val="21"/>
        </w:numPr>
      </w:pPr>
      <w:r>
        <w:t>«Перед ним преклонялись и его ненавидели, им восхищались и его оскорбляли».</w:t>
      </w:r>
    </w:p>
    <w:p w:rsidR="00FF0617" w:rsidRDefault="00FF0617" w:rsidP="00FF0617">
      <w:pPr>
        <w:pStyle w:val="21"/>
        <w:numPr>
          <w:ilvl w:val="0"/>
          <w:numId w:val="21"/>
        </w:numPr>
      </w:pPr>
      <w:r>
        <w:t>«Выдающийся, сильный ум, обогащённый обширными познаниями, единодушно признавали как его друзья и почитатели, так и его противники и враги».</w:t>
      </w:r>
    </w:p>
    <w:p w:rsidR="00FF0617" w:rsidRDefault="00FF0617" w:rsidP="00FF0617">
      <w:pPr>
        <w:pStyle w:val="21"/>
        <w:numPr>
          <w:ilvl w:val="0"/>
          <w:numId w:val="21"/>
        </w:numPr>
      </w:pPr>
      <w:r>
        <w:t>«Прекрасное есть жизнь».</w:t>
      </w:r>
    </w:p>
    <w:p w:rsidR="00FF0617" w:rsidRDefault="00FF0617" w:rsidP="00FF0617">
      <w:pPr>
        <w:pStyle w:val="21"/>
        <w:numPr>
          <w:ilvl w:val="0"/>
          <w:numId w:val="21"/>
        </w:numPr>
      </w:pPr>
      <w:r>
        <w:t>«Искусство – учебник жизни».</w:t>
      </w:r>
    </w:p>
    <w:p w:rsidR="00FF0617" w:rsidRDefault="00FF0617" w:rsidP="00FF0617">
      <w:pPr>
        <w:pStyle w:val="21"/>
        <w:numPr>
          <w:ilvl w:val="0"/>
          <w:numId w:val="21"/>
        </w:numPr>
      </w:pPr>
      <w:r>
        <w:t>«Тернистый путь писателя».</w:t>
      </w:r>
    </w:p>
    <w:p w:rsidR="00FF0617" w:rsidRDefault="00FF0617" w:rsidP="00FF0617">
      <w:pPr>
        <w:pStyle w:val="21"/>
        <w:numPr>
          <w:ilvl w:val="0"/>
          <w:numId w:val="21"/>
        </w:numPr>
      </w:pPr>
      <w:r>
        <w:t>«Жизнь его с детства была погружена в жизнь народа».</w:t>
      </w:r>
    </w:p>
    <w:p w:rsidR="00FF0617" w:rsidRPr="004813E7" w:rsidRDefault="00FF0617" w:rsidP="00FF0617">
      <w:pPr>
        <w:pStyle w:val="21"/>
        <w:jc w:val="center"/>
      </w:pPr>
      <w:r w:rsidRPr="004813E7">
        <w:t>***</w:t>
      </w:r>
    </w:p>
    <w:p w:rsidR="00FF0617" w:rsidRDefault="00FF0617" w:rsidP="00FF0617">
      <w:pPr>
        <w:pStyle w:val="21"/>
        <w:ind w:firstLine="567"/>
        <w:rPr>
          <w:b/>
          <w:bCs/>
        </w:rPr>
      </w:pPr>
      <w:r>
        <w:rPr>
          <w:b/>
          <w:bCs/>
        </w:rPr>
        <w:t xml:space="preserve">Учителю всегда  надо помнить о том, что рассматривать любое художественное произведение следует только с точки зрения личных впечатлений </w:t>
      </w:r>
      <w:proofErr w:type="gramStart"/>
      <w:r>
        <w:rPr>
          <w:b/>
          <w:bCs/>
        </w:rPr>
        <w:t>о</w:t>
      </w:r>
      <w:proofErr w:type="gramEnd"/>
      <w:r>
        <w:t xml:space="preserve"> </w:t>
      </w:r>
      <w:r>
        <w:rPr>
          <w:b/>
          <w:bCs/>
        </w:rPr>
        <w:t>прочитанном.</w:t>
      </w:r>
      <w:r>
        <w:t xml:space="preserve"> Поэтому в основе любого сочинения лежит отношение читателя к книге, по принципу: что (не) понравилось или что заинтересовало (удивило, насторожило, заставило задуматься и т.д.). Значит, чем ближе, понятнее тема, тем более интересной работы можно ожидать от ученика, тем ярче он проявит себя и будет писать не по необходимости, а по желанию</w:t>
      </w:r>
      <w:r>
        <w:rPr>
          <w:b/>
          <w:bCs/>
        </w:rPr>
        <w:t xml:space="preserve">. </w:t>
      </w:r>
    </w:p>
    <w:p w:rsidR="00FF0617" w:rsidRDefault="00FF0617" w:rsidP="00FF0617">
      <w:pPr>
        <w:pStyle w:val="21"/>
        <w:ind w:firstLine="567"/>
      </w:pPr>
      <w:r>
        <w:rPr>
          <w:b/>
          <w:bCs/>
        </w:rPr>
        <w:t>Это и есть самое трудное в работе учителя – добиться того, чтобы детям нравился сам процесс: работа над сочинением.</w:t>
      </w:r>
      <w:r>
        <w:t xml:space="preserve"> Легко будет тогда, когда умеешь это делать, когда можно уже что-нибудь изобретать, придумывать, заменять, даже избегать чего-то не в ущерб </w:t>
      </w:r>
      <w:proofErr w:type="gramStart"/>
      <w:r>
        <w:t>другому</w:t>
      </w:r>
      <w:proofErr w:type="gramEnd"/>
      <w:r>
        <w:t xml:space="preserve">, </w:t>
      </w:r>
      <w:r>
        <w:noBreakHyphen/>
        <w:t xml:space="preserve"> т.е. когда начинается процесс творческий, когда любая тема уже не ставит в тупик, а привлекает, когда хочется произнести своё индивидуальное слово, даже поспорить. </w:t>
      </w:r>
    </w:p>
    <w:p w:rsidR="00FF0617" w:rsidRDefault="00FF0617" w:rsidP="00FF0617">
      <w:pPr>
        <w:pStyle w:val="21"/>
        <w:ind w:firstLine="567"/>
      </w:pPr>
      <w:r>
        <w:t>Достичь последнего смогут не все. Но задачу можно считать выполненной, если дети с радостью берутся за сочинение, если хотят сказать (вернее, написать) что-нибудь необычное. С этой целью ученикам предлагаются различные виды творческих работ, включая сочинение  как дополнительное задание по выбору.</w:t>
      </w:r>
    </w:p>
    <w:p w:rsidR="00FF0617" w:rsidRDefault="00FF0617" w:rsidP="00FF0617">
      <w:pPr>
        <w:pStyle w:val="21"/>
        <w:ind w:firstLine="567"/>
        <w:rPr>
          <w:b/>
          <w:bCs/>
        </w:rPr>
      </w:pPr>
      <w:r>
        <w:rPr>
          <w:b/>
          <w:bCs/>
        </w:rPr>
        <w:t>Следовательно, любовь к предмету – это тоже одна из составляющих большого и важного дела, которое называется «школьное сочинение».</w:t>
      </w:r>
    </w:p>
    <w:p w:rsidR="00FF0617" w:rsidRDefault="00FF0617" w:rsidP="00FF0617">
      <w:pPr>
        <w:pStyle w:val="21"/>
        <w:ind w:firstLine="567"/>
        <w:rPr>
          <w:b/>
          <w:bCs/>
        </w:rPr>
      </w:pPr>
    </w:p>
    <w:p w:rsidR="00FF0617" w:rsidRDefault="00FF0617" w:rsidP="00FF0617">
      <w:pPr>
        <w:pStyle w:val="21"/>
        <w:jc w:val="center"/>
        <w:rPr>
          <w:b/>
          <w:bCs/>
        </w:rPr>
      </w:pPr>
      <w:r>
        <w:rPr>
          <w:b/>
          <w:bCs/>
        </w:rPr>
        <w:t>***</w:t>
      </w:r>
    </w:p>
    <w:p w:rsidR="00FF0617" w:rsidRDefault="00FF0617" w:rsidP="00FF0617">
      <w:pPr>
        <w:pStyle w:val="21"/>
        <w:ind w:firstLine="567"/>
        <w:rPr>
          <w:b/>
          <w:bCs/>
        </w:rPr>
      </w:pPr>
      <w:r>
        <w:rPr>
          <w:b/>
          <w:bCs/>
        </w:rPr>
        <w:t>Пришло время остановиться на видах сочинений на литературную тему, которые лежат в основе моей работы, а именно:</w:t>
      </w:r>
    </w:p>
    <w:p w:rsidR="00FF0617" w:rsidRDefault="00FF0617" w:rsidP="00FF0617">
      <w:pPr>
        <w:pStyle w:val="21"/>
        <w:numPr>
          <w:ilvl w:val="0"/>
          <w:numId w:val="5"/>
        </w:numPr>
      </w:pPr>
      <w:r>
        <w:t>сочинение-характеристика одного литературного героя;</w:t>
      </w:r>
    </w:p>
    <w:p w:rsidR="00FF0617" w:rsidRDefault="00FF0617" w:rsidP="00FF0617">
      <w:pPr>
        <w:pStyle w:val="21"/>
        <w:numPr>
          <w:ilvl w:val="0"/>
          <w:numId w:val="5"/>
        </w:numPr>
      </w:pPr>
      <w:r>
        <w:t>сочинение – сравнительная характеристика героев;</w:t>
      </w:r>
    </w:p>
    <w:p w:rsidR="00FF0617" w:rsidRDefault="00FF0617" w:rsidP="00FF0617">
      <w:pPr>
        <w:pStyle w:val="21"/>
        <w:numPr>
          <w:ilvl w:val="0"/>
          <w:numId w:val="5"/>
        </w:numPr>
      </w:pPr>
      <w:r>
        <w:t>сочинение – групповая характеристика;</w:t>
      </w:r>
    </w:p>
    <w:p w:rsidR="00FF0617" w:rsidRDefault="00FF0617" w:rsidP="00FF0617">
      <w:pPr>
        <w:pStyle w:val="21"/>
        <w:numPr>
          <w:ilvl w:val="0"/>
          <w:numId w:val="5"/>
        </w:numPr>
      </w:pPr>
      <w:r>
        <w:t>сочинение – обобщающая характеристика;</w:t>
      </w:r>
    </w:p>
    <w:p w:rsidR="00FF0617" w:rsidRDefault="00FF0617" w:rsidP="00FF0617">
      <w:pPr>
        <w:pStyle w:val="21"/>
        <w:numPr>
          <w:ilvl w:val="0"/>
          <w:numId w:val="5"/>
        </w:numPr>
      </w:pPr>
      <w:r>
        <w:lastRenderedPageBreak/>
        <w:t>литературно-критические сочинения (анализ идейного содержания художественного произведения или его формы);</w:t>
      </w:r>
    </w:p>
    <w:p w:rsidR="00FF0617" w:rsidRDefault="00FF0617" w:rsidP="00FF0617">
      <w:pPr>
        <w:pStyle w:val="21"/>
        <w:numPr>
          <w:ilvl w:val="0"/>
          <w:numId w:val="5"/>
        </w:numPr>
      </w:pPr>
      <w:r>
        <w:t>сочинение на свободную тему (сочинение-рассуждение о проблеме);</w:t>
      </w:r>
    </w:p>
    <w:p w:rsidR="00FF0617" w:rsidRDefault="00FF0617" w:rsidP="00FF0617">
      <w:pPr>
        <w:pStyle w:val="21"/>
        <w:numPr>
          <w:ilvl w:val="0"/>
          <w:numId w:val="5"/>
        </w:numPr>
        <w:sectPr w:rsidR="00FF0617" w:rsidSect="00B069A1">
          <w:footerReference w:type="even" r:id="rId8"/>
          <w:footerReference w:type="default" r:id="rId9"/>
          <w:pgSz w:w="11906" w:h="16838"/>
          <w:pgMar w:top="851" w:right="851" w:bottom="284" w:left="1701" w:header="709" w:footer="709" w:gutter="0"/>
          <w:cols w:space="708"/>
          <w:titlePg/>
          <w:docGrid w:linePitch="360"/>
        </w:sectPr>
      </w:pPr>
    </w:p>
    <w:p w:rsidR="00FF0617" w:rsidRDefault="00FF0617" w:rsidP="00FF0617">
      <w:pPr>
        <w:pStyle w:val="21"/>
        <w:numPr>
          <w:ilvl w:val="0"/>
          <w:numId w:val="5"/>
        </w:numPr>
      </w:pPr>
      <w:r>
        <w:lastRenderedPageBreak/>
        <w:t>рецензия;</w:t>
      </w:r>
    </w:p>
    <w:p w:rsidR="00FF0617" w:rsidRDefault="00FF0617" w:rsidP="00FF0617">
      <w:pPr>
        <w:pStyle w:val="21"/>
        <w:numPr>
          <w:ilvl w:val="0"/>
          <w:numId w:val="5"/>
        </w:numPr>
      </w:pPr>
      <w:r>
        <w:t>эссе;</w:t>
      </w:r>
    </w:p>
    <w:p w:rsidR="00FF0617" w:rsidRDefault="00FF0617" w:rsidP="00FF0617">
      <w:pPr>
        <w:pStyle w:val="21"/>
        <w:numPr>
          <w:ilvl w:val="0"/>
          <w:numId w:val="5"/>
        </w:numPr>
      </w:pPr>
      <w:r>
        <w:t>очерк;</w:t>
      </w:r>
    </w:p>
    <w:p w:rsidR="00FF0617" w:rsidRDefault="00FF0617" w:rsidP="00FF0617">
      <w:pPr>
        <w:pStyle w:val="21"/>
        <w:numPr>
          <w:ilvl w:val="0"/>
          <w:numId w:val="5"/>
        </w:numPr>
      </w:pPr>
      <w:r>
        <w:t>репортаж;</w:t>
      </w:r>
    </w:p>
    <w:p w:rsidR="00FF0617" w:rsidRDefault="00FF0617" w:rsidP="00FF0617">
      <w:pPr>
        <w:pStyle w:val="21"/>
        <w:numPr>
          <w:ilvl w:val="0"/>
          <w:numId w:val="5"/>
        </w:numPr>
      </w:pPr>
      <w:r>
        <w:lastRenderedPageBreak/>
        <w:t>аннотация;</w:t>
      </w:r>
    </w:p>
    <w:p w:rsidR="00FF0617" w:rsidRDefault="00FF0617" w:rsidP="00FF0617">
      <w:pPr>
        <w:pStyle w:val="21"/>
        <w:numPr>
          <w:ilvl w:val="0"/>
          <w:numId w:val="5"/>
        </w:numPr>
      </w:pPr>
      <w:r>
        <w:t>отзыв;</w:t>
      </w:r>
    </w:p>
    <w:p w:rsidR="00FF0617" w:rsidRDefault="00FF0617" w:rsidP="00FF0617">
      <w:pPr>
        <w:pStyle w:val="21"/>
        <w:numPr>
          <w:ilvl w:val="0"/>
          <w:numId w:val="5"/>
        </w:numPr>
      </w:pPr>
      <w:r>
        <w:t>этюд.</w:t>
      </w:r>
    </w:p>
    <w:p w:rsidR="00FF0617" w:rsidRDefault="00FF0617" w:rsidP="00FF0617">
      <w:pPr>
        <w:pStyle w:val="21"/>
        <w:jc w:val="right"/>
        <w:sectPr w:rsidR="00FF0617" w:rsidSect="00D12991">
          <w:type w:val="continuous"/>
          <w:pgSz w:w="11906" w:h="16838"/>
          <w:pgMar w:top="851" w:right="851" w:bottom="284" w:left="1701" w:header="709" w:footer="709" w:gutter="0"/>
          <w:cols w:num="2" w:space="708"/>
          <w:titlePg/>
          <w:docGrid w:linePitch="360"/>
        </w:sectPr>
      </w:pPr>
    </w:p>
    <w:p w:rsidR="00FF0617" w:rsidRDefault="00FF0617" w:rsidP="00FF0617">
      <w:pPr>
        <w:pStyle w:val="21"/>
        <w:jc w:val="right"/>
      </w:pPr>
      <w:proofErr w:type="gramStart"/>
      <w:r>
        <w:lastRenderedPageBreak/>
        <w:t xml:space="preserve">(В приложении к докладу представлен опыт работы над сочинением </w:t>
      </w:r>
      <w:proofErr w:type="gramEnd"/>
    </w:p>
    <w:p w:rsidR="00FF0617" w:rsidRDefault="00FF0617" w:rsidP="00FF0617">
      <w:pPr>
        <w:pStyle w:val="21"/>
        <w:jc w:val="right"/>
      </w:pPr>
      <w:r>
        <w:t>в жанре рецензии и урок по анализу лирического стихотворения).</w:t>
      </w:r>
    </w:p>
    <w:p w:rsidR="00FF0617" w:rsidRDefault="00FF0617" w:rsidP="00FF0617">
      <w:pPr>
        <w:pStyle w:val="21"/>
        <w:ind w:firstLine="567"/>
        <w:rPr>
          <w:b/>
          <w:bCs/>
        </w:rPr>
      </w:pPr>
      <w:r>
        <w:t xml:space="preserve">В свете поднятой проблемы хочу заметить также, что тема сочинения на литературную тему должна быть оригинальной, необычной, требующей не однозначного подхода, а такого, когда можно сказать: сколько людей – столько и мнений. Только в этом случае ученик проявит свою индивидуальность и не станет обращаться к готовым сочинениям </w:t>
      </w:r>
    </w:p>
    <w:p w:rsidR="00FF0617" w:rsidRDefault="00FF0617" w:rsidP="00FF0617">
      <w:pPr>
        <w:pStyle w:val="21"/>
        <w:ind w:firstLine="567"/>
      </w:pPr>
      <w:r>
        <w:rPr>
          <w:b/>
          <w:bCs/>
        </w:rPr>
        <w:t>Если сама тема сочинения уже нацеливает на раздумья и размышления, может быть, это и есть половина успеха. Другая половина складывается из напряжённого повседневного труда</w:t>
      </w:r>
      <w:r>
        <w:t xml:space="preserve"> </w:t>
      </w:r>
      <w:r>
        <w:rPr>
          <w:b/>
          <w:bCs/>
        </w:rPr>
        <w:t>учеников и учителя.</w:t>
      </w:r>
      <w:r>
        <w:t xml:space="preserve"> Сначала надо научить, а потом потребовать.       И эта работа идёт в течение всех школьных лет. </w:t>
      </w:r>
    </w:p>
    <w:p w:rsidR="00FF0617" w:rsidRDefault="00FF0617" w:rsidP="00FF0617">
      <w:pPr>
        <w:pStyle w:val="21"/>
        <w:rPr>
          <w:b/>
          <w:bCs/>
        </w:rPr>
      </w:pPr>
      <w:r>
        <w:rPr>
          <w:b/>
          <w:bCs/>
        </w:rPr>
        <w:t xml:space="preserve">       </w:t>
      </w:r>
    </w:p>
    <w:p w:rsidR="00FF0617" w:rsidRDefault="00FF0617" w:rsidP="00FF0617">
      <w:pPr>
        <w:pStyle w:val="21"/>
        <w:rPr>
          <w:b/>
          <w:bCs/>
        </w:rPr>
      </w:pPr>
      <w:r>
        <w:rPr>
          <w:b/>
          <w:bCs/>
        </w:rPr>
        <w:t>Вот такие темы сочинений обобщающего характера можно предложить ученикам.</w:t>
      </w:r>
    </w:p>
    <w:p w:rsidR="00FF0617" w:rsidRPr="004813E7" w:rsidRDefault="00FF0617" w:rsidP="00FF0617">
      <w:pPr>
        <w:pStyle w:val="21"/>
        <w:numPr>
          <w:ilvl w:val="0"/>
          <w:numId w:val="6"/>
        </w:numPr>
        <w:rPr>
          <w:bCs/>
        </w:rPr>
      </w:pPr>
      <w:r w:rsidRPr="004813E7">
        <w:t xml:space="preserve"> «Русская классическая литература – феномен удивительный» (М. Горький).</w:t>
      </w:r>
    </w:p>
    <w:p w:rsidR="00FF0617" w:rsidRPr="004813E7" w:rsidRDefault="00FF0617" w:rsidP="00FF0617">
      <w:pPr>
        <w:pStyle w:val="21"/>
        <w:numPr>
          <w:ilvl w:val="0"/>
          <w:numId w:val="6"/>
        </w:numPr>
        <w:rPr>
          <w:bCs/>
        </w:rPr>
      </w:pPr>
      <w:r w:rsidRPr="004813E7">
        <w:t>Каковы основные идеи эпохи Просвещения?</w:t>
      </w:r>
    </w:p>
    <w:p w:rsidR="00FF0617" w:rsidRPr="004813E7" w:rsidRDefault="00FF0617" w:rsidP="00FF0617">
      <w:pPr>
        <w:pStyle w:val="21"/>
        <w:numPr>
          <w:ilvl w:val="0"/>
          <w:numId w:val="6"/>
        </w:numPr>
        <w:rPr>
          <w:bCs/>
        </w:rPr>
      </w:pPr>
      <w:r w:rsidRPr="004813E7">
        <w:t>Что нового появилось в творчестве …(указать писателя, поэта) в … (указать период творчества).</w:t>
      </w:r>
    </w:p>
    <w:p w:rsidR="00FF0617" w:rsidRPr="004813E7" w:rsidRDefault="00FF0617" w:rsidP="00FF0617">
      <w:pPr>
        <w:pStyle w:val="21"/>
        <w:numPr>
          <w:ilvl w:val="0"/>
          <w:numId w:val="6"/>
        </w:numPr>
        <w:rPr>
          <w:bCs/>
        </w:rPr>
      </w:pPr>
      <w:r w:rsidRPr="004813E7">
        <w:t>Каким человеком представляется вам … (указать писателя, поэта).</w:t>
      </w:r>
    </w:p>
    <w:p w:rsidR="00FF0617" w:rsidRPr="004813E7" w:rsidRDefault="00FF0617" w:rsidP="00FF0617">
      <w:pPr>
        <w:pStyle w:val="21"/>
        <w:numPr>
          <w:ilvl w:val="0"/>
          <w:numId w:val="6"/>
        </w:numPr>
        <w:rPr>
          <w:bCs/>
        </w:rPr>
      </w:pPr>
      <w:r w:rsidRPr="004813E7">
        <w:t>Место …(указать писателя, поэта) в истории русской литературы.</w:t>
      </w:r>
    </w:p>
    <w:p w:rsidR="00FF0617" w:rsidRPr="004813E7" w:rsidRDefault="00FF0617" w:rsidP="00FF0617">
      <w:pPr>
        <w:pStyle w:val="21"/>
        <w:numPr>
          <w:ilvl w:val="0"/>
          <w:numId w:val="6"/>
        </w:numPr>
        <w:rPr>
          <w:bCs/>
        </w:rPr>
      </w:pPr>
      <w:r w:rsidRPr="004813E7">
        <w:t>Что движет поступками людей? (На основе литературного произведения или по личным впечатлениям).</w:t>
      </w:r>
    </w:p>
    <w:p w:rsidR="00FF0617" w:rsidRPr="004813E7" w:rsidRDefault="00FF0617" w:rsidP="00FF0617">
      <w:pPr>
        <w:pStyle w:val="21"/>
        <w:numPr>
          <w:ilvl w:val="0"/>
          <w:numId w:val="6"/>
        </w:numPr>
        <w:rPr>
          <w:bCs/>
        </w:rPr>
      </w:pPr>
      <w:r w:rsidRPr="004813E7">
        <w:t>Герой эпохи в изображении … (указать автора и его произведение).</w:t>
      </w:r>
    </w:p>
    <w:p w:rsidR="00FF0617" w:rsidRPr="004813E7" w:rsidRDefault="00FF0617" w:rsidP="00FF0617">
      <w:pPr>
        <w:pStyle w:val="21"/>
        <w:numPr>
          <w:ilvl w:val="0"/>
          <w:numId w:val="6"/>
        </w:numPr>
        <w:rPr>
          <w:bCs/>
        </w:rPr>
      </w:pPr>
      <w:r w:rsidRPr="004813E7">
        <w:t>Мог ли … (указать героя произведения) поступить иначе? Какая авторская идея с этим связана?</w:t>
      </w:r>
    </w:p>
    <w:p w:rsidR="00FF0617" w:rsidRPr="004813E7" w:rsidRDefault="00FF0617" w:rsidP="00FF0617">
      <w:pPr>
        <w:pStyle w:val="21"/>
        <w:numPr>
          <w:ilvl w:val="0"/>
          <w:numId w:val="6"/>
        </w:numPr>
        <w:rPr>
          <w:bCs/>
        </w:rPr>
      </w:pPr>
      <w:r w:rsidRPr="004813E7">
        <w:t>Страницы истории России в творчестве …(указать писателя, поэта).</w:t>
      </w:r>
    </w:p>
    <w:p w:rsidR="00FF0617" w:rsidRPr="004813E7" w:rsidRDefault="00FF0617" w:rsidP="00FF0617">
      <w:pPr>
        <w:pStyle w:val="21"/>
        <w:numPr>
          <w:ilvl w:val="0"/>
          <w:numId w:val="6"/>
        </w:numPr>
        <w:rPr>
          <w:bCs/>
        </w:rPr>
      </w:pPr>
      <w:r w:rsidRPr="004813E7">
        <w:t>Моё открытие …(указать писателя, поэта).</w:t>
      </w:r>
    </w:p>
    <w:p w:rsidR="00FF0617" w:rsidRPr="004813E7" w:rsidRDefault="00FF0617" w:rsidP="00FF0617">
      <w:pPr>
        <w:pStyle w:val="21"/>
        <w:numPr>
          <w:ilvl w:val="0"/>
          <w:numId w:val="6"/>
        </w:numPr>
        <w:rPr>
          <w:bCs/>
        </w:rPr>
      </w:pPr>
      <w:r w:rsidRPr="004813E7">
        <w:t>Развитие традиций русской классической литературы в творчестве …(указать писателя, поэта).</w:t>
      </w:r>
    </w:p>
    <w:p w:rsidR="00FF0617" w:rsidRPr="004813E7" w:rsidRDefault="00FF0617" w:rsidP="00FF0617">
      <w:pPr>
        <w:pStyle w:val="21"/>
        <w:numPr>
          <w:ilvl w:val="0"/>
          <w:numId w:val="6"/>
        </w:numPr>
        <w:rPr>
          <w:bCs/>
        </w:rPr>
      </w:pPr>
      <w:r w:rsidRPr="004813E7">
        <w:t>18 (19,20) век: поэт (писатель) и время. (Указать писателя, поэта.)</w:t>
      </w:r>
    </w:p>
    <w:p w:rsidR="00FF0617" w:rsidRPr="004813E7" w:rsidRDefault="00FF0617" w:rsidP="00FF0617">
      <w:pPr>
        <w:pStyle w:val="21"/>
        <w:numPr>
          <w:ilvl w:val="0"/>
          <w:numId w:val="6"/>
        </w:numPr>
        <w:rPr>
          <w:bCs/>
        </w:rPr>
      </w:pPr>
      <w:r w:rsidRPr="004813E7">
        <w:t>Летопись судьбы народа в русской литературе 18 (19, 20) века. (Указать писателя, поэта.)</w:t>
      </w:r>
    </w:p>
    <w:p w:rsidR="00FF0617" w:rsidRPr="004813E7" w:rsidRDefault="00FF0617" w:rsidP="00FF0617">
      <w:pPr>
        <w:pStyle w:val="21"/>
        <w:numPr>
          <w:ilvl w:val="0"/>
          <w:numId w:val="6"/>
        </w:numPr>
        <w:rPr>
          <w:bCs/>
        </w:rPr>
      </w:pPr>
      <w:r w:rsidRPr="004813E7">
        <w:t>Искусство и наша сегодняшняя действительность.</w:t>
      </w:r>
    </w:p>
    <w:p w:rsidR="00FF0617" w:rsidRPr="004813E7" w:rsidRDefault="00FF0617" w:rsidP="00FF0617">
      <w:pPr>
        <w:pStyle w:val="21"/>
        <w:numPr>
          <w:ilvl w:val="0"/>
          <w:numId w:val="6"/>
        </w:numPr>
      </w:pPr>
      <w:r w:rsidRPr="004813E7">
        <w:t>«Жизнь дана на добрые дела». (Пословица.) (На основе любого произведения или по личным впечатлениям.)</w:t>
      </w:r>
    </w:p>
    <w:p w:rsidR="00FF0617" w:rsidRDefault="00FF0617" w:rsidP="00FF0617">
      <w:pPr>
        <w:pStyle w:val="21"/>
      </w:pPr>
      <w:r>
        <w:t xml:space="preserve">         </w:t>
      </w:r>
    </w:p>
    <w:p w:rsidR="00FF0617" w:rsidRDefault="00FF0617" w:rsidP="00FF0617">
      <w:pPr>
        <w:pStyle w:val="21"/>
        <w:ind w:firstLine="567"/>
      </w:pPr>
      <w:r>
        <w:t>Как можно заметить из формулировок тем сочинений, ученику предоставляется право выбора и произведения, и писателя (поэта), и времени в истории, и жанра сочинения. Я называю это полной свободой творчества. Конечно, это уже более ответственный этап, применяемый в старших классах. Однако этот принцип можно успешно применять и в среднем звене, в 5-9 класса.</w:t>
      </w:r>
    </w:p>
    <w:p w:rsidR="00FF0617" w:rsidRDefault="00FF0617" w:rsidP="00FF0617">
      <w:pPr>
        <w:pStyle w:val="21"/>
        <w:rPr>
          <w:b/>
          <w:bCs/>
        </w:rPr>
      </w:pPr>
      <w:r>
        <w:rPr>
          <w:b/>
          <w:bCs/>
        </w:rPr>
        <w:t xml:space="preserve">  </w:t>
      </w:r>
    </w:p>
    <w:p w:rsidR="00FF0617" w:rsidRDefault="00FF0617" w:rsidP="00FF0617">
      <w:pPr>
        <w:pStyle w:val="21"/>
        <w:rPr>
          <w:b/>
          <w:bCs/>
        </w:rPr>
      </w:pPr>
      <w:r>
        <w:rPr>
          <w:b/>
          <w:bCs/>
        </w:rPr>
        <w:t xml:space="preserve">      Теперь перейдём к описанию работы над структурным содержанием сочинения.</w:t>
      </w:r>
    </w:p>
    <w:p w:rsidR="00FF0617" w:rsidRDefault="00FF0617" w:rsidP="00FF0617">
      <w:pPr>
        <w:pStyle w:val="21"/>
        <w:jc w:val="center"/>
        <w:rPr>
          <w:b/>
          <w:bCs/>
          <w:sz w:val="28"/>
        </w:rPr>
      </w:pPr>
    </w:p>
    <w:p w:rsidR="00FF0617" w:rsidRDefault="00FF0617">
      <w:pPr>
        <w:spacing w:after="200" w:line="276" w:lineRule="auto"/>
        <w:rPr>
          <w:b/>
          <w:bCs/>
          <w:sz w:val="28"/>
        </w:rPr>
      </w:pPr>
      <w:r>
        <w:rPr>
          <w:b/>
          <w:bCs/>
          <w:sz w:val="28"/>
        </w:rPr>
        <w:br w:type="page"/>
      </w:r>
    </w:p>
    <w:p w:rsidR="00FF0617" w:rsidRDefault="00FF0617" w:rsidP="00FF0617">
      <w:pPr>
        <w:pStyle w:val="21"/>
        <w:jc w:val="center"/>
      </w:pPr>
      <w:r>
        <w:rPr>
          <w:b/>
          <w:bCs/>
          <w:sz w:val="28"/>
        </w:rPr>
        <w:lastRenderedPageBreak/>
        <w:t>Как написать вступление?</w:t>
      </w:r>
    </w:p>
    <w:p w:rsidR="00FF0617" w:rsidRDefault="00FF0617" w:rsidP="00FF0617">
      <w:pPr>
        <w:pStyle w:val="21"/>
        <w:jc w:val="left"/>
      </w:pPr>
      <w:r>
        <w:t xml:space="preserve">    Его объём – около 1-ой страницы (в зависимости от темы).</w:t>
      </w:r>
    </w:p>
    <w:p w:rsidR="00FF0617" w:rsidRDefault="00FF0617" w:rsidP="00FF0617">
      <w:pPr>
        <w:pStyle w:val="21"/>
        <w:jc w:val="center"/>
        <w:rPr>
          <w:b/>
          <w:bCs/>
        </w:rPr>
      </w:pPr>
    </w:p>
    <w:p w:rsidR="00FF0617" w:rsidRDefault="00FF0617" w:rsidP="00FF0617">
      <w:pPr>
        <w:pStyle w:val="21"/>
        <w:jc w:val="center"/>
        <w:rPr>
          <w:b/>
          <w:bCs/>
        </w:rPr>
      </w:pPr>
      <w:r>
        <w:rPr>
          <w:b/>
          <w:bCs/>
        </w:rPr>
        <w:t>Варианты вступлений</w:t>
      </w:r>
    </w:p>
    <w:p w:rsidR="00FF0617" w:rsidRDefault="00FF0617" w:rsidP="00FF0617">
      <w:pPr>
        <w:pStyle w:val="21"/>
        <w:numPr>
          <w:ilvl w:val="0"/>
          <w:numId w:val="44"/>
        </w:numPr>
      </w:pPr>
      <w:r>
        <w:rPr>
          <w:b/>
          <w:bCs/>
          <w:i/>
          <w:iCs/>
          <w:u w:val="single"/>
        </w:rPr>
        <w:t>«Биографическое»</w:t>
      </w:r>
      <w:r>
        <w:t xml:space="preserve"> (в основе – рассказ о личности автора; интересные факты биографии, связанные с историей создания этой книги; характеристика его окружения; эволюция взглядов писателя).</w:t>
      </w:r>
    </w:p>
    <w:p w:rsidR="00FF0617" w:rsidRDefault="00FF0617" w:rsidP="00FF0617">
      <w:pPr>
        <w:pStyle w:val="21"/>
        <w:ind w:firstLine="567"/>
      </w:pPr>
      <w:proofErr w:type="gramStart"/>
      <w:r>
        <w:t>Нужно брать только самые важные, яркие, необычные факты биографии, писать о времени, связанном с анализируемым произведением).</w:t>
      </w:r>
      <w:proofErr w:type="gramEnd"/>
    </w:p>
    <w:p w:rsidR="00FF0617" w:rsidRDefault="00FF0617" w:rsidP="00FF0617">
      <w:pPr>
        <w:pStyle w:val="21"/>
        <w:rPr>
          <w:b/>
          <w:bCs/>
        </w:rPr>
      </w:pPr>
      <w:r>
        <w:rPr>
          <w:b/>
          <w:bCs/>
        </w:rPr>
        <w:t xml:space="preserve">   Пример.</w:t>
      </w:r>
    </w:p>
    <w:p w:rsidR="00FF0617" w:rsidRDefault="00FF0617" w:rsidP="00FF0617">
      <w:pPr>
        <w:pStyle w:val="21"/>
        <w:ind w:firstLine="567"/>
      </w:pPr>
      <w:r>
        <w:t>Куприн – это «жадный до жизни человек», совершивший полёт на воздушном шаре и опробовавший первый самолёт. Он спускался на морское дно в скафандре водолаза, брался за любую работу, потому что хотел в этой жизни всё попробовать и «до всего дотянуться рукой».</w:t>
      </w:r>
    </w:p>
    <w:p w:rsidR="00FF0617" w:rsidRDefault="00FF0617" w:rsidP="00FF0617">
      <w:pPr>
        <w:pStyle w:val="21"/>
        <w:rPr>
          <w:b/>
          <w:bCs/>
          <w:i/>
          <w:iCs/>
          <w:u w:val="single"/>
        </w:rPr>
      </w:pPr>
    </w:p>
    <w:p w:rsidR="00FF0617" w:rsidRDefault="00FF0617" w:rsidP="00FF0617">
      <w:pPr>
        <w:pStyle w:val="21"/>
        <w:numPr>
          <w:ilvl w:val="0"/>
          <w:numId w:val="44"/>
        </w:numPr>
      </w:pPr>
      <w:r>
        <w:rPr>
          <w:b/>
          <w:bCs/>
          <w:i/>
          <w:iCs/>
          <w:u w:val="single"/>
        </w:rPr>
        <w:t xml:space="preserve">Свои размышления на тему </w:t>
      </w:r>
      <w:r>
        <w:t>(вступление-рассуждение).</w:t>
      </w:r>
    </w:p>
    <w:p w:rsidR="00FF0617" w:rsidRPr="00D12991" w:rsidRDefault="00FF0617" w:rsidP="00FF0617">
      <w:pPr>
        <w:pStyle w:val="21"/>
        <w:rPr>
          <w:b/>
          <w:bCs/>
        </w:rPr>
      </w:pPr>
      <w:r>
        <w:rPr>
          <w:b/>
          <w:bCs/>
        </w:rPr>
        <w:t>Пример. Тема сочинения</w:t>
      </w:r>
      <w:r>
        <w:t xml:space="preserve">: «Подвиг тихой любви». (На основе повести </w:t>
      </w:r>
      <w:proofErr w:type="spellStart"/>
      <w:r>
        <w:t>В.Г.Короленко</w:t>
      </w:r>
      <w:proofErr w:type="spellEnd"/>
      <w:r>
        <w:t xml:space="preserve"> «Слепой музыкант».)</w:t>
      </w:r>
    </w:p>
    <w:p w:rsidR="00FF0617" w:rsidRDefault="00FF0617" w:rsidP="00FF0617">
      <w:pPr>
        <w:pStyle w:val="21"/>
      </w:pPr>
      <w:r>
        <w:rPr>
          <w:b/>
          <w:bCs/>
        </w:rPr>
        <w:t>Вступление:</w:t>
      </w:r>
      <w:r>
        <w:t xml:space="preserve"> «Что такое подвиг? Это каждый понимает по-своему…».</w:t>
      </w:r>
    </w:p>
    <w:p w:rsidR="00FF0617" w:rsidRDefault="00FF0617" w:rsidP="00FF0617">
      <w:pPr>
        <w:pStyle w:val="21"/>
      </w:pPr>
    </w:p>
    <w:p w:rsidR="00FF0617" w:rsidRDefault="00FF0617" w:rsidP="00FF0617">
      <w:pPr>
        <w:pStyle w:val="21"/>
        <w:numPr>
          <w:ilvl w:val="0"/>
          <w:numId w:val="44"/>
        </w:numPr>
        <w:rPr>
          <w:b/>
          <w:bCs/>
          <w:i/>
          <w:iCs/>
          <w:u w:val="single"/>
        </w:rPr>
      </w:pPr>
      <w:r>
        <w:rPr>
          <w:b/>
          <w:bCs/>
          <w:i/>
          <w:iCs/>
          <w:u w:val="single"/>
        </w:rPr>
        <w:t xml:space="preserve">История создания произведения </w:t>
      </w:r>
      <w:r>
        <w:t>(писать кратко, отбирая только самое важное, желательно сразу же связывать с частичным анализом текста).</w:t>
      </w:r>
    </w:p>
    <w:p w:rsidR="00FF0617" w:rsidRDefault="00FF0617" w:rsidP="00FF0617">
      <w:pPr>
        <w:pStyle w:val="21"/>
      </w:pPr>
    </w:p>
    <w:p w:rsidR="00FF0617" w:rsidRDefault="00FF0617" w:rsidP="00FF0617">
      <w:pPr>
        <w:pStyle w:val="21"/>
        <w:numPr>
          <w:ilvl w:val="0"/>
          <w:numId w:val="44"/>
        </w:numPr>
      </w:pPr>
      <w:r>
        <w:rPr>
          <w:b/>
          <w:bCs/>
          <w:i/>
          <w:iCs/>
          <w:u w:val="single"/>
        </w:rPr>
        <w:t>«Историческое»</w:t>
      </w:r>
      <w:r>
        <w:t xml:space="preserve"> (это краткая характеристика соответствующей эпохи, анализ её социально-экономических, нравственных, политических, культурных проблем).</w:t>
      </w:r>
    </w:p>
    <w:p w:rsidR="00FF0617" w:rsidRDefault="00FF0617" w:rsidP="00FF0617">
      <w:pPr>
        <w:pStyle w:val="21"/>
      </w:pPr>
      <w:r>
        <w:rPr>
          <w:b/>
          <w:bCs/>
        </w:rPr>
        <w:t xml:space="preserve">            Формула:           </w:t>
      </w:r>
      <w:r>
        <w:t xml:space="preserve"> описанный в произведении период истории</w:t>
      </w:r>
    </w:p>
    <w:p w:rsidR="00FF0617" w:rsidRDefault="00FF0617" w:rsidP="00FF0617">
      <w:pPr>
        <w:pStyle w:val="21"/>
        <w:jc w:val="center"/>
      </w:pPr>
      <w:r>
        <w:t>+</w:t>
      </w:r>
    </w:p>
    <w:p w:rsidR="00FF0617" w:rsidRDefault="00FF0617" w:rsidP="00FF0617">
      <w:pPr>
        <w:pStyle w:val="21"/>
        <w:jc w:val="center"/>
      </w:pPr>
      <w:r>
        <w:t>исторические факты</w:t>
      </w:r>
    </w:p>
    <w:p w:rsidR="00FF0617" w:rsidRDefault="00FF0617" w:rsidP="00FF0617">
      <w:pPr>
        <w:pStyle w:val="21"/>
        <w:jc w:val="center"/>
      </w:pPr>
      <w:r>
        <w:t>=</w:t>
      </w:r>
    </w:p>
    <w:p w:rsidR="00FF0617" w:rsidRDefault="00FF0617" w:rsidP="00FF0617">
      <w:pPr>
        <w:pStyle w:val="21"/>
        <w:jc w:val="center"/>
      </w:pPr>
      <w:r>
        <w:t>как это отражено в произведении.</w:t>
      </w:r>
    </w:p>
    <w:p w:rsidR="00FF0617" w:rsidRDefault="00FF0617" w:rsidP="00FF0617">
      <w:pPr>
        <w:pStyle w:val="21"/>
        <w:numPr>
          <w:ilvl w:val="0"/>
          <w:numId w:val="44"/>
        </w:numPr>
        <w:jc w:val="left"/>
      </w:pPr>
      <w:r>
        <w:rPr>
          <w:b/>
          <w:bCs/>
          <w:i/>
          <w:iCs/>
          <w:u w:val="single"/>
        </w:rPr>
        <w:t>Раздумья об авторской позиции:</w:t>
      </w:r>
    </w:p>
    <w:p w:rsidR="00FF0617" w:rsidRDefault="00FF0617" w:rsidP="00FF0617">
      <w:pPr>
        <w:pStyle w:val="21"/>
        <w:numPr>
          <w:ilvl w:val="1"/>
          <w:numId w:val="7"/>
        </w:numPr>
        <w:tabs>
          <w:tab w:val="clear" w:pos="1440"/>
          <w:tab w:val="num" w:pos="720"/>
        </w:tabs>
        <w:jc w:val="left"/>
      </w:pPr>
      <w:r>
        <w:t>почему автор обратился к этой теме;</w:t>
      </w:r>
    </w:p>
    <w:p w:rsidR="00FF0617" w:rsidRDefault="00FF0617" w:rsidP="00FF0617">
      <w:pPr>
        <w:pStyle w:val="21"/>
        <w:numPr>
          <w:ilvl w:val="1"/>
          <w:numId w:val="7"/>
        </w:numPr>
        <w:tabs>
          <w:tab w:val="clear" w:pos="1440"/>
          <w:tab w:val="num" w:pos="720"/>
        </w:tabs>
        <w:jc w:val="left"/>
      </w:pPr>
      <w:r>
        <w:t>что автор хочет сказать своему читателю;</w:t>
      </w:r>
    </w:p>
    <w:p w:rsidR="00FF0617" w:rsidRDefault="00FF0617" w:rsidP="00FF0617">
      <w:pPr>
        <w:pStyle w:val="21"/>
        <w:numPr>
          <w:ilvl w:val="1"/>
          <w:numId w:val="7"/>
        </w:numPr>
        <w:tabs>
          <w:tab w:val="clear" w:pos="1440"/>
          <w:tab w:val="num" w:pos="720"/>
        </w:tabs>
        <w:jc w:val="left"/>
      </w:pPr>
      <w:r>
        <w:t>что автор стремится подчеркнуть, к чему привлечь внимание;</w:t>
      </w:r>
    </w:p>
    <w:p w:rsidR="00FF0617" w:rsidRDefault="00FF0617" w:rsidP="00FF0617">
      <w:pPr>
        <w:pStyle w:val="21"/>
        <w:numPr>
          <w:ilvl w:val="1"/>
          <w:numId w:val="7"/>
        </w:numPr>
        <w:tabs>
          <w:tab w:val="clear" w:pos="1440"/>
          <w:tab w:val="num" w:pos="720"/>
        </w:tabs>
        <w:jc w:val="left"/>
      </w:pPr>
      <w:r>
        <w:t>какова поэтика произведения (особенности стиля и языка писателя);</w:t>
      </w:r>
    </w:p>
    <w:p w:rsidR="00FF0617" w:rsidRDefault="00FF0617" w:rsidP="00FF0617">
      <w:pPr>
        <w:pStyle w:val="21"/>
        <w:numPr>
          <w:ilvl w:val="1"/>
          <w:numId w:val="7"/>
        </w:numPr>
        <w:tabs>
          <w:tab w:val="clear" w:pos="1440"/>
          <w:tab w:val="num" w:pos="720"/>
        </w:tabs>
        <w:jc w:val="left"/>
      </w:pPr>
      <w:r>
        <w:t>что привлекает (настораживает, удивляет и т.д.) в позиции автора.</w:t>
      </w:r>
    </w:p>
    <w:p w:rsidR="00FF0617" w:rsidRDefault="00FF0617" w:rsidP="00FF0617">
      <w:pPr>
        <w:pStyle w:val="21"/>
        <w:jc w:val="left"/>
        <w:rPr>
          <w:b/>
          <w:bCs/>
        </w:rPr>
      </w:pPr>
      <w:r>
        <w:rPr>
          <w:b/>
          <w:bCs/>
        </w:rPr>
        <w:t>Ученикам можно предложить варианты построения предложений.</w:t>
      </w:r>
    </w:p>
    <w:p w:rsidR="00FF0617" w:rsidRDefault="00FF0617" w:rsidP="00FF0617">
      <w:pPr>
        <w:pStyle w:val="21"/>
        <w:numPr>
          <w:ilvl w:val="1"/>
          <w:numId w:val="7"/>
        </w:numPr>
        <w:tabs>
          <w:tab w:val="clear" w:pos="1440"/>
          <w:tab w:val="num" w:pos="720"/>
        </w:tabs>
        <w:jc w:val="left"/>
      </w:pPr>
      <w:r>
        <w:t>Я думаю … (считаю, предполагаю, полагаю…).</w:t>
      </w:r>
    </w:p>
    <w:p w:rsidR="00FF0617" w:rsidRDefault="00FF0617" w:rsidP="00FF0617">
      <w:pPr>
        <w:pStyle w:val="21"/>
        <w:numPr>
          <w:ilvl w:val="1"/>
          <w:numId w:val="7"/>
        </w:numPr>
        <w:tabs>
          <w:tab w:val="clear" w:pos="1440"/>
          <w:tab w:val="num" w:pos="720"/>
        </w:tabs>
        <w:jc w:val="left"/>
        <w:rPr>
          <w:b/>
          <w:bCs/>
          <w:i/>
          <w:iCs/>
          <w:u w:val="single"/>
        </w:rPr>
      </w:pPr>
      <w:r>
        <w:t>Мне кажется … (думается, хочется думать …).</w:t>
      </w:r>
    </w:p>
    <w:p w:rsidR="00FF0617" w:rsidRDefault="00FF0617" w:rsidP="00FF0617">
      <w:pPr>
        <w:pStyle w:val="21"/>
        <w:jc w:val="left"/>
        <w:rPr>
          <w:b/>
          <w:bCs/>
          <w:i/>
          <w:iCs/>
          <w:u w:val="single"/>
        </w:rPr>
      </w:pPr>
    </w:p>
    <w:p w:rsidR="00FF0617" w:rsidRPr="004813E7" w:rsidRDefault="00FF0617" w:rsidP="00FF0617">
      <w:pPr>
        <w:pStyle w:val="21"/>
        <w:numPr>
          <w:ilvl w:val="0"/>
          <w:numId w:val="44"/>
        </w:numPr>
        <w:rPr>
          <w:i/>
          <w:iCs/>
          <w:u w:val="single"/>
        </w:rPr>
      </w:pPr>
      <w:r>
        <w:rPr>
          <w:b/>
          <w:bCs/>
          <w:i/>
          <w:iCs/>
          <w:u w:val="single"/>
        </w:rPr>
        <w:t xml:space="preserve">Характеристика произведения </w:t>
      </w:r>
      <w:r>
        <w:t>(если тема сочинения предполагает анализ одного или нескольких образов, созданных автором, то начать сочинение лучше с краткой характеристики произведения в целом, его места в русской литературе, его новизны и значимости).</w:t>
      </w:r>
    </w:p>
    <w:p w:rsidR="00FF0617" w:rsidRDefault="00FF0617" w:rsidP="00FF0617">
      <w:pPr>
        <w:pStyle w:val="21"/>
        <w:rPr>
          <w:i/>
          <w:iCs/>
          <w:u w:val="single"/>
        </w:rPr>
      </w:pPr>
    </w:p>
    <w:p w:rsidR="00FF0617" w:rsidRDefault="00FF0617" w:rsidP="00FF0617">
      <w:pPr>
        <w:pStyle w:val="21"/>
        <w:numPr>
          <w:ilvl w:val="0"/>
          <w:numId w:val="44"/>
        </w:numPr>
        <w:jc w:val="left"/>
        <w:rPr>
          <w:b/>
          <w:bCs/>
          <w:i/>
          <w:iCs/>
        </w:rPr>
      </w:pPr>
      <w:r>
        <w:rPr>
          <w:b/>
          <w:bCs/>
          <w:i/>
          <w:iCs/>
        </w:rPr>
        <w:t>«От широкого к узкому».</w:t>
      </w:r>
    </w:p>
    <w:p w:rsidR="00FF0617" w:rsidRPr="00D12991" w:rsidRDefault="00FF0617" w:rsidP="00FF0617">
      <w:pPr>
        <w:pStyle w:val="21"/>
        <w:rPr>
          <w:b/>
          <w:bCs/>
        </w:rPr>
      </w:pPr>
      <w:r>
        <w:rPr>
          <w:b/>
          <w:bCs/>
        </w:rPr>
        <w:t>Пример. Тема сочинения</w:t>
      </w:r>
      <w:r>
        <w:t xml:space="preserve">: «Тема Родины в поэзии М.Ю. Лермонтова». </w:t>
      </w:r>
      <w:proofErr w:type="gramStart"/>
      <w:r>
        <w:t>(Повторение.</w:t>
      </w:r>
      <w:proofErr w:type="gramEnd"/>
      <w:r>
        <w:t xml:space="preserve"> </w:t>
      </w:r>
      <w:proofErr w:type="gramStart"/>
      <w:r>
        <w:t>Подготовка к экзаменам.)</w:t>
      </w:r>
      <w:proofErr w:type="gramEnd"/>
    </w:p>
    <w:p w:rsidR="00FF0617" w:rsidRDefault="00FF0617" w:rsidP="00FF0617">
      <w:pPr>
        <w:pStyle w:val="21"/>
      </w:pPr>
      <w:r>
        <w:rPr>
          <w:b/>
          <w:bCs/>
        </w:rPr>
        <w:t>Вступление</w:t>
      </w:r>
      <w:r>
        <w:t>: «Как тема Родины раскрывается в творчестве поэтов 18 и начала 19 века: Г.Р. Державина, В.А. Жуковского, А.С. Пушкина?».</w:t>
      </w:r>
    </w:p>
    <w:p w:rsidR="00FF0617" w:rsidRDefault="00FF0617" w:rsidP="00FF0617">
      <w:pPr>
        <w:pStyle w:val="21"/>
      </w:pPr>
    </w:p>
    <w:p w:rsidR="00FF0617" w:rsidRDefault="00FF0617" w:rsidP="00FF0617">
      <w:pPr>
        <w:pStyle w:val="21"/>
        <w:numPr>
          <w:ilvl w:val="0"/>
          <w:numId w:val="44"/>
        </w:numPr>
        <w:rPr>
          <w:b/>
          <w:bCs/>
          <w:i/>
          <w:iCs/>
          <w:u w:val="single"/>
        </w:rPr>
      </w:pPr>
      <w:r>
        <w:rPr>
          <w:b/>
          <w:bCs/>
          <w:i/>
          <w:iCs/>
          <w:u w:val="single"/>
        </w:rPr>
        <w:t xml:space="preserve">«Преемственное» </w:t>
      </w:r>
      <w:r>
        <w:t>(«цепочка поколений»).</w:t>
      </w:r>
    </w:p>
    <w:p w:rsidR="00FF0617" w:rsidRPr="00D12991" w:rsidRDefault="00FF0617" w:rsidP="00FF0617">
      <w:pPr>
        <w:pStyle w:val="21"/>
        <w:rPr>
          <w:b/>
          <w:bCs/>
        </w:rPr>
      </w:pPr>
      <w:r>
        <w:rPr>
          <w:b/>
          <w:bCs/>
        </w:rPr>
        <w:t xml:space="preserve">Пример. Вступление: </w:t>
      </w:r>
      <w:r>
        <w:t xml:space="preserve">Онегин – Печорин; Базаров – Лопахин; Мелехов – </w:t>
      </w:r>
      <w:proofErr w:type="spellStart"/>
      <w:r>
        <w:t>Тёркин</w:t>
      </w:r>
      <w:proofErr w:type="spellEnd"/>
      <w:r>
        <w:t>; … – наш современник.</w:t>
      </w:r>
    </w:p>
    <w:p w:rsidR="00FF0617" w:rsidRDefault="00FF0617" w:rsidP="00FF0617">
      <w:pPr>
        <w:pStyle w:val="21"/>
        <w:jc w:val="center"/>
        <w:rPr>
          <w:b/>
          <w:bCs/>
        </w:rPr>
      </w:pPr>
      <w:r>
        <w:rPr>
          <w:b/>
          <w:bCs/>
        </w:rPr>
        <w:lastRenderedPageBreak/>
        <w:t>Образец «исторического» вступления к сочинению по творчеству А.А. Блока</w:t>
      </w:r>
    </w:p>
    <w:p w:rsidR="00FF0617" w:rsidRDefault="00FF0617" w:rsidP="00FF0617">
      <w:pPr>
        <w:pStyle w:val="21"/>
        <w:ind w:firstLine="567"/>
      </w:pPr>
      <w:r>
        <w:t>Рубеж 19-20 веков. Эпоха гигантских социальных потрясений, войн и революций. «Страшный мир» царской России. Расцвет творчества Александра Блока.</w:t>
      </w:r>
    </w:p>
    <w:p w:rsidR="00FF0617" w:rsidRDefault="00FF0617" w:rsidP="00FF0617">
      <w:pPr>
        <w:pStyle w:val="21"/>
        <w:ind w:firstLine="567"/>
      </w:pPr>
      <w:r>
        <w:t xml:space="preserve">Трудно не откликнуться на беды народа. Смятение перед происходящим в стране. Вера в революцию как избавление от своей «осторожной» тоски. Предчувствие чего-то страшного, глобального, надвигающегося, </w:t>
      </w:r>
      <w:r>
        <w:noBreakHyphen/>
        <w:t xml:space="preserve"> предчувствие катастрофы.</w:t>
      </w:r>
    </w:p>
    <w:p w:rsidR="00FF0617" w:rsidRDefault="00FF0617" w:rsidP="00FF0617">
      <w:pPr>
        <w:pStyle w:val="21"/>
        <w:ind w:firstLine="567"/>
        <w:rPr>
          <w:b/>
          <w:bCs/>
          <w:i/>
          <w:iCs/>
        </w:rPr>
      </w:pPr>
      <w:r>
        <w:t>Угнетение Блока. Революция, гражданская война, страшный голод, разруха. Влияние обстановки в стране на личность поэта. Заклинание в дневнике: «Всё будет хорошо. Россия будет великой, но как долго ждать и как трудно дождаться». Лирика Блока – отражение происходящего ужаса, углублённого чувством трагичности.</w:t>
      </w:r>
    </w:p>
    <w:p w:rsidR="00FF0617" w:rsidRDefault="00FF0617" w:rsidP="00FF0617">
      <w:pPr>
        <w:pStyle w:val="21"/>
        <w:jc w:val="right"/>
        <w:rPr>
          <w:b/>
          <w:bCs/>
          <w:i/>
          <w:iCs/>
        </w:rPr>
      </w:pPr>
      <w:r>
        <w:rPr>
          <w:b/>
          <w:bCs/>
          <w:i/>
          <w:iCs/>
        </w:rPr>
        <w:t>(</w:t>
      </w:r>
      <w:proofErr w:type="spellStart"/>
      <w:r>
        <w:rPr>
          <w:b/>
          <w:bCs/>
          <w:i/>
          <w:iCs/>
        </w:rPr>
        <w:t>Жесткова</w:t>
      </w:r>
      <w:proofErr w:type="spellEnd"/>
      <w:r>
        <w:rPr>
          <w:b/>
          <w:bCs/>
          <w:i/>
          <w:iCs/>
        </w:rPr>
        <w:t xml:space="preserve"> Надя)</w:t>
      </w:r>
    </w:p>
    <w:p w:rsidR="00FF0617" w:rsidRDefault="00FF0617" w:rsidP="00FF0617">
      <w:pPr>
        <w:pStyle w:val="21"/>
        <w:jc w:val="center"/>
        <w:rPr>
          <w:b/>
          <w:bCs/>
          <w:sz w:val="28"/>
        </w:rPr>
      </w:pPr>
      <w:r>
        <w:rPr>
          <w:b/>
          <w:bCs/>
          <w:sz w:val="28"/>
        </w:rPr>
        <w:t>Как написать заключение?</w:t>
      </w:r>
    </w:p>
    <w:p w:rsidR="00FF0617" w:rsidRDefault="00FF0617" w:rsidP="00FF0617">
      <w:pPr>
        <w:pStyle w:val="21"/>
      </w:pPr>
      <w:r>
        <w:t xml:space="preserve">          Заключение – это вывод из всего сказанного, подведение итогов работы. Оно должно быть ярким и запоминающимся.</w:t>
      </w:r>
    </w:p>
    <w:p w:rsidR="00FF0617" w:rsidRDefault="00FF0617" w:rsidP="00FF0617">
      <w:pPr>
        <w:pStyle w:val="21"/>
        <w:jc w:val="center"/>
        <w:rPr>
          <w:b/>
          <w:bCs/>
          <w:i/>
          <w:iCs/>
          <w:u w:val="single"/>
        </w:rPr>
      </w:pPr>
      <w:r>
        <w:rPr>
          <w:b/>
          <w:bCs/>
        </w:rPr>
        <w:t>Варианты заключений</w:t>
      </w:r>
    </w:p>
    <w:p w:rsidR="00FF0617" w:rsidRDefault="00FF0617" w:rsidP="00FF0617">
      <w:pPr>
        <w:pStyle w:val="21"/>
        <w:numPr>
          <w:ilvl w:val="0"/>
          <w:numId w:val="45"/>
        </w:numPr>
      </w:pPr>
      <w:r>
        <w:rPr>
          <w:b/>
          <w:bCs/>
          <w:i/>
          <w:iCs/>
          <w:u w:val="single"/>
        </w:rPr>
        <w:t xml:space="preserve">Размышление   </w:t>
      </w:r>
      <w:r>
        <w:t xml:space="preserve"> (книга закрыта, но …   захочется перечитать …  буду думать о …  </w:t>
      </w:r>
      <w:proofErr w:type="gramStart"/>
      <w:r>
        <w:t>итак</w:t>
      </w:r>
      <w:proofErr w:type="gramEnd"/>
      <w:r>
        <w:t xml:space="preserve"> … наконец … прочитана последняя страница и закрыта книга, но …).</w:t>
      </w:r>
    </w:p>
    <w:p w:rsidR="00FF0617" w:rsidRDefault="00FF0617" w:rsidP="00FF0617">
      <w:pPr>
        <w:pStyle w:val="21"/>
        <w:numPr>
          <w:ilvl w:val="0"/>
          <w:numId w:val="45"/>
        </w:numPr>
      </w:pPr>
      <w:r>
        <w:rPr>
          <w:b/>
          <w:bCs/>
          <w:i/>
          <w:iCs/>
          <w:u w:val="single"/>
        </w:rPr>
        <w:t xml:space="preserve"> «Цитатное» </w:t>
      </w:r>
      <w:r>
        <w:t>(«вслед за критиком»: вынести в заключение тезис или цитату, характеризующую основную мысль произведения, и записать свои раздумья об этом.)</w:t>
      </w:r>
    </w:p>
    <w:p w:rsidR="00FF0617" w:rsidRPr="00D12991" w:rsidRDefault="00FF0617" w:rsidP="00FF0617">
      <w:pPr>
        <w:pStyle w:val="21"/>
        <w:numPr>
          <w:ilvl w:val="0"/>
          <w:numId w:val="45"/>
        </w:numPr>
        <w:rPr>
          <w:b/>
          <w:bCs/>
          <w:i/>
          <w:iCs/>
          <w:u w:val="single"/>
        </w:rPr>
      </w:pPr>
      <w:r>
        <w:rPr>
          <w:b/>
          <w:bCs/>
          <w:i/>
          <w:iCs/>
          <w:u w:val="single"/>
        </w:rPr>
        <w:t xml:space="preserve"> «Ступенчатое» </w:t>
      </w:r>
      <w:r>
        <w:t>(сформулировать основные выводы работы и записать их с помощью вводных слов: во-первых, … во-вторых, …</w:t>
      </w:r>
      <w:r>
        <w:rPr>
          <w:b/>
          <w:bCs/>
          <w:i/>
          <w:iCs/>
          <w:u w:val="single"/>
        </w:rPr>
        <w:t xml:space="preserve"> </w:t>
      </w:r>
      <w:r>
        <w:t>в – третьих, …наконец …).</w:t>
      </w:r>
    </w:p>
    <w:p w:rsidR="00FF0617" w:rsidRDefault="00FF0617" w:rsidP="00FF0617">
      <w:pPr>
        <w:pStyle w:val="21"/>
      </w:pPr>
      <w:r>
        <w:t xml:space="preserve">       Можно использовать фразы: автор </w:t>
      </w:r>
      <w:proofErr w:type="gramStart"/>
      <w:r>
        <w:t>хотел показать …  я понял так … мне особенно понравилось</w:t>
      </w:r>
      <w:proofErr w:type="gramEnd"/>
      <w:r>
        <w:t xml:space="preserve"> (запомнилось …).</w:t>
      </w:r>
    </w:p>
    <w:p w:rsidR="00FF0617" w:rsidRDefault="00FF0617" w:rsidP="00FF0617">
      <w:pPr>
        <w:pStyle w:val="21"/>
        <w:numPr>
          <w:ilvl w:val="0"/>
          <w:numId w:val="45"/>
        </w:numPr>
        <w:rPr>
          <w:b/>
          <w:bCs/>
          <w:i/>
          <w:iCs/>
          <w:u w:val="single"/>
        </w:rPr>
      </w:pPr>
      <w:r>
        <w:rPr>
          <w:b/>
          <w:bCs/>
          <w:i/>
          <w:iCs/>
          <w:u w:val="single"/>
        </w:rPr>
        <w:t xml:space="preserve">«Историческое» </w:t>
      </w:r>
      <w:r>
        <w:t>(в какой исторический период произведение было написано, какие исторические факты нашли в нём отражение, как это связано с авторским замыслом?)</w:t>
      </w:r>
    </w:p>
    <w:p w:rsidR="00FF0617" w:rsidRDefault="00FF0617" w:rsidP="00FF0617">
      <w:pPr>
        <w:pStyle w:val="21"/>
        <w:numPr>
          <w:ilvl w:val="0"/>
          <w:numId w:val="45"/>
        </w:numPr>
        <w:rPr>
          <w:b/>
          <w:bCs/>
          <w:i/>
          <w:iCs/>
          <w:u w:val="single"/>
        </w:rPr>
      </w:pPr>
      <w:r>
        <w:rPr>
          <w:b/>
          <w:bCs/>
          <w:i/>
          <w:iCs/>
          <w:u w:val="single"/>
        </w:rPr>
        <w:t xml:space="preserve">«Вслед за автором» </w:t>
      </w:r>
      <w:r>
        <w:t>(что автор сказал о своём произведении или о своих героях, рассуждение об этом).</w:t>
      </w:r>
    </w:p>
    <w:p w:rsidR="00FF0617" w:rsidRDefault="00FF0617" w:rsidP="00FF0617">
      <w:pPr>
        <w:pStyle w:val="21"/>
        <w:numPr>
          <w:ilvl w:val="0"/>
          <w:numId w:val="45"/>
        </w:numPr>
        <w:rPr>
          <w:b/>
          <w:bCs/>
          <w:i/>
          <w:iCs/>
          <w:u w:val="single"/>
        </w:rPr>
      </w:pPr>
      <w:proofErr w:type="gramStart"/>
      <w:r>
        <w:rPr>
          <w:b/>
          <w:bCs/>
          <w:i/>
          <w:iCs/>
          <w:u w:val="single"/>
        </w:rPr>
        <w:t xml:space="preserve">«Пояснительное»  </w:t>
      </w:r>
      <w:r>
        <w:t>(это могут быть ответы на следующие вопросы:</w:t>
      </w:r>
      <w:proofErr w:type="gramEnd"/>
    </w:p>
    <w:p w:rsidR="00FF0617" w:rsidRDefault="00FF0617" w:rsidP="00FF0617">
      <w:pPr>
        <w:pStyle w:val="21"/>
        <w:numPr>
          <w:ilvl w:val="1"/>
          <w:numId w:val="8"/>
        </w:numPr>
        <w:jc w:val="left"/>
      </w:pPr>
      <w:r>
        <w:t>почему я выбрал эту тему?</w:t>
      </w:r>
    </w:p>
    <w:p w:rsidR="00FF0617" w:rsidRDefault="00FF0617" w:rsidP="00FF0617">
      <w:pPr>
        <w:pStyle w:val="21"/>
        <w:numPr>
          <w:ilvl w:val="1"/>
          <w:numId w:val="8"/>
        </w:numPr>
        <w:jc w:val="left"/>
      </w:pPr>
      <w:r>
        <w:t>понравилось или нет произведение и почему?</w:t>
      </w:r>
    </w:p>
    <w:p w:rsidR="00FF0617" w:rsidRDefault="00FF0617" w:rsidP="00FF0617">
      <w:pPr>
        <w:pStyle w:val="21"/>
        <w:numPr>
          <w:ilvl w:val="1"/>
          <w:numId w:val="8"/>
        </w:numPr>
        <w:jc w:val="left"/>
      </w:pPr>
      <w:r>
        <w:t>что я хотел доказать в сочинении?</w:t>
      </w:r>
    </w:p>
    <w:p w:rsidR="00FF0617" w:rsidRDefault="00FF0617" w:rsidP="00FF0617">
      <w:pPr>
        <w:pStyle w:val="21"/>
        <w:numPr>
          <w:ilvl w:val="1"/>
          <w:numId w:val="8"/>
        </w:numPr>
        <w:jc w:val="left"/>
      </w:pPr>
      <w:r>
        <w:t>актуально ли произведение в наше время?</w:t>
      </w:r>
    </w:p>
    <w:p w:rsidR="00FF0617" w:rsidRDefault="00FF0617" w:rsidP="00FF0617">
      <w:pPr>
        <w:pStyle w:val="21"/>
        <w:numPr>
          <w:ilvl w:val="0"/>
          <w:numId w:val="45"/>
        </w:numPr>
        <w:jc w:val="left"/>
      </w:pPr>
      <w:r>
        <w:rPr>
          <w:b/>
          <w:bCs/>
          <w:i/>
          <w:iCs/>
          <w:u w:val="single"/>
        </w:rPr>
        <w:t xml:space="preserve">Осмысление названия произведения </w:t>
      </w:r>
      <w:r>
        <w:t>(какое значение имеет название книги для понимания его главных идей, как с этим названием связан авторский замысел).</w:t>
      </w:r>
    </w:p>
    <w:p w:rsidR="00FF0617" w:rsidRDefault="00FF0617" w:rsidP="00FF0617">
      <w:pPr>
        <w:pStyle w:val="21"/>
        <w:numPr>
          <w:ilvl w:val="0"/>
          <w:numId w:val="45"/>
        </w:numPr>
        <w:jc w:val="left"/>
      </w:pPr>
      <w:r>
        <w:rPr>
          <w:b/>
          <w:bCs/>
          <w:i/>
          <w:iCs/>
          <w:u w:val="single"/>
        </w:rPr>
        <w:t xml:space="preserve">Осмысление значения произведения </w:t>
      </w:r>
      <w:r>
        <w:t>(общественное значение произведения во время его первых публикаций, отношение к нему современников писателя; значение произведения в последующие годы и в наши дни, его актуальность).</w:t>
      </w:r>
    </w:p>
    <w:p w:rsidR="00FF0617" w:rsidRDefault="00FF0617" w:rsidP="00FF0617">
      <w:pPr>
        <w:pStyle w:val="21"/>
        <w:numPr>
          <w:ilvl w:val="0"/>
          <w:numId w:val="45"/>
        </w:numPr>
        <w:jc w:val="left"/>
      </w:pPr>
      <w:r>
        <w:rPr>
          <w:b/>
          <w:bCs/>
          <w:i/>
          <w:iCs/>
          <w:u w:val="single"/>
        </w:rPr>
        <w:t xml:space="preserve">«Перекличка» со вступлением </w:t>
      </w:r>
      <w:r>
        <w:t>(развитие основных мыслей, обозначенных во вступлении, подробное осмысление одной из них).</w:t>
      </w:r>
    </w:p>
    <w:p w:rsidR="00FF0617" w:rsidRDefault="00FF0617" w:rsidP="00FF0617">
      <w:pPr>
        <w:pStyle w:val="aa"/>
      </w:pPr>
    </w:p>
    <w:p w:rsidR="00FF0617" w:rsidRDefault="00FF0617" w:rsidP="00FF0617">
      <w:pPr>
        <w:pStyle w:val="21"/>
        <w:jc w:val="center"/>
        <w:rPr>
          <w:b/>
          <w:bCs/>
        </w:rPr>
      </w:pPr>
      <w:r>
        <w:rPr>
          <w:b/>
          <w:bCs/>
        </w:rPr>
        <w:t>Образец заключения-размышления к сочинению по лирике А. Блока</w:t>
      </w:r>
    </w:p>
    <w:p w:rsidR="00FF0617" w:rsidRDefault="00FF0617" w:rsidP="00FF0617">
      <w:pPr>
        <w:pStyle w:val="21"/>
        <w:ind w:firstLine="567"/>
      </w:pPr>
      <w:r>
        <w:t>Блок оказался последним великим поэтом старой, дооктябрьской России, завершившим своим творчеством поэтические искания всего 19 века.</w:t>
      </w:r>
    </w:p>
    <w:p w:rsidR="00FF0617" w:rsidRDefault="00FF0617" w:rsidP="00FF0617">
      <w:pPr>
        <w:pStyle w:val="21"/>
        <w:ind w:firstLine="567"/>
      </w:pPr>
      <w:r>
        <w:t>Дьявольский талант! Глубокий и могучий дух! Чудная натура! Отрешённый от реальной жизни, он вырос в истинно великого национального поэта, творчество которого овеяно историческими, социальными, житейскими бурями его грозного, переломного, революционного времени.</w:t>
      </w:r>
    </w:p>
    <w:p w:rsidR="00FF0617" w:rsidRDefault="00FF0617" w:rsidP="00FF0617">
      <w:pPr>
        <w:pStyle w:val="21"/>
        <w:ind w:firstLine="567"/>
      </w:pPr>
      <w:r>
        <w:t xml:space="preserve">Непроглядный мрак. Могильный холод. Голод. Душевные страдания измученного человека… Буря и тревога, </w:t>
      </w:r>
      <w:proofErr w:type="gramStart"/>
      <w:r>
        <w:t>которыми</w:t>
      </w:r>
      <w:proofErr w:type="gramEnd"/>
      <w:r>
        <w:t xml:space="preserve"> переполняются стремления души поэта.</w:t>
      </w:r>
    </w:p>
    <w:p w:rsidR="00FF0617" w:rsidRDefault="00FF0617" w:rsidP="00FF0617">
      <w:pPr>
        <w:pStyle w:val="21"/>
        <w:ind w:firstLine="567"/>
      </w:pPr>
      <w:r>
        <w:t xml:space="preserve">Но вместе с тем – лирический образ России, страстная исповедь о светлой и трагической любви, «пронзительно очерченный лик Петербурга», «заплаканная краса деревень»… </w:t>
      </w:r>
    </w:p>
    <w:p w:rsidR="00FF0617" w:rsidRDefault="00FF0617" w:rsidP="00FF0617">
      <w:pPr>
        <w:pStyle w:val="21"/>
        <w:ind w:firstLine="567"/>
      </w:pPr>
      <w:r>
        <w:t>С какой широтой и проникновением гения вместил всё это Блок в своём творчестве.</w:t>
      </w:r>
    </w:p>
    <w:p w:rsidR="00FF0617" w:rsidRDefault="00FF0617" w:rsidP="00FF0617">
      <w:pPr>
        <w:pStyle w:val="21"/>
        <w:jc w:val="right"/>
      </w:pPr>
      <w:r>
        <w:rPr>
          <w:b/>
          <w:bCs/>
          <w:i/>
          <w:iCs/>
        </w:rPr>
        <w:t>(Богданова Елена)</w:t>
      </w:r>
    </w:p>
    <w:p w:rsidR="00FF0617" w:rsidRDefault="00FF0617" w:rsidP="00FF0617">
      <w:pPr>
        <w:pStyle w:val="21"/>
        <w:jc w:val="center"/>
      </w:pPr>
      <w:r>
        <w:lastRenderedPageBreak/>
        <w:t>***</w:t>
      </w:r>
    </w:p>
    <w:p w:rsidR="00FF0617" w:rsidRDefault="00FF0617" w:rsidP="00FF0617">
      <w:pPr>
        <w:pStyle w:val="21"/>
        <w:ind w:firstLine="567"/>
        <w:rPr>
          <w:b/>
          <w:bCs/>
        </w:rPr>
      </w:pPr>
      <w:r>
        <w:rPr>
          <w:b/>
          <w:bCs/>
        </w:rPr>
        <w:t xml:space="preserve">Работа с основной частью сочинения зависит от конкретной темы, её формулировки,  произведения, по которому предстоит написать сочинение. Этому предшествует большая предварительная работа. В частности, на первом уроке изучения творчества писателя все сведения располагаем в тетради по литературе в соответствии с таким планом. </w:t>
      </w:r>
    </w:p>
    <w:p w:rsidR="00FF0617" w:rsidRDefault="00FF0617" w:rsidP="00FF0617">
      <w:pPr>
        <w:pStyle w:val="21"/>
      </w:pPr>
    </w:p>
    <w:p w:rsidR="00FF0617" w:rsidRDefault="00FF0617" w:rsidP="00FF0617">
      <w:pPr>
        <w:pStyle w:val="21"/>
        <w:jc w:val="center"/>
        <w:rPr>
          <w:b/>
          <w:bCs/>
        </w:rPr>
      </w:pPr>
      <w:r>
        <w:rPr>
          <w:b/>
          <w:bCs/>
        </w:rPr>
        <w:t>План разбора темы «Творческий путь писателя (поэта)»</w:t>
      </w:r>
    </w:p>
    <w:p w:rsidR="00FF0617" w:rsidRDefault="00FF0617" w:rsidP="00FF0617">
      <w:pPr>
        <w:pStyle w:val="21"/>
        <w:numPr>
          <w:ilvl w:val="0"/>
          <w:numId w:val="9"/>
        </w:numPr>
      </w:pPr>
      <w:r>
        <w:rPr>
          <w:b/>
          <w:bCs/>
        </w:rPr>
        <w:t>Биография.</w:t>
      </w:r>
      <w:r>
        <w:t xml:space="preserve">  (Что предшествовало литературной деятельности, самые важные факты биографии, связанные с изучаемым произведением.)</w:t>
      </w:r>
    </w:p>
    <w:p w:rsidR="00FF0617" w:rsidRDefault="00FF0617" w:rsidP="00FF0617">
      <w:pPr>
        <w:pStyle w:val="21"/>
        <w:numPr>
          <w:ilvl w:val="0"/>
          <w:numId w:val="9"/>
        </w:numPr>
      </w:pPr>
      <w:r>
        <w:rPr>
          <w:b/>
          <w:bCs/>
        </w:rPr>
        <w:t>Основные этапы творчества</w:t>
      </w:r>
      <w:r>
        <w:t xml:space="preserve">. Когда было написано изучаемое произведение.  </w:t>
      </w:r>
    </w:p>
    <w:p w:rsidR="00FF0617" w:rsidRDefault="00FF0617" w:rsidP="00FF0617">
      <w:pPr>
        <w:pStyle w:val="21"/>
        <w:numPr>
          <w:ilvl w:val="0"/>
          <w:numId w:val="9"/>
        </w:numPr>
      </w:pPr>
      <w:r>
        <w:rPr>
          <w:b/>
          <w:bCs/>
        </w:rPr>
        <w:t>Основные темы творчества</w:t>
      </w:r>
      <w:r>
        <w:t>. Как они раскрываются в изучаемом произведении.</w:t>
      </w:r>
    </w:p>
    <w:p w:rsidR="00FF0617" w:rsidRDefault="00FF0617" w:rsidP="00FF0617">
      <w:pPr>
        <w:pStyle w:val="21"/>
        <w:numPr>
          <w:ilvl w:val="0"/>
          <w:numId w:val="9"/>
        </w:numPr>
      </w:pPr>
      <w:r>
        <w:rPr>
          <w:b/>
          <w:bCs/>
        </w:rPr>
        <w:t>Критика об авторе и его книге.</w:t>
      </w:r>
      <w:r>
        <w:t xml:space="preserve"> Ряд основных цитат.</w:t>
      </w:r>
    </w:p>
    <w:p w:rsidR="00FF0617" w:rsidRDefault="00FF0617" w:rsidP="00FF0617">
      <w:pPr>
        <w:pStyle w:val="21"/>
        <w:numPr>
          <w:ilvl w:val="0"/>
          <w:numId w:val="9"/>
        </w:numPr>
      </w:pPr>
      <w:r>
        <w:rPr>
          <w:b/>
          <w:bCs/>
        </w:rPr>
        <w:t>Собственное мнение о произведении и его героях.</w:t>
      </w:r>
      <w:r>
        <w:t xml:space="preserve"> </w:t>
      </w:r>
      <w:proofErr w:type="gramStart"/>
      <w:r>
        <w:t>(Это может быть письменный ответ на вопрос:</w:t>
      </w:r>
      <w:proofErr w:type="gramEnd"/>
      <w:r>
        <w:t xml:space="preserve"> </w:t>
      </w:r>
      <w:proofErr w:type="gramStart"/>
      <w:r>
        <w:t>«Мои первые впечатления о прочитанной книге и её героях», который может стать домашним заданием после данного урока; это позволяет также проверить читательское восприятие произведения.)</w:t>
      </w:r>
      <w:proofErr w:type="gramEnd"/>
    </w:p>
    <w:p w:rsidR="00FF0617" w:rsidRDefault="00FF0617" w:rsidP="00FF0617">
      <w:pPr>
        <w:pStyle w:val="21"/>
      </w:pPr>
    </w:p>
    <w:p w:rsidR="00FF0617" w:rsidRDefault="00FF0617" w:rsidP="00FF0617">
      <w:pPr>
        <w:pStyle w:val="21"/>
      </w:pPr>
      <w:r>
        <w:t xml:space="preserve">           Вообще, самым трудным, на мой взгляд, является при работе над сочинением собирание и систематизация материала. Этому тоже надо учить. Поэтому нельзя «экономить» на таких подготовительных уроках.</w:t>
      </w:r>
    </w:p>
    <w:p w:rsidR="00FF0617" w:rsidRDefault="00FF0617" w:rsidP="00FF0617">
      <w:pPr>
        <w:pStyle w:val="21"/>
        <w:jc w:val="center"/>
        <w:rPr>
          <w:b/>
          <w:bCs/>
        </w:rPr>
      </w:pPr>
      <w:r>
        <w:rPr>
          <w:b/>
          <w:bCs/>
        </w:rPr>
        <w:t xml:space="preserve">        </w:t>
      </w:r>
      <w:proofErr w:type="gramStart"/>
      <w:r>
        <w:rPr>
          <w:b/>
          <w:bCs/>
        </w:rPr>
        <w:t>Главными моментами подготовительной работы над  сочинением считаю такие:</w:t>
      </w:r>
      <w:proofErr w:type="gramEnd"/>
    </w:p>
    <w:p w:rsidR="00FF0617" w:rsidRDefault="00FF0617" w:rsidP="00FF0617">
      <w:pPr>
        <w:pStyle w:val="21"/>
        <w:numPr>
          <w:ilvl w:val="0"/>
          <w:numId w:val="46"/>
        </w:numPr>
        <w:jc w:val="left"/>
      </w:pPr>
      <w:r>
        <w:t>выбор темы (он должен происходить на основе имеющегося практического материала);</w:t>
      </w:r>
    </w:p>
    <w:p w:rsidR="00FF0617" w:rsidRDefault="00FF0617" w:rsidP="00FF0617">
      <w:pPr>
        <w:pStyle w:val="21"/>
        <w:numPr>
          <w:ilvl w:val="0"/>
          <w:numId w:val="46"/>
        </w:numPr>
        <w:jc w:val="left"/>
      </w:pPr>
      <w:r>
        <w:t>обдумывание темы и определение её границ (в сочинении должно быть «раскрыто» каждое слово темы);</w:t>
      </w:r>
    </w:p>
    <w:p w:rsidR="00FF0617" w:rsidRDefault="00FF0617" w:rsidP="00FF0617">
      <w:pPr>
        <w:pStyle w:val="21"/>
        <w:numPr>
          <w:ilvl w:val="0"/>
          <w:numId w:val="46"/>
        </w:numPr>
        <w:jc w:val="left"/>
      </w:pPr>
      <w:r>
        <w:t>определение основной мысли сочинения (самое главное, о чём надо написать);</w:t>
      </w:r>
    </w:p>
    <w:p w:rsidR="00FF0617" w:rsidRDefault="00FF0617" w:rsidP="00FF0617">
      <w:pPr>
        <w:pStyle w:val="21"/>
        <w:numPr>
          <w:ilvl w:val="0"/>
          <w:numId w:val="46"/>
        </w:numPr>
        <w:jc w:val="left"/>
      </w:pPr>
      <w:r>
        <w:t>выделение основных проблемных вопросов, которые будут освещены в сочинении;</w:t>
      </w:r>
    </w:p>
    <w:p w:rsidR="00FF0617" w:rsidRDefault="00FF0617" w:rsidP="00FF0617">
      <w:pPr>
        <w:pStyle w:val="21"/>
        <w:numPr>
          <w:ilvl w:val="0"/>
          <w:numId w:val="46"/>
        </w:numPr>
        <w:jc w:val="left"/>
      </w:pPr>
      <w:r>
        <w:t>выбор эпиграфа (он должен «раскрывать» тему);</w:t>
      </w:r>
    </w:p>
    <w:p w:rsidR="00FF0617" w:rsidRDefault="00FF0617" w:rsidP="00FF0617">
      <w:pPr>
        <w:pStyle w:val="21"/>
        <w:numPr>
          <w:ilvl w:val="0"/>
          <w:numId w:val="46"/>
        </w:numPr>
        <w:jc w:val="left"/>
      </w:pPr>
      <w:r>
        <w:t>подбор цитат (они должны быть связаны с проблематикой сочинения);</w:t>
      </w:r>
    </w:p>
    <w:p w:rsidR="00FF0617" w:rsidRDefault="00FF0617" w:rsidP="00FF0617">
      <w:pPr>
        <w:pStyle w:val="21"/>
        <w:numPr>
          <w:ilvl w:val="0"/>
          <w:numId w:val="46"/>
        </w:numPr>
        <w:jc w:val="left"/>
      </w:pPr>
      <w:r>
        <w:t>выбор героев, фактов, событий для их последующего анализа;</w:t>
      </w:r>
    </w:p>
    <w:p w:rsidR="00FF0617" w:rsidRDefault="00FF0617" w:rsidP="00FF0617">
      <w:pPr>
        <w:pStyle w:val="21"/>
        <w:numPr>
          <w:ilvl w:val="0"/>
          <w:numId w:val="46"/>
        </w:numPr>
        <w:jc w:val="left"/>
      </w:pPr>
      <w:r>
        <w:t>составление набросков к плану;</w:t>
      </w:r>
    </w:p>
    <w:p w:rsidR="00FF0617" w:rsidRDefault="00FF0617" w:rsidP="00FF0617">
      <w:pPr>
        <w:pStyle w:val="21"/>
        <w:numPr>
          <w:ilvl w:val="0"/>
          <w:numId w:val="46"/>
        </w:numPr>
        <w:jc w:val="left"/>
      </w:pPr>
      <w:r>
        <w:t>проверка составленных рабочих материалов на предмет их соответствия теме, идее и проблематике произведения (нашло ли это отражение в плане);</w:t>
      </w:r>
    </w:p>
    <w:p w:rsidR="00FF0617" w:rsidRDefault="00FF0617" w:rsidP="00FF0617">
      <w:pPr>
        <w:pStyle w:val="21"/>
        <w:numPr>
          <w:ilvl w:val="0"/>
          <w:numId w:val="46"/>
        </w:numPr>
        <w:jc w:val="left"/>
      </w:pPr>
      <w:r>
        <w:t>черновик сочинения и его редактирование.</w:t>
      </w:r>
    </w:p>
    <w:p w:rsidR="00FF0617" w:rsidRDefault="00FF0617" w:rsidP="00FF0617">
      <w:pPr>
        <w:jc w:val="center"/>
        <w:rPr>
          <w:b/>
          <w:bCs/>
        </w:rPr>
      </w:pPr>
    </w:p>
    <w:p w:rsidR="00FF0617" w:rsidRDefault="00FF0617" w:rsidP="00FF0617">
      <w:pPr>
        <w:jc w:val="center"/>
        <w:rPr>
          <w:b/>
          <w:bCs/>
        </w:rPr>
      </w:pPr>
      <w:r>
        <w:rPr>
          <w:b/>
          <w:bCs/>
        </w:rPr>
        <w:t>***</w:t>
      </w:r>
    </w:p>
    <w:p w:rsidR="00FF0617" w:rsidRDefault="00FF0617" w:rsidP="00FF0617">
      <w:pPr>
        <w:pStyle w:val="21"/>
        <w:ind w:firstLine="567"/>
      </w:pPr>
      <w:r>
        <w:t>Возможно создание с</w:t>
      </w:r>
      <w:r>
        <w:t>хем</w:t>
      </w:r>
      <w:r>
        <w:t>ы</w:t>
      </w:r>
      <w:r>
        <w:t xml:space="preserve"> </w:t>
      </w:r>
      <w:r>
        <w:t xml:space="preserve">будущего сочинения, это </w:t>
      </w:r>
      <w:r>
        <w:t>помогает ученику правильно построить сочинение, не пропустить основные моменты, которые должны быть отражены.</w:t>
      </w:r>
    </w:p>
    <w:p w:rsidR="00FF0617" w:rsidRDefault="00FF0617" w:rsidP="00FF0617">
      <w:pPr>
        <w:pStyle w:val="21"/>
        <w:ind w:firstLine="567"/>
      </w:pPr>
      <w:r>
        <w:t>В схеме</w:t>
      </w:r>
      <w:r>
        <w:t>-кластере, например, будет</w:t>
      </w:r>
      <w:r>
        <w:t xml:space="preserve"> видно, что эпиграф согласуется с темой, идеей и проблематикой. Тема сочинения связана с идейным содержанием, которое, в свою очередь, – с проблематикой сочинения. Тема, идея и проблема произведения раскрываются в работе обязательно. Идея сочинения может быть связана с идейным содержанием произведения. Проблематика сочинения – с проблематикой произведения. Но это вовсе не одно и то же. Вывод следует из обозначенных проблемных вопросов и завершает сочинение в целом.</w:t>
      </w:r>
    </w:p>
    <w:p w:rsidR="00FF0617" w:rsidRDefault="00FF0617" w:rsidP="00FF0617">
      <w:pPr>
        <w:pStyle w:val="21"/>
        <w:ind w:firstLine="567"/>
        <w:rPr>
          <w:b/>
          <w:bCs/>
        </w:rPr>
      </w:pPr>
      <w:r>
        <w:rPr>
          <w:b/>
          <w:bCs/>
        </w:rPr>
        <w:t>Схема показывает, что сочинение – это самостоятельное произведение,  авторская работа, она имеет свою композицию, сюжет, развивается по своему сценарию и не является пересказом художественного произведения.</w:t>
      </w:r>
    </w:p>
    <w:p w:rsidR="00FF0617" w:rsidRDefault="00FF0617" w:rsidP="00FF0617">
      <w:pPr>
        <w:pStyle w:val="21"/>
        <w:ind w:firstLine="567"/>
        <w:rPr>
          <w:b/>
          <w:bCs/>
        </w:rPr>
      </w:pPr>
      <w:r>
        <w:rPr>
          <w:b/>
          <w:bCs/>
        </w:rPr>
        <w:t>Каждое слово темы должно быть «раскрыто». Что скрывается за этими словами? Обычно это легче всего объяснить на примере произведения, которое изучалось, может быть, совсем не в этой школе и под руководством другого учителя.</w:t>
      </w:r>
    </w:p>
    <w:p w:rsidR="00FF0617" w:rsidRDefault="00FF0617" w:rsidP="00FF0617">
      <w:pPr>
        <w:pStyle w:val="21"/>
        <w:rPr>
          <w:b/>
          <w:bCs/>
        </w:rPr>
      </w:pPr>
      <w:r>
        <w:rPr>
          <w:b/>
          <w:bCs/>
        </w:rPr>
        <w:t xml:space="preserve">      </w:t>
      </w:r>
    </w:p>
    <w:p w:rsidR="00FF0617" w:rsidRPr="00ED4FA6" w:rsidRDefault="00FF0617" w:rsidP="00FF0617">
      <w:pPr>
        <w:pStyle w:val="21"/>
        <w:rPr>
          <w:b/>
          <w:bCs/>
        </w:rPr>
      </w:pPr>
      <w:r>
        <w:rPr>
          <w:b/>
          <w:bCs/>
        </w:rPr>
        <w:lastRenderedPageBreak/>
        <w:t xml:space="preserve">Тема сочинения: </w:t>
      </w:r>
      <w:r>
        <w:t xml:space="preserve">«Роман </w:t>
      </w:r>
      <w:proofErr w:type="spellStart"/>
      <w:r>
        <w:t>А.С.Пушкина</w:t>
      </w:r>
      <w:proofErr w:type="spellEnd"/>
      <w:r>
        <w:t xml:space="preserve"> «Евгений Онегин» – энциклопедия русской жизни». </w:t>
      </w:r>
      <w:proofErr w:type="gramStart"/>
      <w:r>
        <w:t>(Повторение.</w:t>
      </w:r>
      <w:proofErr w:type="gramEnd"/>
      <w:r>
        <w:t xml:space="preserve"> </w:t>
      </w:r>
      <w:proofErr w:type="gramStart"/>
      <w:r>
        <w:t>Подготовка к экзаменам.)</w:t>
      </w:r>
      <w:proofErr w:type="gramEnd"/>
    </w:p>
    <w:p w:rsidR="00FF0617" w:rsidRDefault="00FF0617" w:rsidP="00FF0617">
      <w:pPr>
        <w:pStyle w:val="21"/>
      </w:pPr>
    </w:p>
    <w:p w:rsidR="00FF0617" w:rsidRDefault="00FF0617" w:rsidP="00FF0617">
      <w:pPr>
        <w:pStyle w:val="21"/>
        <w:jc w:val="center"/>
        <w:rPr>
          <w:b/>
          <w:bCs/>
        </w:rPr>
      </w:pPr>
      <w:r>
        <w:rPr>
          <w:b/>
          <w:bCs/>
        </w:rPr>
        <w:t>Образец анализа темы сочинения</w:t>
      </w:r>
    </w:p>
    <w:p w:rsidR="00FF0617" w:rsidRDefault="00FF0617" w:rsidP="00FF0617">
      <w:pPr>
        <w:pStyle w:val="21"/>
        <w:numPr>
          <w:ilvl w:val="0"/>
          <w:numId w:val="10"/>
        </w:numPr>
      </w:pPr>
      <w:r>
        <w:rPr>
          <w:b/>
          <w:bCs/>
          <w:i/>
          <w:iCs/>
          <w:u w:val="single"/>
        </w:rPr>
        <w:t xml:space="preserve">Роман </w:t>
      </w:r>
      <w:r>
        <w:t xml:space="preserve">– почему «роман», если это не прозаическое произведение? </w:t>
      </w:r>
      <w:proofErr w:type="gramStart"/>
      <w:r>
        <w:t>(Надо знать определение «романа», а в сочинении показать, что в произведении – широкий охват действительности, множество персонажей, событий и т.д.</w:t>
      </w:r>
      <w:proofErr w:type="gramEnd"/>
      <w:r>
        <w:t xml:space="preserve">  </w:t>
      </w:r>
      <w:proofErr w:type="gramStart"/>
      <w:r>
        <w:t>Ученики должны сделать вывод, что этот роман социально-психологический, а, следовательно, его центральной проблемой является проблема личности и общества.)</w:t>
      </w:r>
      <w:proofErr w:type="gramEnd"/>
    </w:p>
    <w:p w:rsidR="00FF0617" w:rsidRDefault="00FF0617" w:rsidP="00FF0617">
      <w:pPr>
        <w:pStyle w:val="21"/>
        <w:numPr>
          <w:ilvl w:val="0"/>
          <w:numId w:val="10"/>
        </w:numPr>
      </w:pPr>
      <w:proofErr w:type="spellStart"/>
      <w:r>
        <w:rPr>
          <w:b/>
          <w:bCs/>
          <w:i/>
          <w:iCs/>
          <w:u w:val="single"/>
        </w:rPr>
        <w:t>А.С.Пушкин</w:t>
      </w:r>
      <w:proofErr w:type="spellEnd"/>
      <w:r>
        <w:t xml:space="preserve"> – гениальный поэт, «солнце русской поэзии» и т.п.</w:t>
      </w:r>
    </w:p>
    <w:p w:rsidR="00FF0617" w:rsidRDefault="00FF0617" w:rsidP="00FF0617">
      <w:pPr>
        <w:pStyle w:val="21"/>
        <w:numPr>
          <w:ilvl w:val="0"/>
          <w:numId w:val="10"/>
        </w:numPr>
      </w:pPr>
      <w:r>
        <w:rPr>
          <w:b/>
          <w:bCs/>
          <w:i/>
          <w:iCs/>
          <w:u w:val="single"/>
        </w:rPr>
        <w:t xml:space="preserve"> </w:t>
      </w:r>
      <w:r>
        <w:rPr>
          <w:b/>
          <w:bCs/>
          <w:i/>
          <w:iCs/>
          <w:u w:val="single"/>
        </w:rPr>
        <w:t>«Евгений Онегин</w:t>
      </w:r>
      <w:r>
        <w:t xml:space="preserve">» </w:t>
      </w:r>
      <w:r>
        <w:noBreakHyphen/>
        <w:t xml:space="preserve"> собирательный образ героя пушкинского времени, название романа связано с именем главного героя.</w:t>
      </w:r>
    </w:p>
    <w:p w:rsidR="00FF0617" w:rsidRDefault="00FF0617" w:rsidP="00FF0617">
      <w:pPr>
        <w:pStyle w:val="21"/>
        <w:numPr>
          <w:ilvl w:val="0"/>
          <w:numId w:val="10"/>
        </w:numPr>
      </w:pPr>
      <w:proofErr w:type="gramStart"/>
      <w:r>
        <w:rPr>
          <w:b/>
          <w:bCs/>
          <w:i/>
          <w:iCs/>
          <w:u w:val="single"/>
        </w:rPr>
        <w:t>Энциклопедия</w:t>
      </w:r>
      <w:r>
        <w:t xml:space="preserve"> – знать лексическое значение данного слова, а в сочинении показать, что роман отражает все основные особенности эпохи начала 19-го века, стремится с наибольшей полнотой изобразить всё многообразие связи человека с окружающей его действительностью, всю сложность мира и человека, его судьбу, идейно-нравственные и духовные искания и изображает жизнь отдельных людей и общества в стройном единстве.</w:t>
      </w:r>
      <w:proofErr w:type="gramEnd"/>
    </w:p>
    <w:p w:rsidR="00FF0617" w:rsidRDefault="00FF0617" w:rsidP="00FF0617">
      <w:pPr>
        <w:pStyle w:val="21"/>
        <w:numPr>
          <w:ilvl w:val="0"/>
          <w:numId w:val="10"/>
        </w:numPr>
      </w:pPr>
      <w:r>
        <w:rPr>
          <w:b/>
          <w:bCs/>
          <w:i/>
          <w:iCs/>
          <w:u w:val="single"/>
        </w:rPr>
        <w:t>Русская жизнь</w:t>
      </w:r>
      <w:r>
        <w:t xml:space="preserve"> – историческая справка поможет доказать, что поэт действительно создал яркую картину своего времени, изобразил быт, характеры людей, типические картины общественных нравов и порядков со всеми проблемами и противоречиями.</w:t>
      </w:r>
    </w:p>
    <w:p w:rsidR="00FF0617" w:rsidRDefault="00FF0617" w:rsidP="00FF0617">
      <w:pPr>
        <w:pStyle w:val="21"/>
        <w:rPr>
          <w:b/>
          <w:bCs/>
          <w:i/>
          <w:iCs/>
          <w:u w:val="single"/>
        </w:rPr>
      </w:pPr>
    </w:p>
    <w:p w:rsidR="00FF0617" w:rsidRDefault="00FF0617" w:rsidP="00FF0617">
      <w:pPr>
        <w:pStyle w:val="21"/>
        <w:ind w:firstLine="567"/>
      </w:pPr>
      <w:r>
        <w:t>Ученики должны уметь выделять в теме главное, основное. Это и будет связано с основной мыслью сочинения.</w:t>
      </w:r>
    </w:p>
    <w:p w:rsidR="00FF0617" w:rsidRDefault="00FF0617" w:rsidP="00FF0617">
      <w:pPr>
        <w:pStyle w:val="21"/>
        <w:ind w:firstLine="567"/>
      </w:pPr>
      <w:r>
        <w:t>Главным в вышеуказанной теме является фраза</w:t>
      </w:r>
      <w:r>
        <w:rPr>
          <w:b/>
          <w:bCs/>
          <w:i/>
          <w:iCs/>
        </w:rPr>
        <w:t xml:space="preserve"> </w:t>
      </w:r>
      <w:r>
        <w:rPr>
          <w:b/>
          <w:bCs/>
          <w:u w:val="single"/>
        </w:rPr>
        <w:t>«энциклопедия русской жизни»</w:t>
      </w:r>
      <w:r>
        <w:t xml:space="preserve"> </w:t>
      </w:r>
      <w:r>
        <w:noBreakHyphen/>
        <w:t xml:space="preserve"> это идея сочинения. Значит, большая часть работы посвящается анализу этих слов.</w:t>
      </w:r>
    </w:p>
    <w:p w:rsidR="00FF0617" w:rsidRDefault="00FF0617" w:rsidP="00FF0617">
      <w:pPr>
        <w:pStyle w:val="21"/>
        <w:ind w:firstLine="567"/>
      </w:pPr>
      <w:r>
        <w:t>Что можно включить в анализ?</w:t>
      </w:r>
    </w:p>
    <w:p w:rsidR="00FF0617" w:rsidRDefault="00FF0617" w:rsidP="00FF0617">
      <w:pPr>
        <w:pStyle w:val="21"/>
        <w:numPr>
          <w:ilvl w:val="0"/>
          <w:numId w:val="25"/>
        </w:numPr>
      </w:pPr>
      <w:r>
        <w:t>выбор событий, иллюстрирующих тему;</w:t>
      </w:r>
    </w:p>
    <w:p w:rsidR="00FF0617" w:rsidRDefault="00FF0617" w:rsidP="00FF0617">
      <w:pPr>
        <w:pStyle w:val="21"/>
        <w:numPr>
          <w:ilvl w:val="0"/>
          <w:numId w:val="25"/>
        </w:numPr>
      </w:pPr>
      <w:r>
        <w:t>речь персонажей;</w:t>
      </w:r>
    </w:p>
    <w:p w:rsidR="00FF0617" w:rsidRDefault="00FF0617" w:rsidP="00FF0617">
      <w:pPr>
        <w:pStyle w:val="21"/>
        <w:numPr>
          <w:ilvl w:val="0"/>
          <w:numId w:val="25"/>
        </w:numPr>
      </w:pPr>
      <w:r>
        <w:t>анализ их поступков;</w:t>
      </w:r>
    </w:p>
    <w:p w:rsidR="00FF0617" w:rsidRDefault="00FF0617" w:rsidP="00FF0617">
      <w:pPr>
        <w:pStyle w:val="21"/>
        <w:numPr>
          <w:ilvl w:val="0"/>
          <w:numId w:val="25"/>
        </w:numPr>
      </w:pPr>
      <w:r>
        <w:t>прототипы литературных героев;</w:t>
      </w:r>
    </w:p>
    <w:p w:rsidR="00FF0617" w:rsidRDefault="00FF0617" w:rsidP="00FF0617">
      <w:pPr>
        <w:pStyle w:val="21"/>
        <w:numPr>
          <w:ilvl w:val="0"/>
          <w:numId w:val="25"/>
        </w:numPr>
      </w:pPr>
      <w:r>
        <w:t>эпоха поэта.</w:t>
      </w:r>
    </w:p>
    <w:p w:rsidR="00FF0617" w:rsidRDefault="00FF0617" w:rsidP="00FF0617">
      <w:pPr>
        <w:pStyle w:val="21"/>
      </w:pPr>
    </w:p>
    <w:p w:rsidR="00FF0617" w:rsidRDefault="00FF0617" w:rsidP="00FF0617">
      <w:pPr>
        <w:pStyle w:val="21"/>
        <w:jc w:val="center"/>
        <w:rPr>
          <w:b/>
          <w:bCs/>
        </w:rPr>
      </w:pPr>
      <w:r>
        <w:rPr>
          <w:b/>
          <w:bCs/>
        </w:rPr>
        <w:t>Таким образом, ответ на главный вопрос учеников «О чём писать?» уже прозвучал.</w:t>
      </w:r>
    </w:p>
    <w:p w:rsidR="00FF0617" w:rsidRDefault="00FF0617" w:rsidP="00FF0617">
      <w:pPr>
        <w:pStyle w:val="21"/>
        <w:rPr>
          <w:b/>
          <w:bCs/>
        </w:rPr>
      </w:pPr>
    </w:p>
    <w:p w:rsidR="00FF0617" w:rsidRDefault="00FF0617" w:rsidP="00FF0617">
      <w:pPr>
        <w:pStyle w:val="21"/>
        <w:jc w:val="center"/>
      </w:pPr>
      <w:r>
        <w:t>***</w:t>
      </w:r>
    </w:p>
    <w:p w:rsidR="00FF0617" w:rsidRDefault="00FF0617" w:rsidP="00FF0617">
      <w:pPr>
        <w:pStyle w:val="21"/>
        <w:ind w:firstLine="567"/>
      </w:pPr>
      <w:r>
        <w:rPr>
          <w:b/>
          <w:bCs/>
        </w:rPr>
        <w:t>Теперь рассмотрим вопрос подготовки учащихся к определению основных проблемных вопросов, которые будут раскрыты в сочинении.</w:t>
      </w:r>
      <w:r>
        <w:t xml:space="preserve"> Сделаем это на уроке, тип которого определим как «беседа» или урок внеклассного чтения, на нём разумным будет повторить творчество </w:t>
      </w:r>
      <w:proofErr w:type="spellStart"/>
      <w:r>
        <w:t>В.Г.Короленко</w:t>
      </w:r>
      <w:proofErr w:type="spellEnd"/>
      <w:r>
        <w:t>, тем более что написать на экзамене сочинение  (на основе литературного материала или по жизненным впечатлениям) можно с опорой на произведения этого писателя.</w:t>
      </w:r>
    </w:p>
    <w:p w:rsidR="00FF0617" w:rsidRDefault="00FF0617" w:rsidP="00FF0617">
      <w:pPr>
        <w:pStyle w:val="21"/>
      </w:pPr>
    </w:p>
    <w:p w:rsidR="00FF0617" w:rsidRDefault="00FF0617" w:rsidP="00FF0617">
      <w:pPr>
        <w:pStyle w:val="21"/>
        <w:jc w:val="center"/>
      </w:pPr>
      <w:r>
        <w:rPr>
          <w:b/>
          <w:bCs/>
        </w:rPr>
        <w:t>Тема сочинения</w:t>
      </w:r>
      <w:r>
        <w:t>: «Что значит сделать в жизни выбор?»</w:t>
      </w:r>
    </w:p>
    <w:p w:rsidR="00FF0617" w:rsidRDefault="00FF0617" w:rsidP="00FF0617">
      <w:pPr>
        <w:pStyle w:val="21"/>
        <w:rPr>
          <w:b/>
          <w:bCs/>
        </w:rPr>
      </w:pPr>
      <w:r>
        <w:rPr>
          <w:b/>
          <w:bCs/>
        </w:rPr>
        <w:t>Вопросы:</w:t>
      </w:r>
    </w:p>
    <w:p w:rsidR="00FF0617" w:rsidRDefault="00FF0617" w:rsidP="00FF0617">
      <w:pPr>
        <w:pStyle w:val="21"/>
        <w:numPr>
          <w:ilvl w:val="0"/>
          <w:numId w:val="13"/>
        </w:numPr>
      </w:pPr>
      <w:r>
        <w:t>Что такое выбор?</w:t>
      </w:r>
    </w:p>
    <w:p w:rsidR="00FF0617" w:rsidRDefault="00FF0617" w:rsidP="00FF0617">
      <w:pPr>
        <w:pStyle w:val="21"/>
        <w:numPr>
          <w:ilvl w:val="0"/>
          <w:numId w:val="13"/>
        </w:numPr>
      </w:pPr>
      <w:r>
        <w:t>Действительно ли от выбора зависит жизнь человека?</w:t>
      </w:r>
    </w:p>
    <w:p w:rsidR="00FF0617" w:rsidRDefault="00FF0617" w:rsidP="00FF0617">
      <w:pPr>
        <w:pStyle w:val="21"/>
        <w:numPr>
          <w:ilvl w:val="0"/>
          <w:numId w:val="13"/>
        </w:numPr>
      </w:pPr>
      <w:r>
        <w:t>Что лучше: смириться или бросить вызов судьбе?</w:t>
      </w:r>
    </w:p>
    <w:p w:rsidR="00FF0617" w:rsidRDefault="00FF0617" w:rsidP="00FF0617">
      <w:pPr>
        <w:pStyle w:val="21"/>
        <w:numPr>
          <w:ilvl w:val="0"/>
          <w:numId w:val="13"/>
        </w:numPr>
      </w:pPr>
      <w:r>
        <w:t>Можно ли сказать, что жизнь человека зависит от обстоятельств?</w:t>
      </w:r>
    </w:p>
    <w:p w:rsidR="00FF0617" w:rsidRDefault="00FF0617" w:rsidP="00FF0617">
      <w:pPr>
        <w:pStyle w:val="21"/>
        <w:numPr>
          <w:ilvl w:val="0"/>
          <w:numId w:val="13"/>
        </w:numPr>
      </w:pPr>
      <w:r>
        <w:t>Как вы понимаете высказывания «волею случая» и «</w:t>
      </w:r>
      <w:proofErr w:type="gramStart"/>
      <w:r>
        <w:t>судьба-злодейка</w:t>
      </w:r>
      <w:proofErr w:type="gramEnd"/>
      <w:r>
        <w:t>»?</w:t>
      </w:r>
    </w:p>
    <w:p w:rsidR="00FF0617" w:rsidRDefault="00FF0617" w:rsidP="00FF0617">
      <w:pPr>
        <w:pStyle w:val="21"/>
        <w:numPr>
          <w:ilvl w:val="0"/>
          <w:numId w:val="13"/>
        </w:numPr>
      </w:pPr>
      <w:r>
        <w:t>Правы ли те люди, которые утверждают, что судьбу нельзя изменить?</w:t>
      </w:r>
    </w:p>
    <w:p w:rsidR="00FF0617" w:rsidRDefault="00FF0617" w:rsidP="00FF0617">
      <w:pPr>
        <w:pStyle w:val="21"/>
        <w:jc w:val="center"/>
        <w:rPr>
          <w:b/>
          <w:bCs/>
        </w:rPr>
      </w:pPr>
    </w:p>
    <w:p w:rsidR="00FF0617" w:rsidRDefault="00FF0617" w:rsidP="00FF0617">
      <w:pPr>
        <w:pStyle w:val="21"/>
        <w:jc w:val="center"/>
        <w:rPr>
          <w:b/>
          <w:bCs/>
        </w:rPr>
      </w:pPr>
      <w:r>
        <w:rPr>
          <w:b/>
          <w:bCs/>
        </w:rPr>
        <w:lastRenderedPageBreak/>
        <w:t>Примеры ученических записей</w:t>
      </w:r>
    </w:p>
    <w:p w:rsidR="00FF0617" w:rsidRDefault="00FF0617" w:rsidP="00FF0617">
      <w:pPr>
        <w:pStyle w:val="21"/>
        <w:jc w:val="center"/>
        <w:rPr>
          <w:b/>
          <w:bCs/>
        </w:rPr>
      </w:pPr>
      <w:r>
        <w:rPr>
          <w:b/>
          <w:bCs/>
        </w:rPr>
        <w:t>***</w:t>
      </w:r>
    </w:p>
    <w:p w:rsidR="00FF0617" w:rsidRDefault="00FF0617" w:rsidP="00FF0617">
      <w:pPr>
        <w:pStyle w:val="21"/>
      </w:pPr>
      <w:r>
        <w:rPr>
          <w:b/>
          <w:bCs/>
        </w:rPr>
        <w:t>Тема сочинения:</w:t>
      </w:r>
      <w:r>
        <w:t xml:space="preserve"> «Подвиг тихой любви».</w:t>
      </w:r>
    </w:p>
    <w:p w:rsidR="00FF0617" w:rsidRDefault="00FF0617" w:rsidP="00FF0617">
      <w:pPr>
        <w:pStyle w:val="21"/>
      </w:pPr>
      <w:r>
        <w:rPr>
          <w:b/>
          <w:bCs/>
        </w:rPr>
        <w:t>Произведение:</w:t>
      </w:r>
      <w:r>
        <w:t xml:space="preserve"> В.Г. Короленко «Слепой музыкант».</w:t>
      </w:r>
    </w:p>
    <w:p w:rsidR="00FF0617" w:rsidRDefault="00FF0617" w:rsidP="00FF0617">
      <w:pPr>
        <w:pStyle w:val="21"/>
        <w:numPr>
          <w:ilvl w:val="0"/>
          <w:numId w:val="11"/>
        </w:numPr>
        <w:rPr>
          <w:b/>
          <w:bCs/>
        </w:rPr>
      </w:pPr>
      <w:r>
        <w:rPr>
          <w:b/>
          <w:bCs/>
        </w:rPr>
        <w:t>Вступление.</w:t>
      </w:r>
    </w:p>
    <w:p w:rsidR="00FF0617" w:rsidRDefault="00FF0617" w:rsidP="00FF0617">
      <w:pPr>
        <w:pStyle w:val="21"/>
        <w:ind w:left="360"/>
      </w:pPr>
      <w:r>
        <w:t>Что такое любовь?</w:t>
      </w:r>
    </w:p>
    <w:p w:rsidR="00FF0617" w:rsidRDefault="00FF0617" w:rsidP="00FF0617">
      <w:pPr>
        <w:pStyle w:val="21"/>
        <w:ind w:left="360"/>
      </w:pPr>
      <w:r>
        <w:t>Что значит любить?</w:t>
      </w:r>
    </w:p>
    <w:p w:rsidR="00FF0617" w:rsidRDefault="00FF0617" w:rsidP="00FF0617">
      <w:pPr>
        <w:pStyle w:val="21"/>
        <w:numPr>
          <w:ilvl w:val="0"/>
          <w:numId w:val="11"/>
        </w:numPr>
        <w:jc w:val="center"/>
        <w:rPr>
          <w:b/>
          <w:bCs/>
        </w:rPr>
      </w:pPr>
      <w:r>
        <w:rPr>
          <w:b/>
          <w:bCs/>
        </w:rPr>
        <w:t>Основная часть</w:t>
      </w:r>
    </w:p>
    <w:tbl>
      <w:tblPr>
        <w:tblW w:w="0" w:type="auto"/>
        <w:tblBorders>
          <w:top w:val="nil"/>
          <w:left w:val="single" w:sz="12" w:space="0" w:color="000000"/>
          <w:bottom w:val="nil"/>
          <w:right w:val="single" w:sz="12" w:space="0" w:color="000000"/>
          <w:insideH w:val="single" w:sz="6" w:space="0" w:color="000000"/>
          <w:insideV w:val="single" w:sz="6" w:space="0" w:color="000000"/>
        </w:tblBorders>
        <w:tblLook w:val="00BF" w:firstRow="1" w:lastRow="0" w:firstColumn="1" w:lastColumn="0" w:noHBand="0" w:noVBand="0"/>
      </w:tblPr>
      <w:tblGrid>
        <w:gridCol w:w="4928"/>
        <w:gridCol w:w="4642"/>
      </w:tblGrid>
      <w:tr w:rsidR="00FF0617" w:rsidTr="006B4C0B">
        <w:tblPrEx>
          <w:tblCellMar>
            <w:top w:w="0" w:type="dxa"/>
            <w:bottom w:w="0" w:type="dxa"/>
          </w:tblCellMar>
        </w:tblPrEx>
        <w:tc>
          <w:tcPr>
            <w:tcW w:w="4928" w:type="dxa"/>
            <w:tcBorders>
              <w:bottom w:val="single" w:sz="6" w:space="0" w:color="000000"/>
            </w:tcBorders>
            <w:shd w:val="pct30" w:color="FFFF00" w:fill="FFFFFF"/>
          </w:tcPr>
          <w:p w:rsidR="00FF0617" w:rsidRDefault="00FF0617" w:rsidP="006B4C0B">
            <w:pPr>
              <w:pStyle w:val="21"/>
              <w:jc w:val="center"/>
            </w:pPr>
            <w:r>
              <w:t>Эвелина</w:t>
            </w:r>
          </w:p>
        </w:tc>
        <w:tc>
          <w:tcPr>
            <w:tcW w:w="4642" w:type="dxa"/>
            <w:tcBorders>
              <w:bottom w:val="single" w:sz="6" w:space="0" w:color="000000"/>
            </w:tcBorders>
            <w:shd w:val="pct30" w:color="FFFF00" w:fill="FFFFFF"/>
          </w:tcPr>
          <w:p w:rsidR="00FF0617" w:rsidRDefault="00FF0617" w:rsidP="006B4C0B">
            <w:pPr>
              <w:pStyle w:val="21"/>
              <w:jc w:val="center"/>
            </w:pPr>
            <w:r>
              <w:t>Дядя Максим</w:t>
            </w:r>
          </w:p>
        </w:tc>
      </w:tr>
      <w:tr w:rsidR="00FF0617" w:rsidTr="006B4C0B">
        <w:tblPrEx>
          <w:tblCellMar>
            <w:top w:w="0" w:type="dxa"/>
            <w:bottom w:w="0" w:type="dxa"/>
          </w:tblCellMar>
        </w:tblPrEx>
        <w:tc>
          <w:tcPr>
            <w:tcW w:w="4928" w:type="dxa"/>
            <w:tcBorders>
              <w:top w:val="single" w:sz="6" w:space="0" w:color="000000"/>
            </w:tcBorders>
          </w:tcPr>
          <w:p w:rsidR="00FF0617" w:rsidRDefault="00FF0617" w:rsidP="00FF0617">
            <w:pPr>
              <w:pStyle w:val="21"/>
              <w:numPr>
                <w:ilvl w:val="0"/>
                <w:numId w:val="47"/>
              </w:numPr>
              <w:jc w:val="left"/>
            </w:pPr>
            <w:r>
              <w:t>Можно ли назвать её поступок маленьким жизненным подвигом?</w:t>
            </w:r>
          </w:p>
        </w:tc>
        <w:tc>
          <w:tcPr>
            <w:tcW w:w="4642" w:type="dxa"/>
            <w:tcBorders>
              <w:top w:val="single" w:sz="6" w:space="0" w:color="000000"/>
            </w:tcBorders>
          </w:tcPr>
          <w:p w:rsidR="00FF0617" w:rsidRDefault="00FF0617" w:rsidP="00FF0617">
            <w:pPr>
              <w:pStyle w:val="21"/>
              <w:numPr>
                <w:ilvl w:val="0"/>
                <w:numId w:val="48"/>
              </w:numPr>
            </w:pPr>
            <w:r>
              <w:t>Почему сначала у старого вояки возникали мысли о смерти?</w:t>
            </w:r>
          </w:p>
        </w:tc>
      </w:tr>
      <w:tr w:rsidR="00FF0617" w:rsidTr="006B4C0B">
        <w:tblPrEx>
          <w:tblCellMar>
            <w:top w:w="0" w:type="dxa"/>
            <w:bottom w:w="0" w:type="dxa"/>
          </w:tblCellMar>
        </w:tblPrEx>
        <w:tc>
          <w:tcPr>
            <w:tcW w:w="4928" w:type="dxa"/>
          </w:tcPr>
          <w:p w:rsidR="00FF0617" w:rsidRDefault="00FF0617" w:rsidP="00FF0617">
            <w:pPr>
              <w:pStyle w:val="21"/>
              <w:numPr>
                <w:ilvl w:val="0"/>
                <w:numId w:val="47"/>
              </w:numPr>
            </w:pPr>
            <w:r>
              <w:t>Трудно ли ей было решиться выйти замуж за слепого?</w:t>
            </w:r>
          </w:p>
        </w:tc>
        <w:tc>
          <w:tcPr>
            <w:tcW w:w="4642" w:type="dxa"/>
          </w:tcPr>
          <w:p w:rsidR="00FF0617" w:rsidRDefault="00FF0617" w:rsidP="00FF0617">
            <w:pPr>
              <w:pStyle w:val="21"/>
              <w:numPr>
                <w:ilvl w:val="0"/>
                <w:numId w:val="48"/>
              </w:numPr>
            </w:pPr>
            <w:r>
              <w:t>Как рождение слепого племянника повлияло на его жизнь?</w:t>
            </w:r>
          </w:p>
        </w:tc>
      </w:tr>
      <w:tr w:rsidR="00FF0617" w:rsidTr="006B4C0B">
        <w:tblPrEx>
          <w:tblCellMar>
            <w:top w:w="0" w:type="dxa"/>
            <w:bottom w:w="0" w:type="dxa"/>
          </w:tblCellMar>
        </w:tblPrEx>
        <w:tc>
          <w:tcPr>
            <w:tcW w:w="4928" w:type="dxa"/>
          </w:tcPr>
          <w:p w:rsidR="00FF0617" w:rsidRDefault="00FF0617" w:rsidP="00FF0617">
            <w:pPr>
              <w:pStyle w:val="21"/>
              <w:numPr>
                <w:ilvl w:val="0"/>
                <w:numId w:val="47"/>
              </w:numPr>
            </w:pPr>
            <w:r>
              <w:t>Почему всё-таки она решила связать свою судьбу с Петром?</w:t>
            </w:r>
          </w:p>
        </w:tc>
        <w:tc>
          <w:tcPr>
            <w:tcW w:w="4642" w:type="dxa"/>
          </w:tcPr>
          <w:p w:rsidR="00FF0617" w:rsidRDefault="00FF0617" w:rsidP="00FF0617">
            <w:pPr>
              <w:pStyle w:val="21"/>
              <w:numPr>
                <w:ilvl w:val="0"/>
                <w:numId w:val="48"/>
              </w:numPr>
            </w:pPr>
            <w:r>
              <w:t>Кем они стали друг для друга?</w:t>
            </w:r>
          </w:p>
        </w:tc>
      </w:tr>
      <w:tr w:rsidR="00FF0617" w:rsidTr="006B4C0B">
        <w:tblPrEx>
          <w:tblCellMar>
            <w:top w:w="0" w:type="dxa"/>
            <w:bottom w:w="0" w:type="dxa"/>
          </w:tblCellMar>
        </w:tblPrEx>
        <w:tc>
          <w:tcPr>
            <w:tcW w:w="4928" w:type="dxa"/>
          </w:tcPr>
          <w:p w:rsidR="00FF0617" w:rsidRDefault="00FF0617" w:rsidP="006B4C0B">
            <w:pPr>
              <w:pStyle w:val="21"/>
            </w:pPr>
          </w:p>
        </w:tc>
        <w:tc>
          <w:tcPr>
            <w:tcW w:w="4642" w:type="dxa"/>
          </w:tcPr>
          <w:p w:rsidR="00FF0617" w:rsidRDefault="00FF0617" w:rsidP="006B4C0B">
            <w:pPr>
              <w:pStyle w:val="21"/>
            </w:pPr>
          </w:p>
        </w:tc>
      </w:tr>
    </w:tbl>
    <w:p w:rsidR="00FF0617" w:rsidRDefault="00FF0617" w:rsidP="00FF0617">
      <w:pPr>
        <w:pStyle w:val="21"/>
      </w:pPr>
      <w:r>
        <w:rPr>
          <w:b/>
          <w:bCs/>
        </w:rPr>
        <w:t>Пояснить слова:</w:t>
      </w:r>
      <w:r>
        <w:t xml:space="preserve"> «подвиг» и «тихая любовь».</w:t>
      </w:r>
    </w:p>
    <w:p w:rsidR="00FF0617" w:rsidRDefault="00FF0617" w:rsidP="00FF0617">
      <w:pPr>
        <w:pStyle w:val="21"/>
        <w:numPr>
          <w:ilvl w:val="0"/>
          <w:numId w:val="12"/>
        </w:numPr>
        <w:jc w:val="center"/>
        <w:rPr>
          <w:b/>
          <w:bCs/>
        </w:rPr>
      </w:pPr>
      <w:r>
        <w:rPr>
          <w:b/>
          <w:bCs/>
        </w:rPr>
        <w:t>Заключение</w:t>
      </w:r>
    </w:p>
    <w:p w:rsidR="00FF0617" w:rsidRPr="00152630" w:rsidRDefault="00FF0617" w:rsidP="00FF0617">
      <w:pPr>
        <w:pStyle w:val="21"/>
        <w:rPr>
          <w:b/>
          <w:bCs/>
          <w:i/>
          <w:iCs/>
          <w:u w:val="single"/>
        </w:rPr>
      </w:pPr>
      <w:r>
        <w:rPr>
          <w:b/>
          <w:bCs/>
          <w:i/>
          <w:iCs/>
          <w:u w:val="single"/>
        </w:rPr>
        <w:t xml:space="preserve">Тезисы:  </w:t>
      </w:r>
      <w:r>
        <w:t>Умение взять чужую боль на себя.</w:t>
      </w:r>
      <w:r>
        <w:rPr>
          <w:b/>
          <w:bCs/>
          <w:i/>
          <w:iCs/>
          <w:u w:val="single"/>
        </w:rPr>
        <w:t xml:space="preserve">  </w:t>
      </w:r>
      <w:r>
        <w:t xml:space="preserve">Протянуть руку помощи </w:t>
      </w:r>
      <w:proofErr w:type="gramStart"/>
      <w:r>
        <w:t>нуждающемуся</w:t>
      </w:r>
      <w:proofErr w:type="gramEnd"/>
      <w:r>
        <w:t>.</w:t>
      </w:r>
    </w:p>
    <w:p w:rsidR="00FF0617" w:rsidRDefault="00FF0617" w:rsidP="00FF0617">
      <w:pPr>
        <w:pStyle w:val="21"/>
        <w:rPr>
          <w:b/>
          <w:bCs/>
          <w:u w:val="single"/>
        </w:rPr>
      </w:pPr>
      <w:r>
        <w:rPr>
          <w:b/>
          <w:bCs/>
          <w:u w:val="single"/>
        </w:rPr>
        <w:t xml:space="preserve">Как вы понимаете эти слова? Объясните значение фраз. </w:t>
      </w:r>
    </w:p>
    <w:p w:rsidR="00FF0617" w:rsidRDefault="00FF0617" w:rsidP="00FF0617">
      <w:pPr>
        <w:pStyle w:val="21"/>
        <w:rPr>
          <w:b/>
          <w:bCs/>
        </w:rPr>
      </w:pPr>
    </w:p>
    <w:p w:rsidR="00FF0617" w:rsidRDefault="00FF0617" w:rsidP="00FF0617">
      <w:pPr>
        <w:pStyle w:val="21"/>
        <w:ind w:left="360"/>
        <w:jc w:val="center"/>
        <w:rPr>
          <w:b/>
          <w:bCs/>
        </w:rPr>
      </w:pPr>
      <w:r>
        <w:rPr>
          <w:b/>
          <w:bCs/>
        </w:rPr>
        <w:t>***</w:t>
      </w:r>
    </w:p>
    <w:p w:rsidR="00FF0617" w:rsidRDefault="00FF0617" w:rsidP="00FF0617">
      <w:pPr>
        <w:pStyle w:val="21"/>
        <w:jc w:val="left"/>
      </w:pPr>
      <w:r>
        <w:rPr>
          <w:b/>
          <w:bCs/>
        </w:rPr>
        <w:t xml:space="preserve">Тема сочинения: </w:t>
      </w:r>
      <w:r>
        <w:t>«Человек создан для счастья».</w:t>
      </w:r>
    </w:p>
    <w:p w:rsidR="00FF0617" w:rsidRDefault="00FF0617" w:rsidP="00FF0617">
      <w:pPr>
        <w:pStyle w:val="21"/>
        <w:jc w:val="left"/>
      </w:pPr>
      <w:r>
        <w:rPr>
          <w:b/>
          <w:bCs/>
        </w:rPr>
        <w:t>Произведения:</w:t>
      </w:r>
      <w:r>
        <w:t xml:space="preserve"> В.Г. Короленко «Слепой музыкант», «Парадокс».</w:t>
      </w:r>
    </w:p>
    <w:p w:rsidR="00FF0617" w:rsidRPr="00ED4FA6" w:rsidRDefault="00FF0617" w:rsidP="00FF0617">
      <w:pPr>
        <w:pStyle w:val="21"/>
        <w:numPr>
          <w:ilvl w:val="0"/>
          <w:numId w:val="14"/>
        </w:numPr>
        <w:rPr>
          <w:b/>
          <w:bCs/>
        </w:rPr>
      </w:pPr>
      <w:r>
        <w:rPr>
          <w:b/>
          <w:bCs/>
        </w:rPr>
        <w:t xml:space="preserve">Вступление. </w:t>
      </w:r>
      <w:r>
        <w:t>Справедливо это ли утверждение?</w:t>
      </w:r>
      <w:r>
        <w:rPr>
          <w:b/>
          <w:bCs/>
        </w:rPr>
        <w:t xml:space="preserve"> </w:t>
      </w:r>
      <w:r>
        <w:t>Для чего создан человек?</w:t>
      </w:r>
    </w:p>
    <w:p w:rsidR="00FF0617" w:rsidRDefault="00FF0617" w:rsidP="00FF0617">
      <w:pPr>
        <w:pStyle w:val="21"/>
        <w:numPr>
          <w:ilvl w:val="0"/>
          <w:numId w:val="14"/>
        </w:numPr>
        <w:jc w:val="center"/>
        <w:rPr>
          <w:b/>
          <w:bCs/>
        </w:rPr>
      </w:pPr>
      <w:r>
        <w:rPr>
          <w:b/>
          <w:bCs/>
        </w:rPr>
        <w:t>Основная часть</w:t>
      </w:r>
    </w:p>
    <w:tbl>
      <w:tblPr>
        <w:tblW w:w="0" w:type="auto"/>
        <w:tblBorders>
          <w:top w:val="nil"/>
          <w:left w:val="single" w:sz="12" w:space="0" w:color="000000"/>
          <w:bottom w:val="nil"/>
          <w:right w:val="single" w:sz="12" w:space="0" w:color="000000"/>
          <w:insideH w:val="single" w:sz="6" w:space="0" w:color="000000"/>
          <w:insideV w:val="single" w:sz="6" w:space="0" w:color="000000"/>
        </w:tblBorders>
        <w:tblLook w:val="00BF" w:firstRow="1" w:lastRow="0" w:firstColumn="1" w:lastColumn="0" w:noHBand="0" w:noVBand="0"/>
      </w:tblPr>
      <w:tblGrid>
        <w:gridCol w:w="4219"/>
        <w:gridCol w:w="5351"/>
      </w:tblGrid>
      <w:tr w:rsidR="00FF0617" w:rsidTr="006B4C0B">
        <w:tblPrEx>
          <w:tblCellMar>
            <w:top w:w="0" w:type="dxa"/>
            <w:bottom w:w="0" w:type="dxa"/>
          </w:tblCellMar>
        </w:tblPrEx>
        <w:tc>
          <w:tcPr>
            <w:tcW w:w="4219" w:type="dxa"/>
            <w:tcBorders>
              <w:bottom w:val="single" w:sz="6" w:space="0" w:color="000000"/>
            </w:tcBorders>
            <w:shd w:val="pct30" w:color="FFFF00" w:fill="FFFFFF"/>
          </w:tcPr>
          <w:p w:rsidR="00FF0617" w:rsidRDefault="00FF0617" w:rsidP="006B4C0B">
            <w:pPr>
              <w:pStyle w:val="21"/>
              <w:jc w:val="center"/>
              <w:rPr>
                <w:b/>
                <w:bCs/>
              </w:rPr>
            </w:pPr>
            <w:r>
              <w:rPr>
                <w:b/>
                <w:bCs/>
              </w:rPr>
              <w:t>Слепой Пётр</w:t>
            </w:r>
          </w:p>
        </w:tc>
        <w:tc>
          <w:tcPr>
            <w:tcW w:w="5351" w:type="dxa"/>
            <w:tcBorders>
              <w:bottom w:val="single" w:sz="6" w:space="0" w:color="000000"/>
            </w:tcBorders>
            <w:shd w:val="pct30" w:color="FFFF00" w:fill="FFFFFF"/>
          </w:tcPr>
          <w:p w:rsidR="00FF0617" w:rsidRDefault="00FF0617" w:rsidP="006B4C0B">
            <w:pPr>
              <w:pStyle w:val="21"/>
              <w:jc w:val="center"/>
              <w:rPr>
                <w:b/>
                <w:bCs/>
              </w:rPr>
            </w:pPr>
            <w:r>
              <w:rPr>
                <w:b/>
                <w:bCs/>
              </w:rPr>
              <w:t>Безрукий Ян</w:t>
            </w:r>
          </w:p>
        </w:tc>
      </w:tr>
      <w:tr w:rsidR="00FF0617" w:rsidTr="006B4C0B">
        <w:tblPrEx>
          <w:tblCellMar>
            <w:top w:w="0" w:type="dxa"/>
            <w:bottom w:w="0" w:type="dxa"/>
          </w:tblCellMar>
        </w:tblPrEx>
        <w:tc>
          <w:tcPr>
            <w:tcW w:w="4219" w:type="dxa"/>
            <w:tcBorders>
              <w:top w:val="single" w:sz="6" w:space="0" w:color="000000"/>
            </w:tcBorders>
          </w:tcPr>
          <w:p w:rsidR="00FF0617" w:rsidRDefault="00FF0617" w:rsidP="00FF0617">
            <w:pPr>
              <w:pStyle w:val="21"/>
              <w:numPr>
                <w:ilvl w:val="0"/>
                <w:numId w:val="49"/>
              </w:numPr>
            </w:pPr>
            <w:r>
              <w:t>Почему Пётр не сразу справился со своей бедой?</w:t>
            </w:r>
          </w:p>
        </w:tc>
        <w:tc>
          <w:tcPr>
            <w:tcW w:w="5351" w:type="dxa"/>
            <w:tcBorders>
              <w:top w:val="single" w:sz="6" w:space="0" w:color="000000"/>
            </w:tcBorders>
          </w:tcPr>
          <w:p w:rsidR="00FF0617" w:rsidRDefault="00FF0617" w:rsidP="00FF0617">
            <w:pPr>
              <w:pStyle w:val="21"/>
              <w:numPr>
                <w:ilvl w:val="0"/>
                <w:numId w:val="50"/>
              </w:numPr>
            </w:pPr>
            <w:r>
              <w:t>Каков характер этого человека? Можно ли назвать его добрым?</w:t>
            </w:r>
          </w:p>
        </w:tc>
      </w:tr>
      <w:tr w:rsidR="00FF0617" w:rsidTr="006B4C0B">
        <w:tblPrEx>
          <w:tblCellMar>
            <w:top w:w="0" w:type="dxa"/>
            <w:bottom w:w="0" w:type="dxa"/>
          </w:tblCellMar>
        </w:tblPrEx>
        <w:tc>
          <w:tcPr>
            <w:tcW w:w="4219" w:type="dxa"/>
          </w:tcPr>
          <w:p w:rsidR="00FF0617" w:rsidRDefault="00FF0617" w:rsidP="00FF0617">
            <w:pPr>
              <w:pStyle w:val="21"/>
              <w:numPr>
                <w:ilvl w:val="0"/>
                <w:numId w:val="49"/>
              </w:numPr>
            </w:pPr>
            <w:r>
              <w:t>Кто помог ему найти себя в этой жизни?</w:t>
            </w:r>
          </w:p>
        </w:tc>
        <w:tc>
          <w:tcPr>
            <w:tcW w:w="5351" w:type="dxa"/>
          </w:tcPr>
          <w:p w:rsidR="00FF0617" w:rsidRDefault="00FF0617" w:rsidP="00FF0617">
            <w:pPr>
              <w:pStyle w:val="21"/>
              <w:numPr>
                <w:ilvl w:val="0"/>
                <w:numId w:val="50"/>
              </w:numPr>
            </w:pPr>
            <w:r>
              <w:t>Почему он, калека, пишет афоризм, звучащий парадоксально в его устах?</w:t>
            </w:r>
          </w:p>
        </w:tc>
      </w:tr>
      <w:tr w:rsidR="00FF0617" w:rsidTr="006B4C0B">
        <w:tblPrEx>
          <w:tblCellMar>
            <w:top w:w="0" w:type="dxa"/>
            <w:bottom w:w="0" w:type="dxa"/>
          </w:tblCellMar>
        </w:tblPrEx>
        <w:tc>
          <w:tcPr>
            <w:tcW w:w="4219" w:type="dxa"/>
          </w:tcPr>
          <w:p w:rsidR="00FF0617" w:rsidRDefault="00FF0617" w:rsidP="00FF0617">
            <w:pPr>
              <w:pStyle w:val="21"/>
              <w:numPr>
                <w:ilvl w:val="0"/>
                <w:numId w:val="49"/>
              </w:numPr>
            </w:pPr>
            <w:r>
              <w:t>Что значит его «прозрение»? Какой смы</w:t>
            </w:r>
            <w:proofErr w:type="gramStart"/>
            <w:r>
              <w:t>сл вкл</w:t>
            </w:r>
            <w:proofErr w:type="gramEnd"/>
            <w:r>
              <w:t>адывает автор в эти слова?</w:t>
            </w:r>
          </w:p>
        </w:tc>
        <w:tc>
          <w:tcPr>
            <w:tcW w:w="5351" w:type="dxa"/>
          </w:tcPr>
          <w:p w:rsidR="00FF0617" w:rsidRDefault="00FF0617" w:rsidP="00FF0617">
            <w:pPr>
              <w:pStyle w:val="21"/>
              <w:numPr>
                <w:ilvl w:val="0"/>
                <w:numId w:val="50"/>
              </w:numPr>
            </w:pPr>
            <w:r>
              <w:t>Почему «феномен» не уединился, не скрылся от людей, а пытается бороться со своей бедой и жить, как обычные люди?</w:t>
            </w:r>
          </w:p>
        </w:tc>
      </w:tr>
      <w:tr w:rsidR="00FF0617" w:rsidTr="006B4C0B">
        <w:tblPrEx>
          <w:tblCellMar>
            <w:top w:w="0" w:type="dxa"/>
            <w:bottom w:w="0" w:type="dxa"/>
          </w:tblCellMar>
        </w:tblPrEx>
        <w:tc>
          <w:tcPr>
            <w:tcW w:w="4219" w:type="dxa"/>
          </w:tcPr>
          <w:p w:rsidR="00FF0617" w:rsidRDefault="00FF0617" w:rsidP="00FF0617">
            <w:pPr>
              <w:pStyle w:val="21"/>
              <w:numPr>
                <w:ilvl w:val="0"/>
                <w:numId w:val="49"/>
              </w:numPr>
            </w:pPr>
            <w:r>
              <w:t>Может ли слепой человек быть счастливым?</w:t>
            </w:r>
          </w:p>
        </w:tc>
        <w:tc>
          <w:tcPr>
            <w:tcW w:w="5351" w:type="dxa"/>
          </w:tcPr>
          <w:p w:rsidR="00FF0617" w:rsidRDefault="00FF0617" w:rsidP="00FF0617">
            <w:pPr>
              <w:pStyle w:val="21"/>
              <w:numPr>
                <w:ilvl w:val="0"/>
                <w:numId w:val="50"/>
              </w:numPr>
            </w:pPr>
            <w:r>
              <w:t>Нашёл ли своё счастье безрукий Ян?</w:t>
            </w:r>
          </w:p>
        </w:tc>
      </w:tr>
    </w:tbl>
    <w:p w:rsidR="00FF0617" w:rsidRDefault="00FF0617" w:rsidP="00FF0617">
      <w:pPr>
        <w:pStyle w:val="21"/>
        <w:numPr>
          <w:ilvl w:val="0"/>
          <w:numId w:val="14"/>
        </w:numPr>
        <w:jc w:val="center"/>
        <w:rPr>
          <w:b/>
          <w:bCs/>
        </w:rPr>
      </w:pPr>
      <w:r>
        <w:rPr>
          <w:b/>
          <w:bCs/>
        </w:rPr>
        <w:t>Заключение.</w:t>
      </w:r>
    </w:p>
    <w:p w:rsidR="00FF0617" w:rsidRDefault="00FF0617" w:rsidP="00FF0617">
      <w:pPr>
        <w:pStyle w:val="21"/>
      </w:pPr>
      <w:proofErr w:type="spellStart"/>
      <w:r>
        <w:t>В.Г.Короленко</w:t>
      </w:r>
      <w:proofErr w:type="spellEnd"/>
      <w:r>
        <w:t xml:space="preserve"> утверждает, что счастье человека в служении людям. Согласны ли вы с этим утверждением?</w:t>
      </w:r>
    </w:p>
    <w:p w:rsidR="00FF0617" w:rsidRDefault="00FF0617" w:rsidP="00FF0617">
      <w:pPr>
        <w:pStyle w:val="21"/>
        <w:rPr>
          <w:b/>
          <w:bCs/>
          <w:i/>
          <w:iCs/>
          <w:u w:val="single"/>
        </w:rPr>
      </w:pPr>
      <w:r>
        <w:rPr>
          <w:b/>
          <w:bCs/>
          <w:i/>
          <w:iCs/>
          <w:u w:val="single"/>
        </w:rPr>
        <w:t xml:space="preserve">Тезисы: </w:t>
      </w:r>
    </w:p>
    <w:p w:rsidR="00FF0617" w:rsidRDefault="00FF0617" w:rsidP="00FF0617">
      <w:pPr>
        <w:pStyle w:val="21"/>
        <w:numPr>
          <w:ilvl w:val="0"/>
          <w:numId w:val="15"/>
        </w:numPr>
      </w:pPr>
      <w:r>
        <w:t>как бы хорошо тебе ни было, помни о том, что на свете есть страдальцы;</w:t>
      </w:r>
    </w:p>
    <w:p w:rsidR="00FF0617" w:rsidRDefault="00FF0617" w:rsidP="00FF0617">
      <w:pPr>
        <w:pStyle w:val="21"/>
        <w:numPr>
          <w:ilvl w:val="0"/>
          <w:numId w:val="15"/>
        </w:numPr>
      </w:pPr>
      <w:r>
        <w:t xml:space="preserve">как бы тяжело тебе ни было, верь </w:t>
      </w:r>
      <w:proofErr w:type="gramStart"/>
      <w:r>
        <w:t>в</w:t>
      </w:r>
      <w:proofErr w:type="gramEnd"/>
      <w:r>
        <w:t xml:space="preserve"> хорошее, доброе, светлое.</w:t>
      </w:r>
    </w:p>
    <w:p w:rsidR="00FF0617" w:rsidRDefault="00FF0617" w:rsidP="00FF0617">
      <w:pPr>
        <w:pStyle w:val="21"/>
        <w:jc w:val="center"/>
      </w:pPr>
    </w:p>
    <w:p w:rsidR="00FF0617" w:rsidRDefault="00FF0617" w:rsidP="00FF0617">
      <w:pPr>
        <w:pStyle w:val="21"/>
        <w:jc w:val="center"/>
      </w:pPr>
      <w:r>
        <w:t>***</w:t>
      </w:r>
    </w:p>
    <w:p w:rsidR="00FF0617" w:rsidRDefault="00FF0617" w:rsidP="00FF0617">
      <w:pPr>
        <w:pStyle w:val="21"/>
        <w:ind w:firstLine="567"/>
      </w:pPr>
      <w:r>
        <w:rPr>
          <w:b/>
          <w:bCs/>
        </w:rPr>
        <w:t>Как уже было сказано выше, важной составной частью подготовительной работы над сочинением является правильный выбор эпиграфа, который должен «раскрывать» тему.</w:t>
      </w:r>
      <w:r>
        <w:t xml:space="preserve"> Обычным домашним заданием к уроку развития речи является задание подобрать эпиграфы к обозначенным заранее темам. В классе идёт обсуждение их смыслового содержания, выбираются наиболее значимые и точные. В процесс обсуждения вовлекается большое число учеников, это возможность каждого проявить себя. Наиболее активны в это время, как ни странно, именно «слабые» ученики. Работа кажется им нетрудной и интересной.</w:t>
      </w:r>
    </w:p>
    <w:p w:rsidR="00FF0617" w:rsidRDefault="00FF0617" w:rsidP="00FF0617">
      <w:pPr>
        <w:pStyle w:val="21"/>
      </w:pPr>
    </w:p>
    <w:p w:rsidR="00FF0617" w:rsidRDefault="00FF0617" w:rsidP="00FF0617">
      <w:pPr>
        <w:pStyle w:val="21"/>
        <w:jc w:val="center"/>
        <w:rPr>
          <w:b/>
          <w:bCs/>
        </w:rPr>
      </w:pPr>
      <w:r>
        <w:rPr>
          <w:b/>
          <w:bCs/>
        </w:rPr>
        <w:lastRenderedPageBreak/>
        <w:t>Образцы эпиграфов к сочинению на тему «Разве бывает несчастная любовь?»</w:t>
      </w:r>
    </w:p>
    <w:p w:rsidR="00FF0617" w:rsidRDefault="00FF0617" w:rsidP="00FF0617">
      <w:pPr>
        <w:pStyle w:val="21"/>
        <w:jc w:val="center"/>
        <w:rPr>
          <w:b/>
          <w:bCs/>
        </w:rPr>
      </w:pPr>
      <w:r>
        <w:rPr>
          <w:b/>
          <w:bCs/>
        </w:rPr>
        <w:t xml:space="preserve"> по творчеству А.И. Куприна</w:t>
      </w:r>
    </w:p>
    <w:p w:rsidR="00FF0617" w:rsidRDefault="00FF0617" w:rsidP="00FF0617">
      <w:pPr>
        <w:pStyle w:val="21"/>
        <w:jc w:val="center"/>
        <w:rPr>
          <w:b/>
          <w:bCs/>
        </w:rPr>
      </w:pPr>
      <w:r>
        <w:rPr>
          <w:b/>
          <w:bCs/>
        </w:rPr>
        <w:t>***</w:t>
      </w:r>
    </w:p>
    <w:p w:rsidR="00FF0617" w:rsidRDefault="00FF0617" w:rsidP="00FF0617">
      <w:pPr>
        <w:pStyle w:val="21"/>
        <w:jc w:val="left"/>
        <w:rPr>
          <w:i/>
          <w:iCs/>
        </w:rPr>
        <w:sectPr w:rsidR="00FF0617" w:rsidSect="00D12991">
          <w:type w:val="continuous"/>
          <w:pgSz w:w="11906" w:h="16838"/>
          <w:pgMar w:top="851" w:right="851" w:bottom="284" w:left="1701" w:header="709" w:footer="709" w:gutter="0"/>
          <w:cols w:space="708"/>
          <w:titlePg/>
          <w:docGrid w:linePitch="360"/>
        </w:sectPr>
      </w:pPr>
    </w:p>
    <w:p w:rsidR="00FF0617" w:rsidRDefault="00FF0617" w:rsidP="00FF0617">
      <w:pPr>
        <w:pStyle w:val="21"/>
        <w:jc w:val="left"/>
        <w:rPr>
          <w:i/>
          <w:iCs/>
        </w:rPr>
      </w:pPr>
      <w:r>
        <w:rPr>
          <w:i/>
          <w:iCs/>
        </w:rPr>
        <w:lastRenderedPageBreak/>
        <w:t>Любовь – она бывает разной.</w:t>
      </w:r>
    </w:p>
    <w:p w:rsidR="00FF0617" w:rsidRDefault="00FF0617" w:rsidP="00FF0617">
      <w:pPr>
        <w:pStyle w:val="21"/>
        <w:jc w:val="left"/>
        <w:rPr>
          <w:i/>
          <w:iCs/>
        </w:rPr>
      </w:pPr>
      <w:r>
        <w:rPr>
          <w:i/>
          <w:iCs/>
        </w:rPr>
        <w:t>Бывает отблеском на льду.</w:t>
      </w:r>
    </w:p>
    <w:p w:rsidR="00FF0617" w:rsidRDefault="00FF0617" w:rsidP="00FF0617">
      <w:pPr>
        <w:pStyle w:val="21"/>
        <w:jc w:val="left"/>
        <w:rPr>
          <w:i/>
          <w:iCs/>
        </w:rPr>
      </w:pPr>
      <w:r>
        <w:rPr>
          <w:i/>
          <w:iCs/>
        </w:rPr>
        <w:t>Бывает болью неотвязной</w:t>
      </w:r>
    </w:p>
    <w:p w:rsidR="00FF0617" w:rsidRDefault="00FF0617" w:rsidP="00FF0617">
      <w:pPr>
        <w:pStyle w:val="21"/>
        <w:jc w:val="left"/>
        <w:rPr>
          <w:i/>
          <w:iCs/>
        </w:rPr>
      </w:pPr>
      <w:r>
        <w:rPr>
          <w:i/>
          <w:iCs/>
        </w:rPr>
        <w:t xml:space="preserve">Бывает яблоней </w:t>
      </w:r>
      <w:proofErr w:type="gramStart"/>
      <w:r>
        <w:rPr>
          <w:i/>
          <w:iCs/>
        </w:rPr>
        <w:t>в</w:t>
      </w:r>
      <w:proofErr w:type="gramEnd"/>
      <w:r>
        <w:rPr>
          <w:i/>
          <w:iCs/>
        </w:rPr>
        <w:t xml:space="preserve"> цвету.</w:t>
      </w:r>
    </w:p>
    <w:p w:rsidR="00FF0617" w:rsidRDefault="00FF0617" w:rsidP="00FF0617">
      <w:pPr>
        <w:pStyle w:val="21"/>
        <w:jc w:val="left"/>
        <w:rPr>
          <w:i/>
          <w:iCs/>
        </w:rPr>
      </w:pPr>
      <w:r>
        <w:rPr>
          <w:i/>
          <w:iCs/>
        </w:rPr>
        <w:lastRenderedPageBreak/>
        <w:t>Бывает вихрем и полётом.</w:t>
      </w:r>
    </w:p>
    <w:p w:rsidR="00FF0617" w:rsidRDefault="00FF0617" w:rsidP="00FF0617">
      <w:pPr>
        <w:pStyle w:val="21"/>
        <w:jc w:val="left"/>
        <w:rPr>
          <w:i/>
          <w:iCs/>
        </w:rPr>
      </w:pPr>
      <w:r>
        <w:rPr>
          <w:i/>
          <w:iCs/>
        </w:rPr>
        <w:t>Бывает цепью и тюрьмой.</w:t>
      </w:r>
    </w:p>
    <w:p w:rsidR="00FF0617" w:rsidRDefault="00FF0617" w:rsidP="00FF0617">
      <w:pPr>
        <w:pStyle w:val="21"/>
        <w:jc w:val="left"/>
        <w:rPr>
          <w:i/>
          <w:iCs/>
        </w:rPr>
      </w:pPr>
      <w:r>
        <w:rPr>
          <w:i/>
          <w:iCs/>
        </w:rPr>
        <w:t>Мы ей покоем, и работой,</w:t>
      </w:r>
    </w:p>
    <w:p w:rsidR="00FF0617" w:rsidRDefault="00FF0617" w:rsidP="00FF0617">
      <w:pPr>
        <w:pStyle w:val="21"/>
        <w:jc w:val="left"/>
        <w:rPr>
          <w:i/>
          <w:iCs/>
        </w:rPr>
      </w:pPr>
      <w:r>
        <w:rPr>
          <w:i/>
          <w:iCs/>
        </w:rPr>
        <w:t>И жизнью жертвуем самой!</w:t>
      </w:r>
    </w:p>
    <w:p w:rsidR="00FF0617" w:rsidRDefault="00FF0617" w:rsidP="00FF0617">
      <w:pPr>
        <w:pStyle w:val="21"/>
        <w:ind w:left="360"/>
        <w:jc w:val="center"/>
        <w:sectPr w:rsidR="00FF0617" w:rsidSect="00152630">
          <w:type w:val="continuous"/>
          <w:pgSz w:w="11906" w:h="16838"/>
          <w:pgMar w:top="851" w:right="851" w:bottom="284" w:left="1701" w:header="709" w:footer="709" w:gutter="0"/>
          <w:cols w:num="2" w:space="708"/>
          <w:titlePg/>
          <w:docGrid w:linePitch="360"/>
        </w:sectPr>
      </w:pPr>
    </w:p>
    <w:p w:rsidR="00FF0617" w:rsidRDefault="00FF0617" w:rsidP="00FF0617">
      <w:pPr>
        <w:pStyle w:val="21"/>
        <w:ind w:left="360"/>
        <w:jc w:val="right"/>
      </w:pPr>
      <w:r>
        <w:lastRenderedPageBreak/>
        <w:t xml:space="preserve">                  Ольга </w:t>
      </w:r>
      <w:proofErr w:type="spellStart"/>
      <w:r>
        <w:t>Высотская</w:t>
      </w:r>
      <w:proofErr w:type="spellEnd"/>
    </w:p>
    <w:p w:rsidR="00FF0617" w:rsidRDefault="00FF0617" w:rsidP="00FF0617">
      <w:pPr>
        <w:pStyle w:val="21"/>
        <w:ind w:firstLine="567"/>
      </w:pPr>
      <w:r>
        <w:t>Ученики делают вывод, что по сути своей эпиграф, безусловно, «раскрывает» тему, но от него «веет» современностью. Поэтому к сочинению по творчеству Куприна он вряд ли подойдёт. В процессе обсуждения приходим к выводу о возможности использования только нескольких строчек из этого стихотворения.</w:t>
      </w:r>
    </w:p>
    <w:p w:rsidR="00FF0617" w:rsidRDefault="00FF0617" w:rsidP="00FF0617">
      <w:pPr>
        <w:pStyle w:val="21"/>
        <w:ind w:left="360"/>
        <w:jc w:val="center"/>
      </w:pPr>
      <w:r>
        <w:t>***</w:t>
      </w:r>
    </w:p>
    <w:p w:rsidR="00FF0617" w:rsidRDefault="00FF0617" w:rsidP="00FF0617">
      <w:pPr>
        <w:pStyle w:val="21"/>
        <w:rPr>
          <w:i/>
          <w:iCs/>
        </w:rPr>
        <w:sectPr w:rsidR="00FF0617" w:rsidSect="00D12991">
          <w:type w:val="continuous"/>
          <w:pgSz w:w="11906" w:h="16838"/>
          <w:pgMar w:top="851" w:right="851" w:bottom="284" w:left="1701" w:header="709" w:footer="709" w:gutter="0"/>
          <w:cols w:space="708"/>
          <w:titlePg/>
          <w:docGrid w:linePitch="360"/>
        </w:sectPr>
      </w:pPr>
    </w:p>
    <w:p w:rsidR="00FF0617" w:rsidRDefault="00FF0617" w:rsidP="00FF0617">
      <w:pPr>
        <w:pStyle w:val="21"/>
        <w:rPr>
          <w:i/>
          <w:iCs/>
        </w:rPr>
      </w:pPr>
      <w:r>
        <w:rPr>
          <w:i/>
          <w:iCs/>
        </w:rPr>
        <w:lastRenderedPageBreak/>
        <w:t>Любовь – она бывает разной…</w:t>
      </w:r>
    </w:p>
    <w:p w:rsidR="00FF0617" w:rsidRDefault="00FF0617" w:rsidP="00FF0617">
      <w:pPr>
        <w:pStyle w:val="21"/>
        <w:rPr>
          <w:i/>
          <w:iCs/>
        </w:rPr>
      </w:pPr>
      <w:r>
        <w:rPr>
          <w:i/>
          <w:iCs/>
        </w:rPr>
        <w:t>Бывает цепью и тюрьмой.</w:t>
      </w:r>
    </w:p>
    <w:p w:rsidR="00FF0617" w:rsidRDefault="00FF0617" w:rsidP="00FF0617">
      <w:pPr>
        <w:pStyle w:val="21"/>
        <w:rPr>
          <w:i/>
          <w:iCs/>
        </w:rPr>
      </w:pPr>
      <w:r>
        <w:rPr>
          <w:i/>
          <w:iCs/>
        </w:rPr>
        <w:lastRenderedPageBreak/>
        <w:t>Мы ей покоем, и работой,</w:t>
      </w:r>
    </w:p>
    <w:p w:rsidR="00FF0617" w:rsidRDefault="00FF0617" w:rsidP="00FF0617">
      <w:pPr>
        <w:pStyle w:val="21"/>
        <w:rPr>
          <w:i/>
          <w:iCs/>
        </w:rPr>
      </w:pPr>
      <w:r>
        <w:rPr>
          <w:i/>
          <w:iCs/>
        </w:rPr>
        <w:t>И жизнью жертвуем самой.</w:t>
      </w:r>
    </w:p>
    <w:p w:rsidR="00FF0617" w:rsidRDefault="00FF0617" w:rsidP="00FF0617">
      <w:pPr>
        <w:pStyle w:val="21"/>
        <w:ind w:left="360"/>
        <w:jc w:val="center"/>
        <w:sectPr w:rsidR="00FF0617" w:rsidSect="00152630">
          <w:type w:val="continuous"/>
          <w:pgSz w:w="11906" w:h="16838"/>
          <w:pgMar w:top="851" w:right="851" w:bottom="284" w:left="1701" w:header="709" w:footer="709" w:gutter="0"/>
          <w:cols w:num="2" w:space="708"/>
          <w:titlePg/>
          <w:docGrid w:linePitch="360"/>
        </w:sectPr>
      </w:pPr>
    </w:p>
    <w:p w:rsidR="00FF0617" w:rsidRDefault="00FF0617" w:rsidP="00FF0617">
      <w:pPr>
        <w:pStyle w:val="21"/>
        <w:ind w:left="360"/>
        <w:jc w:val="center"/>
      </w:pPr>
    </w:p>
    <w:p w:rsidR="00FF0617" w:rsidRDefault="00FF0617" w:rsidP="00FF0617">
      <w:pPr>
        <w:pStyle w:val="21"/>
        <w:jc w:val="left"/>
      </w:pPr>
      <w:r>
        <w:t>Постепенно из всех приготовленных эпиграфов выбираются самые точные.</w:t>
      </w:r>
    </w:p>
    <w:p w:rsidR="00FF0617" w:rsidRDefault="00FF0617" w:rsidP="00FF0617">
      <w:pPr>
        <w:pStyle w:val="21"/>
        <w:ind w:left="360"/>
        <w:jc w:val="center"/>
        <w:rPr>
          <w:i/>
          <w:iCs/>
        </w:rPr>
      </w:pPr>
      <w:r>
        <w:rPr>
          <w:i/>
          <w:iCs/>
        </w:rPr>
        <w:t>***</w:t>
      </w:r>
    </w:p>
    <w:p w:rsidR="00FF0617" w:rsidRDefault="00FF0617" w:rsidP="00FF0617">
      <w:pPr>
        <w:pStyle w:val="21"/>
        <w:jc w:val="left"/>
      </w:pPr>
      <w:r>
        <w:rPr>
          <w:i/>
          <w:iCs/>
        </w:rPr>
        <w:t>Любовь уничтожает смерть и превращает её в призрак, из несчастья делает счастье</w:t>
      </w:r>
      <w:r>
        <w:t xml:space="preserve">.                                                          </w:t>
      </w:r>
    </w:p>
    <w:p w:rsidR="00FF0617" w:rsidRDefault="00FF0617" w:rsidP="00FF0617">
      <w:pPr>
        <w:pStyle w:val="21"/>
        <w:ind w:left="360"/>
        <w:jc w:val="right"/>
      </w:pPr>
      <w:r>
        <w:rPr>
          <w:i/>
          <w:iCs/>
        </w:rPr>
        <w:t xml:space="preserve">                                                                                                          </w:t>
      </w:r>
      <w:r>
        <w:t xml:space="preserve">        </w:t>
      </w:r>
      <w:proofErr w:type="spellStart"/>
      <w:r>
        <w:t>Л.Н.Толстой</w:t>
      </w:r>
      <w:proofErr w:type="spellEnd"/>
    </w:p>
    <w:p w:rsidR="00FF0617" w:rsidRDefault="00FF0617" w:rsidP="00FF0617">
      <w:pPr>
        <w:pStyle w:val="21"/>
        <w:ind w:left="360"/>
        <w:jc w:val="center"/>
        <w:rPr>
          <w:i/>
          <w:iCs/>
        </w:rPr>
      </w:pPr>
      <w:r>
        <w:rPr>
          <w:i/>
          <w:iCs/>
        </w:rPr>
        <w:t>***</w:t>
      </w:r>
    </w:p>
    <w:p w:rsidR="00FF0617" w:rsidRDefault="00FF0617" w:rsidP="00FF0617">
      <w:pPr>
        <w:pStyle w:val="21"/>
        <w:ind w:left="360"/>
        <w:jc w:val="center"/>
        <w:rPr>
          <w:i/>
          <w:iCs/>
        </w:rPr>
      </w:pPr>
      <w:r>
        <w:rPr>
          <w:i/>
          <w:iCs/>
        </w:rPr>
        <w:t>Знай, что смерти роковая сила</w:t>
      </w:r>
    </w:p>
    <w:p w:rsidR="00FF0617" w:rsidRDefault="00FF0617" w:rsidP="00FF0617">
      <w:pPr>
        <w:pStyle w:val="21"/>
        <w:ind w:left="360"/>
        <w:jc w:val="center"/>
        <w:rPr>
          <w:i/>
          <w:iCs/>
        </w:rPr>
      </w:pPr>
      <w:r>
        <w:rPr>
          <w:i/>
          <w:iCs/>
        </w:rPr>
        <w:t>Не смогла сковать мою любовь.</w:t>
      </w:r>
    </w:p>
    <w:p w:rsidR="00FF0617" w:rsidRDefault="00FF0617" w:rsidP="00FF0617">
      <w:pPr>
        <w:pStyle w:val="21"/>
        <w:ind w:left="360"/>
        <w:jc w:val="right"/>
      </w:pPr>
      <w:r>
        <w:t xml:space="preserve">                                                                                             Гёте</w:t>
      </w:r>
    </w:p>
    <w:p w:rsidR="00FF0617" w:rsidRDefault="00FF0617" w:rsidP="00FF0617">
      <w:pPr>
        <w:pStyle w:val="21"/>
        <w:jc w:val="left"/>
      </w:pPr>
      <w:r>
        <w:t>(К сочинению по повести «Гранатовый браслет».)</w:t>
      </w:r>
    </w:p>
    <w:p w:rsidR="00FF0617" w:rsidRDefault="00FF0617" w:rsidP="00FF0617">
      <w:pPr>
        <w:pStyle w:val="21"/>
        <w:rPr>
          <w:b/>
          <w:bCs/>
        </w:rPr>
      </w:pPr>
      <w:r>
        <w:rPr>
          <w:b/>
          <w:bCs/>
        </w:rPr>
        <w:t xml:space="preserve">Методика работы над выбором цитат такая же. </w:t>
      </w:r>
    </w:p>
    <w:p w:rsidR="00FF0617" w:rsidRDefault="00FF0617" w:rsidP="00FF0617">
      <w:pPr>
        <w:pStyle w:val="21"/>
        <w:rPr>
          <w:b/>
          <w:bCs/>
        </w:rPr>
      </w:pPr>
    </w:p>
    <w:p w:rsidR="00FF0617" w:rsidRDefault="00FF0617" w:rsidP="00FF0617">
      <w:pPr>
        <w:pStyle w:val="21"/>
        <w:jc w:val="center"/>
        <w:rPr>
          <w:b/>
          <w:bCs/>
        </w:rPr>
      </w:pPr>
      <w:r>
        <w:rPr>
          <w:b/>
          <w:bCs/>
        </w:rPr>
        <w:t>***</w:t>
      </w:r>
    </w:p>
    <w:p w:rsidR="00FF0617" w:rsidRDefault="00FF0617" w:rsidP="00FF0617">
      <w:pPr>
        <w:pStyle w:val="21"/>
        <w:ind w:firstLine="567"/>
        <w:rPr>
          <w:b/>
          <w:bCs/>
        </w:rPr>
      </w:pPr>
      <w:r>
        <w:t xml:space="preserve">Составление набросков к плану может быть как классной, так и домашней работой. Наброски можно составлять в процессе дискуссии, беседы, сообщений на заранее определённые вопросы. В подобных рабочих записях может появиться несколько вариантов вступлений, частей основной части и т.д. Дома же ученики составляют план, ориентируясь на свои заготовки. Это уже качественно новый этап работы, </w:t>
      </w:r>
      <w:r>
        <w:noBreakHyphen/>
        <w:t xml:space="preserve"> усложнённый – который уже был назван выше как развивающийся по спирали. Ученикам поставлена задача </w:t>
      </w:r>
      <w:r>
        <w:noBreakHyphen/>
        <w:t xml:space="preserve"> произвести отбор, выбрать главное и самое значимое. В процессе такой работы школьники совершенствуют умения отбирать материал и редактировать свои записи.</w:t>
      </w:r>
    </w:p>
    <w:p w:rsidR="00FF0617" w:rsidRDefault="00FF0617" w:rsidP="00FF0617">
      <w:pPr>
        <w:pStyle w:val="21"/>
        <w:jc w:val="center"/>
        <w:rPr>
          <w:b/>
          <w:bCs/>
        </w:rPr>
      </w:pPr>
    </w:p>
    <w:p w:rsidR="00FF0617" w:rsidRDefault="00FF0617" w:rsidP="00FF0617">
      <w:pPr>
        <w:pStyle w:val="21"/>
        <w:jc w:val="center"/>
        <w:rPr>
          <w:b/>
          <w:bCs/>
        </w:rPr>
      </w:pPr>
      <w:r>
        <w:rPr>
          <w:b/>
          <w:bCs/>
        </w:rPr>
        <w:t xml:space="preserve">Наброски к плану сочинения на тему «Роман И.С. Тургенева «Отцы и дети» </w:t>
      </w:r>
      <w:r>
        <w:rPr>
          <w:b/>
          <w:bCs/>
        </w:rPr>
        <w:noBreakHyphen/>
        <w:t xml:space="preserve"> </w:t>
      </w:r>
    </w:p>
    <w:p w:rsidR="00FF0617" w:rsidRDefault="00FF0617" w:rsidP="00FF0617">
      <w:pPr>
        <w:pStyle w:val="21"/>
        <w:jc w:val="center"/>
        <w:rPr>
          <w:b/>
          <w:bCs/>
        </w:rPr>
      </w:pPr>
      <w:r>
        <w:rPr>
          <w:b/>
          <w:bCs/>
        </w:rPr>
        <w:t xml:space="preserve"> яркий образец социально-психологического романа»</w:t>
      </w:r>
    </w:p>
    <w:p w:rsidR="00FF0617" w:rsidRPr="00152630" w:rsidRDefault="00FF0617" w:rsidP="00FF0617">
      <w:pPr>
        <w:pStyle w:val="21"/>
        <w:rPr>
          <w:bCs/>
          <w:iCs/>
        </w:rPr>
      </w:pPr>
      <w:r>
        <w:rPr>
          <w:b/>
          <w:bCs/>
          <w:i/>
          <w:iCs/>
          <w:u w:val="single"/>
        </w:rPr>
        <w:t xml:space="preserve">Вступление </w:t>
      </w:r>
      <w:r>
        <w:rPr>
          <w:bCs/>
          <w:iCs/>
        </w:rPr>
        <w:t>(ИЛИ/ИЛИ)</w:t>
      </w:r>
    </w:p>
    <w:p w:rsidR="00FF0617" w:rsidRDefault="00FF0617" w:rsidP="00FF0617">
      <w:pPr>
        <w:pStyle w:val="21"/>
        <w:numPr>
          <w:ilvl w:val="0"/>
          <w:numId w:val="34"/>
        </w:numPr>
      </w:pPr>
      <w:r>
        <w:t>Основная проблема (идея?) социально-психологического романа – проблема личности и общества.</w:t>
      </w:r>
    </w:p>
    <w:p w:rsidR="00FF0617" w:rsidRDefault="00FF0617" w:rsidP="00FF0617">
      <w:pPr>
        <w:pStyle w:val="21"/>
        <w:numPr>
          <w:ilvl w:val="0"/>
          <w:numId w:val="34"/>
        </w:numPr>
      </w:pPr>
      <w:r>
        <w:t>Роман – жанр повествовательной литературы, раскрывающий историю многих человеческих судеб на протяжении длительного времени.</w:t>
      </w:r>
    </w:p>
    <w:p w:rsidR="00FF0617" w:rsidRDefault="00FF0617" w:rsidP="00FF0617">
      <w:pPr>
        <w:pStyle w:val="21"/>
        <w:numPr>
          <w:ilvl w:val="0"/>
          <w:numId w:val="34"/>
        </w:numPr>
      </w:pPr>
      <w:r>
        <w:t>«Новейшая современность» Тургенева.</w:t>
      </w:r>
    </w:p>
    <w:p w:rsidR="00FF0617" w:rsidRDefault="00FF0617" w:rsidP="00FF0617">
      <w:pPr>
        <w:pStyle w:val="21"/>
        <w:numPr>
          <w:ilvl w:val="0"/>
          <w:numId w:val="34"/>
        </w:numPr>
      </w:pPr>
      <w:r>
        <w:t xml:space="preserve">Эпоха (время) Тургенева. </w:t>
      </w:r>
    </w:p>
    <w:p w:rsidR="00FF0617" w:rsidRPr="00152630" w:rsidRDefault="00FF0617" w:rsidP="00FF0617">
      <w:pPr>
        <w:pStyle w:val="21"/>
        <w:rPr>
          <w:bCs/>
          <w:iCs/>
        </w:rPr>
      </w:pPr>
      <w:r>
        <w:rPr>
          <w:b/>
          <w:bCs/>
          <w:i/>
          <w:iCs/>
          <w:u w:val="single"/>
        </w:rPr>
        <w:t xml:space="preserve">Основная часть </w:t>
      </w:r>
      <w:r>
        <w:rPr>
          <w:bCs/>
          <w:iCs/>
        </w:rPr>
        <w:t>(ИЛИ/ИЛИ)</w:t>
      </w:r>
    </w:p>
    <w:p w:rsidR="00FF0617" w:rsidRDefault="00FF0617" w:rsidP="00FF0617">
      <w:pPr>
        <w:pStyle w:val="21"/>
        <w:numPr>
          <w:ilvl w:val="0"/>
          <w:numId w:val="22"/>
        </w:numPr>
      </w:pPr>
      <w:r>
        <w:t xml:space="preserve">Роман </w:t>
      </w:r>
      <w:proofErr w:type="spellStart"/>
      <w:r>
        <w:t>И.С.Тургенева</w:t>
      </w:r>
      <w:proofErr w:type="spellEnd"/>
      <w:r>
        <w:t xml:space="preserve"> «Отцы и дети» </w:t>
      </w:r>
      <w:r>
        <w:noBreakHyphen/>
        <w:t xml:space="preserve"> своеобразная художественная летопись 60 – 70 годов 19 века.</w:t>
      </w:r>
    </w:p>
    <w:p w:rsidR="00FF0617" w:rsidRDefault="00FF0617" w:rsidP="00FF0617">
      <w:pPr>
        <w:pStyle w:val="21"/>
        <w:numPr>
          <w:ilvl w:val="0"/>
          <w:numId w:val="22"/>
        </w:numPr>
      </w:pPr>
      <w:r>
        <w:t xml:space="preserve">Основная проблема социально-психологического романа – проблема личности и общества. </w:t>
      </w:r>
    </w:p>
    <w:p w:rsidR="00FF0617" w:rsidRPr="00152630" w:rsidRDefault="00FF0617" w:rsidP="00FF0617">
      <w:pPr>
        <w:pStyle w:val="21"/>
        <w:rPr>
          <w:bCs/>
          <w:iCs/>
        </w:rPr>
      </w:pPr>
      <w:r>
        <w:rPr>
          <w:b/>
          <w:bCs/>
          <w:i/>
          <w:iCs/>
          <w:u w:val="single"/>
        </w:rPr>
        <w:t xml:space="preserve">Пункты основной части плана </w:t>
      </w:r>
      <w:r>
        <w:rPr>
          <w:bCs/>
          <w:iCs/>
        </w:rPr>
        <w:t>(ПО ВЫБОРУ)</w:t>
      </w:r>
    </w:p>
    <w:p w:rsidR="00FF0617" w:rsidRDefault="00FF0617" w:rsidP="00FF0617">
      <w:pPr>
        <w:pStyle w:val="21"/>
        <w:numPr>
          <w:ilvl w:val="0"/>
          <w:numId w:val="23"/>
        </w:numPr>
      </w:pPr>
      <w:r>
        <w:t>Художественное мастерство писателя в раскрытии противоречий эпохи.</w:t>
      </w:r>
    </w:p>
    <w:p w:rsidR="00FF0617" w:rsidRDefault="00FF0617" w:rsidP="00FF0617">
      <w:pPr>
        <w:pStyle w:val="21"/>
        <w:numPr>
          <w:ilvl w:val="0"/>
          <w:numId w:val="23"/>
        </w:numPr>
      </w:pPr>
      <w:r>
        <w:t>Идейно-нравственные искания Базарова.</w:t>
      </w:r>
    </w:p>
    <w:p w:rsidR="00FF0617" w:rsidRDefault="00FF0617" w:rsidP="00FF0617">
      <w:pPr>
        <w:pStyle w:val="21"/>
        <w:numPr>
          <w:ilvl w:val="0"/>
          <w:numId w:val="23"/>
        </w:numPr>
      </w:pPr>
      <w:r>
        <w:lastRenderedPageBreak/>
        <w:t>Непримиримый конфликт «отцов» и «детей».</w:t>
      </w:r>
    </w:p>
    <w:p w:rsidR="00FF0617" w:rsidRDefault="00FF0617" w:rsidP="00FF0617">
      <w:pPr>
        <w:pStyle w:val="21"/>
        <w:numPr>
          <w:ilvl w:val="0"/>
          <w:numId w:val="23"/>
        </w:numPr>
      </w:pPr>
      <w:r>
        <w:t>Столкновение либералов и революционных демократов.</w:t>
      </w:r>
    </w:p>
    <w:p w:rsidR="00FF0617" w:rsidRDefault="00FF0617" w:rsidP="00FF0617">
      <w:pPr>
        <w:pStyle w:val="21"/>
        <w:numPr>
          <w:ilvl w:val="0"/>
          <w:numId w:val="23"/>
        </w:numPr>
      </w:pPr>
      <w:r>
        <w:t>Роль пейзажа в произведении.</w:t>
      </w:r>
    </w:p>
    <w:p w:rsidR="00FF0617" w:rsidRDefault="00FF0617" w:rsidP="00FF0617">
      <w:pPr>
        <w:pStyle w:val="21"/>
        <w:numPr>
          <w:ilvl w:val="0"/>
          <w:numId w:val="23"/>
        </w:numPr>
      </w:pPr>
      <w:r>
        <w:t>Динамичность сюжета романа.</w:t>
      </w:r>
    </w:p>
    <w:p w:rsidR="00FF0617" w:rsidRDefault="00FF0617" w:rsidP="00FF0617">
      <w:pPr>
        <w:pStyle w:val="21"/>
        <w:numPr>
          <w:ilvl w:val="0"/>
          <w:numId w:val="23"/>
        </w:numPr>
      </w:pPr>
      <w:r>
        <w:t>Стройность композиции романа.</w:t>
      </w:r>
    </w:p>
    <w:p w:rsidR="00FF0617" w:rsidRDefault="00FF0617" w:rsidP="00FF0617">
      <w:pPr>
        <w:pStyle w:val="21"/>
        <w:numPr>
          <w:ilvl w:val="0"/>
          <w:numId w:val="23"/>
        </w:numPr>
      </w:pPr>
      <w:r>
        <w:t>Точность деталей.</w:t>
      </w:r>
    </w:p>
    <w:p w:rsidR="00FF0617" w:rsidRDefault="00FF0617" w:rsidP="00FF0617">
      <w:pPr>
        <w:pStyle w:val="21"/>
        <w:numPr>
          <w:ilvl w:val="0"/>
          <w:numId w:val="23"/>
        </w:numPr>
      </w:pPr>
      <w:r>
        <w:t>Язык персонажей – отражение их духовного мира.</w:t>
      </w:r>
    </w:p>
    <w:p w:rsidR="00FF0617" w:rsidRDefault="00FF0617" w:rsidP="00FF0617">
      <w:pPr>
        <w:pStyle w:val="21"/>
        <w:numPr>
          <w:ilvl w:val="0"/>
          <w:numId w:val="23"/>
        </w:numPr>
      </w:pPr>
      <w:r>
        <w:t>Точка зрения Тургенева на волнующие общество проблемы.</w:t>
      </w:r>
    </w:p>
    <w:p w:rsidR="00FF0617" w:rsidRDefault="00FF0617" w:rsidP="00FF0617">
      <w:pPr>
        <w:pStyle w:val="21"/>
        <w:numPr>
          <w:ilvl w:val="0"/>
          <w:numId w:val="23"/>
        </w:numPr>
      </w:pPr>
      <w:r>
        <w:t>Широта и глубина социальных обобщений в сочетании с конкретностью изображения.</w:t>
      </w:r>
    </w:p>
    <w:p w:rsidR="00FF0617" w:rsidRPr="00152630" w:rsidRDefault="00FF0617" w:rsidP="00FF0617">
      <w:pPr>
        <w:pStyle w:val="21"/>
        <w:rPr>
          <w:bCs/>
          <w:iCs/>
        </w:rPr>
      </w:pPr>
      <w:r>
        <w:rPr>
          <w:b/>
          <w:bCs/>
          <w:i/>
          <w:iCs/>
          <w:u w:val="single"/>
        </w:rPr>
        <w:t xml:space="preserve">Заключение </w:t>
      </w:r>
      <w:r>
        <w:rPr>
          <w:bCs/>
          <w:iCs/>
        </w:rPr>
        <w:t>(ПО ВЫБОРУ)</w:t>
      </w:r>
    </w:p>
    <w:p w:rsidR="00FF0617" w:rsidRDefault="00FF0617" w:rsidP="00FF0617">
      <w:pPr>
        <w:pStyle w:val="21"/>
        <w:numPr>
          <w:ilvl w:val="0"/>
          <w:numId w:val="24"/>
        </w:numPr>
      </w:pPr>
      <w:r>
        <w:t xml:space="preserve">«Отцы и дети» </w:t>
      </w:r>
      <w:r>
        <w:noBreakHyphen/>
        <w:t xml:space="preserve"> высокохудожественное произведение 19 века.</w:t>
      </w:r>
    </w:p>
    <w:p w:rsidR="00FF0617" w:rsidRDefault="00FF0617" w:rsidP="00FF0617">
      <w:pPr>
        <w:pStyle w:val="21"/>
        <w:numPr>
          <w:ilvl w:val="0"/>
          <w:numId w:val="24"/>
        </w:numPr>
      </w:pPr>
      <w:r>
        <w:t>Роман «Отцы и дети» в оценке критики.</w:t>
      </w:r>
    </w:p>
    <w:p w:rsidR="00FF0617" w:rsidRDefault="00FF0617" w:rsidP="00FF0617">
      <w:pPr>
        <w:pStyle w:val="21"/>
        <w:numPr>
          <w:ilvl w:val="0"/>
          <w:numId w:val="24"/>
        </w:numPr>
      </w:pPr>
      <w:r>
        <w:t xml:space="preserve">«Отцы и дети» </w:t>
      </w:r>
      <w:r>
        <w:noBreakHyphen/>
        <w:t xml:space="preserve"> реалистический, социально-бытовой, психологический роман.</w:t>
      </w:r>
    </w:p>
    <w:p w:rsidR="00FF0617" w:rsidRDefault="00FF0617" w:rsidP="00FF0617">
      <w:pPr>
        <w:pStyle w:val="21"/>
        <w:numPr>
          <w:ilvl w:val="0"/>
          <w:numId w:val="24"/>
        </w:numPr>
      </w:pPr>
      <w:r>
        <w:t>Споры вокруг романа «Отцы и дети».</w:t>
      </w:r>
    </w:p>
    <w:p w:rsidR="00FF0617" w:rsidRDefault="00FF0617" w:rsidP="00FF0617">
      <w:pPr>
        <w:pStyle w:val="21"/>
      </w:pPr>
    </w:p>
    <w:p w:rsidR="00FF0617" w:rsidRDefault="00FF0617" w:rsidP="00FF0617">
      <w:pPr>
        <w:pStyle w:val="21"/>
        <w:jc w:val="center"/>
        <w:rPr>
          <w:b/>
          <w:bCs/>
        </w:rPr>
      </w:pPr>
      <w:r>
        <w:rPr>
          <w:b/>
          <w:bCs/>
        </w:rPr>
        <w:t>Окончательный вариант плана</w:t>
      </w:r>
    </w:p>
    <w:p w:rsidR="00FF0617" w:rsidRDefault="00FF0617" w:rsidP="00FF0617">
      <w:pPr>
        <w:pStyle w:val="21"/>
      </w:pPr>
      <w:proofErr w:type="gramStart"/>
      <w:r>
        <w:rPr>
          <w:b/>
          <w:bCs/>
          <w:i/>
          <w:iCs/>
          <w:lang w:val="en-US"/>
        </w:rPr>
        <w:t>I</w:t>
      </w:r>
      <w:r>
        <w:rPr>
          <w:b/>
          <w:bCs/>
          <w:i/>
          <w:iCs/>
        </w:rPr>
        <w:t>.Вступление.</w:t>
      </w:r>
      <w:r>
        <w:t xml:space="preserve"> Эпоха </w:t>
      </w:r>
      <w:proofErr w:type="spellStart"/>
      <w:r>
        <w:t>И.С.Тургенева</w:t>
      </w:r>
      <w:proofErr w:type="spellEnd"/>
      <w:r>
        <w:t>.</w:t>
      </w:r>
      <w:proofErr w:type="gramEnd"/>
      <w:r>
        <w:t xml:space="preserve"> </w:t>
      </w:r>
    </w:p>
    <w:p w:rsidR="00FF0617" w:rsidRDefault="00FF0617" w:rsidP="00FF0617">
      <w:pPr>
        <w:pStyle w:val="21"/>
      </w:pPr>
      <w:r>
        <w:rPr>
          <w:b/>
          <w:bCs/>
          <w:i/>
          <w:iCs/>
          <w:lang w:val="en-US"/>
        </w:rPr>
        <w:t>II</w:t>
      </w:r>
      <w:r>
        <w:rPr>
          <w:b/>
          <w:bCs/>
          <w:i/>
          <w:iCs/>
        </w:rPr>
        <w:t>. Основная часть.</w:t>
      </w:r>
      <w:r>
        <w:t xml:space="preserve"> Роман </w:t>
      </w:r>
      <w:proofErr w:type="spellStart"/>
      <w:r>
        <w:t>И.С.Тургенева</w:t>
      </w:r>
      <w:proofErr w:type="spellEnd"/>
      <w:r>
        <w:t xml:space="preserve"> «Отцы и дети» </w:t>
      </w:r>
      <w:r>
        <w:noBreakHyphen/>
        <w:t xml:space="preserve"> своеобразная художественная летопись 60-70 годов 19 века.</w:t>
      </w:r>
    </w:p>
    <w:p w:rsidR="00FF0617" w:rsidRDefault="00FF0617" w:rsidP="00FF0617">
      <w:pPr>
        <w:pStyle w:val="21"/>
        <w:numPr>
          <w:ilvl w:val="0"/>
          <w:numId w:val="51"/>
        </w:numPr>
      </w:pPr>
      <w:r>
        <w:t>Основная проблема социально-психологического романа – проблема личности и общества:</w:t>
      </w:r>
    </w:p>
    <w:p w:rsidR="00FF0617" w:rsidRDefault="00FF0617" w:rsidP="00FF0617">
      <w:pPr>
        <w:pStyle w:val="21"/>
        <w:ind w:left="1416"/>
      </w:pPr>
      <w:r>
        <w:t>а) идейно-нравственные искания Базарова;</w:t>
      </w:r>
    </w:p>
    <w:p w:rsidR="00FF0617" w:rsidRDefault="00FF0617" w:rsidP="00FF0617">
      <w:pPr>
        <w:pStyle w:val="21"/>
        <w:ind w:left="1416"/>
      </w:pPr>
      <w:r>
        <w:t>б) Павел Петрович Кирсанов – «аристократ до мозга костей»;</w:t>
      </w:r>
    </w:p>
    <w:p w:rsidR="00FF0617" w:rsidRDefault="00FF0617" w:rsidP="00FF0617">
      <w:pPr>
        <w:pStyle w:val="21"/>
        <w:ind w:left="1416"/>
      </w:pPr>
      <w:r>
        <w:t>в) непримиримый конфликт «отцов и детей».</w:t>
      </w:r>
    </w:p>
    <w:p w:rsidR="00FF0617" w:rsidRDefault="00FF0617" w:rsidP="00FF0617">
      <w:pPr>
        <w:pStyle w:val="21"/>
        <w:numPr>
          <w:ilvl w:val="0"/>
          <w:numId w:val="51"/>
        </w:numPr>
      </w:pPr>
      <w:r>
        <w:t>Мастерство писателя в раскрытии противоречий эпохи:</w:t>
      </w:r>
    </w:p>
    <w:p w:rsidR="00FF0617" w:rsidRDefault="00FF0617" w:rsidP="00FF0617">
      <w:pPr>
        <w:pStyle w:val="21"/>
        <w:ind w:left="1416"/>
      </w:pPr>
      <w:r>
        <w:t>а) динамичность сюжета романа, стройность композиции, точность деталей;</w:t>
      </w:r>
    </w:p>
    <w:p w:rsidR="00FF0617" w:rsidRDefault="00FF0617" w:rsidP="00FF0617">
      <w:pPr>
        <w:pStyle w:val="21"/>
        <w:ind w:left="1416"/>
      </w:pPr>
      <w:r>
        <w:t>б) язык персонажей романа – отражение их духовного мира;</w:t>
      </w:r>
    </w:p>
    <w:p w:rsidR="00FF0617" w:rsidRDefault="00FF0617" w:rsidP="00FF0617">
      <w:pPr>
        <w:pStyle w:val="21"/>
        <w:ind w:left="1416"/>
      </w:pPr>
      <w:r>
        <w:t>в) пейзаж как средство характеристики героев произведения;</w:t>
      </w:r>
    </w:p>
    <w:p w:rsidR="00FF0617" w:rsidRDefault="00FF0617" w:rsidP="00FF0617">
      <w:pPr>
        <w:pStyle w:val="21"/>
        <w:ind w:left="1416"/>
      </w:pPr>
      <w:r>
        <w:t>г) основной приём в раскрытии портретов, характеров и убеждений героев – антитеза.</w:t>
      </w:r>
    </w:p>
    <w:p w:rsidR="00FF0617" w:rsidRDefault="00FF0617" w:rsidP="00FF0617">
      <w:pPr>
        <w:pStyle w:val="21"/>
      </w:pPr>
      <w:r>
        <w:rPr>
          <w:b/>
          <w:bCs/>
          <w:i/>
          <w:iCs/>
          <w:lang w:val="en-US"/>
        </w:rPr>
        <w:t>III</w:t>
      </w:r>
      <w:proofErr w:type="gramStart"/>
      <w:r>
        <w:t>.</w:t>
      </w:r>
      <w:r>
        <w:rPr>
          <w:b/>
          <w:bCs/>
          <w:i/>
          <w:iCs/>
        </w:rPr>
        <w:t xml:space="preserve">  Заключение</w:t>
      </w:r>
      <w:proofErr w:type="gramEnd"/>
      <w:r>
        <w:rPr>
          <w:b/>
          <w:bCs/>
          <w:i/>
          <w:iCs/>
        </w:rPr>
        <w:t xml:space="preserve">. </w:t>
      </w:r>
      <w:r>
        <w:t>Споры вокруг романа «Отцы и дети».</w:t>
      </w:r>
    </w:p>
    <w:p w:rsidR="00FF0617" w:rsidRDefault="00FF0617" w:rsidP="00FF0617">
      <w:pPr>
        <w:pStyle w:val="21"/>
      </w:pPr>
    </w:p>
    <w:p w:rsidR="00FF0617" w:rsidRDefault="00FF0617" w:rsidP="00FF0617">
      <w:pPr>
        <w:pStyle w:val="21"/>
        <w:jc w:val="center"/>
        <w:rPr>
          <w:b/>
          <w:bCs/>
        </w:rPr>
      </w:pPr>
      <w:r>
        <w:rPr>
          <w:b/>
          <w:bCs/>
        </w:rPr>
        <w:t>Вариант набросков к планам сочинений по роману И.А. Гончарова «Обломов».</w:t>
      </w:r>
    </w:p>
    <w:p w:rsidR="00FF0617" w:rsidRDefault="00FF0617" w:rsidP="00FF0617">
      <w:pPr>
        <w:pStyle w:val="21"/>
      </w:pPr>
    </w:p>
    <w:tbl>
      <w:tblPr>
        <w:tblW w:w="980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1951"/>
        <w:gridCol w:w="2152"/>
        <w:gridCol w:w="3925"/>
        <w:gridCol w:w="1779"/>
      </w:tblGrid>
      <w:tr w:rsidR="00FF0617" w:rsidTr="006B4C0B">
        <w:tblPrEx>
          <w:tblCellMar>
            <w:top w:w="0" w:type="dxa"/>
            <w:bottom w:w="0" w:type="dxa"/>
          </w:tblCellMar>
        </w:tblPrEx>
        <w:tc>
          <w:tcPr>
            <w:tcW w:w="1951" w:type="dxa"/>
          </w:tcPr>
          <w:p w:rsidR="00FF0617" w:rsidRDefault="00FF0617" w:rsidP="006B4C0B">
            <w:pPr>
              <w:pStyle w:val="21"/>
              <w:jc w:val="center"/>
              <w:rPr>
                <w:b/>
                <w:bCs/>
              </w:rPr>
            </w:pPr>
            <w:r>
              <w:rPr>
                <w:b/>
                <w:bCs/>
              </w:rPr>
              <w:t>Вступление</w:t>
            </w:r>
          </w:p>
        </w:tc>
        <w:tc>
          <w:tcPr>
            <w:tcW w:w="2152" w:type="dxa"/>
          </w:tcPr>
          <w:p w:rsidR="00FF0617" w:rsidRDefault="00FF0617" w:rsidP="006B4C0B">
            <w:pPr>
              <w:pStyle w:val="21"/>
              <w:jc w:val="center"/>
              <w:rPr>
                <w:b/>
                <w:bCs/>
              </w:rPr>
            </w:pPr>
            <w:r>
              <w:rPr>
                <w:b/>
                <w:bCs/>
              </w:rPr>
              <w:t>Основная часть</w:t>
            </w:r>
          </w:p>
        </w:tc>
        <w:tc>
          <w:tcPr>
            <w:tcW w:w="3925" w:type="dxa"/>
          </w:tcPr>
          <w:p w:rsidR="00FF0617" w:rsidRDefault="00FF0617" w:rsidP="006B4C0B">
            <w:pPr>
              <w:pStyle w:val="21"/>
              <w:jc w:val="center"/>
              <w:rPr>
                <w:b/>
                <w:bCs/>
              </w:rPr>
            </w:pPr>
            <w:r>
              <w:rPr>
                <w:b/>
                <w:bCs/>
              </w:rPr>
              <w:t>Пункты плана основной части</w:t>
            </w:r>
          </w:p>
        </w:tc>
        <w:tc>
          <w:tcPr>
            <w:tcW w:w="1779" w:type="dxa"/>
          </w:tcPr>
          <w:p w:rsidR="00FF0617" w:rsidRDefault="00FF0617" w:rsidP="006B4C0B">
            <w:pPr>
              <w:pStyle w:val="21"/>
              <w:jc w:val="center"/>
              <w:rPr>
                <w:b/>
                <w:bCs/>
              </w:rPr>
            </w:pPr>
            <w:r>
              <w:rPr>
                <w:b/>
                <w:bCs/>
              </w:rPr>
              <w:t>Заключение</w:t>
            </w:r>
          </w:p>
        </w:tc>
      </w:tr>
      <w:tr w:rsidR="00FF0617" w:rsidTr="006B4C0B">
        <w:tblPrEx>
          <w:tblCellMar>
            <w:top w:w="0" w:type="dxa"/>
            <w:bottom w:w="0" w:type="dxa"/>
          </w:tblCellMar>
        </w:tblPrEx>
        <w:tc>
          <w:tcPr>
            <w:tcW w:w="1951" w:type="dxa"/>
          </w:tcPr>
          <w:p w:rsidR="00FF0617" w:rsidRDefault="00FF0617" w:rsidP="006B4C0B">
            <w:pPr>
              <w:pStyle w:val="21"/>
              <w:jc w:val="center"/>
            </w:pPr>
            <w:r>
              <w:t xml:space="preserve">1. Роман «Обломов» </w:t>
            </w:r>
            <w:r>
              <w:noBreakHyphen/>
              <w:t xml:space="preserve"> «</w:t>
            </w:r>
            <w:proofErr w:type="gramStart"/>
            <w:r>
              <w:t>капитальней-</w:t>
            </w:r>
            <w:proofErr w:type="spellStart"/>
            <w:r>
              <w:t>шая</w:t>
            </w:r>
            <w:proofErr w:type="spellEnd"/>
            <w:proofErr w:type="gramEnd"/>
            <w:r>
              <w:t xml:space="preserve"> вещь, какой давно, давно не было». </w:t>
            </w:r>
          </w:p>
          <w:p w:rsidR="00FF0617" w:rsidRDefault="00FF0617" w:rsidP="006B4C0B">
            <w:pPr>
              <w:pStyle w:val="21"/>
              <w:jc w:val="center"/>
            </w:pPr>
            <w:r>
              <w:t>(Л.Н. Толстой)</w:t>
            </w:r>
          </w:p>
        </w:tc>
        <w:tc>
          <w:tcPr>
            <w:tcW w:w="2152" w:type="dxa"/>
          </w:tcPr>
          <w:p w:rsidR="00FF0617" w:rsidRDefault="00FF0617" w:rsidP="006B4C0B">
            <w:pPr>
              <w:pStyle w:val="21"/>
              <w:jc w:val="center"/>
            </w:pPr>
            <w:r>
              <w:t>1. Бездушная общественная реальность, «которая никуда не годится».</w:t>
            </w:r>
          </w:p>
        </w:tc>
        <w:tc>
          <w:tcPr>
            <w:tcW w:w="3925" w:type="dxa"/>
          </w:tcPr>
          <w:p w:rsidR="00FF0617" w:rsidRDefault="00FF0617" w:rsidP="006B4C0B">
            <w:pPr>
              <w:pStyle w:val="21"/>
              <w:numPr>
                <w:ilvl w:val="0"/>
                <w:numId w:val="29"/>
              </w:numPr>
              <w:jc w:val="left"/>
            </w:pPr>
            <w:r>
              <w:t>«</w:t>
            </w:r>
            <w:proofErr w:type="spellStart"/>
            <w:r>
              <w:t>Обломовец</w:t>
            </w:r>
            <w:proofErr w:type="spellEnd"/>
            <w:r>
              <w:t xml:space="preserve">» </w:t>
            </w:r>
            <w:r>
              <w:noBreakHyphen/>
              <w:t xml:space="preserve"> идеалист, всю жизнь борющийся, ищущий правду, обманывающийся и впадающий в апатию и бессилие от сознания слабости своей и чужой, т.е. вообще человеческой натуры.</w:t>
            </w:r>
          </w:p>
          <w:p w:rsidR="00FF0617" w:rsidRDefault="00FF0617" w:rsidP="006B4C0B">
            <w:pPr>
              <w:pStyle w:val="21"/>
              <w:numPr>
                <w:ilvl w:val="0"/>
                <w:numId w:val="29"/>
              </w:numPr>
              <w:jc w:val="left"/>
            </w:pPr>
            <w:r>
              <w:t>«Сон Обломова – увертюра всего романа» (Гончаров):</w:t>
            </w:r>
          </w:p>
          <w:p w:rsidR="00FF0617" w:rsidRDefault="00FF0617" w:rsidP="006B4C0B">
            <w:pPr>
              <w:pStyle w:val="21"/>
              <w:jc w:val="left"/>
            </w:pPr>
            <w:r>
              <w:t>а) природа «тихого уголка», нравы и понятия обывателей;</w:t>
            </w:r>
          </w:p>
          <w:p w:rsidR="00FF0617" w:rsidRDefault="00FF0617" w:rsidP="006B4C0B">
            <w:pPr>
              <w:pStyle w:val="21"/>
              <w:jc w:val="left"/>
            </w:pPr>
            <w:r>
              <w:t>б) круговорот обычного дня «</w:t>
            </w:r>
            <w:proofErr w:type="spellStart"/>
            <w:r>
              <w:t>обломовцев</w:t>
            </w:r>
            <w:proofErr w:type="spellEnd"/>
            <w:r>
              <w:t>» и всей их жизни в целом;</w:t>
            </w:r>
          </w:p>
          <w:p w:rsidR="00FF0617" w:rsidRDefault="00FF0617" w:rsidP="006B4C0B">
            <w:pPr>
              <w:pStyle w:val="21"/>
              <w:jc w:val="left"/>
            </w:pPr>
            <w:r>
              <w:t>в) добросердечие и человечность жителей «чудного края»;</w:t>
            </w:r>
          </w:p>
          <w:p w:rsidR="00FF0617" w:rsidRDefault="00FF0617" w:rsidP="006B4C0B">
            <w:pPr>
              <w:pStyle w:val="21"/>
              <w:jc w:val="left"/>
            </w:pPr>
            <w:r>
              <w:t>г) привязанность людей к одному месту, замкнутость и равнодушие к остальному миру.</w:t>
            </w:r>
          </w:p>
        </w:tc>
        <w:tc>
          <w:tcPr>
            <w:tcW w:w="1779" w:type="dxa"/>
          </w:tcPr>
          <w:p w:rsidR="00FF0617" w:rsidRDefault="00FF0617" w:rsidP="006B4C0B">
            <w:pPr>
              <w:pStyle w:val="21"/>
              <w:jc w:val="left"/>
            </w:pPr>
            <w:r>
              <w:t>1. Мой идеал счастливой жизни.</w:t>
            </w:r>
          </w:p>
        </w:tc>
      </w:tr>
      <w:tr w:rsidR="00FF0617" w:rsidTr="006B4C0B">
        <w:tblPrEx>
          <w:tblCellMar>
            <w:top w:w="0" w:type="dxa"/>
            <w:bottom w:w="0" w:type="dxa"/>
          </w:tblCellMar>
        </w:tblPrEx>
        <w:tc>
          <w:tcPr>
            <w:tcW w:w="1951" w:type="dxa"/>
          </w:tcPr>
          <w:p w:rsidR="00FF0617" w:rsidRDefault="00FF0617" w:rsidP="006B4C0B">
            <w:pPr>
              <w:pStyle w:val="21"/>
              <w:jc w:val="center"/>
            </w:pPr>
            <w:r>
              <w:lastRenderedPageBreak/>
              <w:t>2. Роман «Обломов» – значительное произведение Гончарова.</w:t>
            </w:r>
          </w:p>
        </w:tc>
        <w:tc>
          <w:tcPr>
            <w:tcW w:w="2152" w:type="dxa"/>
          </w:tcPr>
          <w:p w:rsidR="00FF0617" w:rsidRDefault="00FF0617" w:rsidP="006B4C0B">
            <w:pPr>
              <w:pStyle w:val="21"/>
              <w:jc w:val="center"/>
            </w:pPr>
            <w:r>
              <w:t>2. Что такое «</w:t>
            </w:r>
            <w:proofErr w:type="gramStart"/>
            <w:r>
              <w:t>обломовщина</w:t>
            </w:r>
            <w:proofErr w:type="gramEnd"/>
            <w:r>
              <w:t>»? Это бездуховная, бесцельная жизнь.</w:t>
            </w:r>
          </w:p>
        </w:tc>
        <w:tc>
          <w:tcPr>
            <w:tcW w:w="3925" w:type="dxa"/>
          </w:tcPr>
          <w:p w:rsidR="00FF0617" w:rsidRDefault="00FF0617" w:rsidP="006B4C0B">
            <w:pPr>
              <w:pStyle w:val="21"/>
              <w:numPr>
                <w:ilvl w:val="0"/>
                <w:numId w:val="26"/>
              </w:numPr>
              <w:jc w:val="left"/>
            </w:pPr>
            <w:r>
              <w:t>Обломов – наследник «</w:t>
            </w:r>
            <w:proofErr w:type="gramStart"/>
            <w:r>
              <w:t>обломовщины</w:t>
            </w:r>
            <w:proofErr w:type="gramEnd"/>
            <w:r>
              <w:t>»:</w:t>
            </w:r>
          </w:p>
          <w:p w:rsidR="00FF0617" w:rsidRDefault="00FF0617" w:rsidP="006B4C0B">
            <w:pPr>
              <w:pStyle w:val="21"/>
              <w:jc w:val="left"/>
            </w:pPr>
            <w:r>
              <w:t>а) между действительностью и идеалом лежит бездна, которую не смог преодолеть Обломов;</w:t>
            </w:r>
          </w:p>
          <w:p w:rsidR="00FF0617" w:rsidRDefault="00FF0617" w:rsidP="006B4C0B">
            <w:pPr>
              <w:pStyle w:val="21"/>
              <w:jc w:val="left"/>
            </w:pPr>
            <w:r>
              <w:t>б) лень и бездеятельность как справедливое отношение к житейской суете (Илья Ильич не проявляет духовной и практической энергии, без которой достижение цели невозможно);</w:t>
            </w:r>
          </w:p>
          <w:p w:rsidR="00FF0617" w:rsidRDefault="00FF0617" w:rsidP="006B4C0B">
            <w:pPr>
              <w:pStyle w:val="21"/>
              <w:jc w:val="left"/>
            </w:pPr>
            <w:r>
              <w:t>б) любовь для него – это «обманчивые надежды и мучительные преграды»;</w:t>
            </w:r>
          </w:p>
          <w:p w:rsidR="00FF0617" w:rsidRDefault="00FF0617" w:rsidP="006B4C0B">
            <w:pPr>
              <w:pStyle w:val="21"/>
              <w:jc w:val="left"/>
            </w:pPr>
            <w:r>
              <w:t>в) широта и лёгкость натуры, непрактичность и беспомощность характера;</w:t>
            </w:r>
          </w:p>
          <w:p w:rsidR="00FF0617" w:rsidRDefault="00FF0617" w:rsidP="006B4C0B">
            <w:pPr>
              <w:pStyle w:val="21"/>
              <w:jc w:val="left"/>
            </w:pPr>
            <w:r>
              <w:t>г) истоки воспитания, полученные в Обломовке.</w:t>
            </w:r>
          </w:p>
          <w:p w:rsidR="00FF0617" w:rsidRDefault="00FF0617" w:rsidP="006B4C0B">
            <w:pPr>
              <w:pStyle w:val="21"/>
              <w:numPr>
                <w:ilvl w:val="0"/>
                <w:numId w:val="27"/>
              </w:numPr>
              <w:jc w:val="left"/>
            </w:pPr>
            <w:r>
              <w:t>Бездуховная петербургская жизнь – это та же «</w:t>
            </w:r>
            <w:proofErr w:type="gramStart"/>
            <w:r>
              <w:t>обломовщина</w:t>
            </w:r>
            <w:proofErr w:type="gramEnd"/>
            <w:r>
              <w:t xml:space="preserve">», но лишь на </w:t>
            </w:r>
            <w:proofErr w:type="spellStart"/>
            <w:r>
              <w:t>столично</w:t>
            </w:r>
            <w:proofErr w:type="spellEnd"/>
            <w:r>
              <w:t>-цивилизованный лад.</w:t>
            </w:r>
          </w:p>
        </w:tc>
        <w:tc>
          <w:tcPr>
            <w:tcW w:w="1779" w:type="dxa"/>
          </w:tcPr>
          <w:p w:rsidR="00FF0617" w:rsidRDefault="00FF0617" w:rsidP="006B4C0B">
            <w:pPr>
              <w:pStyle w:val="21"/>
              <w:jc w:val="center"/>
            </w:pPr>
            <w:r>
              <w:t>2. Добролюбов о романе статье</w:t>
            </w:r>
          </w:p>
          <w:p w:rsidR="00FF0617" w:rsidRDefault="00FF0617" w:rsidP="006B4C0B">
            <w:pPr>
              <w:pStyle w:val="21"/>
              <w:jc w:val="center"/>
            </w:pPr>
            <w:r>
              <w:t>«Что такое «</w:t>
            </w:r>
            <w:proofErr w:type="gramStart"/>
            <w:r>
              <w:t>обломов-</w:t>
            </w:r>
            <w:proofErr w:type="spellStart"/>
            <w:r>
              <w:t>щина</w:t>
            </w:r>
            <w:proofErr w:type="spellEnd"/>
            <w:proofErr w:type="gramEnd"/>
            <w:r>
              <w:t>?».</w:t>
            </w:r>
          </w:p>
        </w:tc>
      </w:tr>
      <w:tr w:rsidR="00FF0617" w:rsidTr="006B4C0B">
        <w:tblPrEx>
          <w:tblCellMar>
            <w:top w:w="0" w:type="dxa"/>
            <w:bottom w:w="0" w:type="dxa"/>
          </w:tblCellMar>
        </w:tblPrEx>
        <w:tc>
          <w:tcPr>
            <w:tcW w:w="1951" w:type="dxa"/>
          </w:tcPr>
          <w:p w:rsidR="00FF0617" w:rsidRDefault="00FF0617" w:rsidP="006B4C0B">
            <w:pPr>
              <w:pStyle w:val="21"/>
              <w:jc w:val="center"/>
            </w:pPr>
            <w:r>
              <w:t xml:space="preserve">3. Роман «Обломов» как </w:t>
            </w:r>
            <w:proofErr w:type="spellStart"/>
            <w:proofErr w:type="gramStart"/>
            <w:r>
              <w:t>психологичес</w:t>
            </w:r>
            <w:proofErr w:type="spellEnd"/>
            <w:r>
              <w:t>-кий</w:t>
            </w:r>
            <w:proofErr w:type="gramEnd"/>
            <w:r>
              <w:t xml:space="preserve"> роман.</w:t>
            </w:r>
          </w:p>
        </w:tc>
        <w:tc>
          <w:tcPr>
            <w:tcW w:w="2152" w:type="dxa"/>
          </w:tcPr>
          <w:p w:rsidR="00FF0617" w:rsidRDefault="00FF0617" w:rsidP="006B4C0B">
            <w:pPr>
              <w:pStyle w:val="21"/>
              <w:jc w:val="center"/>
            </w:pPr>
            <w:r>
              <w:t xml:space="preserve">3. Обломов и                         </w:t>
            </w:r>
            <w:proofErr w:type="spellStart"/>
            <w:r>
              <w:t>Штольц</w:t>
            </w:r>
            <w:proofErr w:type="spellEnd"/>
            <w:r>
              <w:t>.</w:t>
            </w:r>
          </w:p>
        </w:tc>
        <w:tc>
          <w:tcPr>
            <w:tcW w:w="3925" w:type="dxa"/>
          </w:tcPr>
          <w:p w:rsidR="00FF0617" w:rsidRDefault="00FF0617" w:rsidP="006B4C0B">
            <w:pPr>
              <w:pStyle w:val="21"/>
              <w:numPr>
                <w:ilvl w:val="0"/>
                <w:numId w:val="27"/>
              </w:numPr>
              <w:jc w:val="left"/>
            </w:pPr>
            <w:proofErr w:type="spellStart"/>
            <w:r>
              <w:t>атриархальное</w:t>
            </w:r>
            <w:proofErr w:type="spellEnd"/>
            <w:r>
              <w:t xml:space="preserve"> воспитание Обломова и трудовое, практическое </w:t>
            </w:r>
            <w:proofErr w:type="spellStart"/>
            <w:r>
              <w:t>Штольца</w:t>
            </w:r>
            <w:proofErr w:type="spellEnd"/>
            <w:r>
              <w:t>.</w:t>
            </w:r>
          </w:p>
          <w:p w:rsidR="00FF0617" w:rsidRDefault="00FF0617" w:rsidP="006B4C0B">
            <w:pPr>
              <w:pStyle w:val="21"/>
              <w:numPr>
                <w:ilvl w:val="0"/>
                <w:numId w:val="27"/>
              </w:numPr>
              <w:jc w:val="left"/>
            </w:pPr>
            <w:r>
              <w:t xml:space="preserve">Деятельное начало в жизни </w:t>
            </w:r>
            <w:proofErr w:type="spellStart"/>
            <w:r>
              <w:t>Штольца</w:t>
            </w:r>
            <w:proofErr w:type="spellEnd"/>
            <w:r>
              <w:t xml:space="preserve"> и идеал беспечной жизни Обломова.</w:t>
            </w:r>
          </w:p>
          <w:p w:rsidR="00FF0617" w:rsidRDefault="00FF0617" w:rsidP="006B4C0B">
            <w:pPr>
              <w:pStyle w:val="21"/>
              <w:numPr>
                <w:ilvl w:val="0"/>
                <w:numId w:val="27"/>
              </w:numPr>
              <w:jc w:val="left"/>
            </w:pPr>
            <w:r>
              <w:t xml:space="preserve">Поэтическая мечтательность Обломова и целеустремлённость, твёрдость </w:t>
            </w:r>
            <w:proofErr w:type="spellStart"/>
            <w:r>
              <w:t>Штольца</w:t>
            </w:r>
            <w:proofErr w:type="spellEnd"/>
            <w:r>
              <w:t>.</w:t>
            </w:r>
          </w:p>
          <w:p w:rsidR="00FF0617" w:rsidRDefault="00FF0617" w:rsidP="006B4C0B">
            <w:pPr>
              <w:pStyle w:val="21"/>
              <w:numPr>
                <w:ilvl w:val="0"/>
                <w:numId w:val="27"/>
              </w:numPr>
              <w:jc w:val="left"/>
            </w:pPr>
            <w:r>
              <w:t xml:space="preserve">Сомнения Обломова и напористость </w:t>
            </w:r>
            <w:proofErr w:type="spellStart"/>
            <w:r>
              <w:t>Штольца</w:t>
            </w:r>
            <w:proofErr w:type="spellEnd"/>
            <w:r>
              <w:t>.</w:t>
            </w:r>
          </w:p>
          <w:p w:rsidR="00FF0617" w:rsidRDefault="00FF0617" w:rsidP="006B4C0B">
            <w:pPr>
              <w:pStyle w:val="21"/>
              <w:numPr>
                <w:ilvl w:val="0"/>
                <w:numId w:val="27"/>
              </w:numPr>
              <w:jc w:val="left"/>
            </w:pPr>
            <w:r>
              <w:t xml:space="preserve">Любовь Обломова и </w:t>
            </w:r>
            <w:proofErr w:type="spellStart"/>
            <w:r>
              <w:t>Штольца</w:t>
            </w:r>
            <w:proofErr w:type="spellEnd"/>
            <w:r>
              <w:t xml:space="preserve"> к Ольге Ильинской.</w:t>
            </w:r>
          </w:p>
        </w:tc>
        <w:tc>
          <w:tcPr>
            <w:tcW w:w="1779" w:type="dxa"/>
          </w:tcPr>
          <w:p w:rsidR="00FF0617" w:rsidRDefault="00FF0617" w:rsidP="006B4C0B">
            <w:pPr>
              <w:pStyle w:val="21"/>
              <w:jc w:val="center"/>
            </w:pPr>
            <w:r>
              <w:t>3. «Или я не понял этой жизни, или она никуда не годится». (</w:t>
            </w:r>
            <w:proofErr w:type="spellStart"/>
            <w:r>
              <w:t>И.А.</w:t>
            </w:r>
            <w:proofErr w:type="gramStart"/>
            <w:r>
              <w:t>Гонча</w:t>
            </w:r>
            <w:proofErr w:type="spellEnd"/>
            <w:r>
              <w:t>-ров</w:t>
            </w:r>
            <w:proofErr w:type="gramEnd"/>
            <w:r>
              <w:t>)</w:t>
            </w:r>
          </w:p>
        </w:tc>
      </w:tr>
      <w:tr w:rsidR="00FF0617" w:rsidTr="006B4C0B">
        <w:tblPrEx>
          <w:tblCellMar>
            <w:top w:w="0" w:type="dxa"/>
            <w:bottom w:w="0" w:type="dxa"/>
          </w:tblCellMar>
        </w:tblPrEx>
        <w:tc>
          <w:tcPr>
            <w:tcW w:w="1951" w:type="dxa"/>
          </w:tcPr>
          <w:p w:rsidR="00FF0617" w:rsidRDefault="00FF0617" w:rsidP="006B4C0B">
            <w:pPr>
              <w:pStyle w:val="21"/>
              <w:jc w:val="center"/>
            </w:pPr>
            <w:r>
              <w:t>4.Роман «Обломов» как роман-монография.</w:t>
            </w:r>
          </w:p>
        </w:tc>
        <w:tc>
          <w:tcPr>
            <w:tcW w:w="2152" w:type="dxa"/>
          </w:tcPr>
          <w:p w:rsidR="00FF0617" w:rsidRDefault="00FF0617" w:rsidP="006B4C0B">
            <w:pPr>
              <w:pStyle w:val="21"/>
              <w:jc w:val="center"/>
            </w:pPr>
            <w:r>
              <w:t xml:space="preserve">4. Два героя </w:t>
            </w:r>
            <w:proofErr w:type="spellStart"/>
            <w:r>
              <w:t>И.А.Гончарова</w:t>
            </w:r>
            <w:proofErr w:type="spellEnd"/>
            <w:r>
              <w:t>.</w:t>
            </w:r>
          </w:p>
        </w:tc>
        <w:tc>
          <w:tcPr>
            <w:tcW w:w="3925" w:type="dxa"/>
          </w:tcPr>
          <w:p w:rsidR="00FF0617" w:rsidRDefault="00FF0617" w:rsidP="006B4C0B">
            <w:pPr>
              <w:pStyle w:val="21"/>
              <w:numPr>
                <w:ilvl w:val="0"/>
                <w:numId w:val="28"/>
              </w:numPr>
            </w:pPr>
            <w:r>
              <w:t xml:space="preserve">Почему </w:t>
            </w:r>
            <w:proofErr w:type="spellStart"/>
            <w:r>
              <w:t>Штольц</w:t>
            </w:r>
            <w:proofErr w:type="spellEnd"/>
            <w:r>
              <w:t xml:space="preserve"> – антипод Обломова? Каков замысел автора?</w:t>
            </w:r>
          </w:p>
        </w:tc>
        <w:tc>
          <w:tcPr>
            <w:tcW w:w="1779" w:type="dxa"/>
          </w:tcPr>
          <w:p w:rsidR="00FF0617" w:rsidRDefault="00FF0617" w:rsidP="006B4C0B">
            <w:pPr>
              <w:pStyle w:val="21"/>
            </w:pPr>
          </w:p>
        </w:tc>
      </w:tr>
    </w:tbl>
    <w:p w:rsidR="00FF0617" w:rsidRDefault="00FF0617" w:rsidP="00FF0617">
      <w:pPr>
        <w:pStyle w:val="21"/>
      </w:pPr>
      <w:r>
        <w:t xml:space="preserve"> </w:t>
      </w:r>
    </w:p>
    <w:p w:rsidR="00FF0617" w:rsidRDefault="00FF0617" w:rsidP="00FF0617">
      <w:pPr>
        <w:pStyle w:val="21"/>
      </w:pPr>
    </w:p>
    <w:p w:rsidR="00FF0617" w:rsidRDefault="00FF0617" w:rsidP="00FF0617">
      <w:pPr>
        <w:pStyle w:val="21"/>
        <w:jc w:val="center"/>
        <w:rPr>
          <w:b/>
          <w:bCs/>
        </w:rPr>
      </w:pPr>
      <w:r>
        <w:rPr>
          <w:b/>
          <w:bCs/>
        </w:rPr>
        <w:t>Тезисы и наброски к планам сочинений</w:t>
      </w:r>
    </w:p>
    <w:p w:rsidR="00FF0617" w:rsidRDefault="00FF0617" w:rsidP="00FF0617">
      <w:pPr>
        <w:pStyle w:val="21"/>
        <w:jc w:val="center"/>
        <w:rPr>
          <w:b/>
          <w:bCs/>
        </w:rPr>
      </w:pPr>
      <w:r>
        <w:rPr>
          <w:b/>
          <w:bCs/>
        </w:rPr>
        <w:t xml:space="preserve">по пьесам А. </w:t>
      </w:r>
      <w:proofErr w:type="spellStart"/>
      <w:r>
        <w:rPr>
          <w:b/>
          <w:bCs/>
        </w:rPr>
        <w:t>Н.Островского</w:t>
      </w:r>
      <w:proofErr w:type="spellEnd"/>
      <w:r>
        <w:rPr>
          <w:b/>
          <w:bCs/>
        </w:rPr>
        <w:t xml:space="preserve"> «Гроза» и «Бесприданница»</w:t>
      </w:r>
    </w:p>
    <w:p w:rsidR="00FF0617" w:rsidRDefault="00FF0617" w:rsidP="00FF0617">
      <w:pPr>
        <w:pStyle w:val="21"/>
        <w:rPr>
          <w:b/>
          <w:bCs/>
        </w:rPr>
      </w:pPr>
    </w:p>
    <w:tbl>
      <w:tblPr>
        <w:tblW w:w="98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2093"/>
        <w:gridCol w:w="1984"/>
        <w:gridCol w:w="3686"/>
        <w:gridCol w:w="2054"/>
      </w:tblGrid>
      <w:tr w:rsidR="00FF0617" w:rsidTr="006B4C0B">
        <w:tblPrEx>
          <w:tblCellMar>
            <w:top w:w="0" w:type="dxa"/>
            <w:bottom w:w="0" w:type="dxa"/>
          </w:tblCellMar>
        </w:tblPrEx>
        <w:tc>
          <w:tcPr>
            <w:tcW w:w="2093" w:type="dxa"/>
          </w:tcPr>
          <w:p w:rsidR="00FF0617" w:rsidRDefault="00FF0617" w:rsidP="006B4C0B">
            <w:pPr>
              <w:pStyle w:val="21"/>
              <w:jc w:val="center"/>
              <w:rPr>
                <w:b/>
                <w:bCs/>
              </w:rPr>
            </w:pPr>
            <w:r>
              <w:rPr>
                <w:b/>
                <w:bCs/>
              </w:rPr>
              <w:t>Вступление</w:t>
            </w:r>
          </w:p>
        </w:tc>
        <w:tc>
          <w:tcPr>
            <w:tcW w:w="1984" w:type="dxa"/>
          </w:tcPr>
          <w:p w:rsidR="00FF0617" w:rsidRDefault="00FF0617" w:rsidP="006B4C0B">
            <w:pPr>
              <w:pStyle w:val="21"/>
              <w:jc w:val="center"/>
              <w:rPr>
                <w:b/>
                <w:bCs/>
              </w:rPr>
            </w:pPr>
            <w:r>
              <w:rPr>
                <w:b/>
                <w:bCs/>
              </w:rPr>
              <w:t>Темы сочинений</w:t>
            </w:r>
          </w:p>
        </w:tc>
        <w:tc>
          <w:tcPr>
            <w:tcW w:w="3686" w:type="dxa"/>
          </w:tcPr>
          <w:p w:rsidR="00FF0617" w:rsidRDefault="00FF0617" w:rsidP="006B4C0B">
            <w:pPr>
              <w:pStyle w:val="21"/>
              <w:jc w:val="center"/>
              <w:rPr>
                <w:b/>
                <w:bCs/>
              </w:rPr>
            </w:pPr>
            <w:r>
              <w:rPr>
                <w:b/>
                <w:bCs/>
              </w:rPr>
              <w:t>К основной части</w:t>
            </w:r>
          </w:p>
        </w:tc>
        <w:tc>
          <w:tcPr>
            <w:tcW w:w="2054" w:type="dxa"/>
          </w:tcPr>
          <w:p w:rsidR="00FF0617" w:rsidRDefault="00FF0617" w:rsidP="006B4C0B">
            <w:pPr>
              <w:pStyle w:val="21"/>
              <w:jc w:val="center"/>
              <w:rPr>
                <w:b/>
                <w:bCs/>
              </w:rPr>
            </w:pPr>
            <w:r>
              <w:rPr>
                <w:b/>
                <w:bCs/>
              </w:rPr>
              <w:t>Заключение</w:t>
            </w:r>
          </w:p>
        </w:tc>
      </w:tr>
      <w:tr w:rsidR="00FF0617" w:rsidTr="006B4C0B">
        <w:tblPrEx>
          <w:tblCellMar>
            <w:top w:w="0" w:type="dxa"/>
            <w:bottom w:w="0" w:type="dxa"/>
          </w:tblCellMar>
        </w:tblPrEx>
        <w:tc>
          <w:tcPr>
            <w:tcW w:w="2093" w:type="dxa"/>
          </w:tcPr>
          <w:p w:rsidR="00FF0617" w:rsidRDefault="00FF0617" w:rsidP="006B4C0B">
            <w:pPr>
              <w:pStyle w:val="21"/>
              <w:jc w:val="center"/>
            </w:pPr>
            <w:r>
              <w:t xml:space="preserve">Пьесы А.Н. Островского «Гроза» и «Бесприданница» </w:t>
            </w:r>
            <w:r>
              <w:noBreakHyphen/>
              <w:t xml:space="preserve"> драмы о </w:t>
            </w:r>
            <w:r>
              <w:lastRenderedPageBreak/>
              <w:t xml:space="preserve">трагической судьбе женщины в условиях </w:t>
            </w:r>
            <w:proofErr w:type="gramStart"/>
            <w:r>
              <w:t>капитализирую-щей</w:t>
            </w:r>
            <w:proofErr w:type="gramEnd"/>
            <w:r>
              <w:t xml:space="preserve"> России.</w:t>
            </w:r>
          </w:p>
        </w:tc>
        <w:tc>
          <w:tcPr>
            <w:tcW w:w="1984" w:type="dxa"/>
          </w:tcPr>
          <w:p w:rsidR="00FF0617" w:rsidRDefault="00FF0617" w:rsidP="006B4C0B">
            <w:pPr>
              <w:pStyle w:val="21"/>
              <w:jc w:val="center"/>
              <w:rPr>
                <w:b/>
                <w:bCs/>
              </w:rPr>
            </w:pPr>
            <w:proofErr w:type="spellStart"/>
            <w:proofErr w:type="gramStart"/>
            <w:r>
              <w:rPr>
                <w:b/>
                <w:bCs/>
              </w:rPr>
              <w:lastRenderedPageBreak/>
              <w:t>Непримири-мость</w:t>
            </w:r>
            <w:proofErr w:type="spellEnd"/>
            <w:proofErr w:type="gramEnd"/>
            <w:r>
              <w:rPr>
                <w:b/>
                <w:bCs/>
              </w:rPr>
              <w:t xml:space="preserve"> противоречий и трагическая острота </w:t>
            </w:r>
            <w:r>
              <w:rPr>
                <w:b/>
                <w:bCs/>
              </w:rPr>
              <w:lastRenderedPageBreak/>
              <w:t>конфликтов Катерины и Ларисы с «тёмным царством».</w:t>
            </w:r>
          </w:p>
        </w:tc>
        <w:tc>
          <w:tcPr>
            <w:tcW w:w="3686" w:type="dxa"/>
          </w:tcPr>
          <w:p w:rsidR="00FF0617" w:rsidRDefault="00FF0617" w:rsidP="00FF0617">
            <w:pPr>
              <w:pStyle w:val="21"/>
              <w:numPr>
                <w:ilvl w:val="0"/>
                <w:numId w:val="52"/>
              </w:numPr>
            </w:pPr>
            <w:r>
              <w:lastRenderedPageBreak/>
              <w:t>Социально-бытовой фон взаимоотношений героинь с обществом.</w:t>
            </w:r>
          </w:p>
          <w:p w:rsidR="00FF0617" w:rsidRDefault="00FF0617" w:rsidP="00FF0617">
            <w:pPr>
              <w:pStyle w:val="21"/>
              <w:numPr>
                <w:ilvl w:val="0"/>
                <w:numId w:val="52"/>
              </w:numPr>
            </w:pPr>
            <w:r>
              <w:t xml:space="preserve">Душевное смятение </w:t>
            </w:r>
            <w:proofErr w:type="spellStart"/>
            <w:proofErr w:type="gramStart"/>
            <w:r>
              <w:t>Катери-ны</w:t>
            </w:r>
            <w:proofErr w:type="spellEnd"/>
            <w:proofErr w:type="gramEnd"/>
            <w:r>
              <w:t xml:space="preserve"> – следствие свободы, </w:t>
            </w:r>
            <w:r>
              <w:lastRenderedPageBreak/>
              <w:t>обретённой ею; внутреннее волнение Ларисы – результат трудного выбора между любовью и долгом.</w:t>
            </w:r>
          </w:p>
          <w:p w:rsidR="00FF0617" w:rsidRDefault="00FF0617" w:rsidP="00FF0617">
            <w:pPr>
              <w:pStyle w:val="21"/>
              <w:numPr>
                <w:ilvl w:val="0"/>
                <w:numId w:val="52"/>
              </w:numPr>
            </w:pPr>
            <w:r>
              <w:t xml:space="preserve">Свобода, выстраданная </w:t>
            </w:r>
            <w:proofErr w:type="gramStart"/>
            <w:r>
              <w:t>Кате-</w:t>
            </w:r>
            <w:proofErr w:type="spellStart"/>
            <w:r>
              <w:t>риной</w:t>
            </w:r>
            <w:proofErr w:type="spellEnd"/>
            <w:proofErr w:type="gramEnd"/>
            <w:r>
              <w:t xml:space="preserve">, </w:t>
            </w:r>
            <w:r>
              <w:noBreakHyphen/>
              <w:t xml:space="preserve"> шаг к её трагической гибели; обман любимого человека – предел </w:t>
            </w:r>
            <w:proofErr w:type="spellStart"/>
            <w:r>
              <w:t>человечес</w:t>
            </w:r>
            <w:proofErr w:type="spellEnd"/>
            <w:r>
              <w:t>-ких страданий Ларисы.</w:t>
            </w:r>
          </w:p>
          <w:p w:rsidR="00FF0617" w:rsidRDefault="00FF0617" w:rsidP="00FF0617">
            <w:pPr>
              <w:pStyle w:val="21"/>
              <w:numPr>
                <w:ilvl w:val="0"/>
                <w:numId w:val="52"/>
              </w:numPr>
            </w:pPr>
            <w:r>
              <w:t xml:space="preserve">Самоубийство Катерины как вызов самодурству, а </w:t>
            </w:r>
            <w:proofErr w:type="spellStart"/>
            <w:proofErr w:type="gramStart"/>
            <w:r>
              <w:t>всепро-щение</w:t>
            </w:r>
            <w:proofErr w:type="spellEnd"/>
            <w:proofErr w:type="gramEnd"/>
            <w:r>
              <w:t xml:space="preserve"> Ларисы – примирение с обществом, погубившим её.</w:t>
            </w:r>
          </w:p>
        </w:tc>
        <w:tc>
          <w:tcPr>
            <w:tcW w:w="2054" w:type="dxa"/>
          </w:tcPr>
          <w:p w:rsidR="00FF0617" w:rsidRDefault="00FF0617" w:rsidP="006B4C0B">
            <w:pPr>
              <w:pStyle w:val="21"/>
              <w:jc w:val="center"/>
            </w:pPr>
            <w:r>
              <w:lastRenderedPageBreak/>
              <w:t xml:space="preserve"> «Гроза» и «Бесприданница»</w:t>
            </w:r>
          </w:p>
          <w:p w:rsidR="00FF0617" w:rsidRDefault="00FF0617" w:rsidP="006B4C0B">
            <w:pPr>
              <w:pStyle w:val="21"/>
              <w:jc w:val="center"/>
            </w:pPr>
            <w:r>
              <w:t xml:space="preserve"> в оценке Н.А. Добролюбова.</w:t>
            </w:r>
          </w:p>
        </w:tc>
      </w:tr>
      <w:tr w:rsidR="00FF0617" w:rsidTr="006B4C0B">
        <w:tblPrEx>
          <w:tblCellMar>
            <w:top w:w="0" w:type="dxa"/>
            <w:bottom w:w="0" w:type="dxa"/>
          </w:tblCellMar>
        </w:tblPrEx>
        <w:tc>
          <w:tcPr>
            <w:tcW w:w="2093" w:type="dxa"/>
          </w:tcPr>
          <w:p w:rsidR="00FF0617" w:rsidRDefault="00FF0617" w:rsidP="006B4C0B">
            <w:pPr>
              <w:pStyle w:val="21"/>
              <w:jc w:val="center"/>
            </w:pPr>
            <w:r>
              <w:lastRenderedPageBreak/>
              <w:t>Эпоха, отражённая в пьесе «Гроза».</w:t>
            </w:r>
          </w:p>
        </w:tc>
        <w:tc>
          <w:tcPr>
            <w:tcW w:w="1984" w:type="dxa"/>
          </w:tcPr>
          <w:p w:rsidR="00FF0617" w:rsidRDefault="00FF0617" w:rsidP="006B4C0B">
            <w:pPr>
              <w:pStyle w:val="21"/>
              <w:jc w:val="center"/>
              <w:rPr>
                <w:b/>
                <w:bCs/>
              </w:rPr>
            </w:pPr>
            <w:r>
              <w:rPr>
                <w:b/>
                <w:bCs/>
              </w:rPr>
              <w:t>Характер конфликта в «пьесе жизни».</w:t>
            </w:r>
          </w:p>
          <w:p w:rsidR="00FF0617" w:rsidRDefault="00FF0617" w:rsidP="006B4C0B">
            <w:pPr>
              <w:pStyle w:val="21"/>
              <w:jc w:val="center"/>
              <w:rPr>
                <w:b/>
                <w:bCs/>
              </w:rPr>
            </w:pPr>
          </w:p>
        </w:tc>
        <w:tc>
          <w:tcPr>
            <w:tcW w:w="3686" w:type="dxa"/>
          </w:tcPr>
          <w:p w:rsidR="00FF0617" w:rsidRDefault="00FF0617" w:rsidP="006B4C0B">
            <w:pPr>
              <w:pStyle w:val="21"/>
            </w:pPr>
            <w:r>
              <w:t xml:space="preserve">Обличение </w:t>
            </w:r>
            <w:proofErr w:type="gramStart"/>
            <w:r>
              <w:t>самодурства</w:t>
            </w:r>
            <w:proofErr w:type="gramEnd"/>
            <w:r>
              <w:t xml:space="preserve"> как социального и психологического явления в образах Дикого и Кабанихи.</w:t>
            </w:r>
          </w:p>
        </w:tc>
        <w:tc>
          <w:tcPr>
            <w:tcW w:w="2054" w:type="dxa"/>
          </w:tcPr>
          <w:p w:rsidR="00FF0617" w:rsidRDefault="00FF0617" w:rsidP="006B4C0B">
            <w:pPr>
              <w:pStyle w:val="21"/>
              <w:jc w:val="center"/>
            </w:pPr>
            <w:r>
              <w:t>Драма «Гроза» в оценке литературной критики.</w:t>
            </w:r>
          </w:p>
        </w:tc>
      </w:tr>
      <w:tr w:rsidR="00FF0617" w:rsidTr="006B4C0B">
        <w:tblPrEx>
          <w:tblCellMar>
            <w:top w:w="0" w:type="dxa"/>
            <w:bottom w:w="0" w:type="dxa"/>
          </w:tblCellMar>
        </w:tblPrEx>
        <w:tc>
          <w:tcPr>
            <w:tcW w:w="2093" w:type="dxa"/>
          </w:tcPr>
          <w:p w:rsidR="00FF0617" w:rsidRDefault="00FF0617" w:rsidP="006B4C0B">
            <w:pPr>
              <w:pStyle w:val="21"/>
              <w:jc w:val="center"/>
              <w:rPr>
                <w:b/>
                <w:bCs/>
              </w:rPr>
            </w:pPr>
          </w:p>
        </w:tc>
        <w:tc>
          <w:tcPr>
            <w:tcW w:w="1984" w:type="dxa"/>
          </w:tcPr>
          <w:p w:rsidR="00FF0617" w:rsidRDefault="00FF0617" w:rsidP="006B4C0B">
            <w:pPr>
              <w:pStyle w:val="21"/>
              <w:jc w:val="center"/>
              <w:rPr>
                <w:b/>
                <w:bCs/>
              </w:rPr>
            </w:pPr>
            <w:r>
              <w:rPr>
                <w:b/>
                <w:bCs/>
              </w:rPr>
              <w:t xml:space="preserve">«Гроза» </w:t>
            </w:r>
            <w:r>
              <w:rPr>
                <w:b/>
                <w:bCs/>
              </w:rPr>
              <w:noBreakHyphen/>
              <w:t xml:space="preserve"> «самое решительное произведение </w:t>
            </w:r>
            <w:proofErr w:type="spellStart"/>
            <w:r>
              <w:rPr>
                <w:b/>
                <w:bCs/>
              </w:rPr>
              <w:t>А.Н.</w:t>
            </w:r>
            <w:proofErr w:type="gramStart"/>
            <w:r>
              <w:rPr>
                <w:b/>
                <w:bCs/>
              </w:rPr>
              <w:t>Остров-ского</w:t>
            </w:r>
            <w:proofErr w:type="spellEnd"/>
            <w:proofErr w:type="gramEnd"/>
            <w:r>
              <w:rPr>
                <w:b/>
                <w:bCs/>
              </w:rPr>
              <w:t>.</w:t>
            </w:r>
          </w:p>
        </w:tc>
        <w:tc>
          <w:tcPr>
            <w:tcW w:w="3686" w:type="dxa"/>
          </w:tcPr>
          <w:p w:rsidR="00FF0617" w:rsidRDefault="00FF0617" w:rsidP="006B4C0B">
            <w:pPr>
              <w:pStyle w:val="21"/>
            </w:pPr>
            <w:r>
              <w:t xml:space="preserve">Осуждение Островским </w:t>
            </w:r>
            <w:proofErr w:type="spellStart"/>
            <w:proofErr w:type="gramStart"/>
            <w:r>
              <w:t>нравст</w:t>
            </w:r>
            <w:proofErr w:type="spellEnd"/>
            <w:r>
              <w:t>-венной</w:t>
            </w:r>
            <w:proofErr w:type="gramEnd"/>
            <w:r>
              <w:t xml:space="preserve"> слабости, эгоизма, приспособленчества на примере Тихона, Бориса и Варвары.</w:t>
            </w:r>
          </w:p>
        </w:tc>
        <w:tc>
          <w:tcPr>
            <w:tcW w:w="2054" w:type="dxa"/>
          </w:tcPr>
          <w:p w:rsidR="00FF0617" w:rsidRDefault="00FF0617" w:rsidP="006B4C0B">
            <w:pPr>
              <w:pStyle w:val="21"/>
              <w:jc w:val="center"/>
            </w:pPr>
            <w:r>
              <w:t>Полемика вокруг «Грозы» между журналами «Современник» и «Русское слово».</w:t>
            </w:r>
          </w:p>
        </w:tc>
      </w:tr>
      <w:tr w:rsidR="00FF0617" w:rsidTr="006B4C0B">
        <w:tblPrEx>
          <w:tblCellMar>
            <w:top w:w="0" w:type="dxa"/>
            <w:bottom w:w="0" w:type="dxa"/>
          </w:tblCellMar>
        </w:tblPrEx>
        <w:tc>
          <w:tcPr>
            <w:tcW w:w="2093" w:type="dxa"/>
          </w:tcPr>
          <w:p w:rsidR="00FF0617" w:rsidRDefault="00FF0617" w:rsidP="006B4C0B">
            <w:pPr>
              <w:pStyle w:val="21"/>
              <w:jc w:val="center"/>
              <w:rPr>
                <w:b/>
                <w:bCs/>
              </w:rPr>
            </w:pPr>
          </w:p>
        </w:tc>
        <w:tc>
          <w:tcPr>
            <w:tcW w:w="1984" w:type="dxa"/>
          </w:tcPr>
          <w:p w:rsidR="00FF0617" w:rsidRDefault="00FF0617" w:rsidP="006B4C0B">
            <w:pPr>
              <w:pStyle w:val="21"/>
              <w:jc w:val="center"/>
              <w:rPr>
                <w:b/>
                <w:bCs/>
              </w:rPr>
            </w:pPr>
            <w:r>
              <w:rPr>
                <w:b/>
                <w:bCs/>
              </w:rPr>
              <w:t>Катерина как трагический характер.</w:t>
            </w:r>
          </w:p>
        </w:tc>
        <w:tc>
          <w:tcPr>
            <w:tcW w:w="3686" w:type="dxa"/>
          </w:tcPr>
          <w:p w:rsidR="00FF0617" w:rsidRDefault="00FF0617" w:rsidP="006B4C0B">
            <w:pPr>
              <w:pStyle w:val="21"/>
            </w:pPr>
            <w:r>
              <w:t>Катерина – «луч света в «тёмном царстве»»:</w:t>
            </w:r>
          </w:p>
          <w:p w:rsidR="00FF0617" w:rsidRDefault="00FF0617" w:rsidP="006B4C0B">
            <w:pPr>
              <w:pStyle w:val="21"/>
              <w:numPr>
                <w:ilvl w:val="0"/>
                <w:numId w:val="28"/>
              </w:numPr>
            </w:pPr>
            <w:r>
              <w:t>врождённая доброта и благородство души героини;</w:t>
            </w:r>
          </w:p>
          <w:p w:rsidR="00FF0617" w:rsidRDefault="00FF0617" w:rsidP="006B4C0B">
            <w:pPr>
              <w:pStyle w:val="21"/>
              <w:numPr>
                <w:ilvl w:val="0"/>
                <w:numId w:val="28"/>
              </w:numPr>
            </w:pPr>
            <w:r>
              <w:t>открытость и честность Катерины – основное свойство её характера;</w:t>
            </w:r>
          </w:p>
          <w:p w:rsidR="00FF0617" w:rsidRDefault="00FF0617" w:rsidP="006B4C0B">
            <w:pPr>
              <w:pStyle w:val="21"/>
              <w:numPr>
                <w:ilvl w:val="0"/>
                <w:numId w:val="28"/>
              </w:numPr>
            </w:pPr>
            <w:r>
              <w:t>трагедия Катерины – в столкновении с людьми, которые не способны её оценить и понять.</w:t>
            </w:r>
          </w:p>
        </w:tc>
        <w:tc>
          <w:tcPr>
            <w:tcW w:w="2054" w:type="dxa"/>
          </w:tcPr>
          <w:p w:rsidR="00FF0617" w:rsidRDefault="00FF0617" w:rsidP="006B4C0B">
            <w:pPr>
              <w:pStyle w:val="21"/>
              <w:jc w:val="center"/>
            </w:pPr>
            <w:r>
              <w:t>Спор между Добролюбовым</w:t>
            </w:r>
          </w:p>
          <w:p w:rsidR="00FF0617" w:rsidRDefault="00FF0617" w:rsidP="006B4C0B">
            <w:pPr>
              <w:pStyle w:val="21"/>
              <w:jc w:val="center"/>
            </w:pPr>
            <w:r>
              <w:t xml:space="preserve"> и Писаревым </w:t>
            </w:r>
          </w:p>
          <w:p w:rsidR="00FF0617" w:rsidRDefault="00FF0617" w:rsidP="006B4C0B">
            <w:pPr>
              <w:pStyle w:val="21"/>
              <w:jc w:val="center"/>
            </w:pPr>
            <w:r>
              <w:t>о пьесе «Гроза».</w:t>
            </w:r>
          </w:p>
        </w:tc>
      </w:tr>
      <w:tr w:rsidR="00FF0617" w:rsidTr="006B4C0B">
        <w:tblPrEx>
          <w:tblCellMar>
            <w:top w:w="0" w:type="dxa"/>
            <w:bottom w:w="0" w:type="dxa"/>
          </w:tblCellMar>
        </w:tblPrEx>
        <w:tc>
          <w:tcPr>
            <w:tcW w:w="2093" w:type="dxa"/>
          </w:tcPr>
          <w:p w:rsidR="00FF0617" w:rsidRDefault="00FF0617" w:rsidP="006B4C0B">
            <w:pPr>
              <w:pStyle w:val="21"/>
              <w:jc w:val="center"/>
              <w:rPr>
                <w:b/>
                <w:bCs/>
              </w:rPr>
            </w:pPr>
          </w:p>
        </w:tc>
        <w:tc>
          <w:tcPr>
            <w:tcW w:w="1984" w:type="dxa"/>
          </w:tcPr>
          <w:p w:rsidR="00FF0617" w:rsidRDefault="00FF0617" w:rsidP="006B4C0B">
            <w:pPr>
              <w:pStyle w:val="21"/>
              <w:jc w:val="center"/>
              <w:rPr>
                <w:b/>
                <w:bCs/>
              </w:rPr>
            </w:pPr>
          </w:p>
        </w:tc>
        <w:tc>
          <w:tcPr>
            <w:tcW w:w="3686" w:type="dxa"/>
          </w:tcPr>
          <w:p w:rsidR="00FF0617" w:rsidRDefault="00FF0617" w:rsidP="00FF0617">
            <w:pPr>
              <w:pStyle w:val="21"/>
            </w:pPr>
            <w:r>
              <w:t>Глубина социального конфликта драмы в нарушении вековых «домостроевских» порядков.</w:t>
            </w:r>
          </w:p>
        </w:tc>
        <w:tc>
          <w:tcPr>
            <w:tcW w:w="2054" w:type="dxa"/>
          </w:tcPr>
          <w:p w:rsidR="00FF0617" w:rsidRDefault="00FF0617" w:rsidP="006B4C0B">
            <w:pPr>
              <w:pStyle w:val="21"/>
              <w:jc w:val="center"/>
              <w:rPr>
                <w:b/>
                <w:bCs/>
              </w:rPr>
            </w:pPr>
          </w:p>
        </w:tc>
      </w:tr>
      <w:tr w:rsidR="00FF0617" w:rsidTr="006B4C0B">
        <w:tblPrEx>
          <w:tblCellMar>
            <w:top w:w="0" w:type="dxa"/>
            <w:bottom w:w="0" w:type="dxa"/>
          </w:tblCellMar>
        </w:tblPrEx>
        <w:tc>
          <w:tcPr>
            <w:tcW w:w="2093" w:type="dxa"/>
          </w:tcPr>
          <w:p w:rsidR="00FF0617" w:rsidRDefault="00FF0617" w:rsidP="006B4C0B">
            <w:pPr>
              <w:pStyle w:val="21"/>
              <w:jc w:val="center"/>
              <w:rPr>
                <w:b/>
                <w:bCs/>
              </w:rPr>
            </w:pPr>
          </w:p>
        </w:tc>
        <w:tc>
          <w:tcPr>
            <w:tcW w:w="1984" w:type="dxa"/>
          </w:tcPr>
          <w:p w:rsidR="00FF0617" w:rsidRDefault="00FF0617" w:rsidP="006B4C0B">
            <w:pPr>
              <w:pStyle w:val="21"/>
              <w:jc w:val="center"/>
              <w:rPr>
                <w:b/>
                <w:bCs/>
              </w:rPr>
            </w:pPr>
          </w:p>
        </w:tc>
        <w:tc>
          <w:tcPr>
            <w:tcW w:w="3686" w:type="dxa"/>
          </w:tcPr>
          <w:p w:rsidR="00FF0617" w:rsidRDefault="00FF0617" w:rsidP="00FF0617">
            <w:pPr>
              <w:pStyle w:val="21"/>
            </w:pPr>
            <w:r>
              <w:t xml:space="preserve">Самоубийство Катерины – это вызов </w:t>
            </w:r>
            <w:proofErr w:type="spellStart"/>
            <w:r>
              <w:t>самодурной</w:t>
            </w:r>
            <w:proofErr w:type="spellEnd"/>
            <w:r>
              <w:t xml:space="preserve"> силе.</w:t>
            </w:r>
          </w:p>
        </w:tc>
        <w:tc>
          <w:tcPr>
            <w:tcW w:w="2054" w:type="dxa"/>
          </w:tcPr>
          <w:p w:rsidR="00FF0617" w:rsidRDefault="00FF0617" w:rsidP="006B4C0B">
            <w:pPr>
              <w:pStyle w:val="21"/>
              <w:jc w:val="center"/>
              <w:rPr>
                <w:b/>
                <w:bCs/>
              </w:rPr>
            </w:pPr>
          </w:p>
        </w:tc>
      </w:tr>
      <w:tr w:rsidR="00FF0617" w:rsidTr="006B4C0B">
        <w:tblPrEx>
          <w:tblCellMar>
            <w:top w:w="0" w:type="dxa"/>
            <w:bottom w:w="0" w:type="dxa"/>
          </w:tblCellMar>
        </w:tblPrEx>
        <w:tc>
          <w:tcPr>
            <w:tcW w:w="2093" w:type="dxa"/>
          </w:tcPr>
          <w:p w:rsidR="00FF0617" w:rsidRDefault="00FF0617" w:rsidP="006B4C0B">
            <w:pPr>
              <w:pStyle w:val="21"/>
              <w:jc w:val="center"/>
            </w:pPr>
            <w:r>
              <w:t xml:space="preserve">Драма А.Н. Островского «Бесприданница» </w:t>
            </w:r>
            <w:r>
              <w:noBreakHyphen/>
              <w:t xml:space="preserve"> пьеса жизни.</w:t>
            </w:r>
          </w:p>
        </w:tc>
        <w:tc>
          <w:tcPr>
            <w:tcW w:w="1984" w:type="dxa"/>
          </w:tcPr>
          <w:p w:rsidR="00FF0617" w:rsidRDefault="00FF0617" w:rsidP="006B4C0B">
            <w:pPr>
              <w:pStyle w:val="21"/>
              <w:jc w:val="center"/>
              <w:rPr>
                <w:b/>
                <w:bCs/>
              </w:rPr>
            </w:pPr>
            <w:r>
              <w:rPr>
                <w:b/>
                <w:bCs/>
              </w:rPr>
              <w:t xml:space="preserve">Конфликт «Бесприданницы» </w:t>
            </w:r>
            <w:r>
              <w:rPr>
                <w:b/>
                <w:bCs/>
              </w:rPr>
              <w:noBreakHyphen/>
              <w:t xml:space="preserve"> вариация на тему «Грозы».</w:t>
            </w:r>
          </w:p>
        </w:tc>
        <w:tc>
          <w:tcPr>
            <w:tcW w:w="3686" w:type="dxa"/>
          </w:tcPr>
          <w:p w:rsidR="00FF0617" w:rsidRDefault="00FF0617" w:rsidP="006B4C0B">
            <w:pPr>
              <w:pStyle w:val="21"/>
              <w:jc w:val="left"/>
            </w:pPr>
          </w:p>
          <w:p w:rsidR="00FF0617" w:rsidRDefault="00FF0617" w:rsidP="006B4C0B">
            <w:pPr>
              <w:pStyle w:val="21"/>
              <w:jc w:val="left"/>
            </w:pPr>
            <w:r>
              <w:t>Царство хищных, цепких и умных дельцов, сменивших мир патриархальных купцов.</w:t>
            </w:r>
          </w:p>
        </w:tc>
        <w:tc>
          <w:tcPr>
            <w:tcW w:w="2054" w:type="dxa"/>
          </w:tcPr>
          <w:p w:rsidR="00FF0617" w:rsidRDefault="00FF0617" w:rsidP="006B4C0B">
            <w:pPr>
              <w:pStyle w:val="21"/>
              <w:jc w:val="center"/>
            </w:pPr>
            <w:r>
              <w:t xml:space="preserve">Поздняя драма </w:t>
            </w:r>
            <w:proofErr w:type="spellStart"/>
            <w:r>
              <w:t>А.Н.Островского</w:t>
            </w:r>
            <w:proofErr w:type="spellEnd"/>
            <w:r>
              <w:t xml:space="preserve"> «Бесприданница» по праву оспаривает первенство у «Грозы».</w:t>
            </w:r>
          </w:p>
        </w:tc>
      </w:tr>
      <w:tr w:rsidR="00FF0617" w:rsidTr="006B4C0B">
        <w:tblPrEx>
          <w:tblCellMar>
            <w:top w:w="0" w:type="dxa"/>
            <w:bottom w:w="0" w:type="dxa"/>
          </w:tblCellMar>
        </w:tblPrEx>
        <w:tc>
          <w:tcPr>
            <w:tcW w:w="2093" w:type="dxa"/>
          </w:tcPr>
          <w:p w:rsidR="00FF0617" w:rsidRDefault="00FF0617" w:rsidP="006B4C0B">
            <w:pPr>
              <w:pStyle w:val="21"/>
              <w:jc w:val="center"/>
              <w:rPr>
                <w:b/>
                <w:bCs/>
              </w:rPr>
            </w:pPr>
          </w:p>
        </w:tc>
        <w:tc>
          <w:tcPr>
            <w:tcW w:w="1984" w:type="dxa"/>
          </w:tcPr>
          <w:p w:rsidR="00FF0617" w:rsidRDefault="00FF0617" w:rsidP="006B4C0B">
            <w:pPr>
              <w:pStyle w:val="21"/>
              <w:jc w:val="center"/>
              <w:rPr>
                <w:b/>
                <w:bCs/>
              </w:rPr>
            </w:pPr>
            <w:r>
              <w:rPr>
                <w:b/>
                <w:bCs/>
              </w:rPr>
              <w:t>Что значит человеческая жизнь в мире денег, корысти и наживы?</w:t>
            </w:r>
          </w:p>
        </w:tc>
        <w:tc>
          <w:tcPr>
            <w:tcW w:w="3686" w:type="dxa"/>
          </w:tcPr>
          <w:p w:rsidR="00FF0617" w:rsidRDefault="00FF0617" w:rsidP="006B4C0B">
            <w:pPr>
              <w:pStyle w:val="21"/>
              <w:jc w:val="left"/>
            </w:pPr>
            <w:r>
              <w:t xml:space="preserve">«Жестокий романс» судьбы Ларисы </w:t>
            </w:r>
            <w:proofErr w:type="spellStart"/>
            <w:r>
              <w:t>Огудаловой</w:t>
            </w:r>
            <w:proofErr w:type="spellEnd"/>
            <w:r>
              <w:t>:</w:t>
            </w:r>
          </w:p>
          <w:p w:rsidR="00FF0617" w:rsidRDefault="00FF0617" w:rsidP="006B4C0B">
            <w:pPr>
              <w:pStyle w:val="21"/>
              <w:numPr>
                <w:ilvl w:val="0"/>
                <w:numId w:val="30"/>
              </w:numPr>
              <w:jc w:val="left"/>
            </w:pPr>
            <w:r>
              <w:t xml:space="preserve">в основе трагической </w:t>
            </w:r>
            <w:proofErr w:type="spellStart"/>
            <w:r>
              <w:t>судюбы</w:t>
            </w:r>
            <w:proofErr w:type="spellEnd"/>
            <w:r>
              <w:t xml:space="preserve"> героини – социальная тема: она бесприданница;</w:t>
            </w:r>
          </w:p>
          <w:p w:rsidR="00FF0617" w:rsidRDefault="00FF0617" w:rsidP="006B4C0B">
            <w:pPr>
              <w:pStyle w:val="21"/>
              <w:numPr>
                <w:ilvl w:val="0"/>
                <w:numId w:val="30"/>
              </w:numPr>
              <w:jc w:val="left"/>
            </w:pPr>
            <w:r>
              <w:t>поэтическая натура Ларисы, не замечающая пошлости жизни;</w:t>
            </w:r>
          </w:p>
          <w:p w:rsidR="00FF0617" w:rsidRDefault="00FF0617" w:rsidP="006B4C0B">
            <w:pPr>
              <w:pStyle w:val="21"/>
              <w:numPr>
                <w:ilvl w:val="0"/>
                <w:numId w:val="30"/>
              </w:numPr>
              <w:jc w:val="left"/>
            </w:pPr>
            <w:r>
              <w:lastRenderedPageBreak/>
              <w:t>противоречивость окружающего мира – причина мучительного выбора героини;</w:t>
            </w:r>
          </w:p>
          <w:p w:rsidR="00FF0617" w:rsidRDefault="00FF0617" w:rsidP="006B4C0B">
            <w:pPr>
              <w:pStyle w:val="21"/>
              <w:numPr>
                <w:ilvl w:val="0"/>
                <w:numId w:val="30"/>
              </w:numPr>
              <w:jc w:val="left"/>
            </w:pPr>
            <w:r>
              <w:t>прозрение Ларисы в финале драмы;</w:t>
            </w:r>
          </w:p>
          <w:p w:rsidR="00FF0617" w:rsidRDefault="00FF0617" w:rsidP="006B4C0B">
            <w:pPr>
              <w:pStyle w:val="21"/>
              <w:numPr>
                <w:ilvl w:val="0"/>
                <w:numId w:val="30"/>
              </w:numPr>
              <w:jc w:val="left"/>
            </w:pPr>
            <w:r>
              <w:t>примирение героини с обществом, погубившим её.</w:t>
            </w:r>
          </w:p>
        </w:tc>
        <w:tc>
          <w:tcPr>
            <w:tcW w:w="2054" w:type="dxa"/>
          </w:tcPr>
          <w:p w:rsidR="00FF0617" w:rsidRDefault="00FF0617" w:rsidP="00FF0617">
            <w:pPr>
              <w:pStyle w:val="21"/>
              <w:numPr>
                <w:ilvl w:val="0"/>
                <w:numId w:val="53"/>
              </w:numPr>
            </w:pPr>
            <w:r>
              <w:lastRenderedPageBreak/>
              <w:t xml:space="preserve">Глубина </w:t>
            </w:r>
            <w:proofErr w:type="gramStart"/>
            <w:r>
              <w:t>со-</w:t>
            </w:r>
            <w:proofErr w:type="spellStart"/>
            <w:r>
              <w:t>циального</w:t>
            </w:r>
            <w:proofErr w:type="spellEnd"/>
            <w:proofErr w:type="gramEnd"/>
            <w:r>
              <w:t xml:space="preserve"> конфликта драмы – в столкновении красоты и мечтатель-</w:t>
            </w:r>
            <w:proofErr w:type="spellStart"/>
            <w:r>
              <w:t>ности</w:t>
            </w:r>
            <w:proofErr w:type="spellEnd"/>
            <w:r>
              <w:t xml:space="preserve"> с </w:t>
            </w:r>
            <w:r>
              <w:lastRenderedPageBreak/>
              <w:t>обществом, где всё покупается и продаётся.</w:t>
            </w:r>
          </w:p>
          <w:p w:rsidR="00FF0617" w:rsidRDefault="00FF0617" w:rsidP="00FF0617">
            <w:pPr>
              <w:pStyle w:val="21"/>
              <w:numPr>
                <w:ilvl w:val="0"/>
                <w:numId w:val="53"/>
              </w:numPr>
            </w:pPr>
            <w:r>
              <w:t>Драматизм человеческих судеб в условиях капитализирующей России.</w:t>
            </w:r>
          </w:p>
        </w:tc>
      </w:tr>
    </w:tbl>
    <w:p w:rsidR="00FF0617" w:rsidRDefault="00FF0617" w:rsidP="00FF0617">
      <w:pPr>
        <w:pStyle w:val="21"/>
        <w:jc w:val="center"/>
      </w:pPr>
    </w:p>
    <w:p w:rsidR="00FF0617" w:rsidRDefault="00FF0617" w:rsidP="00FF0617">
      <w:pPr>
        <w:pStyle w:val="21"/>
        <w:jc w:val="center"/>
        <w:rPr>
          <w:b/>
          <w:bCs/>
        </w:rPr>
      </w:pPr>
      <w:r>
        <w:rPr>
          <w:b/>
          <w:bCs/>
        </w:rPr>
        <w:t>Тезисы:</w:t>
      </w:r>
    </w:p>
    <w:p w:rsidR="00FF0617" w:rsidRDefault="00FF0617" w:rsidP="00FF0617">
      <w:pPr>
        <w:pStyle w:val="21"/>
        <w:numPr>
          <w:ilvl w:val="0"/>
          <w:numId w:val="31"/>
        </w:numPr>
        <w:jc w:val="left"/>
      </w:pPr>
      <w:r>
        <w:t>стремительное развитие капиталистических отношений усложняет мир, порывает со старой народной моралью и домостроевскими традициями;</w:t>
      </w:r>
    </w:p>
    <w:p w:rsidR="00FF0617" w:rsidRDefault="00FF0617" w:rsidP="00FF0617">
      <w:pPr>
        <w:pStyle w:val="21"/>
        <w:numPr>
          <w:ilvl w:val="0"/>
          <w:numId w:val="31"/>
        </w:numPr>
        <w:jc w:val="left"/>
      </w:pPr>
      <w:r>
        <w:t>мелкие торговцы становятся миллионерами, получают европейское образование;</w:t>
      </w:r>
    </w:p>
    <w:p w:rsidR="00FF0617" w:rsidRDefault="00FF0617" w:rsidP="00FF0617">
      <w:pPr>
        <w:pStyle w:val="21"/>
        <w:numPr>
          <w:ilvl w:val="0"/>
          <w:numId w:val="31"/>
        </w:numPr>
        <w:jc w:val="left"/>
      </w:pPr>
      <w:r>
        <w:t>патриархальная простота нравов уходит в прошлое;</w:t>
      </w:r>
    </w:p>
    <w:p w:rsidR="00FF0617" w:rsidRDefault="00FF0617" w:rsidP="00FF0617">
      <w:pPr>
        <w:pStyle w:val="21"/>
        <w:numPr>
          <w:ilvl w:val="0"/>
          <w:numId w:val="31"/>
        </w:numPr>
        <w:jc w:val="left"/>
      </w:pPr>
      <w:r>
        <w:t xml:space="preserve">фольклор сменяет классическая </w:t>
      </w:r>
      <w:proofErr w:type="gramStart"/>
      <w:r>
        <w:t>литература</w:t>
      </w:r>
      <w:proofErr w:type="gramEnd"/>
      <w:r>
        <w:t xml:space="preserve"> народная песня вытесняется романсом;</w:t>
      </w:r>
    </w:p>
    <w:p w:rsidR="00FF0617" w:rsidRDefault="00FF0617" w:rsidP="00FF0617">
      <w:pPr>
        <w:pStyle w:val="21"/>
        <w:numPr>
          <w:ilvl w:val="0"/>
          <w:numId w:val="31"/>
        </w:numPr>
        <w:jc w:val="left"/>
      </w:pPr>
      <w:r>
        <w:t>красота в мире денег подвергается поруганию;</w:t>
      </w:r>
    </w:p>
    <w:p w:rsidR="00FF0617" w:rsidRDefault="00FF0617" w:rsidP="00FF0617">
      <w:pPr>
        <w:pStyle w:val="21"/>
        <w:numPr>
          <w:ilvl w:val="0"/>
          <w:numId w:val="31"/>
        </w:numPr>
        <w:jc w:val="left"/>
      </w:pPr>
      <w:r>
        <w:t>всё покупается и продаётся, даже человеческая жизнь;</w:t>
      </w:r>
    </w:p>
    <w:p w:rsidR="00FF0617" w:rsidRDefault="00FF0617" w:rsidP="00FF0617">
      <w:pPr>
        <w:pStyle w:val="21"/>
        <w:numPr>
          <w:ilvl w:val="0"/>
          <w:numId w:val="31"/>
        </w:numPr>
        <w:jc w:val="left"/>
      </w:pPr>
      <w:r>
        <w:t>на сцене жизни более сложные, психологически многозвучные человеческие характеры и жизненные конфликты.</w:t>
      </w:r>
    </w:p>
    <w:p w:rsidR="00FF0617" w:rsidRDefault="00FF0617" w:rsidP="00FF0617">
      <w:pPr>
        <w:pStyle w:val="21"/>
        <w:jc w:val="center"/>
      </w:pPr>
    </w:p>
    <w:p w:rsidR="00FF0617" w:rsidRPr="00490EB3" w:rsidRDefault="00FF0617" w:rsidP="00FF0617">
      <w:pPr>
        <w:pStyle w:val="21"/>
        <w:jc w:val="center"/>
      </w:pPr>
      <w:r w:rsidRPr="00490EB3">
        <w:t>***</w:t>
      </w:r>
    </w:p>
    <w:p w:rsidR="00FF0617" w:rsidRDefault="00FF0617" w:rsidP="00FF0617">
      <w:pPr>
        <w:pStyle w:val="21"/>
        <w:rPr>
          <w:b/>
          <w:bCs/>
        </w:rPr>
      </w:pPr>
      <w:r>
        <w:t xml:space="preserve">                   </w:t>
      </w:r>
      <w:r>
        <w:rPr>
          <w:b/>
          <w:bCs/>
        </w:rPr>
        <w:t xml:space="preserve"> Результатами своего опыта считаю следующие</w:t>
      </w:r>
      <w:r>
        <w:t xml:space="preserve"> </w:t>
      </w:r>
      <w:r>
        <w:rPr>
          <w:b/>
          <w:bCs/>
        </w:rPr>
        <w:t>умения учащихся:</w:t>
      </w:r>
    </w:p>
    <w:p w:rsidR="00FF0617" w:rsidRDefault="00FF0617" w:rsidP="00FF0617">
      <w:pPr>
        <w:pStyle w:val="21"/>
        <w:numPr>
          <w:ilvl w:val="0"/>
          <w:numId w:val="36"/>
        </w:numPr>
      </w:pPr>
      <w:r>
        <w:t>составление различных видов планов, правильный подбор эпиграфов и цитат, анализ тем сочинений;</w:t>
      </w:r>
    </w:p>
    <w:p w:rsidR="00FF0617" w:rsidRDefault="00FF0617" w:rsidP="00FF0617">
      <w:pPr>
        <w:pStyle w:val="21"/>
        <w:numPr>
          <w:ilvl w:val="0"/>
          <w:numId w:val="36"/>
        </w:numPr>
      </w:pPr>
      <w:r>
        <w:t>умение ставить проблемные вопросы в процессе анализа произведения, подбирать практический материал для анализа;</w:t>
      </w:r>
    </w:p>
    <w:p w:rsidR="00FF0617" w:rsidRDefault="00FF0617" w:rsidP="00FF0617">
      <w:pPr>
        <w:pStyle w:val="21"/>
        <w:numPr>
          <w:ilvl w:val="0"/>
          <w:numId w:val="36"/>
        </w:numPr>
      </w:pPr>
      <w:r>
        <w:t>умение писать необычные вступления и заключения к сочинениям;</w:t>
      </w:r>
    </w:p>
    <w:p w:rsidR="00FF0617" w:rsidRDefault="00FF0617" w:rsidP="00FF0617">
      <w:pPr>
        <w:pStyle w:val="21"/>
        <w:numPr>
          <w:ilvl w:val="0"/>
          <w:numId w:val="36"/>
        </w:numPr>
      </w:pPr>
      <w:r>
        <w:rPr>
          <w:b/>
          <w:bCs/>
        </w:rPr>
        <w:t>(как основное)</w:t>
      </w:r>
      <w:r>
        <w:t xml:space="preserve"> нестандартные способы «раскрытия темы» сочинения, частый выбор на экзаменах таких тем сочинений, которые требуют нетрадиционного подхода, а именно: свободные темы, доказательство тезиса, анализ эпизода, идейно-художественного своеобразия произведения малой формы или истолкование стихотворения, написание сочинений в жанре рецензии, литературно-критической статьи, очерка или эссе. </w:t>
      </w:r>
    </w:p>
    <w:p w:rsidR="00FF0617" w:rsidRPr="00490EB3" w:rsidRDefault="00FF0617" w:rsidP="00FF0617">
      <w:pPr>
        <w:pStyle w:val="21"/>
        <w:jc w:val="center"/>
        <w:rPr>
          <w:sz w:val="8"/>
        </w:rPr>
      </w:pPr>
      <w:r w:rsidRPr="00490EB3">
        <w:rPr>
          <w:i/>
          <w:iCs/>
        </w:rPr>
        <w:t>***</w:t>
      </w:r>
    </w:p>
    <w:p w:rsidR="00FF0617" w:rsidRDefault="00FF0617" w:rsidP="00FF0617">
      <w:pPr>
        <w:pStyle w:val="21"/>
        <w:ind w:firstLine="567"/>
        <w:rPr>
          <w:b/>
          <w:bCs/>
        </w:rPr>
      </w:pPr>
      <w:r>
        <w:rPr>
          <w:b/>
          <w:bCs/>
        </w:rPr>
        <w:t xml:space="preserve">Представленный здесь опыт работы учителя русского языка и литературы средней школы имеет целью создание вариативных форм подготовительной работы над сочинением на литературную тему. Педагог может заимствовать из него способы создания обучающих ситуаций. </w:t>
      </w:r>
    </w:p>
    <w:p w:rsidR="00FF0617" w:rsidRDefault="00FF0617" w:rsidP="00FF0617">
      <w:pPr>
        <w:pStyle w:val="21"/>
        <w:ind w:firstLine="567"/>
        <w:rPr>
          <w:b/>
          <w:bCs/>
        </w:rPr>
      </w:pPr>
      <w:r>
        <w:rPr>
          <w:b/>
          <w:bCs/>
        </w:rPr>
        <w:t>Завершая описание опыта своей работы, хочется произнести фразу, которая должна стать ключевой при обучении школьников написанию сочинений: «Работай так, будто твоё сегодняшнее сочинение – самое лучшее».</w:t>
      </w:r>
    </w:p>
    <w:p w:rsidR="00FF0617" w:rsidRDefault="00FF0617" w:rsidP="00FF0617">
      <w:pPr>
        <w:pStyle w:val="21"/>
        <w:rPr>
          <w:b/>
          <w:bCs/>
        </w:rPr>
      </w:pPr>
    </w:p>
    <w:p w:rsidR="00FF0617" w:rsidRDefault="00FF0617" w:rsidP="00FF0617">
      <w:pPr>
        <w:pStyle w:val="21"/>
        <w:jc w:val="center"/>
        <w:rPr>
          <w:b/>
          <w:bCs/>
          <w:sz w:val="32"/>
        </w:rPr>
      </w:pPr>
    </w:p>
    <w:p w:rsidR="00FF0617" w:rsidRDefault="00FF0617">
      <w:pPr>
        <w:spacing w:after="200" w:line="276" w:lineRule="auto"/>
        <w:rPr>
          <w:b/>
          <w:bCs/>
          <w:sz w:val="32"/>
        </w:rPr>
      </w:pPr>
      <w:r>
        <w:rPr>
          <w:b/>
          <w:bCs/>
          <w:sz w:val="32"/>
        </w:rPr>
        <w:br w:type="page"/>
      </w:r>
    </w:p>
    <w:p w:rsidR="00FF0617" w:rsidRPr="00FF0617" w:rsidRDefault="00FF0617" w:rsidP="00FF0617">
      <w:pPr>
        <w:pStyle w:val="21"/>
        <w:jc w:val="center"/>
        <w:rPr>
          <w:b/>
          <w:bCs/>
        </w:rPr>
      </w:pPr>
      <w:r w:rsidRPr="00FF0617">
        <w:rPr>
          <w:b/>
          <w:bCs/>
        </w:rPr>
        <w:lastRenderedPageBreak/>
        <w:t>Список использованной литературы</w:t>
      </w:r>
    </w:p>
    <w:p w:rsidR="00FF0617" w:rsidRDefault="00FF0617" w:rsidP="00FF0617">
      <w:pPr>
        <w:pStyle w:val="21"/>
        <w:numPr>
          <w:ilvl w:val="0"/>
          <w:numId w:val="63"/>
        </w:numPr>
      </w:pPr>
      <w:r>
        <w:t xml:space="preserve">«Теория и практика сочинений разных жанров». Под редакцией </w:t>
      </w:r>
      <w:proofErr w:type="spellStart"/>
      <w:r>
        <w:t>Т.А.Ладыженской</w:t>
      </w:r>
      <w:proofErr w:type="spellEnd"/>
      <w:r>
        <w:t xml:space="preserve"> и                                               </w:t>
      </w:r>
      <w:proofErr w:type="spellStart"/>
      <w:r>
        <w:t>Т.С.Зепаловой</w:t>
      </w:r>
      <w:proofErr w:type="spellEnd"/>
      <w:r>
        <w:t>. М., 1970.</w:t>
      </w:r>
    </w:p>
    <w:p w:rsidR="00FF0617" w:rsidRDefault="00FF0617" w:rsidP="00FF0617">
      <w:pPr>
        <w:pStyle w:val="21"/>
        <w:numPr>
          <w:ilvl w:val="0"/>
          <w:numId w:val="63"/>
        </w:numPr>
      </w:pPr>
      <w:r>
        <w:t>«Методика факультатива по литературе в 8 классе». М., 1980.</w:t>
      </w:r>
    </w:p>
    <w:p w:rsidR="00FF0617" w:rsidRDefault="00FF0617" w:rsidP="00FF0617">
      <w:pPr>
        <w:pStyle w:val="21"/>
        <w:numPr>
          <w:ilvl w:val="0"/>
          <w:numId w:val="63"/>
        </w:numPr>
      </w:pPr>
      <w:r>
        <w:t>Рыбникова М.А. «Очерки по методике литературного чтения». М., 1985.</w:t>
      </w:r>
    </w:p>
    <w:p w:rsidR="00FF0617" w:rsidRDefault="00FF0617" w:rsidP="00FF0617">
      <w:pPr>
        <w:pStyle w:val="21"/>
        <w:numPr>
          <w:ilvl w:val="0"/>
          <w:numId w:val="63"/>
        </w:numPr>
      </w:pPr>
      <w:r>
        <w:t xml:space="preserve">«Методика преподавания литературы». Под редакцией профессора </w:t>
      </w:r>
      <w:proofErr w:type="spellStart"/>
      <w:r>
        <w:t>З.Я.Рез</w:t>
      </w:r>
      <w:proofErr w:type="gramStart"/>
      <w:r>
        <w:t>.М</w:t>
      </w:r>
      <w:proofErr w:type="spellEnd"/>
      <w:proofErr w:type="gramEnd"/>
      <w:r>
        <w:t>., 1985.</w:t>
      </w:r>
    </w:p>
    <w:p w:rsidR="00FF0617" w:rsidRDefault="00FF0617" w:rsidP="00FF0617">
      <w:pPr>
        <w:pStyle w:val="21"/>
        <w:numPr>
          <w:ilvl w:val="0"/>
          <w:numId w:val="63"/>
        </w:numPr>
      </w:pPr>
      <w:proofErr w:type="spellStart"/>
      <w:r>
        <w:t>Банчуков</w:t>
      </w:r>
      <w:proofErr w:type="spellEnd"/>
      <w:r>
        <w:t xml:space="preserve"> Р.В. «Из опыта внеклассной работы по литературе». М., 1985. </w:t>
      </w:r>
    </w:p>
    <w:p w:rsidR="00FF0617" w:rsidRDefault="00FF0617" w:rsidP="00FF0617">
      <w:pPr>
        <w:pStyle w:val="21"/>
        <w:numPr>
          <w:ilvl w:val="0"/>
          <w:numId w:val="63"/>
        </w:numPr>
      </w:pPr>
      <w:r>
        <w:t>Медведев В.П. «Изучение лирики в школе». М., 1985.</w:t>
      </w:r>
    </w:p>
    <w:p w:rsidR="00FF0617" w:rsidRDefault="00FF0617" w:rsidP="00FF0617">
      <w:pPr>
        <w:pStyle w:val="21"/>
        <w:numPr>
          <w:ilvl w:val="0"/>
          <w:numId w:val="63"/>
        </w:numPr>
      </w:pPr>
      <w:r>
        <w:t xml:space="preserve">«Анализ художественного произведения». Под редакцией </w:t>
      </w:r>
      <w:proofErr w:type="spellStart"/>
      <w:r>
        <w:t>М.Л.Семановой</w:t>
      </w:r>
      <w:proofErr w:type="spellEnd"/>
      <w:r>
        <w:t>.                                                                                                                                                                      М., 1987.</w:t>
      </w:r>
    </w:p>
    <w:p w:rsidR="00FF0617" w:rsidRDefault="00FF0617" w:rsidP="00FF0617">
      <w:pPr>
        <w:pStyle w:val="21"/>
        <w:numPr>
          <w:ilvl w:val="0"/>
          <w:numId w:val="63"/>
        </w:numPr>
      </w:pPr>
      <w:r>
        <w:t>Новиков «Художественный текст и его анализ». М., 1988.</w:t>
      </w:r>
    </w:p>
    <w:p w:rsidR="00FF0617" w:rsidRDefault="00FF0617" w:rsidP="00FF0617">
      <w:pPr>
        <w:pStyle w:val="21"/>
        <w:numPr>
          <w:ilvl w:val="0"/>
          <w:numId w:val="63"/>
        </w:numPr>
        <w:jc w:val="left"/>
      </w:pPr>
      <w:r>
        <w:t xml:space="preserve">Власенков А.И., </w:t>
      </w:r>
      <w:proofErr w:type="spellStart"/>
      <w:r>
        <w:t>Рыбченкова</w:t>
      </w:r>
      <w:proofErr w:type="spellEnd"/>
      <w:r>
        <w:t xml:space="preserve"> Л.М. «Русский язык. Грамматика. Текст. Стили речи». М., 2000.</w:t>
      </w:r>
    </w:p>
    <w:p w:rsidR="00FF0617" w:rsidRDefault="00FF0617" w:rsidP="00FF0617">
      <w:pPr>
        <w:pStyle w:val="21"/>
        <w:numPr>
          <w:ilvl w:val="0"/>
          <w:numId w:val="63"/>
        </w:numPr>
        <w:jc w:val="left"/>
      </w:pPr>
      <w:proofErr w:type="spellStart"/>
      <w:r>
        <w:t>Калганова</w:t>
      </w:r>
      <w:proofErr w:type="spellEnd"/>
      <w:r>
        <w:t xml:space="preserve"> Т.А. «Сочинения различных жанров в старших классах». М., 2000.</w:t>
      </w:r>
    </w:p>
    <w:p w:rsidR="00FF0617" w:rsidRDefault="00FF0617" w:rsidP="00FF0617">
      <w:pPr>
        <w:pStyle w:val="21"/>
        <w:numPr>
          <w:ilvl w:val="0"/>
          <w:numId w:val="63"/>
        </w:numPr>
        <w:jc w:val="left"/>
      </w:pPr>
      <w:r>
        <w:t>Полтавец Е.Ю. «Как писать сочинение». М., 2001.</w:t>
      </w:r>
    </w:p>
    <w:p w:rsidR="00FF0617" w:rsidRDefault="00FF0617" w:rsidP="00FF0617">
      <w:pPr>
        <w:pStyle w:val="21"/>
        <w:ind w:left="300"/>
        <w:jc w:val="left"/>
      </w:pPr>
    </w:p>
    <w:p w:rsidR="00FF0617" w:rsidRDefault="00FF0617" w:rsidP="00FF0617">
      <w:pPr>
        <w:pStyle w:val="21"/>
        <w:ind w:left="300"/>
        <w:jc w:val="left"/>
      </w:pPr>
    </w:p>
    <w:p w:rsidR="00FF0617" w:rsidRDefault="00FF0617" w:rsidP="00FF0617"/>
    <w:p w:rsidR="00FF0617" w:rsidRDefault="00FF0617" w:rsidP="00FF0617"/>
    <w:p w:rsidR="00FF0617" w:rsidRDefault="00FF0617" w:rsidP="00FF0617">
      <w:pPr>
        <w:pStyle w:val="21"/>
        <w:jc w:val="center"/>
      </w:pPr>
    </w:p>
    <w:p w:rsidR="00FF0617" w:rsidRDefault="00FF0617" w:rsidP="00FF0617">
      <w:pPr>
        <w:pStyle w:val="21"/>
      </w:pPr>
    </w:p>
    <w:p w:rsidR="00FF0617" w:rsidRDefault="00FF0617" w:rsidP="00FF0617">
      <w:pPr>
        <w:pStyle w:val="21"/>
        <w:jc w:val="center"/>
        <w:rPr>
          <w:b/>
          <w:bCs/>
          <w:szCs w:val="28"/>
        </w:rPr>
      </w:pPr>
      <w:r>
        <w:rPr>
          <w:b/>
          <w:bCs/>
          <w:sz w:val="40"/>
        </w:rPr>
        <w:br w:type="page"/>
      </w:r>
      <w:r w:rsidRPr="006D0E4E">
        <w:rPr>
          <w:b/>
          <w:bCs/>
          <w:szCs w:val="28"/>
        </w:rPr>
        <w:lastRenderedPageBreak/>
        <w:t>Приложения</w:t>
      </w:r>
    </w:p>
    <w:p w:rsidR="00FF0617" w:rsidRDefault="00FF0617" w:rsidP="00FF0617">
      <w:pPr>
        <w:pStyle w:val="21"/>
        <w:jc w:val="center"/>
        <w:rPr>
          <w:b/>
          <w:bCs/>
          <w:szCs w:val="28"/>
        </w:rPr>
      </w:pPr>
    </w:p>
    <w:p w:rsidR="00FF0617" w:rsidRPr="006D0E4E" w:rsidRDefault="00FF0617" w:rsidP="00FF0617">
      <w:pPr>
        <w:pStyle w:val="21"/>
        <w:jc w:val="center"/>
        <w:rPr>
          <w:b/>
          <w:bCs/>
          <w:sz w:val="28"/>
          <w:szCs w:val="28"/>
        </w:rPr>
      </w:pPr>
      <w:r>
        <w:rPr>
          <w:b/>
          <w:bCs/>
          <w:sz w:val="28"/>
          <w:szCs w:val="28"/>
        </w:rPr>
        <w:t>ПАМЯТКИ ЛИТЕРАТУРНОГО АНАЛИЗА</w:t>
      </w:r>
    </w:p>
    <w:p w:rsidR="00FF0617" w:rsidRDefault="00FF0617" w:rsidP="00FF0617">
      <w:pPr>
        <w:pStyle w:val="21"/>
        <w:jc w:val="left"/>
      </w:pPr>
    </w:p>
    <w:p w:rsidR="00FF0617" w:rsidRPr="006D0E4E" w:rsidRDefault="00FF0617" w:rsidP="00FF0617">
      <w:pPr>
        <w:pStyle w:val="21"/>
        <w:jc w:val="center"/>
        <w:rPr>
          <w:b/>
          <w:bCs/>
        </w:rPr>
      </w:pPr>
      <w:r w:rsidRPr="006D0E4E">
        <w:rPr>
          <w:b/>
          <w:bCs/>
        </w:rPr>
        <w:t>План анализа эпизода художественного произведения</w:t>
      </w:r>
    </w:p>
    <w:p w:rsidR="00FF0617" w:rsidRDefault="00FF0617" w:rsidP="00FF0617">
      <w:pPr>
        <w:pStyle w:val="21"/>
        <w:numPr>
          <w:ilvl w:val="0"/>
          <w:numId w:val="38"/>
        </w:numPr>
      </w:pPr>
      <w:r>
        <w:t>Краткая справка об авторе и его произведении.</w:t>
      </w:r>
    </w:p>
    <w:p w:rsidR="00FF0617" w:rsidRDefault="00FF0617" w:rsidP="00FF0617">
      <w:pPr>
        <w:pStyle w:val="21"/>
        <w:numPr>
          <w:ilvl w:val="0"/>
          <w:numId w:val="38"/>
        </w:numPr>
      </w:pPr>
      <w:r>
        <w:t>Тема, идея, проблематика эпизода.</w:t>
      </w:r>
    </w:p>
    <w:p w:rsidR="00FF0617" w:rsidRDefault="00FF0617" w:rsidP="00FF0617">
      <w:pPr>
        <w:pStyle w:val="21"/>
        <w:numPr>
          <w:ilvl w:val="0"/>
          <w:numId w:val="38"/>
        </w:numPr>
      </w:pPr>
      <w:r>
        <w:t>Особенности композиции и место этого эпизода в структуре произведения. Границы эпизода.</w:t>
      </w:r>
    </w:p>
    <w:p w:rsidR="00FF0617" w:rsidRDefault="00FF0617" w:rsidP="00FF0617">
      <w:pPr>
        <w:pStyle w:val="21"/>
        <w:numPr>
          <w:ilvl w:val="0"/>
          <w:numId w:val="38"/>
        </w:numPr>
      </w:pPr>
      <w:r>
        <w:t>Смысловая нагрузка эпизода (как влияет на раскрытие характеров персонажей, как соотносится с темой, идеей и проблематикой всего произведения).</w:t>
      </w:r>
    </w:p>
    <w:p w:rsidR="00FF0617" w:rsidRDefault="00FF0617" w:rsidP="00FF0617">
      <w:pPr>
        <w:pStyle w:val="21"/>
        <w:numPr>
          <w:ilvl w:val="0"/>
          <w:numId w:val="38"/>
        </w:numPr>
      </w:pPr>
      <w:r>
        <w:t>Мировоззрение, мысли, чувства, переживания, характер, поступки героев произведения, проявляющиеся в этом эпизоде.</w:t>
      </w:r>
    </w:p>
    <w:p w:rsidR="00FF0617" w:rsidRDefault="00FF0617" w:rsidP="00FF0617">
      <w:pPr>
        <w:pStyle w:val="21"/>
        <w:numPr>
          <w:ilvl w:val="0"/>
          <w:numId w:val="38"/>
        </w:numPr>
      </w:pPr>
      <w:r>
        <w:t xml:space="preserve">Наиболее значимые художественные детали эпизода (пейзаж, описание персонажа или его поступка, событие, картина, интерьер эпоха, быт, портрет, речь и др.). Их идейно-художественное значение для раскрытия </w:t>
      </w:r>
      <w:proofErr w:type="gramStart"/>
      <w:r>
        <w:t>основной</w:t>
      </w:r>
      <w:proofErr w:type="gramEnd"/>
      <w:r>
        <w:t xml:space="preserve"> мысль произведения.</w:t>
      </w:r>
    </w:p>
    <w:p w:rsidR="00FF0617" w:rsidRDefault="00FF0617" w:rsidP="00FF0617">
      <w:pPr>
        <w:pStyle w:val="21"/>
        <w:numPr>
          <w:ilvl w:val="0"/>
          <w:numId w:val="38"/>
        </w:numPr>
      </w:pPr>
      <w:r>
        <w:t>Место эпизода в идейном замысле писателя.</w:t>
      </w:r>
    </w:p>
    <w:p w:rsidR="00FF0617" w:rsidRDefault="00FF0617" w:rsidP="00FF0617">
      <w:pPr>
        <w:pStyle w:val="21"/>
        <w:numPr>
          <w:ilvl w:val="0"/>
          <w:numId w:val="38"/>
        </w:numPr>
      </w:pPr>
      <w:r>
        <w:t>Настроение автора, авторская позиция, авторский замысел (с каким героем или с какой мыслью он связан).</w:t>
      </w:r>
    </w:p>
    <w:p w:rsidR="00FF0617" w:rsidRDefault="00FF0617" w:rsidP="00FF0617">
      <w:pPr>
        <w:pStyle w:val="21"/>
        <w:numPr>
          <w:ilvl w:val="0"/>
          <w:numId w:val="38"/>
        </w:numPr>
      </w:pPr>
      <w:r>
        <w:t>Изобразительно-художественные средства языка.</w:t>
      </w:r>
    </w:p>
    <w:p w:rsidR="00FF0617" w:rsidRDefault="00FF0617" w:rsidP="00FF0617">
      <w:pPr>
        <w:pStyle w:val="21"/>
        <w:numPr>
          <w:ilvl w:val="0"/>
          <w:numId w:val="38"/>
        </w:numPr>
      </w:pPr>
      <w:r>
        <w:t xml:space="preserve">Впечатление о </w:t>
      </w:r>
      <w:proofErr w:type="gramStart"/>
      <w:r>
        <w:t>прочитанном</w:t>
      </w:r>
      <w:proofErr w:type="gramEnd"/>
      <w:r>
        <w:t>.</w:t>
      </w:r>
    </w:p>
    <w:p w:rsidR="00FF0617" w:rsidRDefault="00FF0617" w:rsidP="00FF0617">
      <w:pPr>
        <w:pStyle w:val="21"/>
        <w:numPr>
          <w:ilvl w:val="0"/>
          <w:numId w:val="38"/>
        </w:numPr>
      </w:pPr>
      <w:r>
        <w:t xml:space="preserve">Смысл названия эпизода. (Например, «Сон Обломова»). </w:t>
      </w:r>
    </w:p>
    <w:p w:rsidR="00FF0617" w:rsidRDefault="00FF0617" w:rsidP="00FF0617">
      <w:pPr>
        <w:pStyle w:val="21"/>
        <w:numPr>
          <w:ilvl w:val="0"/>
          <w:numId w:val="38"/>
        </w:numPr>
      </w:pPr>
      <w:r>
        <w:t>Значение эпизода в общей оценке самого произведения.</w:t>
      </w:r>
    </w:p>
    <w:p w:rsidR="00FF0617" w:rsidRDefault="00FF0617" w:rsidP="00FF0617">
      <w:pPr>
        <w:pStyle w:val="21"/>
      </w:pPr>
    </w:p>
    <w:p w:rsidR="00FF0617" w:rsidRPr="006D0E4E" w:rsidRDefault="00FF0617" w:rsidP="00FF0617">
      <w:pPr>
        <w:pStyle w:val="21"/>
        <w:jc w:val="center"/>
        <w:rPr>
          <w:b/>
          <w:bCs/>
        </w:rPr>
      </w:pPr>
      <w:r w:rsidRPr="006D0E4E">
        <w:rPr>
          <w:b/>
          <w:bCs/>
        </w:rPr>
        <w:t>План анализа стихотворения</w:t>
      </w:r>
    </w:p>
    <w:p w:rsidR="00FF0617" w:rsidRDefault="00FF0617" w:rsidP="00FF0617">
      <w:pPr>
        <w:pStyle w:val="21"/>
        <w:numPr>
          <w:ilvl w:val="0"/>
          <w:numId w:val="54"/>
        </w:numPr>
      </w:pPr>
      <w:r>
        <w:t>Место, время, история создания (где и при каких обстоятельствах написано, по какому поводу и кому посвящается).</w:t>
      </w:r>
    </w:p>
    <w:p w:rsidR="00FF0617" w:rsidRDefault="00FF0617" w:rsidP="00FF0617">
      <w:pPr>
        <w:pStyle w:val="21"/>
        <w:numPr>
          <w:ilvl w:val="0"/>
          <w:numId w:val="54"/>
        </w:numPr>
      </w:pPr>
      <w:r>
        <w:t>Тема (о чём?), идея (что доказывается?), проблематика (на какие вопросы отвечает?).</w:t>
      </w:r>
    </w:p>
    <w:p w:rsidR="00FF0617" w:rsidRDefault="00FF0617" w:rsidP="00FF0617">
      <w:pPr>
        <w:pStyle w:val="21"/>
        <w:numPr>
          <w:ilvl w:val="0"/>
          <w:numId w:val="54"/>
        </w:numPr>
      </w:pPr>
      <w:r>
        <w:t>Композиция (как построено?). Как сочетаются начало и коней стихотворения?</w:t>
      </w:r>
    </w:p>
    <w:p w:rsidR="00FF0617" w:rsidRDefault="00FF0617" w:rsidP="00FF0617">
      <w:pPr>
        <w:pStyle w:val="21"/>
        <w:numPr>
          <w:ilvl w:val="0"/>
          <w:numId w:val="54"/>
        </w:numPr>
      </w:pPr>
      <w:r>
        <w:t>Жанр (элегия, дума, баллада, лирическое стихотворение). Вид лирики (любовная, пейзажная, философская).</w:t>
      </w:r>
    </w:p>
    <w:p w:rsidR="00FF0617" w:rsidRDefault="00FF0617" w:rsidP="00FF0617">
      <w:pPr>
        <w:pStyle w:val="21"/>
        <w:numPr>
          <w:ilvl w:val="0"/>
          <w:numId w:val="54"/>
        </w:numPr>
      </w:pPr>
      <w:r>
        <w:t>Мысли, чувства, душевное состояние, настроение лирического героя. (Цитировать стихотворные строки для подтверждения своей мысли.)</w:t>
      </w:r>
    </w:p>
    <w:p w:rsidR="00FF0617" w:rsidRDefault="00FF0617" w:rsidP="00FF0617">
      <w:pPr>
        <w:pStyle w:val="21"/>
        <w:numPr>
          <w:ilvl w:val="0"/>
          <w:numId w:val="54"/>
        </w:numPr>
      </w:pPr>
      <w:r>
        <w:t>Какие средства поэтического языка используются? (Эпитеты, метафоры, сравнения и др.)</w:t>
      </w:r>
    </w:p>
    <w:p w:rsidR="00FF0617" w:rsidRDefault="00FF0617" w:rsidP="00FF0617">
      <w:pPr>
        <w:pStyle w:val="21"/>
        <w:numPr>
          <w:ilvl w:val="0"/>
          <w:numId w:val="54"/>
        </w:numPr>
      </w:pPr>
      <w:r>
        <w:t>Какое впечатление произвело стихотворение? Какие строки показались наиболее значительными? Почему?</w:t>
      </w:r>
    </w:p>
    <w:p w:rsidR="00FF0617" w:rsidRDefault="00FF0617" w:rsidP="00FF0617">
      <w:pPr>
        <w:pStyle w:val="21"/>
        <w:numPr>
          <w:ilvl w:val="0"/>
          <w:numId w:val="54"/>
        </w:numPr>
      </w:pPr>
      <w:r>
        <w:t>Какие слова (фразы) являются ключевыми? Какую роль они играют в стихотворении? Как они связаны с идеей, темой и проблематикой стихотворения?</w:t>
      </w:r>
    </w:p>
    <w:p w:rsidR="00FF0617" w:rsidRDefault="00FF0617" w:rsidP="00FF0617">
      <w:pPr>
        <w:pStyle w:val="21"/>
        <w:numPr>
          <w:ilvl w:val="0"/>
          <w:numId w:val="54"/>
        </w:numPr>
      </w:pPr>
      <w:r>
        <w:t xml:space="preserve">Многозначные слова (если есть). В каком значении </w:t>
      </w:r>
      <w:proofErr w:type="gramStart"/>
      <w:r>
        <w:t>употреблены</w:t>
      </w:r>
      <w:proofErr w:type="gramEnd"/>
      <w:r>
        <w:t>? Какую роль играют в стихотворении?</w:t>
      </w:r>
    </w:p>
    <w:p w:rsidR="00FF0617" w:rsidRDefault="00FF0617" w:rsidP="00FF0617">
      <w:pPr>
        <w:pStyle w:val="21"/>
        <w:numPr>
          <w:ilvl w:val="0"/>
          <w:numId w:val="54"/>
        </w:numPr>
      </w:pPr>
      <w:r>
        <w:t>Особенности синтаксиса. Синтаксические средства выразительности.</w:t>
      </w:r>
    </w:p>
    <w:p w:rsidR="00FF0617" w:rsidRDefault="00FF0617" w:rsidP="00FF0617">
      <w:pPr>
        <w:pStyle w:val="21"/>
        <w:numPr>
          <w:ilvl w:val="0"/>
          <w:numId w:val="54"/>
        </w:numPr>
      </w:pPr>
      <w:r>
        <w:t>Интонация стихотворения. Как надо читать отдельные части стихотворения и всё его в целом?</w:t>
      </w:r>
    </w:p>
    <w:p w:rsidR="00FF0617" w:rsidRDefault="00FF0617" w:rsidP="00FF0617">
      <w:pPr>
        <w:pStyle w:val="21"/>
        <w:numPr>
          <w:ilvl w:val="0"/>
          <w:numId w:val="54"/>
        </w:numPr>
      </w:pPr>
      <w:r>
        <w:t>Размер стихотворения. Рифма. Особенности (манера) языка поэта.</w:t>
      </w:r>
    </w:p>
    <w:p w:rsidR="00FF0617" w:rsidRDefault="00FF0617" w:rsidP="00FF0617">
      <w:pPr>
        <w:pStyle w:val="21"/>
        <w:numPr>
          <w:ilvl w:val="0"/>
          <w:numId w:val="54"/>
        </w:numPr>
      </w:pPr>
      <w:r>
        <w:t>Смысл названия. (Если есть название.)</w:t>
      </w:r>
    </w:p>
    <w:p w:rsidR="00FF0617" w:rsidRDefault="00FF0617" w:rsidP="00FF0617">
      <w:pPr>
        <w:pStyle w:val="21"/>
        <w:numPr>
          <w:ilvl w:val="0"/>
          <w:numId w:val="54"/>
        </w:numPr>
      </w:pPr>
      <w:r>
        <w:t>Какое место это стихотворение занимает в творчестве данного поэта? Отношение автора к своему произведению.</w:t>
      </w:r>
    </w:p>
    <w:p w:rsidR="00FF0617" w:rsidRDefault="00FF0617" w:rsidP="00FF0617">
      <w:pPr>
        <w:pStyle w:val="21"/>
        <w:numPr>
          <w:ilvl w:val="0"/>
          <w:numId w:val="54"/>
        </w:numPr>
      </w:pPr>
      <w:r>
        <w:t>Оценка стихотворения в литературной критике.</w:t>
      </w:r>
    </w:p>
    <w:p w:rsidR="00FF0617" w:rsidRDefault="00FF0617" w:rsidP="00FF0617">
      <w:pPr>
        <w:pStyle w:val="21"/>
      </w:pPr>
    </w:p>
    <w:p w:rsidR="00FF0617" w:rsidRPr="006D0E4E" w:rsidRDefault="00FF0617" w:rsidP="00FF0617">
      <w:pPr>
        <w:pStyle w:val="21"/>
        <w:jc w:val="center"/>
        <w:rPr>
          <w:b/>
          <w:bCs/>
        </w:rPr>
      </w:pPr>
      <w:r w:rsidRPr="006D0E4E">
        <w:rPr>
          <w:b/>
          <w:bCs/>
        </w:rPr>
        <w:t>План разбора лирического стихотворения</w:t>
      </w:r>
    </w:p>
    <w:p w:rsidR="00FF0617" w:rsidRDefault="00FF0617" w:rsidP="00FF0617">
      <w:pPr>
        <w:pStyle w:val="21"/>
        <w:numPr>
          <w:ilvl w:val="0"/>
          <w:numId w:val="55"/>
        </w:numPr>
      </w:pPr>
      <w:r>
        <w:t>Дата написания и повод.</w:t>
      </w:r>
    </w:p>
    <w:p w:rsidR="00FF0617" w:rsidRDefault="00FF0617" w:rsidP="00FF0617">
      <w:pPr>
        <w:pStyle w:val="21"/>
        <w:numPr>
          <w:ilvl w:val="0"/>
          <w:numId w:val="55"/>
        </w:numPr>
      </w:pPr>
      <w:r>
        <w:t>Реально-биографический и фактический комментарий.</w:t>
      </w:r>
    </w:p>
    <w:p w:rsidR="00FF0617" w:rsidRDefault="00FF0617" w:rsidP="00FF0617">
      <w:pPr>
        <w:pStyle w:val="21"/>
        <w:numPr>
          <w:ilvl w:val="0"/>
          <w:numId w:val="55"/>
        </w:numPr>
      </w:pPr>
      <w:r>
        <w:t>Жанровое своеобразие.</w:t>
      </w:r>
    </w:p>
    <w:p w:rsidR="00FF0617" w:rsidRDefault="00FF0617" w:rsidP="00FF0617">
      <w:pPr>
        <w:pStyle w:val="21"/>
        <w:numPr>
          <w:ilvl w:val="0"/>
          <w:numId w:val="55"/>
        </w:numPr>
      </w:pPr>
      <w:r>
        <w:lastRenderedPageBreak/>
        <w:t>Идейное содержание:</w:t>
      </w:r>
    </w:p>
    <w:p w:rsidR="00FF0617" w:rsidRDefault="00FF0617" w:rsidP="00FF0617">
      <w:pPr>
        <w:pStyle w:val="21"/>
        <w:numPr>
          <w:ilvl w:val="0"/>
          <w:numId w:val="56"/>
        </w:numPr>
      </w:pPr>
      <w:r>
        <w:t>ведущая тема и основная мысль;</w:t>
      </w:r>
    </w:p>
    <w:p w:rsidR="00FF0617" w:rsidRDefault="00FF0617" w:rsidP="00FF0617">
      <w:pPr>
        <w:pStyle w:val="21"/>
        <w:numPr>
          <w:ilvl w:val="0"/>
          <w:numId w:val="56"/>
        </w:numPr>
      </w:pPr>
      <w:r>
        <w:t>эмоциональная окраска чувств, образ лирического героя;</w:t>
      </w:r>
    </w:p>
    <w:p w:rsidR="00FF0617" w:rsidRDefault="00FF0617" w:rsidP="00FF0617">
      <w:pPr>
        <w:pStyle w:val="21"/>
        <w:numPr>
          <w:ilvl w:val="0"/>
          <w:numId w:val="56"/>
        </w:numPr>
      </w:pPr>
      <w:r>
        <w:t>внешнее впечатление и внутренняя реакция на него.</w:t>
      </w:r>
    </w:p>
    <w:p w:rsidR="00FF0617" w:rsidRDefault="00FF0617" w:rsidP="00FF0617">
      <w:pPr>
        <w:pStyle w:val="21"/>
        <w:numPr>
          <w:ilvl w:val="0"/>
          <w:numId w:val="55"/>
        </w:numPr>
      </w:pPr>
      <w:r>
        <w:t>Структура стихотворения:</w:t>
      </w:r>
    </w:p>
    <w:p w:rsidR="00FF0617" w:rsidRDefault="00FF0617" w:rsidP="00FF0617">
      <w:pPr>
        <w:pStyle w:val="21"/>
        <w:numPr>
          <w:ilvl w:val="0"/>
          <w:numId w:val="57"/>
        </w:numPr>
      </w:pPr>
      <w:r>
        <w:t>основные образы стихотворения;</w:t>
      </w:r>
    </w:p>
    <w:p w:rsidR="00FF0617" w:rsidRDefault="00FF0617" w:rsidP="00FF0617">
      <w:pPr>
        <w:pStyle w:val="21"/>
        <w:numPr>
          <w:ilvl w:val="0"/>
          <w:numId w:val="57"/>
        </w:numPr>
      </w:pPr>
      <w:proofErr w:type="gramStart"/>
      <w:r>
        <w:t>основные изобразительные средства: эпитет, метафора, аллегория, сравнение, гипербола, литота, ирония, сарказм, олицетворение;</w:t>
      </w:r>
      <w:proofErr w:type="gramEnd"/>
    </w:p>
    <w:p w:rsidR="00FF0617" w:rsidRDefault="00FF0617" w:rsidP="00FF0617">
      <w:pPr>
        <w:pStyle w:val="21"/>
        <w:numPr>
          <w:ilvl w:val="0"/>
          <w:numId w:val="57"/>
        </w:numPr>
      </w:pPr>
      <w:r>
        <w:t>речевые особенности в плане интонационно-синтаксических фигур: повтор, антитеза, инверсия, анафора и др.;</w:t>
      </w:r>
    </w:p>
    <w:p w:rsidR="00FF0617" w:rsidRDefault="00FF0617" w:rsidP="00FF0617">
      <w:pPr>
        <w:pStyle w:val="21"/>
        <w:numPr>
          <w:ilvl w:val="0"/>
          <w:numId w:val="57"/>
        </w:numPr>
      </w:pPr>
      <w:r>
        <w:t>стихотворный размер;</w:t>
      </w:r>
    </w:p>
    <w:p w:rsidR="00FF0617" w:rsidRDefault="00FF0617" w:rsidP="00FF0617">
      <w:pPr>
        <w:pStyle w:val="21"/>
        <w:numPr>
          <w:ilvl w:val="0"/>
          <w:numId w:val="57"/>
        </w:numPr>
      </w:pPr>
      <w:r>
        <w:t>рифма: мужская или женская, точная или неточная;</w:t>
      </w:r>
    </w:p>
    <w:p w:rsidR="00FF0617" w:rsidRDefault="00FF0617" w:rsidP="00FF0617">
      <w:pPr>
        <w:pStyle w:val="21"/>
        <w:numPr>
          <w:ilvl w:val="0"/>
          <w:numId w:val="57"/>
        </w:numPr>
      </w:pPr>
      <w:r>
        <w:t>способы рифмовки: парная</w:t>
      </w:r>
      <w:proofErr w:type="gramStart"/>
      <w:r>
        <w:t>.</w:t>
      </w:r>
      <w:proofErr w:type="gramEnd"/>
      <w:r>
        <w:t xml:space="preserve"> </w:t>
      </w:r>
      <w:proofErr w:type="gramStart"/>
      <w:r>
        <w:t>п</w:t>
      </w:r>
      <w:proofErr w:type="gramEnd"/>
      <w:r>
        <w:t>ерекрёстная, кольцевая;</w:t>
      </w:r>
    </w:p>
    <w:p w:rsidR="00FF0617" w:rsidRDefault="00FF0617" w:rsidP="00FF0617">
      <w:pPr>
        <w:pStyle w:val="21"/>
        <w:numPr>
          <w:ilvl w:val="0"/>
          <w:numId w:val="57"/>
        </w:numPr>
      </w:pPr>
      <w:r>
        <w:t>звукопись: аллитерация, ассонанс;</w:t>
      </w:r>
    </w:p>
    <w:p w:rsidR="00FF0617" w:rsidRDefault="00FF0617" w:rsidP="00FF0617">
      <w:pPr>
        <w:pStyle w:val="21"/>
        <w:numPr>
          <w:ilvl w:val="0"/>
          <w:numId w:val="57"/>
        </w:numPr>
      </w:pPr>
      <w:r>
        <w:t>строфика: двустишие, трёхстишие, пятистишие, катрен, октава, сонет,   «</w:t>
      </w:r>
      <w:proofErr w:type="spellStart"/>
      <w:r>
        <w:t>онегинская</w:t>
      </w:r>
      <w:proofErr w:type="spellEnd"/>
      <w:r>
        <w:t xml:space="preserve"> строфа».</w:t>
      </w:r>
    </w:p>
    <w:p w:rsidR="00FF0617" w:rsidRDefault="00FF0617" w:rsidP="00FF0617">
      <w:pPr>
        <w:pStyle w:val="21"/>
        <w:numPr>
          <w:ilvl w:val="0"/>
          <w:numId w:val="55"/>
        </w:numPr>
      </w:pPr>
      <w:r>
        <w:t>Место стихотворения в творчестве автора.</w:t>
      </w:r>
    </w:p>
    <w:p w:rsidR="00FF0617" w:rsidRDefault="00FF0617" w:rsidP="00FF0617">
      <w:pPr>
        <w:pStyle w:val="21"/>
        <w:numPr>
          <w:ilvl w:val="0"/>
          <w:numId w:val="55"/>
        </w:numPr>
      </w:pPr>
      <w:r>
        <w:t>Смысл названия.</w:t>
      </w:r>
    </w:p>
    <w:p w:rsidR="00FF0617" w:rsidRDefault="00FF0617" w:rsidP="00FF0617">
      <w:pPr>
        <w:pStyle w:val="21"/>
        <w:rPr>
          <w:b/>
          <w:bCs/>
          <w:sz w:val="28"/>
        </w:rPr>
      </w:pPr>
    </w:p>
    <w:p w:rsidR="00FF0617" w:rsidRPr="006D0E4E" w:rsidRDefault="00FF0617" w:rsidP="00FF0617">
      <w:pPr>
        <w:pStyle w:val="21"/>
        <w:jc w:val="center"/>
        <w:rPr>
          <w:b/>
          <w:bCs/>
        </w:rPr>
      </w:pPr>
      <w:r w:rsidRPr="006D0E4E">
        <w:rPr>
          <w:b/>
          <w:bCs/>
        </w:rPr>
        <w:t>План характеристики героя литературного произведения</w:t>
      </w:r>
    </w:p>
    <w:p w:rsidR="00FF0617" w:rsidRDefault="00FF0617" w:rsidP="00FF0617">
      <w:pPr>
        <w:pStyle w:val="21"/>
        <w:numPr>
          <w:ilvl w:val="0"/>
          <w:numId w:val="37"/>
        </w:numPr>
        <w:jc w:val="left"/>
      </w:pPr>
      <w:r>
        <w:t>Место героя в произведении.</w:t>
      </w:r>
    </w:p>
    <w:p w:rsidR="00FF0617" w:rsidRDefault="00FF0617" w:rsidP="00FF0617">
      <w:pPr>
        <w:pStyle w:val="21"/>
        <w:numPr>
          <w:ilvl w:val="0"/>
          <w:numId w:val="37"/>
        </w:numPr>
        <w:jc w:val="left"/>
      </w:pPr>
      <w:r>
        <w:t>Общественное и семейное положение персонажа, обстановка, в которой он живёт.</w:t>
      </w:r>
    </w:p>
    <w:p w:rsidR="00FF0617" w:rsidRDefault="00FF0617" w:rsidP="00FF0617">
      <w:pPr>
        <w:pStyle w:val="21"/>
        <w:numPr>
          <w:ilvl w:val="0"/>
          <w:numId w:val="37"/>
        </w:numPr>
        <w:jc w:val="left"/>
      </w:pPr>
      <w:r>
        <w:t>Манера держаться, внешность.</w:t>
      </w:r>
    </w:p>
    <w:p w:rsidR="00FF0617" w:rsidRDefault="00FF0617" w:rsidP="00FF0617">
      <w:pPr>
        <w:pStyle w:val="21"/>
        <w:numPr>
          <w:ilvl w:val="0"/>
          <w:numId w:val="37"/>
        </w:numPr>
        <w:jc w:val="left"/>
      </w:pPr>
      <w:r>
        <w:t>Речь героя.</w:t>
      </w:r>
    </w:p>
    <w:p w:rsidR="00FF0617" w:rsidRDefault="00FF0617" w:rsidP="00FF0617">
      <w:pPr>
        <w:pStyle w:val="21"/>
        <w:numPr>
          <w:ilvl w:val="0"/>
          <w:numId w:val="37"/>
        </w:numPr>
        <w:jc w:val="left"/>
      </w:pPr>
      <w:r>
        <w:t>Поступки, особенности поведения деятельности, влияние на окружающих.</w:t>
      </w:r>
    </w:p>
    <w:p w:rsidR="00FF0617" w:rsidRDefault="00FF0617" w:rsidP="00FF0617">
      <w:pPr>
        <w:pStyle w:val="21"/>
        <w:numPr>
          <w:ilvl w:val="0"/>
          <w:numId w:val="37"/>
        </w:numPr>
        <w:jc w:val="left"/>
      </w:pPr>
      <w:r>
        <w:t>Понимание героем цели в жизни, его основные интересы.</w:t>
      </w:r>
    </w:p>
    <w:p w:rsidR="00FF0617" w:rsidRDefault="00FF0617" w:rsidP="00FF0617">
      <w:pPr>
        <w:pStyle w:val="21"/>
        <w:numPr>
          <w:ilvl w:val="0"/>
          <w:numId w:val="37"/>
        </w:numPr>
        <w:jc w:val="left"/>
      </w:pPr>
      <w:r>
        <w:t>Чувства литературного героя, его отношение к другим действующим лицам.</w:t>
      </w:r>
    </w:p>
    <w:p w:rsidR="00FF0617" w:rsidRDefault="00FF0617" w:rsidP="00FF0617">
      <w:pPr>
        <w:pStyle w:val="21"/>
        <w:numPr>
          <w:ilvl w:val="0"/>
          <w:numId w:val="37"/>
        </w:numPr>
        <w:jc w:val="left"/>
      </w:pPr>
      <w:r>
        <w:t>Отношение других персонажей произведения к данному герою.</w:t>
      </w:r>
    </w:p>
    <w:p w:rsidR="00FF0617" w:rsidRDefault="00FF0617" w:rsidP="00FF0617">
      <w:pPr>
        <w:pStyle w:val="21"/>
        <w:numPr>
          <w:ilvl w:val="0"/>
          <w:numId w:val="37"/>
        </w:numPr>
        <w:jc w:val="left"/>
      </w:pPr>
      <w:r>
        <w:t>Отношение автора к герою и значение этого образа в раскрытии идеи произведения.</w:t>
      </w:r>
    </w:p>
    <w:p w:rsidR="00FF0617" w:rsidRDefault="00FF0617" w:rsidP="00FF0617">
      <w:pPr>
        <w:pStyle w:val="21"/>
        <w:jc w:val="left"/>
      </w:pPr>
    </w:p>
    <w:p w:rsidR="00FF0617" w:rsidRPr="006D0E4E" w:rsidRDefault="00FF0617" w:rsidP="00FF0617">
      <w:pPr>
        <w:pStyle w:val="21"/>
        <w:jc w:val="center"/>
        <w:rPr>
          <w:b/>
          <w:bCs/>
        </w:rPr>
      </w:pPr>
      <w:r w:rsidRPr="006D0E4E">
        <w:rPr>
          <w:b/>
          <w:bCs/>
        </w:rPr>
        <w:t>План характеристики художественного образа-персонажа</w:t>
      </w:r>
    </w:p>
    <w:p w:rsidR="00FF0617" w:rsidRDefault="00FF0617" w:rsidP="00FF0617">
      <w:pPr>
        <w:pStyle w:val="21"/>
        <w:numPr>
          <w:ilvl w:val="0"/>
          <w:numId w:val="58"/>
        </w:numPr>
        <w:jc w:val="left"/>
      </w:pPr>
      <w:r>
        <w:t>Место персонажа в системе образов произведения.</w:t>
      </w:r>
    </w:p>
    <w:p w:rsidR="00FF0617" w:rsidRDefault="00FF0617" w:rsidP="00FF0617">
      <w:pPr>
        <w:pStyle w:val="21"/>
        <w:numPr>
          <w:ilvl w:val="0"/>
          <w:numId w:val="58"/>
        </w:numPr>
        <w:jc w:val="left"/>
      </w:pPr>
      <w:r>
        <w:t>Характеристика персонажа как определённого социального типа.</w:t>
      </w:r>
    </w:p>
    <w:p w:rsidR="00FF0617" w:rsidRDefault="00FF0617" w:rsidP="00FF0617">
      <w:pPr>
        <w:pStyle w:val="21"/>
        <w:numPr>
          <w:ilvl w:val="0"/>
          <w:numId w:val="59"/>
        </w:numPr>
        <w:jc w:val="left"/>
      </w:pPr>
      <w:r>
        <w:t>Социальное и материальное положение.</w:t>
      </w:r>
    </w:p>
    <w:p w:rsidR="00FF0617" w:rsidRDefault="00FF0617" w:rsidP="00FF0617">
      <w:pPr>
        <w:pStyle w:val="21"/>
        <w:numPr>
          <w:ilvl w:val="0"/>
          <w:numId w:val="59"/>
        </w:numPr>
        <w:jc w:val="left"/>
      </w:pPr>
      <w:r>
        <w:t>Внешний облик.</w:t>
      </w:r>
    </w:p>
    <w:p w:rsidR="00FF0617" w:rsidRDefault="00FF0617" w:rsidP="00FF0617">
      <w:pPr>
        <w:pStyle w:val="21"/>
        <w:numPr>
          <w:ilvl w:val="0"/>
          <w:numId w:val="59"/>
        </w:numPr>
        <w:jc w:val="left"/>
      </w:pPr>
      <w:r>
        <w:t>Своеобразие мировосприятия и мировоззрения, круг умственных интересов, склонностей и привычек:</w:t>
      </w:r>
    </w:p>
    <w:p w:rsidR="00FF0617" w:rsidRDefault="00FF0617" w:rsidP="00FF0617">
      <w:pPr>
        <w:pStyle w:val="21"/>
        <w:ind w:left="1416"/>
      </w:pPr>
      <w:r>
        <w:t>а) характер деятельности и основных жизненных устремлений;</w:t>
      </w:r>
    </w:p>
    <w:p w:rsidR="00FF0617" w:rsidRDefault="00FF0617" w:rsidP="00FF0617">
      <w:pPr>
        <w:pStyle w:val="21"/>
        <w:ind w:left="1416"/>
      </w:pPr>
      <w:r>
        <w:t>б) влияние на окружающий мир (типы и виды этого воздействия).</w:t>
      </w:r>
    </w:p>
    <w:p w:rsidR="00FF0617" w:rsidRDefault="00FF0617" w:rsidP="00FF0617">
      <w:pPr>
        <w:pStyle w:val="21"/>
        <w:numPr>
          <w:ilvl w:val="0"/>
          <w:numId w:val="59"/>
        </w:numPr>
        <w:jc w:val="left"/>
      </w:pPr>
      <w:r>
        <w:t>Область чувств:</w:t>
      </w:r>
    </w:p>
    <w:p w:rsidR="00FF0617" w:rsidRDefault="00FF0617" w:rsidP="00FF0617">
      <w:pPr>
        <w:pStyle w:val="21"/>
        <w:ind w:left="1416"/>
      </w:pPr>
      <w:r>
        <w:t>а) особенности внутренних переживаний;</w:t>
      </w:r>
    </w:p>
    <w:p w:rsidR="00FF0617" w:rsidRDefault="00FF0617" w:rsidP="00FF0617">
      <w:pPr>
        <w:pStyle w:val="21"/>
        <w:ind w:left="1416"/>
      </w:pPr>
      <w:r>
        <w:t>б) отношение к окружающим.</w:t>
      </w:r>
    </w:p>
    <w:p w:rsidR="00FF0617" w:rsidRDefault="00FF0617" w:rsidP="00FF0617">
      <w:pPr>
        <w:pStyle w:val="21"/>
        <w:jc w:val="left"/>
      </w:pPr>
      <w:r>
        <w:t xml:space="preserve">      5. Авторское отношение к персонажу.</w:t>
      </w:r>
    </w:p>
    <w:p w:rsidR="00FF0617" w:rsidRDefault="00FF0617" w:rsidP="00FF0617">
      <w:pPr>
        <w:pStyle w:val="21"/>
        <w:jc w:val="left"/>
      </w:pPr>
      <w:r>
        <w:t xml:space="preserve">      6.  Какие черты личности героя выявляются в произведении:</w:t>
      </w:r>
    </w:p>
    <w:p w:rsidR="00FF0617" w:rsidRDefault="00FF0617" w:rsidP="00FF0617">
      <w:pPr>
        <w:pStyle w:val="21"/>
        <w:ind w:left="1416"/>
      </w:pPr>
      <w:r>
        <w:t>а) с помощью портрета;</w:t>
      </w:r>
    </w:p>
    <w:p w:rsidR="00FF0617" w:rsidRDefault="00FF0617" w:rsidP="00FF0617">
      <w:pPr>
        <w:pStyle w:val="21"/>
        <w:ind w:left="1416"/>
      </w:pPr>
      <w:r>
        <w:t>б) в авторской характеристике;</w:t>
      </w:r>
    </w:p>
    <w:p w:rsidR="00FF0617" w:rsidRDefault="00FF0617" w:rsidP="00FF0617">
      <w:pPr>
        <w:pStyle w:val="21"/>
        <w:ind w:left="1416"/>
      </w:pPr>
      <w:r>
        <w:t>в) через отношение к персонажу других действующих лиц;</w:t>
      </w:r>
    </w:p>
    <w:p w:rsidR="00FF0617" w:rsidRDefault="00FF0617" w:rsidP="00FF0617">
      <w:pPr>
        <w:pStyle w:val="21"/>
        <w:ind w:left="1416"/>
      </w:pPr>
      <w:r>
        <w:t>г) через цепь поступков героя;</w:t>
      </w:r>
    </w:p>
    <w:p w:rsidR="00FF0617" w:rsidRDefault="00FF0617" w:rsidP="00FF0617">
      <w:pPr>
        <w:pStyle w:val="21"/>
        <w:ind w:left="1416"/>
      </w:pPr>
      <w:r>
        <w:t>д) в речевой характеристике;</w:t>
      </w:r>
    </w:p>
    <w:p w:rsidR="00FF0617" w:rsidRDefault="00FF0617" w:rsidP="00FF0617">
      <w:pPr>
        <w:pStyle w:val="21"/>
        <w:ind w:left="1416"/>
      </w:pPr>
      <w:r>
        <w:t>е) через окружающую обстановку;</w:t>
      </w:r>
    </w:p>
    <w:p w:rsidR="00FF0617" w:rsidRDefault="00FF0617" w:rsidP="00FF0617">
      <w:pPr>
        <w:pStyle w:val="21"/>
        <w:ind w:left="1416"/>
      </w:pPr>
      <w:r>
        <w:t>ж) с помощью предыстории или биографии.</w:t>
      </w:r>
    </w:p>
    <w:p w:rsidR="00FF0617" w:rsidRDefault="00FF0617" w:rsidP="00FF0617">
      <w:pPr>
        <w:pStyle w:val="21"/>
        <w:jc w:val="left"/>
      </w:pPr>
      <w:r>
        <w:t>III .Какая общественная проблема привела автора к созданию данного образа.</w:t>
      </w:r>
    </w:p>
    <w:p w:rsidR="00FF0617" w:rsidRDefault="00FF0617" w:rsidP="00FF0617">
      <w:pPr>
        <w:pStyle w:val="21"/>
        <w:jc w:val="left"/>
      </w:pPr>
    </w:p>
    <w:p w:rsidR="00FF0617" w:rsidRPr="006D0E4E" w:rsidRDefault="00FF0617" w:rsidP="00FF0617">
      <w:pPr>
        <w:pStyle w:val="21"/>
        <w:jc w:val="center"/>
        <w:rPr>
          <w:b/>
          <w:bCs/>
        </w:rPr>
      </w:pPr>
      <w:bookmarkStart w:id="0" w:name="_GoBack"/>
      <w:bookmarkEnd w:id="0"/>
      <w:r w:rsidRPr="006D0E4E">
        <w:rPr>
          <w:b/>
          <w:bCs/>
        </w:rPr>
        <w:lastRenderedPageBreak/>
        <w:t>Как написать рецензию</w:t>
      </w:r>
    </w:p>
    <w:p w:rsidR="00FF0617" w:rsidRDefault="00FF0617" w:rsidP="00FF0617">
      <w:pPr>
        <w:pStyle w:val="21"/>
        <w:numPr>
          <w:ilvl w:val="0"/>
          <w:numId w:val="60"/>
        </w:numPr>
        <w:jc w:val="left"/>
      </w:pPr>
      <w:r>
        <w:t>Библиографическое описание книги (автор, название книги, когда и где она вышла в свет).</w:t>
      </w:r>
    </w:p>
    <w:p w:rsidR="00FF0617" w:rsidRDefault="00FF0617" w:rsidP="00FF0617">
      <w:pPr>
        <w:pStyle w:val="21"/>
        <w:numPr>
          <w:ilvl w:val="0"/>
          <w:numId w:val="60"/>
        </w:numPr>
        <w:jc w:val="left"/>
      </w:pPr>
      <w:r>
        <w:t>Тема и идея произведения, его проблематика. Творческий замысел автора книги.</w:t>
      </w:r>
    </w:p>
    <w:p w:rsidR="00FF0617" w:rsidRDefault="00FF0617" w:rsidP="00FF0617">
      <w:pPr>
        <w:pStyle w:val="21"/>
        <w:numPr>
          <w:ilvl w:val="0"/>
          <w:numId w:val="60"/>
        </w:numPr>
        <w:jc w:val="left"/>
      </w:pPr>
      <w:r>
        <w:t>Смысл названия произведения.</w:t>
      </w:r>
    </w:p>
    <w:p w:rsidR="00FF0617" w:rsidRDefault="00FF0617" w:rsidP="00FF0617">
      <w:pPr>
        <w:pStyle w:val="21"/>
        <w:numPr>
          <w:ilvl w:val="0"/>
          <w:numId w:val="60"/>
        </w:numPr>
        <w:jc w:val="left"/>
      </w:pPr>
      <w:r>
        <w:t>Анализ художественной стороны произведения:</w:t>
      </w:r>
    </w:p>
    <w:p w:rsidR="00FF0617" w:rsidRDefault="00FF0617" w:rsidP="00FF0617">
      <w:pPr>
        <w:pStyle w:val="21"/>
        <w:numPr>
          <w:ilvl w:val="0"/>
          <w:numId w:val="61"/>
        </w:numPr>
        <w:jc w:val="left"/>
      </w:pPr>
      <w:r>
        <w:t>язык и стиль писателя;</w:t>
      </w:r>
    </w:p>
    <w:p w:rsidR="00FF0617" w:rsidRDefault="00FF0617" w:rsidP="00FF0617">
      <w:pPr>
        <w:pStyle w:val="21"/>
        <w:numPr>
          <w:ilvl w:val="0"/>
          <w:numId w:val="61"/>
        </w:numPr>
        <w:jc w:val="left"/>
      </w:pPr>
      <w:r>
        <w:t>особенности сюжета и композиции;</w:t>
      </w:r>
    </w:p>
    <w:p w:rsidR="00FF0617" w:rsidRDefault="00FF0617" w:rsidP="00FF0617">
      <w:pPr>
        <w:pStyle w:val="21"/>
        <w:numPr>
          <w:ilvl w:val="0"/>
          <w:numId w:val="61"/>
        </w:numPr>
        <w:jc w:val="left"/>
      </w:pPr>
      <w:r>
        <w:t>мастерство автора книги в изображении характеров героев;</w:t>
      </w:r>
    </w:p>
    <w:p w:rsidR="00FF0617" w:rsidRDefault="00FF0617" w:rsidP="00FF0617">
      <w:pPr>
        <w:pStyle w:val="21"/>
        <w:numPr>
          <w:ilvl w:val="0"/>
          <w:numId w:val="61"/>
        </w:numPr>
        <w:jc w:val="left"/>
      </w:pPr>
      <w:r>
        <w:t>средства достижения выразительности повествования.</w:t>
      </w:r>
    </w:p>
    <w:p w:rsidR="00FF0617" w:rsidRDefault="00FF0617" w:rsidP="00FF0617">
      <w:pPr>
        <w:pStyle w:val="21"/>
        <w:numPr>
          <w:ilvl w:val="0"/>
          <w:numId w:val="60"/>
        </w:numPr>
        <w:jc w:val="left"/>
      </w:pPr>
      <w:r>
        <w:t>Собственная оценка произведения:</w:t>
      </w:r>
    </w:p>
    <w:p w:rsidR="00FF0617" w:rsidRDefault="00FF0617" w:rsidP="00FF0617">
      <w:pPr>
        <w:pStyle w:val="21"/>
        <w:numPr>
          <w:ilvl w:val="0"/>
          <w:numId w:val="62"/>
        </w:numPr>
        <w:jc w:val="left"/>
      </w:pPr>
      <w:r>
        <w:t>основная мысль рецензии;</w:t>
      </w:r>
    </w:p>
    <w:p w:rsidR="00FF0617" w:rsidRDefault="00FF0617" w:rsidP="00FF0617">
      <w:pPr>
        <w:pStyle w:val="21"/>
        <w:numPr>
          <w:ilvl w:val="0"/>
          <w:numId w:val="62"/>
        </w:numPr>
        <w:jc w:val="left"/>
      </w:pPr>
      <w:r>
        <w:t>вывод о ценности произведения;</w:t>
      </w:r>
    </w:p>
    <w:p w:rsidR="00FF0617" w:rsidRDefault="00FF0617" w:rsidP="00FF0617">
      <w:pPr>
        <w:pStyle w:val="21"/>
        <w:numPr>
          <w:ilvl w:val="0"/>
          <w:numId w:val="62"/>
        </w:numPr>
        <w:jc w:val="left"/>
      </w:pPr>
      <w:r>
        <w:t>отношение рецензента к литературным образам;</w:t>
      </w:r>
    </w:p>
    <w:p w:rsidR="00FF0617" w:rsidRDefault="00FF0617" w:rsidP="00FF0617">
      <w:pPr>
        <w:pStyle w:val="21"/>
        <w:numPr>
          <w:ilvl w:val="0"/>
          <w:numId w:val="62"/>
        </w:numPr>
        <w:jc w:val="left"/>
      </w:pPr>
      <w:r>
        <w:t>«полемика» с автором и литературными критиками;</w:t>
      </w:r>
    </w:p>
    <w:p w:rsidR="00FF0617" w:rsidRDefault="00FF0617" w:rsidP="00FF0617">
      <w:pPr>
        <w:pStyle w:val="21"/>
        <w:numPr>
          <w:ilvl w:val="0"/>
          <w:numId w:val="62"/>
        </w:numPr>
        <w:jc w:val="left"/>
      </w:pPr>
      <w:r>
        <w:t xml:space="preserve">общие впечатления о </w:t>
      </w:r>
      <w:proofErr w:type="gramStart"/>
      <w:r>
        <w:t>прочитанном</w:t>
      </w:r>
      <w:proofErr w:type="gramEnd"/>
      <w:r>
        <w:t>;</w:t>
      </w:r>
    </w:p>
    <w:p w:rsidR="00FF0617" w:rsidRDefault="00FF0617" w:rsidP="00FF0617">
      <w:pPr>
        <w:pStyle w:val="21"/>
        <w:numPr>
          <w:ilvl w:val="0"/>
          <w:numId w:val="62"/>
        </w:numPr>
        <w:jc w:val="left"/>
      </w:pPr>
      <w:r>
        <w:t>достоинства книги;</w:t>
      </w:r>
    </w:p>
    <w:p w:rsidR="00FF0617" w:rsidRDefault="00FF0617" w:rsidP="00FF0617">
      <w:pPr>
        <w:pStyle w:val="21"/>
        <w:numPr>
          <w:ilvl w:val="0"/>
          <w:numId w:val="62"/>
        </w:numPr>
        <w:jc w:val="left"/>
      </w:pPr>
      <w:r>
        <w:t>размышления во время чтения.</w:t>
      </w:r>
    </w:p>
    <w:p w:rsidR="00FF0617" w:rsidRDefault="00FF0617" w:rsidP="00FF0617">
      <w:pPr>
        <w:pStyle w:val="21"/>
        <w:numPr>
          <w:ilvl w:val="0"/>
          <w:numId w:val="60"/>
        </w:numPr>
        <w:jc w:val="left"/>
      </w:pPr>
      <w:r>
        <w:t>Краткая информация о содержании (сжатое изложение прочитанного в процессе анализа).</w:t>
      </w:r>
    </w:p>
    <w:p w:rsidR="00FF0617" w:rsidRDefault="00FF0617" w:rsidP="00FF0617">
      <w:pPr>
        <w:pStyle w:val="21"/>
        <w:numPr>
          <w:ilvl w:val="0"/>
          <w:numId w:val="60"/>
        </w:numPr>
        <w:jc w:val="left"/>
      </w:pPr>
      <w:r>
        <w:t>Актуальность тематики произведения (злободневность, «вечность» тем).</w:t>
      </w:r>
    </w:p>
    <w:p w:rsidR="00FF0617" w:rsidRDefault="00FF0617" w:rsidP="00FF0617">
      <w:pPr>
        <w:pStyle w:val="21"/>
        <w:jc w:val="left"/>
      </w:pPr>
    </w:p>
    <w:p w:rsidR="00FF0617" w:rsidRDefault="00FF0617" w:rsidP="00FF0617">
      <w:pPr>
        <w:pStyle w:val="21"/>
        <w:jc w:val="center"/>
        <w:rPr>
          <w:b/>
          <w:bCs/>
        </w:rPr>
      </w:pPr>
      <w:r>
        <w:rPr>
          <w:b/>
          <w:bCs/>
        </w:rPr>
        <w:t>Задача рецензента:</w:t>
      </w:r>
    </w:p>
    <w:p w:rsidR="00FF0617" w:rsidRDefault="00FF0617" w:rsidP="00FF0617">
      <w:pPr>
        <w:pStyle w:val="21"/>
        <w:numPr>
          <w:ilvl w:val="0"/>
          <w:numId w:val="39"/>
        </w:numPr>
        <w:rPr>
          <w:b/>
          <w:bCs/>
          <w:sz w:val="28"/>
        </w:rPr>
      </w:pPr>
      <w:r>
        <w:t>в процессе подробного анализа текста (на основе познаний в области теории    литературы) выразить собственные мысли и чувства, возникшие при чтении произведения.</w:t>
      </w:r>
      <w:r>
        <w:rPr>
          <w:b/>
          <w:bCs/>
          <w:sz w:val="28"/>
        </w:rPr>
        <w:t xml:space="preserve"> </w:t>
      </w:r>
    </w:p>
    <w:p w:rsidR="00FF0617" w:rsidRDefault="00FF0617" w:rsidP="00FF0617">
      <w:pPr>
        <w:pStyle w:val="21"/>
        <w:rPr>
          <w:b/>
          <w:bCs/>
        </w:rPr>
      </w:pPr>
    </w:p>
    <w:p w:rsidR="00593219" w:rsidRDefault="00593219"/>
    <w:sectPr w:rsidR="00593219" w:rsidSect="00D12991">
      <w:type w:val="continuous"/>
      <w:pgSz w:w="11906" w:h="16838"/>
      <w:pgMar w:top="851" w:right="851" w:bottom="28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EB3" w:rsidRDefault="00FF0617">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90EB3" w:rsidRDefault="00FF06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0EB3" w:rsidRDefault="00FF0617">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25</w:t>
    </w:r>
    <w:r>
      <w:rPr>
        <w:rStyle w:val="a7"/>
      </w:rPr>
      <w:fldChar w:fldCharType="end"/>
    </w:r>
  </w:p>
  <w:p w:rsidR="00490EB3" w:rsidRDefault="00FF0617">
    <w:pPr>
      <w:pStyle w:val="a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C7C44"/>
    <w:multiLevelType w:val="hybridMultilevel"/>
    <w:tmpl w:val="0220DB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932346"/>
    <w:multiLevelType w:val="hybridMultilevel"/>
    <w:tmpl w:val="D09EB624"/>
    <w:lvl w:ilvl="0" w:tplc="04190013">
      <w:start w:val="1"/>
      <w:numFmt w:val="upperRoman"/>
      <w:lvlText w:val="%1."/>
      <w:lvlJc w:val="righ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94F46D0"/>
    <w:multiLevelType w:val="hybridMultilevel"/>
    <w:tmpl w:val="BA5007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B4E7349"/>
    <w:multiLevelType w:val="hybridMultilevel"/>
    <w:tmpl w:val="2946C62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0BBE1D7F"/>
    <w:multiLevelType w:val="hybridMultilevel"/>
    <w:tmpl w:val="8C0AD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C792A3B"/>
    <w:multiLevelType w:val="hybridMultilevel"/>
    <w:tmpl w:val="A088304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0E4806A5"/>
    <w:multiLevelType w:val="hybridMultilevel"/>
    <w:tmpl w:val="8398E28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1B90D67"/>
    <w:multiLevelType w:val="hybridMultilevel"/>
    <w:tmpl w:val="8DFA431A"/>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1316649C"/>
    <w:multiLevelType w:val="hybridMultilevel"/>
    <w:tmpl w:val="FF0CF3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AE1EB9"/>
    <w:multiLevelType w:val="hybridMultilevel"/>
    <w:tmpl w:val="C6FA15F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16916DE4"/>
    <w:multiLevelType w:val="hybridMultilevel"/>
    <w:tmpl w:val="09EAD3A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173C7CD9"/>
    <w:multiLevelType w:val="hybridMultilevel"/>
    <w:tmpl w:val="25488A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543872"/>
    <w:multiLevelType w:val="hybridMultilevel"/>
    <w:tmpl w:val="8D4401A0"/>
    <w:lvl w:ilvl="0" w:tplc="8A92AEB6">
      <w:start w:val="1"/>
      <w:numFmt w:val="upperRoman"/>
      <w:lvlText w:val="%1."/>
      <w:lvlJc w:val="left"/>
      <w:pPr>
        <w:tabs>
          <w:tab w:val="num" w:pos="840"/>
        </w:tabs>
        <w:ind w:left="840" w:hanging="720"/>
      </w:pPr>
      <w:rPr>
        <w:rFonts w:hint="default"/>
      </w:rPr>
    </w:lvl>
    <w:lvl w:ilvl="1" w:tplc="9A7050EE">
      <w:start w:val="1"/>
      <w:numFmt w:val="decimal"/>
      <w:lvlText w:val="%2."/>
      <w:lvlJc w:val="left"/>
      <w:pPr>
        <w:tabs>
          <w:tab w:val="num" w:pos="1200"/>
        </w:tabs>
        <w:ind w:left="1200" w:hanging="360"/>
      </w:pPr>
      <w:rPr>
        <w:rFonts w:hint="default"/>
      </w:r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3">
    <w:nsid w:val="1D086D55"/>
    <w:multiLevelType w:val="hybridMultilevel"/>
    <w:tmpl w:val="269EC9A8"/>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D493FC5"/>
    <w:multiLevelType w:val="hybridMultilevel"/>
    <w:tmpl w:val="44AE189C"/>
    <w:lvl w:ilvl="0" w:tplc="0419000F">
      <w:start w:val="1"/>
      <w:numFmt w:val="decimal"/>
      <w:lvlText w:val="%1."/>
      <w:lvlJc w:val="left"/>
      <w:pPr>
        <w:tabs>
          <w:tab w:val="num" w:pos="360"/>
        </w:tabs>
        <w:ind w:left="360" w:hanging="360"/>
      </w:pPr>
      <w:rPr>
        <w:rFonts w:hint="default"/>
      </w:rPr>
    </w:lvl>
    <w:lvl w:ilvl="1" w:tplc="81BEE938">
      <w:start w:val="1"/>
      <w:numFmt w:val="decimal"/>
      <w:lvlText w:val="%2."/>
      <w:lvlJc w:val="left"/>
      <w:pPr>
        <w:tabs>
          <w:tab w:val="num" w:pos="1080"/>
        </w:tabs>
        <w:ind w:left="1080" w:hanging="360"/>
      </w:pPr>
      <w:rPr>
        <w:rFonts w:hint="default"/>
      </w:rPr>
    </w:lvl>
    <w:lvl w:ilvl="2" w:tplc="0419001B">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D661B57"/>
    <w:multiLevelType w:val="hybridMultilevel"/>
    <w:tmpl w:val="FB44F840"/>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1E572BA1"/>
    <w:multiLevelType w:val="hybridMultilevel"/>
    <w:tmpl w:val="08CCD4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00A5008"/>
    <w:multiLevelType w:val="hybridMultilevel"/>
    <w:tmpl w:val="BDC6FDBC"/>
    <w:lvl w:ilvl="0" w:tplc="04190001">
      <w:start w:val="1"/>
      <w:numFmt w:val="bullet"/>
      <w:lvlText w:val=""/>
      <w:lvlJc w:val="left"/>
      <w:pPr>
        <w:tabs>
          <w:tab w:val="num" w:pos="720"/>
        </w:tabs>
        <w:ind w:left="720" w:hanging="360"/>
      </w:pPr>
      <w:rPr>
        <w:rFonts w:ascii="Symbol" w:hAnsi="Symbol" w:hint="default"/>
      </w:rPr>
    </w:lvl>
    <w:lvl w:ilvl="1" w:tplc="DB1ECF5A">
      <w:numFmt w:val="bullet"/>
      <w:lvlText w:val="-"/>
      <w:lvlJc w:val="left"/>
      <w:pPr>
        <w:tabs>
          <w:tab w:val="num" w:pos="1440"/>
        </w:tabs>
        <w:ind w:left="1440" w:hanging="360"/>
      </w:pPr>
      <w:rPr>
        <w:rFonts w:ascii="Times New Roman" w:eastAsia="Times New Roman" w:hAnsi="Times New Roman" w:cs="Times New Roman" w:hint="default"/>
      </w:r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3C14F28"/>
    <w:multiLevelType w:val="hybridMultilevel"/>
    <w:tmpl w:val="FD008B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29A00D91"/>
    <w:multiLevelType w:val="hybridMultilevel"/>
    <w:tmpl w:val="879A992A"/>
    <w:lvl w:ilvl="0" w:tplc="FB022FCC">
      <w:start w:val="1"/>
      <w:numFmt w:val="upperRoman"/>
      <w:lvlText w:val="%1."/>
      <w:lvlJc w:val="left"/>
      <w:pPr>
        <w:tabs>
          <w:tab w:val="num" w:pos="720"/>
        </w:tabs>
        <w:ind w:left="720" w:hanging="720"/>
      </w:pPr>
      <w:rPr>
        <w:rFonts w:hint="default"/>
      </w:rPr>
    </w:lvl>
    <w:lvl w:ilvl="1" w:tplc="78F823A6">
      <w:start w:val="1"/>
      <w:numFmt w:val="decimal"/>
      <w:lvlText w:val="%2."/>
      <w:lvlJc w:val="left"/>
      <w:pPr>
        <w:tabs>
          <w:tab w:val="num" w:pos="1080"/>
        </w:tabs>
        <w:ind w:left="1080" w:hanging="360"/>
      </w:pPr>
      <w:rPr>
        <w:rFonts w:hint="default"/>
      </w:rPr>
    </w:lvl>
    <w:lvl w:ilvl="2" w:tplc="0419001B">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29A314A4"/>
    <w:multiLevelType w:val="hybridMultilevel"/>
    <w:tmpl w:val="03484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6C0C4D"/>
    <w:multiLevelType w:val="hybridMultilevel"/>
    <w:tmpl w:val="30DE2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2D472AB1"/>
    <w:multiLevelType w:val="hybridMultilevel"/>
    <w:tmpl w:val="F5D46F36"/>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53115B"/>
    <w:multiLevelType w:val="hybridMultilevel"/>
    <w:tmpl w:val="E2349C8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31315B26"/>
    <w:multiLevelType w:val="hybridMultilevel"/>
    <w:tmpl w:val="F9DCF41A"/>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31902456"/>
    <w:multiLevelType w:val="hybridMultilevel"/>
    <w:tmpl w:val="7358652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31AE15B6"/>
    <w:multiLevelType w:val="hybridMultilevel"/>
    <w:tmpl w:val="4C8E637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37FA3883"/>
    <w:multiLevelType w:val="hybridMultilevel"/>
    <w:tmpl w:val="B4E40B3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38A264E8"/>
    <w:multiLevelType w:val="hybridMultilevel"/>
    <w:tmpl w:val="AD68EAF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391C1F69"/>
    <w:multiLevelType w:val="hybridMultilevel"/>
    <w:tmpl w:val="D9D0BBA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3970437A"/>
    <w:multiLevelType w:val="hybridMultilevel"/>
    <w:tmpl w:val="4D983382"/>
    <w:lvl w:ilvl="0" w:tplc="0419000F">
      <w:start w:val="1"/>
      <w:numFmt w:val="decimal"/>
      <w:lvlText w:val="%1."/>
      <w:lvlJc w:val="left"/>
      <w:pPr>
        <w:tabs>
          <w:tab w:val="num" w:pos="360"/>
        </w:tabs>
        <w:ind w:left="360" w:hanging="360"/>
      </w:pPr>
      <w:rPr>
        <w:rFonts w:hint="default"/>
      </w:rPr>
    </w:lvl>
    <w:lvl w:ilvl="1" w:tplc="88B62BE4">
      <w:start w:val="1"/>
      <w:numFmt w:val="upperRoman"/>
      <w:lvlText w:val="%2."/>
      <w:lvlJc w:val="left"/>
      <w:pPr>
        <w:tabs>
          <w:tab w:val="num" w:pos="1440"/>
        </w:tabs>
        <w:ind w:left="1440" w:hanging="72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3B1B4030"/>
    <w:multiLevelType w:val="hybridMultilevel"/>
    <w:tmpl w:val="59BE48D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3B9909E1"/>
    <w:multiLevelType w:val="hybridMultilevel"/>
    <w:tmpl w:val="9E2ECFEE"/>
    <w:lvl w:ilvl="0" w:tplc="FB022FCC">
      <w:start w:val="1"/>
      <w:numFmt w:val="upperRoman"/>
      <w:lvlText w:val="%1."/>
      <w:lvlJc w:val="left"/>
      <w:pPr>
        <w:tabs>
          <w:tab w:val="num" w:pos="720"/>
        </w:tabs>
        <w:ind w:left="720" w:hanging="720"/>
      </w:pPr>
      <w:rPr>
        <w:rFonts w:hint="default"/>
      </w:rPr>
    </w:lvl>
    <w:lvl w:ilvl="1" w:tplc="78F823A6">
      <w:start w:val="1"/>
      <w:numFmt w:val="decimal"/>
      <w:lvlText w:val="%2."/>
      <w:lvlJc w:val="left"/>
      <w:pPr>
        <w:tabs>
          <w:tab w:val="num" w:pos="1080"/>
        </w:tabs>
        <w:ind w:left="1080" w:hanging="360"/>
      </w:pPr>
      <w:rPr>
        <w:rFonts w:hint="default"/>
      </w:rPr>
    </w:lvl>
    <w:lvl w:ilvl="2" w:tplc="0419000F">
      <w:start w:val="1"/>
      <w:numFmt w:val="decimal"/>
      <w:lvlText w:val="%3."/>
      <w:lvlJc w:val="left"/>
      <w:pPr>
        <w:tabs>
          <w:tab w:val="num" w:pos="1800"/>
        </w:tabs>
        <w:ind w:left="1800" w:hanging="180"/>
      </w:pPr>
    </w:lvl>
    <w:lvl w:ilvl="3" w:tplc="8F96D6DC">
      <w:start w:val="1"/>
      <w:numFmt w:val="decimal"/>
      <w:lvlText w:val="%4)"/>
      <w:lvlJc w:val="left"/>
      <w:pPr>
        <w:ind w:left="2520" w:hanging="360"/>
      </w:pPr>
      <w:rPr>
        <w:rFonts w:hint="default"/>
        <w:b/>
        <w:i/>
        <w:u w:val="single"/>
      </w:r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3C5B1F2F"/>
    <w:multiLevelType w:val="hybridMultilevel"/>
    <w:tmpl w:val="0AD0149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440A0114"/>
    <w:multiLevelType w:val="hybridMultilevel"/>
    <w:tmpl w:val="2CA0418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nsid w:val="48E6581B"/>
    <w:multiLevelType w:val="hybridMultilevel"/>
    <w:tmpl w:val="768674F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nsid w:val="49E220EA"/>
    <w:multiLevelType w:val="hybridMultilevel"/>
    <w:tmpl w:val="CA3CFDB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nsid w:val="4D074124"/>
    <w:multiLevelType w:val="hybridMultilevel"/>
    <w:tmpl w:val="0F72EF8C"/>
    <w:lvl w:ilvl="0" w:tplc="0419000F">
      <w:start w:val="3"/>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4DB44003"/>
    <w:multiLevelType w:val="hybridMultilevel"/>
    <w:tmpl w:val="E242AB3C"/>
    <w:lvl w:ilvl="0" w:tplc="0419000F">
      <w:start w:val="1"/>
      <w:numFmt w:val="decimal"/>
      <w:lvlText w:val="%1."/>
      <w:lvlJc w:val="left"/>
      <w:pPr>
        <w:tabs>
          <w:tab w:val="num" w:pos="360"/>
        </w:tabs>
        <w:ind w:left="360" w:hanging="360"/>
      </w:pPr>
    </w:lvl>
    <w:lvl w:ilvl="1" w:tplc="04190001">
      <w:start w:val="1"/>
      <w:numFmt w:val="bullet"/>
      <w:lvlText w:val=""/>
      <w:lvlJc w:val="left"/>
      <w:pPr>
        <w:tabs>
          <w:tab w:val="num" w:pos="1080"/>
        </w:tabs>
        <w:ind w:left="1080" w:hanging="360"/>
      </w:pPr>
      <w:rPr>
        <w:rFonts w:ascii="Symbol" w:hAnsi="Symbol"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nsid w:val="4DD94F9E"/>
    <w:multiLevelType w:val="hybridMultilevel"/>
    <w:tmpl w:val="4D86751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4E3D43A9"/>
    <w:multiLevelType w:val="hybridMultilevel"/>
    <w:tmpl w:val="B434A7F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nsid w:val="4EE44FE4"/>
    <w:multiLevelType w:val="hybridMultilevel"/>
    <w:tmpl w:val="32B841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8E3201"/>
    <w:multiLevelType w:val="hybridMultilevel"/>
    <w:tmpl w:val="DFD20802"/>
    <w:lvl w:ilvl="0" w:tplc="0DA6D51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3">
    <w:nsid w:val="553350A9"/>
    <w:multiLevelType w:val="hybridMultilevel"/>
    <w:tmpl w:val="CFD0E5A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nsid w:val="57215602"/>
    <w:multiLevelType w:val="hybridMultilevel"/>
    <w:tmpl w:val="860ACFD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5">
    <w:nsid w:val="59BC3CED"/>
    <w:multiLevelType w:val="hybridMultilevel"/>
    <w:tmpl w:val="45B2280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A4A1142"/>
    <w:multiLevelType w:val="hybridMultilevel"/>
    <w:tmpl w:val="8BC238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5A4E3B44"/>
    <w:multiLevelType w:val="hybridMultilevel"/>
    <w:tmpl w:val="AED827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E0F25D3"/>
    <w:multiLevelType w:val="hybridMultilevel"/>
    <w:tmpl w:val="8EFCEA5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9">
    <w:nsid w:val="61100011"/>
    <w:multiLevelType w:val="hybridMultilevel"/>
    <w:tmpl w:val="92FC4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38536F7"/>
    <w:multiLevelType w:val="hybridMultilevel"/>
    <w:tmpl w:val="0456A9E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1">
    <w:nsid w:val="63964749"/>
    <w:multiLevelType w:val="hybridMultilevel"/>
    <w:tmpl w:val="ECE002F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2">
    <w:nsid w:val="66F04B9E"/>
    <w:multiLevelType w:val="hybridMultilevel"/>
    <w:tmpl w:val="82D4A48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3">
    <w:nsid w:val="68A6703D"/>
    <w:multiLevelType w:val="hybridMultilevel"/>
    <w:tmpl w:val="40D248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nsid w:val="74552ED6"/>
    <w:multiLevelType w:val="hybridMultilevel"/>
    <w:tmpl w:val="1C52DC3C"/>
    <w:lvl w:ilvl="0" w:tplc="04190001">
      <w:start w:val="1"/>
      <w:numFmt w:val="bullet"/>
      <w:lvlText w:val=""/>
      <w:lvlJc w:val="left"/>
      <w:pPr>
        <w:tabs>
          <w:tab w:val="num" w:pos="720"/>
        </w:tabs>
        <w:ind w:left="720" w:hanging="360"/>
      </w:pPr>
      <w:rPr>
        <w:rFonts w:ascii="Symbol" w:hAnsi="Symbol" w:hint="default"/>
      </w:rPr>
    </w:lvl>
    <w:lvl w:ilvl="1" w:tplc="8E0E5290">
      <w:numFmt w:val="bullet"/>
      <w:lvlText w:val="-"/>
      <w:lvlJc w:val="left"/>
      <w:pPr>
        <w:tabs>
          <w:tab w:val="num" w:pos="1440"/>
        </w:tabs>
        <w:ind w:left="1440" w:hanging="360"/>
      </w:pPr>
      <w:rPr>
        <w:rFonts w:ascii="Times New Roman" w:eastAsia="Times New Roman" w:hAnsi="Times New Roman" w:cs="Times New Roman" w:hint="default"/>
      </w:rPr>
    </w:lvl>
    <w:lvl w:ilvl="2" w:tplc="04190001">
      <w:start w:val="1"/>
      <w:numFmt w:val="bullet"/>
      <w:lvlText w:val=""/>
      <w:lvlJc w:val="left"/>
      <w:pPr>
        <w:tabs>
          <w:tab w:val="num" w:pos="2160"/>
        </w:tabs>
        <w:ind w:left="2160" w:hanging="360"/>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74C9230C"/>
    <w:multiLevelType w:val="hybridMultilevel"/>
    <w:tmpl w:val="7202332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6">
    <w:nsid w:val="74FC49EA"/>
    <w:multiLevelType w:val="hybridMultilevel"/>
    <w:tmpl w:val="8A6266D4"/>
    <w:lvl w:ilvl="0" w:tplc="FB022FCC">
      <w:start w:val="1"/>
      <w:numFmt w:val="upperRoman"/>
      <w:lvlText w:val="%1."/>
      <w:lvlJc w:val="left"/>
      <w:pPr>
        <w:tabs>
          <w:tab w:val="num" w:pos="1080"/>
        </w:tabs>
        <w:ind w:left="1080" w:hanging="720"/>
      </w:pPr>
      <w:rPr>
        <w:rFonts w:hint="default"/>
      </w:rPr>
    </w:lvl>
    <w:lvl w:ilvl="1" w:tplc="3A3ED8B8">
      <w:start w:val="1"/>
      <w:numFmt w:val="decimal"/>
      <w:lvlText w:val="%2."/>
      <w:lvlJc w:val="left"/>
      <w:pPr>
        <w:tabs>
          <w:tab w:val="num" w:pos="1440"/>
        </w:tabs>
        <w:ind w:left="1440" w:hanging="360"/>
      </w:pPr>
      <w:rPr>
        <w:rFonts w:hint="default"/>
      </w:rPr>
    </w:lvl>
    <w:lvl w:ilvl="2" w:tplc="FB022FCC">
      <w:start w:val="1"/>
      <w:numFmt w:val="upperRoman"/>
      <w:lvlText w:val="%3."/>
      <w:lvlJc w:val="left"/>
      <w:pPr>
        <w:tabs>
          <w:tab w:val="num" w:pos="2700"/>
        </w:tabs>
        <w:ind w:left="2700" w:hanging="72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5BD1C70"/>
    <w:multiLevelType w:val="hybridMultilevel"/>
    <w:tmpl w:val="48EE1FF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8">
    <w:nsid w:val="75EE0C31"/>
    <w:multiLevelType w:val="hybridMultilevel"/>
    <w:tmpl w:val="A6E429D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9">
    <w:nsid w:val="78EA6C54"/>
    <w:multiLevelType w:val="hybridMultilevel"/>
    <w:tmpl w:val="25F6AF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nsid w:val="79627125"/>
    <w:multiLevelType w:val="hybridMultilevel"/>
    <w:tmpl w:val="D54432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7BA77CD4"/>
    <w:multiLevelType w:val="hybridMultilevel"/>
    <w:tmpl w:val="56BAA6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7C5D61B6"/>
    <w:multiLevelType w:val="hybridMultilevel"/>
    <w:tmpl w:val="A790DAE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52"/>
  </w:num>
  <w:num w:numId="2">
    <w:abstractNumId w:val="58"/>
  </w:num>
  <w:num w:numId="3">
    <w:abstractNumId w:val="10"/>
  </w:num>
  <w:num w:numId="4">
    <w:abstractNumId w:val="39"/>
  </w:num>
  <w:num w:numId="5">
    <w:abstractNumId w:val="9"/>
  </w:num>
  <w:num w:numId="6">
    <w:abstractNumId w:val="40"/>
  </w:num>
  <w:num w:numId="7">
    <w:abstractNumId w:val="54"/>
  </w:num>
  <w:num w:numId="8">
    <w:abstractNumId w:val="17"/>
  </w:num>
  <w:num w:numId="9">
    <w:abstractNumId w:val="38"/>
  </w:num>
  <w:num w:numId="10">
    <w:abstractNumId w:val="57"/>
  </w:num>
  <w:num w:numId="11">
    <w:abstractNumId w:val="43"/>
  </w:num>
  <w:num w:numId="12">
    <w:abstractNumId w:val="37"/>
  </w:num>
  <w:num w:numId="13">
    <w:abstractNumId w:val="36"/>
  </w:num>
  <w:num w:numId="14">
    <w:abstractNumId w:val="7"/>
  </w:num>
  <w:num w:numId="15">
    <w:abstractNumId w:val="44"/>
  </w:num>
  <w:num w:numId="16">
    <w:abstractNumId w:val="12"/>
  </w:num>
  <w:num w:numId="17">
    <w:abstractNumId w:val="19"/>
  </w:num>
  <w:num w:numId="18">
    <w:abstractNumId w:val="56"/>
  </w:num>
  <w:num w:numId="19">
    <w:abstractNumId w:val="60"/>
  </w:num>
  <w:num w:numId="20">
    <w:abstractNumId w:val="46"/>
  </w:num>
  <w:num w:numId="21">
    <w:abstractNumId w:val="61"/>
  </w:num>
  <w:num w:numId="22">
    <w:abstractNumId w:val="42"/>
  </w:num>
  <w:num w:numId="23">
    <w:abstractNumId w:val="27"/>
  </w:num>
  <w:num w:numId="24">
    <w:abstractNumId w:val="50"/>
  </w:num>
  <w:num w:numId="25">
    <w:abstractNumId w:val="23"/>
  </w:num>
  <w:num w:numId="26">
    <w:abstractNumId w:val="31"/>
  </w:num>
  <w:num w:numId="27">
    <w:abstractNumId w:val="34"/>
  </w:num>
  <w:num w:numId="28">
    <w:abstractNumId w:val="26"/>
  </w:num>
  <w:num w:numId="29">
    <w:abstractNumId w:val="24"/>
  </w:num>
  <w:num w:numId="30">
    <w:abstractNumId w:val="55"/>
  </w:num>
  <w:num w:numId="31">
    <w:abstractNumId w:val="35"/>
  </w:num>
  <w:num w:numId="32">
    <w:abstractNumId w:val="62"/>
  </w:num>
  <w:num w:numId="33">
    <w:abstractNumId w:val="25"/>
  </w:num>
  <w:num w:numId="34">
    <w:abstractNumId w:val="14"/>
  </w:num>
  <w:num w:numId="35">
    <w:abstractNumId w:val="48"/>
  </w:num>
  <w:num w:numId="36">
    <w:abstractNumId w:val="3"/>
  </w:num>
  <w:num w:numId="37">
    <w:abstractNumId w:val="30"/>
  </w:num>
  <w:num w:numId="38">
    <w:abstractNumId w:val="5"/>
  </w:num>
  <w:num w:numId="39">
    <w:abstractNumId w:val="51"/>
  </w:num>
  <w:num w:numId="40">
    <w:abstractNumId w:val="8"/>
  </w:num>
  <w:num w:numId="41">
    <w:abstractNumId w:val="47"/>
  </w:num>
  <w:num w:numId="42">
    <w:abstractNumId w:val="32"/>
  </w:num>
  <w:num w:numId="43">
    <w:abstractNumId w:val="45"/>
  </w:num>
  <w:num w:numId="44">
    <w:abstractNumId w:val="6"/>
  </w:num>
  <w:num w:numId="45">
    <w:abstractNumId w:val="59"/>
  </w:num>
  <w:num w:numId="46">
    <w:abstractNumId w:val="33"/>
  </w:num>
  <w:num w:numId="47">
    <w:abstractNumId w:val="16"/>
  </w:num>
  <w:num w:numId="48">
    <w:abstractNumId w:val="20"/>
  </w:num>
  <w:num w:numId="49">
    <w:abstractNumId w:val="21"/>
  </w:num>
  <w:num w:numId="50">
    <w:abstractNumId w:val="2"/>
  </w:num>
  <w:num w:numId="51">
    <w:abstractNumId w:val="11"/>
  </w:num>
  <w:num w:numId="52">
    <w:abstractNumId w:val="15"/>
  </w:num>
  <w:num w:numId="53">
    <w:abstractNumId w:val="13"/>
  </w:num>
  <w:num w:numId="54">
    <w:abstractNumId w:val="28"/>
  </w:num>
  <w:num w:numId="55">
    <w:abstractNumId w:val="29"/>
  </w:num>
  <w:num w:numId="56">
    <w:abstractNumId w:val="4"/>
  </w:num>
  <w:num w:numId="57">
    <w:abstractNumId w:val="49"/>
  </w:num>
  <w:num w:numId="58">
    <w:abstractNumId w:val="1"/>
  </w:num>
  <w:num w:numId="59">
    <w:abstractNumId w:val="41"/>
  </w:num>
  <w:num w:numId="60">
    <w:abstractNumId w:val="53"/>
  </w:num>
  <w:num w:numId="61">
    <w:abstractNumId w:val="0"/>
  </w:num>
  <w:num w:numId="62">
    <w:abstractNumId w:val="22"/>
  </w:num>
  <w:num w:numId="63">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A21"/>
    <w:rsid w:val="00593219"/>
    <w:rsid w:val="008C2A21"/>
    <w:rsid w:val="00FF06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6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F0617"/>
    <w:pPr>
      <w:keepNext/>
      <w:jc w:val="both"/>
      <w:outlineLvl w:val="0"/>
    </w:pPr>
    <w:rPr>
      <w:b/>
      <w:bCs/>
      <w:sz w:val="40"/>
    </w:rPr>
  </w:style>
  <w:style w:type="paragraph" w:styleId="2">
    <w:name w:val="heading 2"/>
    <w:basedOn w:val="a"/>
    <w:next w:val="a"/>
    <w:link w:val="20"/>
    <w:qFormat/>
    <w:rsid w:val="00FF0617"/>
    <w:pPr>
      <w:keepNext/>
      <w:jc w:val="center"/>
      <w:outlineLvl w:val="1"/>
    </w:pPr>
    <w:rPr>
      <w:b/>
      <w:bCs/>
      <w:i/>
      <w:iCs/>
      <w:sz w:val="52"/>
    </w:rPr>
  </w:style>
  <w:style w:type="paragraph" w:styleId="3">
    <w:name w:val="heading 3"/>
    <w:basedOn w:val="a"/>
    <w:next w:val="a"/>
    <w:link w:val="30"/>
    <w:qFormat/>
    <w:rsid w:val="00FF0617"/>
    <w:pPr>
      <w:keepNext/>
      <w:outlineLvl w:val="2"/>
    </w:pPr>
    <w:rPr>
      <w:b/>
      <w:bCs/>
      <w:sz w:val="32"/>
    </w:rPr>
  </w:style>
  <w:style w:type="paragraph" w:styleId="4">
    <w:name w:val="heading 4"/>
    <w:basedOn w:val="a"/>
    <w:next w:val="a"/>
    <w:link w:val="40"/>
    <w:qFormat/>
    <w:rsid w:val="00FF0617"/>
    <w:pPr>
      <w:keepNext/>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0617"/>
    <w:rPr>
      <w:rFonts w:ascii="Times New Roman" w:eastAsia="Times New Roman" w:hAnsi="Times New Roman" w:cs="Times New Roman"/>
      <w:b/>
      <w:bCs/>
      <w:sz w:val="40"/>
      <w:szCs w:val="24"/>
      <w:lang w:eastAsia="ru-RU"/>
    </w:rPr>
  </w:style>
  <w:style w:type="character" w:customStyle="1" w:styleId="20">
    <w:name w:val="Заголовок 2 Знак"/>
    <w:basedOn w:val="a0"/>
    <w:link w:val="2"/>
    <w:rsid w:val="00FF0617"/>
    <w:rPr>
      <w:rFonts w:ascii="Times New Roman" w:eastAsia="Times New Roman" w:hAnsi="Times New Roman" w:cs="Times New Roman"/>
      <w:b/>
      <w:bCs/>
      <w:i/>
      <w:iCs/>
      <w:sz w:val="52"/>
      <w:szCs w:val="24"/>
      <w:lang w:eastAsia="ru-RU"/>
    </w:rPr>
  </w:style>
  <w:style w:type="character" w:customStyle="1" w:styleId="30">
    <w:name w:val="Заголовок 3 Знак"/>
    <w:basedOn w:val="a0"/>
    <w:link w:val="3"/>
    <w:rsid w:val="00FF0617"/>
    <w:rPr>
      <w:rFonts w:ascii="Times New Roman" w:eastAsia="Times New Roman" w:hAnsi="Times New Roman" w:cs="Times New Roman"/>
      <w:b/>
      <w:bCs/>
      <w:sz w:val="32"/>
      <w:szCs w:val="24"/>
      <w:lang w:eastAsia="ru-RU"/>
    </w:rPr>
  </w:style>
  <w:style w:type="character" w:customStyle="1" w:styleId="40">
    <w:name w:val="Заголовок 4 Знак"/>
    <w:basedOn w:val="a0"/>
    <w:link w:val="4"/>
    <w:rsid w:val="00FF0617"/>
    <w:rPr>
      <w:rFonts w:ascii="Times New Roman" w:eastAsia="Times New Roman" w:hAnsi="Times New Roman" w:cs="Times New Roman"/>
      <w:b/>
      <w:bCs/>
      <w:sz w:val="24"/>
      <w:szCs w:val="24"/>
      <w:lang w:eastAsia="ru-RU"/>
    </w:rPr>
  </w:style>
  <w:style w:type="paragraph" w:styleId="a3">
    <w:name w:val="Body Text"/>
    <w:basedOn w:val="a"/>
    <w:link w:val="a4"/>
    <w:semiHidden/>
    <w:rsid w:val="00FF0617"/>
    <w:pPr>
      <w:jc w:val="both"/>
    </w:pPr>
    <w:rPr>
      <w:b/>
      <w:bCs/>
    </w:rPr>
  </w:style>
  <w:style w:type="character" w:customStyle="1" w:styleId="a4">
    <w:name w:val="Основной текст Знак"/>
    <w:basedOn w:val="a0"/>
    <w:link w:val="a3"/>
    <w:semiHidden/>
    <w:rsid w:val="00FF0617"/>
    <w:rPr>
      <w:rFonts w:ascii="Times New Roman" w:eastAsia="Times New Roman" w:hAnsi="Times New Roman" w:cs="Times New Roman"/>
      <w:b/>
      <w:bCs/>
      <w:sz w:val="24"/>
      <w:szCs w:val="24"/>
      <w:lang w:eastAsia="ru-RU"/>
    </w:rPr>
  </w:style>
  <w:style w:type="paragraph" w:styleId="31">
    <w:name w:val="Body Text 3"/>
    <w:basedOn w:val="a"/>
    <w:link w:val="32"/>
    <w:semiHidden/>
    <w:rsid w:val="00FF0617"/>
    <w:pPr>
      <w:jc w:val="both"/>
    </w:pPr>
    <w:rPr>
      <w:sz w:val="28"/>
    </w:rPr>
  </w:style>
  <w:style w:type="character" w:customStyle="1" w:styleId="32">
    <w:name w:val="Основной текст 3 Знак"/>
    <w:basedOn w:val="a0"/>
    <w:link w:val="31"/>
    <w:semiHidden/>
    <w:rsid w:val="00FF0617"/>
    <w:rPr>
      <w:rFonts w:ascii="Times New Roman" w:eastAsia="Times New Roman" w:hAnsi="Times New Roman" w:cs="Times New Roman"/>
      <w:sz w:val="28"/>
      <w:szCs w:val="24"/>
      <w:lang w:eastAsia="ru-RU"/>
    </w:rPr>
  </w:style>
  <w:style w:type="paragraph" w:styleId="21">
    <w:name w:val="Body Text 2"/>
    <w:basedOn w:val="a"/>
    <w:link w:val="22"/>
    <w:semiHidden/>
    <w:rsid w:val="00FF0617"/>
    <w:pPr>
      <w:jc w:val="both"/>
    </w:pPr>
  </w:style>
  <w:style w:type="character" w:customStyle="1" w:styleId="22">
    <w:name w:val="Основной текст 2 Знак"/>
    <w:basedOn w:val="a0"/>
    <w:link w:val="21"/>
    <w:semiHidden/>
    <w:rsid w:val="00FF0617"/>
    <w:rPr>
      <w:rFonts w:ascii="Times New Roman" w:eastAsia="Times New Roman" w:hAnsi="Times New Roman" w:cs="Times New Roman"/>
      <w:sz w:val="24"/>
      <w:szCs w:val="24"/>
      <w:lang w:eastAsia="ru-RU"/>
    </w:rPr>
  </w:style>
  <w:style w:type="paragraph" w:styleId="a5">
    <w:name w:val="Body Text Indent"/>
    <w:basedOn w:val="a"/>
    <w:link w:val="a6"/>
    <w:semiHidden/>
    <w:rsid w:val="00FF0617"/>
    <w:pPr>
      <w:ind w:left="360"/>
      <w:jc w:val="both"/>
    </w:pPr>
  </w:style>
  <w:style w:type="character" w:customStyle="1" w:styleId="a6">
    <w:name w:val="Основной текст с отступом Знак"/>
    <w:basedOn w:val="a0"/>
    <w:link w:val="a5"/>
    <w:semiHidden/>
    <w:rsid w:val="00FF0617"/>
    <w:rPr>
      <w:rFonts w:ascii="Times New Roman" w:eastAsia="Times New Roman" w:hAnsi="Times New Roman" w:cs="Times New Roman"/>
      <w:sz w:val="24"/>
      <w:szCs w:val="24"/>
      <w:lang w:eastAsia="ru-RU"/>
    </w:rPr>
  </w:style>
  <w:style w:type="character" w:styleId="a7">
    <w:name w:val="page number"/>
    <w:basedOn w:val="a0"/>
    <w:semiHidden/>
    <w:rsid w:val="00FF0617"/>
  </w:style>
  <w:style w:type="paragraph" w:styleId="a8">
    <w:name w:val="footer"/>
    <w:basedOn w:val="a"/>
    <w:link w:val="a9"/>
    <w:semiHidden/>
    <w:rsid w:val="00FF0617"/>
    <w:pPr>
      <w:tabs>
        <w:tab w:val="center" w:pos="4677"/>
        <w:tab w:val="right" w:pos="9355"/>
      </w:tabs>
    </w:pPr>
  </w:style>
  <w:style w:type="character" w:customStyle="1" w:styleId="a9">
    <w:name w:val="Нижний колонтитул Знак"/>
    <w:basedOn w:val="a0"/>
    <w:link w:val="a8"/>
    <w:semiHidden/>
    <w:rsid w:val="00FF0617"/>
    <w:rPr>
      <w:rFonts w:ascii="Times New Roman" w:eastAsia="Times New Roman" w:hAnsi="Times New Roman" w:cs="Times New Roman"/>
      <w:sz w:val="24"/>
      <w:szCs w:val="24"/>
      <w:lang w:eastAsia="ru-RU"/>
    </w:rPr>
  </w:style>
  <w:style w:type="paragraph" w:styleId="aa">
    <w:name w:val="List Paragraph"/>
    <w:basedOn w:val="a"/>
    <w:uiPriority w:val="34"/>
    <w:qFormat/>
    <w:rsid w:val="00FF0617"/>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061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F0617"/>
    <w:pPr>
      <w:keepNext/>
      <w:jc w:val="both"/>
      <w:outlineLvl w:val="0"/>
    </w:pPr>
    <w:rPr>
      <w:b/>
      <w:bCs/>
      <w:sz w:val="40"/>
    </w:rPr>
  </w:style>
  <w:style w:type="paragraph" w:styleId="2">
    <w:name w:val="heading 2"/>
    <w:basedOn w:val="a"/>
    <w:next w:val="a"/>
    <w:link w:val="20"/>
    <w:qFormat/>
    <w:rsid w:val="00FF0617"/>
    <w:pPr>
      <w:keepNext/>
      <w:jc w:val="center"/>
      <w:outlineLvl w:val="1"/>
    </w:pPr>
    <w:rPr>
      <w:b/>
      <w:bCs/>
      <w:i/>
      <w:iCs/>
      <w:sz w:val="52"/>
    </w:rPr>
  </w:style>
  <w:style w:type="paragraph" w:styleId="3">
    <w:name w:val="heading 3"/>
    <w:basedOn w:val="a"/>
    <w:next w:val="a"/>
    <w:link w:val="30"/>
    <w:qFormat/>
    <w:rsid w:val="00FF0617"/>
    <w:pPr>
      <w:keepNext/>
      <w:outlineLvl w:val="2"/>
    </w:pPr>
    <w:rPr>
      <w:b/>
      <w:bCs/>
      <w:sz w:val="32"/>
    </w:rPr>
  </w:style>
  <w:style w:type="paragraph" w:styleId="4">
    <w:name w:val="heading 4"/>
    <w:basedOn w:val="a"/>
    <w:next w:val="a"/>
    <w:link w:val="40"/>
    <w:qFormat/>
    <w:rsid w:val="00FF0617"/>
    <w:pPr>
      <w:keepNext/>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0617"/>
    <w:rPr>
      <w:rFonts w:ascii="Times New Roman" w:eastAsia="Times New Roman" w:hAnsi="Times New Roman" w:cs="Times New Roman"/>
      <w:b/>
      <w:bCs/>
      <w:sz w:val="40"/>
      <w:szCs w:val="24"/>
      <w:lang w:eastAsia="ru-RU"/>
    </w:rPr>
  </w:style>
  <w:style w:type="character" w:customStyle="1" w:styleId="20">
    <w:name w:val="Заголовок 2 Знак"/>
    <w:basedOn w:val="a0"/>
    <w:link w:val="2"/>
    <w:rsid w:val="00FF0617"/>
    <w:rPr>
      <w:rFonts w:ascii="Times New Roman" w:eastAsia="Times New Roman" w:hAnsi="Times New Roman" w:cs="Times New Roman"/>
      <w:b/>
      <w:bCs/>
      <w:i/>
      <w:iCs/>
      <w:sz w:val="52"/>
      <w:szCs w:val="24"/>
      <w:lang w:eastAsia="ru-RU"/>
    </w:rPr>
  </w:style>
  <w:style w:type="character" w:customStyle="1" w:styleId="30">
    <w:name w:val="Заголовок 3 Знак"/>
    <w:basedOn w:val="a0"/>
    <w:link w:val="3"/>
    <w:rsid w:val="00FF0617"/>
    <w:rPr>
      <w:rFonts w:ascii="Times New Roman" w:eastAsia="Times New Roman" w:hAnsi="Times New Roman" w:cs="Times New Roman"/>
      <w:b/>
      <w:bCs/>
      <w:sz w:val="32"/>
      <w:szCs w:val="24"/>
      <w:lang w:eastAsia="ru-RU"/>
    </w:rPr>
  </w:style>
  <w:style w:type="character" w:customStyle="1" w:styleId="40">
    <w:name w:val="Заголовок 4 Знак"/>
    <w:basedOn w:val="a0"/>
    <w:link w:val="4"/>
    <w:rsid w:val="00FF0617"/>
    <w:rPr>
      <w:rFonts w:ascii="Times New Roman" w:eastAsia="Times New Roman" w:hAnsi="Times New Roman" w:cs="Times New Roman"/>
      <w:b/>
      <w:bCs/>
      <w:sz w:val="24"/>
      <w:szCs w:val="24"/>
      <w:lang w:eastAsia="ru-RU"/>
    </w:rPr>
  </w:style>
  <w:style w:type="paragraph" w:styleId="a3">
    <w:name w:val="Body Text"/>
    <w:basedOn w:val="a"/>
    <w:link w:val="a4"/>
    <w:semiHidden/>
    <w:rsid w:val="00FF0617"/>
    <w:pPr>
      <w:jc w:val="both"/>
    </w:pPr>
    <w:rPr>
      <w:b/>
      <w:bCs/>
    </w:rPr>
  </w:style>
  <w:style w:type="character" w:customStyle="1" w:styleId="a4">
    <w:name w:val="Основной текст Знак"/>
    <w:basedOn w:val="a0"/>
    <w:link w:val="a3"/>
    <w:semiHidden/>
    <w:rsid w:val="00FF0617"/>
    <w:rPr>
      <w:rFonts w:ascii="Times New Roman" w:eastAsia="Times New Roman" w:hAnsi="Times New Roman" w:cs="Times New Roman"/>
      <w:b/>
      <w:bCs/>
      <w:sz w:val="24"/>
      <w:szCs w:val="24"/>
      <w:lang w:eastAsia="ru-RU"/>
    </w:rPr>
  </w:style>
  <w:style w:type="paragraph" w:styleId="31">
    <w:name w:val="Body Text 3"/>
    <w:basedOn w:val="a"/>
    <w:link w:val="32"/>
    <w:semiHidden/>
    <w:rsid w:val="00FF0617"/>
    <w:pPr>
      <w:jc w:val="both"/>
    </w:pPr>
    <w:rPr>
      <w:sz w:val="28"/>
    </w:rPr>
  </w:style>
  <w:style w:type="character" w:customStyle="1" w:styleId="32">
    <w:name w:val="Основной текст 3 Знак"/>
    <w:basedOn w:val="a0"/>
    <w:link w:val="31"/>
    <w:semiHidden/>
    <w:rsid w:val="00FF0617"/>
    <w:rPr>
      <w:rFonts w:ascii="Times New Roman" w:eastAsia="Times New Roman" w:hAnsi="Times New Roman" w:cs="Times New Roman"/>
      <w:sz w:val="28"/>
      <w:szCs w:val="24"/>
      <w:lang w:eastAsia="ru-RU"/>
    </w:rPr>
  </w:style>
  <w:style w:type="paragraph" w:styleId="21">
    <w:name w:val="Body Text 2"/>
    <w:basedOn w:val="a"/>
    <w:link w:val="22"/>
    <w:semiHidden/>
    <w:rsid w:val="00FF0617"/>
    <w:pPr>
      <w:jc w:val="both"/>
    </w:pPr>
  </w:style>
  <w:style w:type="character" w:customStyle="1" w:styleId="22">
    <w:name w:val="Основной текст 2 Знак"/>
    <w:basedOn w:val="a0"/>
    <w:link w:val="21"/>
    <w:semiHidden/>
    <w:rsid w:val="00FF0617"/>
    <w:rPr>
      <w:rFonts w:ascii="Times New Roman" w:eastAsia="Times New Roman" w:hAnsi="Times New Roman" w:cs="Times New Roman"/>
      <w:sz w:val="24"/>
      <w:szCs w:val="24"/>
      <w:lang w:eastAsia="ru-RU"/>
    </w:rPr>
  </w:style>
  <w:style w:type="paragraph" w:styleId="a5">
    <w:name w:val="Body Text Indent"/>
    <w:basedOn w:val="a"/>
    <w:link w:val="a6"/>
    <w:semiHidden/>
    <w:rsid w:val="00FF0617"/>
    <w:pPr>
      <w:ind w:left="360"/>
      <w:jc w:val="both"/>
    </w:pPr>
  </w:style>
  <w:style w:type="character" w:customStyle="1" w:styleId="a6">
    <w:name w:val="Основной текст с отступом Знак"/>
    <w:basedOn w:val="a0"/>
    <w:link w:val="a5"/>
    <w:semiHidden/>
    <w:rsid w:val="00FF0617"/>
    <w:rPr>
      <w:rFonts w:ascii="Times New Roman" w:eastAsia="Times New Roman" w:hAnsi="Times New Roman" w:cs="Times New Roman"/>
      <w:sz w:val="24"/>
      <w:szCs w:val="24"/>
      <w:lang w:eastAsia="ru-RU"/>
    </w:rPr>
  </w:style>
  <w:style w:type="character" w:styleId="a7">
    <w:name w:val="page number"/>
    <w:basedOn w:val="a0"/>
    <w:semiHidden/>
    <w:rsid w:val="00FF0617"/>
  </w:style>
  <w:style w:type="paragraph" w:styleId="a8">
    <w:name w:val="footer"/>
    <w:basedOn w:val="a"/>
    <w:link w:val="a9"/>
    <w:semiHidden/>
    <w:rsid w:val="00FF0617"/>
    <w:pPr>
      <w:tabs>
        <w:tab w:val="center" w:pos="4677"/>
        <w:tab w:val="right" w:pos="9355"/>
      </w:tabs>
    </w:pPr>
  </w:style>
  <w:style w:type="character" w:customStyle="1" w:styleId="a9">
    <w:name w:val="Нижний колонтитул Знак"/>
    <w:basedOn w:val="a0"/>
    <w:link w:val="a8"/>
    <w:semiHidden/>
    <w:rsid w:val="00FF0617"/>
    <w:rPr>
      <w:rFonts w:ascii="Times New Roman" w:eastAsia="Times New Roman" w:hAnsi="Times New Roman" w:cs="Times New Roman"/>
      <w:sz w:val="24"/>
      <w:szCs w:val="24"/>
      <w:lang w:eastAsia="ru-RU"/>
    </w:rPr>
  </w:style>
  <w:style w:type="paragraph" w:styleId="aa">
    <w:name w:val="List Paragraph"/>
    <w:basedOn w:val="a"/>
    <w:uiPriority w:val="34"/>
    <w:qFormat/>
    <w:rsid w:val="00FF061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25</Pages>
  <Words>9099</Words>
  <Characters>51867</Characters>
  <Application>Microsoft Office Word</Application>
  <DocSecurity>0</DocSecurity>
  <Lines>432</Lines>
  <Paragraphs>121</Paragraphs>
  <ScaleCrop>false</ScaleCrop>
  <Company>Home</Company>
  <LinksUpToDate>false</LinksUpToDate>
  <CharactersWithSpaces>60845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2019-04-29T19:09:00Z</dcterms:created>
  <dcterms:modified xsi:type="dcterms:W3CDTF">2019-04-29T19:19:00Z</dcterms:modified>
</cp:coreProperties>
</file>