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8BF" w:rsidRPr="0031090F" w:rsidRDefault="001538BF" w:rsidP="001538BF">
      <w:pPr>
        <w:pStyle w:val="a3"/>
        <w:shd w:val="clear" w:color="auto" w:fill="FFFFFF"/>
        <w:spacing w:before="0" w:beforeAutospacing="0" w:after="0" w:afterAutospacing="0"/>
        <w:rPr>
          <w:color w:val="111111"/>
          <w:sz w:val="28"/>
          <w:szCs w:val="28"/>
        </w:rPr>
      </w:pPr>
      <w:r w:rsidRPr="0031090F">
        <w:rPr>
          <w:rStyle w:val="a4"/>
          <w:color w:val="111111"/>
          <w:sz w:val="28"/>
          <w:szCs w:val="28"/>
          <w:bdr w:val="none" w:sz="0" w:space="0" w:color="auto" w:frame="1"/>
        </w:rPr>
        <w:t>Тренинг</w:t>
      </w:r>
      <w:r w:rsidRPr="0031090F">
        <w:rPr>
          <w:color w:val="111111"/>
          <w:sz w:val="28"/>
          <w:szCs w:val="28"/>
        </w:rPr>
        <w:t> проводится воспитателем или психологом в группе, на участке детского сада, в комнате природы, зимнем саду или в другом помещении, в котором располагаются объекты природы. Выбор места осуществляется в зависимости от содержания упражнений. Длительность </w:t>
      </w:r>
      <w:r w:rsidRPr="0031090F">
        <w:rPr>
          <w:rStyle w:val="a4"/>
          <w:color w:val="111111"/>
          <w:sz w:val="28"/>
          <w:szCs w:val="28"/>
          <w:bdr w:val="none" w:sz="0" w:space="0" w:color="auto" w:frame="1"/>
        </w:rPr>
        <w:t>тренинга — от 20 до 30 минут</w:t>
      </w:r>
      <w:r w:rsidRPr="0031090F">
        <w:rPr>
          <w:color w:val="111111"/>
          <w:sz w:val="28"/>
          <w:szCs w:val="28"/>
        </w:rPr>
        <w:t>, что определяется сложностью упражнений и видами деятельности детей в них. </w:t>
      </w:r>
      <w:r w:rsidRPr="0031090F">
        <w:rPr>
          <w:rStyle w:val="a4"/>
          <w:color w:val="111111"/>
          <w:sz w:val="28"/>
          <w:szCs w:val="28"/>
          <w:bdr w:val="none" w:sz="0" w:space="0" w:color="auto" w:frame="1"/>
        </w:rPr>
        <w:t>Эколого-психологический тренинг</w:t>
      </w:r>
      <w:r w:rsidRPr="0031090F">
        <w:rPr>
          <w:color w:val="111111"/>
          <w:sz w:val="28"/>
          <w:szCs w:val="28"/>
        </w:rPr>
        <w:t> проводится с подгруппой детей </w:t>
      </w:r>
      <w:r w:rsidRPr="0031090F">
        <w:rPr>
          <w:i/>
          <w:iCs/>
          <w:color w:val="111111"/>
          <w:sz w:val="28"/>
          <w:szCs w:val="28"/>
          <w:bdr w:val="none" w:sz="0" w:space="0" w:color="auto" w:frame="1"/>
        </w:rPr>
        <w:t>(5—7 человек)</w:t>
      </w:r>
      <w:r w:rsidRPr="0031090F">
        <w:rPr>
          <w:color w:val="111111"/>
          <w:sz w:val="28"/>
          <w:szCs w:val="28"/>
        </w:rPr>
        <w:t> в свободное от занятий время 1—2 раза в неделю.</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Первая группа упражнений направлена на расширение опыта взаимодействия с природой.</w:t>
      </w:r>
    </w:p>
    <w:p w:rsidR="001538BF" w:rsidRPr="00E30F2C" w:rsidRDefault="001538BF" w:rsidP="001538BF">
      <w:pPr>
        <w:pStyle w:val="a3"/>
        <w:shd w:val="clear" w:color="auto" w:fill="FFFFFF"/>
        <w:spacing w:before="0" w:beforeAutospacing="0" w:after="0" w:afterAutospacing="0"/>
        <w:rPr>
          <w:b/>
          <w:color w:val="111111"/>
          <w:sz w:val="28"/>
          <w:szCs w:val="28"/>
        </w:rPr>
      </w:pPr>
      <w:r w:rsidRPr="00E30F2C">
        <w:rPr>
          <w:b/>
          <w:color w:val="111111"/>
          <w:sz w:val="28"/>
          <w:szCs w:val="28"/>
        </w:rPr>
        <w:t>Упражнение </w:t>
      </w:r>
      <w:r w:rsidRPr="00E30F2C">
        <w:rPr>
          <w:b/>
          <w:i/>
          <w:iCs/>
          <w:color w:val="111111"/>
          <w:sz w:val="28"/>
          <w:szCs w:val="28"/>
          <w:bdr w:val="none" w:sz="0" w:space="0" w:color="auto" w:frame="1"/>
        </w:rPr>
        <w:t>«Волшебные дощечки»</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Цель. Расширение чувственного опыта детей, развитие воображения.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u w:val="single"/>
          <w:bdr w:val="none" w:sz="0" w:space="0" w:color="auto" w:frame="1"/>
        </w:rPr>
        <w:t>Материал и оборудование</w:t>
      </w:r>
      <w:r w:rsidRPr="0031090F">
        <w:rPr>
          <w:color w:val="111111"/>
          <w:sz w:val="28"/>
          <w:szCs w:val="28"/>
        </w:rPr>
        <w:t>: на каждого ребенка комплект из 10 карточек размером 5x10 см. С одной стороны на карточках закреплен разнообразный природный </w:t>
      </w:r>
      <w:r w:rsidRPr="0031090F">
        <w:rPr>
          <w:color w:val="111111"/>
          <w:sz w:val="28"/>
          <w:szCs w:val="28"/>
          <w:u w:val="single"/>
          <w:bdr w:val="none" w:sz="0" w:space="0" w:color="auto" w:frame="1"/>
        </w:rPr>
        <w:t>материал</w:t>
      </w:r>
      <w:r w:rsidRPr="0031090F">
        <w:rPr>
          <w:color w:val="111111"/>
          <w:sz w:val="28"/>
          <w:szCs w:val="28"/>
        </w:rPr>
        <w:t>: стебли растений разной толщины, листья и кора деревьев, семена растений, песок, насыпанный на клей; мелкие камешки, наклеенные на картон.</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Каждому ребенку раздается комплект карточек и предлагается исследовать каждую разными </w:t>
      </w:r>
      <w:r w:rsidRPr="0031090F">
        <w:rPr>
          <w:color w:val="111111"/>
          <w:sz w:val="28"/>
          <w:szCs w:val="28"/>
          <w:u w:val="single"/>
          <w:bdr w:val="none" w:sz="0" w:space="0" w:color="auto" w:frame="1"/>
        </w:rPr>
        <w:t>способами</w:t>
      </w:r>
      <w:r w:rsidRPr="0031090F">
        <w:rPr>
          <w:color w:val="111111"/>
          <w:sz w:val="28"/>
          <w:szCs w:val="28"/>
        </w:rPr>
        <w:t>: рассмотреть, пощупать, понюхать и т. д. Определить природный материал, закрепленный на карточке, вспомнить, где его можно встретить в природе. Затем закрыть глаза, выбрать одну из карточек, обследовать ее и рассказать о своих ощущениях. Представить себя на том месте, где встречается этот материал, рассказать о воспоминаниях, связанных с данным местом, об опыте использования этого природного материала. Придумать название карточке. Подобные упражнения проводятся и в последующие дни. Постепенно каждая карточка получает свое название, связанное с чувственным опытом, ощущениями ребенка.</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Затем упражнение усложняется. Воспитатель предлагает послушать небольшой рассказ, стихотворение, связанное с описанием природы. Дети должны подобрать карточку, которая, по их мнению, подходит к этому описанию, и объяснить свой выбор.</w:t>
      </w:r>
    </w:p>
    <w:p w:rsidR="001538BF" w:rsidRPr="00E30F2C" w:rsidRDefault="001538BF" w:rsidP="001538BF">
      <w:pPr>
        <w:pStyle w:val="a3"/>
        <w:shd w:val="clear" w:color="auto" w:fill="FFFFFF"/>
        <w:spacing w:before="0" w:beforeAutospacing="0" w:after="0" w:afterAutospacing="0"/>
        <w:rPr>
          <w:b/>
          <w:color w:val="111111"/>
          <w:sz w:val="28"/>
          <w:szCs w:val="28"/>
        </w:rPr>
      </w:pPr>
      <w:r w:rsidRPr="00E30F2C">
        <w:rPr>
          <w:b/>
          <w:color w:val="111111"/>
          <w:sz w:val="28"/>
          <w:szCs w:val="28"/>
        </w:rPr>
        <w:t>Упражнение </w:t>
      </w:r>
      <w:r w:rsidRPr="00E30F2C">
        <w:rPr>
          <w:b/>
          <w:i/>
          <w:iCs/>
          <w:color w:val="111111"/>
          <w:sz w:val="28"/>
          <w:szCs w:val="28"/>
          <w:bdr w:val="none" w:sz="0" w:space="0" w:color="auto" w:frame="1"/>
        </w:rPr>
        <w:t>«Птицы»</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 xml:space="preserve">Цель. Расширение чувственного опыта детей, эмоциональной отзывчивости, чувства сопереживания. Стимулирование чувства </w:t>
      </w:r>
      <w:proofErr w:type="spellStart"/>
      <w:r w:rsidRPr="0031090F">
        <w:rPr>
          <w:color w:val="111111"/>
          <w:sz w:val="28"/>
          <w:szCs w:val="28"/>
        </w:rPr>
        <w:t>эмпатии</w:t>
      </w:r>
      <w:proofErr w:type="spellEnd"/>
      <w:r w:rsidRPr="0031090F">
        <w:rPr>
          <w:color w:val="111111"/>
          <w:sz w:val="28"/>
          <w:szCs w:val="28"/>
        </w:rPr>
        <w:t>. Развитие воображения.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Время проведения — 20 минут.</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u w:val="single"/>
          <w:bdr w:val="none" w:sz="0" w:space="0" w:color="auto" w:frame="1"/>
        </w:rPr>
        <w:lastRenderedPageBreak/>
        <w:t>Материал и оборудование</w:t>
      </w:r>
      <w:r w:rsidRPr="0031090F">
        <w:rPr>
          <w:color w:val="111111"/>
          <w:sz w:val="28"/>
          <w:szCs w:val="28"/>
        </w:rPr>
        <w:t>: иллюстрации с изображением птиц, сюжетные картинки, иллюстрирующие жизнь птиц в разные сезоны, перья птиц, магнитофонная запись </w:t>
      </w:r>
      <w:r w:rsidRPr="0031090F">
        <w:rPr>
          <w:i/>
          <w:iCs/>
          <w:color w:val="111111"/>
          <w:sz w:val="28"/>
          <w:szCs w:val="28"/>
          <w:bdr w:val="none" w:sz="0" w:space="0" w:color="auto" w:frame="1"/>
        </w:rPr>
        <w:t>«Голоса птиц»</w:t>
      </w:r>
      <w:r w:rsidRPr="0031090F">
        <w:rPr>
          <w:color w:val="111111"/>
          <w:sz w:val="28"/>
          <w:szCs w:val="28"/>
        </w:rPr>
        <w:t>, карандаши, фломастеры, краски.</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Предложить детям представить, что они оказались в весеннем лесу, послушать голоса птиц </w:t>
      </w:r>
      <w:r w:rsidRPr="0031090F">
        <w:rPr>
          <w:i/>
          <w:iCs/>
          <w:color w:val="111111"/>
          <w:sz w:val="28"/>
          <w:szCs w:val="28"/>
          <w:bdr w:val="none" w:sz="0" w:space="0" w:color="auto" w:frame="1"/>
        </w:rPr>
        <w:t>(магнитофонная запись)</w:t>
      </w:r>
      <w:r w:rsidRPr="0031090F">
        <w:rPr>
          <w:color w:val="111111"/>
          <w:sz w:val="28"/>
          <w:szCs w:val="28"/>
        </w:rPr>
        <w:t xml:space="preserve">. Выбрать понравившиеся звуки, рассказать, какая птица может издавать такие звуки. Выбрать перышки, которые могли бы быть в ее оперении. Нарисовать птицу, придумать ей свое название. Затем воспитатель дает детям иллюстрации с изображением птиц, предлагает выбрать </w:t>
      </w:r>
      <w:proofErr w:type="gramStart"/>
      <w:r w:rsidRPr="0031090F">
        <w:rPr>
          <w:color w:val="111111"/>
          <w:sz w:val="28"/>
          <w:szCs w:val="28"/>
        </w:rPr>
        <w:t>похожую</w:t>
      </w:r>
      <w:proofErr w:type="gramEnd"/>
      <w:r w:rsidRPr="0031090F">
        <w:rPr>
          <w:color w:val="111111"/>
          <w:sz w:val="28"/>
          <w:szCs w:val="28"/>
        </w:rPr>
        <w:t>. Далее показывает детям сюжетные картинки с изображением птиц в разные сезоны и предлагает рассказать о заботах птиц в эти периоды. Задание можно </w:t>
      </w:r>
      <w:r w:rsidRPr="0031090F">
        <w:rPr>
          <w:color w:val="111111"/>
          <w:sz w:val="28"/>
          <w:szCs w:val="28"/>
          <w:u w:val="single"/>
          <w:bdr w:val="none" w:sz="0" w:space="0" w:color="auto" w:frame="1"/>
        </w:rPr>
        <w:t>усложнить</w:t>
      </w:r>
      <w:r w:rsidRPr="0031090F">
        <w:rPr>
          <w:color w:val="111111"/>
          <w:sz w:val="28"/>
          <w:szCs w:val="28"/>
        </w:rPr>
        <w:t>: предложить детям представить себя птицей, летящей высоко в воздухе, рассказать о своих ощущениях, пофантазировать на тему </w:t>
      </w:r>
      <w:r w:rsidRPr="0031090F">
        <w:rPr>
          <w:i/>
          <w:iCs/>
          <w:color w:val="111111"/>
          <w:sz w:val="28"/>
          <w:szCs w:val="28"/>
          <w:bdr w:val="none" w:sz="0" w:space="0" w:color="auto" w:frame="1"/>
        </w:rPr>
        <w:t>«Если бы я был птицей</w:t>
      </w:r>
      <w:proofErr w:type="gramStart"/>
      <w:r w:rsidRPr="0031090F">
        <w:rPr>
          <w:i/>
          <w:iCs/>
          <w:color w:val="111111"/>
          <w:sz w:val="28"/>
          <w:szCs w:val="28"/>
          <w:bdr w:val="none" w:sz="0" w:space="0" w:color="auto" w:frame="1"/>
        </w:rPr>
        <w:t>.»</w:t>
      </w:r>
      <w:proofErr w:type="gramEnd"/>
    </w:p>
    <w:p w:rsidR="001538BF" w:rsidRPr="00E30F2C" w:rsidRDefault="001538BF" w:rsidP="001538BF">
      <w:pPr>
        <w:pStyle w:val="a3"/>
        <w:shd w:val="clear" w:color="auto" w:fill="FFFFFF"/>
        <w:spacing w:before="0" w:beforeAutospacing="0" w:after="0" w:afterAutospacing="0"/>
        <w:rPr>
          <w:b/>
          <w:color w:val="111111"/>
          <w:sz w:val="28"/>
          <w:szCs w:val="28"/>
        </w:rPr>
      </w:pPr>
      <w:r w:rsidRPr="00E30F2C">
        <w:rPr>
          <w:b/>
          <w:color w:val="111111"/>
          <w:sz w:val="28"/>
          <w:szCs w:val="28"/>
        </w:rPr>
        <w:t>Упражнение </w:t>
      </w:r>
      <w:r w:rsidRPr="00E30F2C">
        <w:rPr>
          <w:b/>
          <w:i/>
          <w:iCs/>
          <w:color w:val="111111"/>
          <w:sz w:val="28"/>
          <w:szCs w:val="28"/>
          <w:bdr w:val="none" w:sz="0" w:space="0" w:color="auto" w:frame="1"/>
        </w:rPr>
        <w:t>«Ароматная сказка»</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Цель. Расширение чувственного опыта детей, развитие воображения.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Время проведения — 20 минут.</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u w:val="single"/>
          <w:bdr w:val="none" w:sz="0" w:space="0" w:color="auto" w:frame="1"/>
        </w:rPr>
        <w:t>Материал и оборудование</w:t>
      </w:r>
      <w:r w:rsidRPr="0031090F">
        <w:rPr>
          <w:color w:val="111111"/>
          <w:sz w:val="28"/>
          <w:szCs w:val="28"/>
        </w:rPr>
        <w:t>: полотняные мешочки с разными видами трав, природными материалами, картинки с изображением поля, луга, леса, реки.</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Каждому ребенку предлагается полотняный мешочек, в котором </w:t>
      </w:r>
      <w:r w:rsidRPr="0031090F">
        <w:rPr>
          <w:i/>
          <w:iCs/>
          <w:color w:val="111111"/>
          <w:sz w:val="28"/>
          <w:szCs w:val="28"/>
          <w:bdr w:val="none" w:sz="0" w:space="0" w:color="auto" w:frame="1"/>
        </w:rPr>
        <w:t>«спрятана</w:t>
      </w:r>
      <w:proofErr w:type="gramStart"/>
      <w:r w:rsidRPr="0031090F">
        <w:rPr>
          <w:i/>
          <w:iCs/>
          <w:color w:val="111111"/>
          <w:sz w:val="28"/>
          <w:szCs w:val="28"/>
          <w:bdr w:val="none" w:sz="0" w:space="0" w:color="auto" w:frame="1"/>
        </w:rPr>
        <w:t>»</w:t>
      </w:r>
      <w:r w:rsidRPr="0031090F">
        <w:rPr>
          <w:color w:val="111111"/>
          <w:sz w:val="28"/>
          <w:szCs w:val="28"/>
        </w:rPr>
        <w:t>а</w:t>
      </w:r>
      <w:proofErr w:type="gramEnd"/>
      <w:r w:rsidRPr="0031090F">
        <w:rPr>
          <w:color w:val="111111"/>
          <w:sz w:val="28"/>
          <w:szCs w:val="28"/>
        </w:rPr>
        <w:t>роматная сказка. Ребенок должен понюхать мешочек, попытаться представить, где живет герой сказки </w:t>
      </w:r>
      <w:r w:rsidRPr="0031090F">
        <w:rPr>
          <w:i/>
          <w:iCs/>
          <w:color w:val="111111"/>
          <w:sz w:val="28"/>
          <w:szCs w:val="28"/>
          <w:bdr w:val="none" w:sz="0" w:space="0" w:color="auto" w:frame="1"/>
        </w:rPr>
        <w:t>(море, поле, лес)</w:t>
      </w:r>
      <w:r w:rsidRPr="0031090F">
        <w:rPr>
          <w:color w:val="111111"/>
          <w:sz w:val="28"/>
          <w:szCs w:val="28"/>
        </w:rPr>
        <w:t>. Объяснить свои ощущения и свой выбор. На следующем этапе ребенок выбирает иллюстрацию с изображением места, где мог бы жить главный герой, старается мысленно побывать в гостях у героя сказки </w:t>
      </w:r>
      <w:r w:rsidRPr="0031090F">
        <w:rPr>
          <w:i/>
          <w:iCs/>
          <w:color w:val="111111"/>
          <w:sz w:val="28"/>
          <w:szCs w:val="28"/>
          <w:bdr w:val="none" w:sz="0" w:space="0" w:color="auto" w:frame="1"/>
        </w:rPr>
        <w:t>(в лесу, у реки и т. д.)</w:t>
      </w:r>
      <w:r w:rsidRPr="0031090F">
        <w:rPr>
          <w:color w:val="111111"/>
          <w:sz w:val="28"/>
          <w:szCs w:val="28"/>
        </w:rPr>
        <w:t>. Затем рассказывает о своих впечатлениях и ощущениях.</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На первых этапах </w:t>
      </w:r>
      <w:r w:rsidRPr="0031090F">
        <w:rPr>
          <w:rStyle w:val="a4"/>
          <w:color w:val="111111"/>
          <w:sz w:val="28"/>
          <w:szCs w:val="28"/>
          <w:bdr w:val="none" w:sz="0" w:space="0" w:color="auto" w:frame="1"/>
        </w:rPr>
        <w:t>тренинга</w:t>
      </w:r>
      <w:r w:rsidRPr="0031090F">
        <w:rPr>
          <w:color w:val="111111"/>
          <w:sz w:val="28"/>
          <w:szCs w:val="28"/>
        </w:rPr>
        <w:t> детям предлагают для обследования только один мешочек. Затем его заменяют другим. Когда у детей накопится определенный чувственный опыт, можно дать сразу 2—3 мешочка с запахами, предлагая придумать </w:t>
      </w:r>
      <w:r w:rsidRPr="0031090F">
        <w:rPr>
          <w:i/>
          <w:iCs/>
          <w:color w:val="111111"/>
          <w:sz w:val="28"/>
          <w:szCs w:val="28"/>
          <w:bdr w:val="none" w:sz="0" w:space="0" w:color="auto" w:frame="1"/>
        </w:rPr>
        <w:t>«ароматную сказку»</w:t>
      </w:r>
      <w:r w:rsidRPr="0031090F">
        <w:rPr>
          <w:color w:val="111111"/>
          <w:sz w:val="28"/>
          <w:szCs w:val="28"/>
        </w:rPr>
        <w:t>, опираясь на возникшие ощущения, ассоциации.</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Вторая группа упражнений направлена на развитие </w:t>
      </w:r>
      <w:proofErr w:type="gramStart"/>
      <w:r w:rsidRPr="0031090F">
        <w:rPr>
          <w:rStyle w:val="a4"/>
          <w:color w:val="111111"/>
          <w:sz w:val="28"/>
          <w:szCs w:val="28"/>
          <w:bdr w:val="none" w:sz="0" w:space="0" w:color="auto" w:frame="1"/>
        </w:rPr>
        <w:t>экологической</w:t>
      </w:r>
      <w:proofErr w:type="gramEnd"/>
      <w:r w:rsidRPr="0031090F">
        <w:rPr>
          <w:rStyle w:val="a4"/>
          <w:color w:val="111111"/>
          <w:sz w:val="28"/>
          <w:szCs w:val="28"/>
          <w:bdr w:val="none" w:sz="0" w:space="0" w:color="auto" w:frame="1"/>
        </w:rPr>
        <w:t xml:space="preserve"> </w:t>
      </w:r>
      <w:proofErr w:type="spellStart"/>
      <w:r w:rsidRPr="0031090F">
        <w:rPr>
          <w:rStyle w:val="a4"/>
          <w:color w:val="111111"/>
          <w:sz w:val="28"/>
          <w:szCs w:val="28"/>
          <w:bdr w:val="none" w:sz="0" w:space="0" w:color="auto" w:frame="1"/>
        </w:rPr>
        <w:t>эмпатии</w:t>
      </w:r>
      <w:proofErr w:type="spellEnd"/>
      <w:r w:rsidRPr="0031090F">
        <w:rPr>
          <w:color w:val="111111"/>
          <w:sz w:val="28"/>
          <w:szCs w:val="28"/>
        </w:rPr>
        <w:t>.</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Упражнение </w:t>
      </w:r>
      <w:r w:rsidRPr="0031090F">
        <w:rPr>
          <w:i/>
          <w:iCs/>
          <w:color w:val="111111"/>
          <w:sz w:val="28"/>
          <w:szCs w:val="28"/>
          <w:bdr w:val="none" w:sz="0" w:space="0" w:color="auto" w:frame="1"/>
        </w:rPr>
        <w:t>«Разведчики природы»</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Цель. Развивать эмоциональную отзывчивость, чувство </w:t>
      </w:r>
      <w:proofErr w:type="gramStart"/>
      <w:r w:rsidRPr="0031090F">
        <w:rPr>
          <w:rStyle w:val="a4"/>
          <w:color w:val="111111"/>
          <w:sz w:val="28"/>
          <w:szCs w:val="28"/>
          <w:bdr w:val="none" w:sz="0" w:space="0" w:color="auto" w:frame="1"/>
        </w:rPr>
        <w:t>экологической</w:t>
      </w:r>
      <w:proofErr w:type="gramEnd"/>
      <w:r w:rsidRPr="0031090F">
        <w:rPr>
          <w:rStyle w:val="a4"/>
          <w:color w:val="111111"/>
          <w:sz w:val="28"/>
          <w:szCs w:val="28"/>
          <w:bdr w:val="none" w:sz="0" w:space="0" w:color="auto" w:frame="1"/>
        </w:rPr>
        <w:t xml:space="preserve"> </w:t>
      </w:r>
      <w:proofErr w:type="spellStart"/>
      <w:r w:rsidRPr="0031090F">
        <w:rPr>
          <w:rStyle w:val="a4"/>
          <w:color w:val="111111"/>
          <w:sz w:val="28"/>
          <w:szCs w:val="28"/>
          <w:bdr w:val="none" w:sz="0" w:space="0" w:color="auto" w:frame="1"/>
        </w:rPr>
        <w:t>эмпатии</w:t>
      </w:r>
      <w:proofErr w:type="spellEnd"/>
      <w:r w:rsidRPr="0031090F">
        <w:rPr>
          <w:color w:val="111111"/>
          <w:sz w:val="28"/>
          <w:szCs w:val="28"/>
        </w:rPr>
        <w:t>.</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lastRenderedPageBreak/>
        <w:t>Предложите детям внимательно понаблюдать и прислушаться ко всему тому, что происходит в природе, рассказать о своих впечатлениях от встречи с деревьями, птицами, насекомыми. Особо следует остановиться на тех признаках, на основании которых ребенок строит свой рассказ о самочувствии живых объектов природы.</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Упражнение </w:t>
      </w:r>
      <w:r w:rsidRPr="0031090F">
        <w:rPr>
          <w:i/>
          <w:iCs/>
          <w:color w:val="111111"/>
          <w:sz w:val="28"/>
          <w:szCs w:val="28"/>
          <w:bdr w:val="none" w:sz="0" w:space="0" w:color="auto" w:frame="1"/>
        </w:rPr>
        <w:t>«Забавные танцы»</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Цель. Идентификация с животными и растениями. Стимулирование желания передавать их образы в танце.</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Участникам </w:t>
      </w:r>
      <w:r w:rsidRPr="0031090F">
        <w:rPr>
          <w:rStyle w:val="a4"/>
          <w:color w:val="111111"/>
          <w:sz w:val="28"/>
          <w:szCs w:val="28"/>
          <w:bdr w:val="none" w:sz="0" w:space="0" w:color="auto" w:frame="1"/>
        </w:rPr>
        <w:t>тренинга</w:t>
      </w:r>
      <w:r w:rsidRPr="0031090F">
        <w:rPr>
          <w:color w:val="111111"/>
          <w:sz w:val="28"/>
          <w:szCs w:val="28"/>
        </w:rPr>
        <w:t> предлагается представить самое любимое растение или животное и попробовать выразить его образ в движениях. Один ребенок показывает, остальным предлагается угадать, чей это образ. Постепенно упражнение усложняется. Детям предлагается придумать танец улитки, дождевого червяка, засыхающего листочка, надломленного дерева, а далее танец дождя, радуги и других явлений, происходящих в природе. Танец может сопровождаться любой музыкой, но только незнакомой детям.</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Упражнение </w:t>
      </w:r>
      <w:r w:rsidRPr="0031090F">
        <w:rPr>
          <w:i/>
          <w:iCs/>
          <w:color w:val="111111"/>
          <w:sz w:val="28"/>
          <w:szCs w:val="28"/>
          <w:bdr w:val="none" w:sz="0" w:space="0" w:color="auto" w:frame="1"/>
        </w:rPr>
        <w:t>«На участке дождь»</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Цель. Развитие чувства эмоциональной отзывчивости, </w:t>
      </w:r>
      <w:r w:rsidRPr="0031090F">
        <w:rPr>
          <w:rStyle w:val="a4"/>
          <w:color w:val="111111"/>
          <w:sz w:val="28"/>
          <w:szCs w:val="28"/>
          <w:bdr w:val="none" w:sz="0" w:space="0" w:color="auto" w:frame="1"/>
        </w:rPr>
        <w:t xml:space="preserve">экологической </w:t>
      </w:r>
      <w:proofErr w:type="spellStart"/>
      <w:r w:rsidRPr="0031090F">
        <w:rPr>
          <w:rStyle w:val="a4"/>
          <w:color w:val="111111"/>
          <w:sz w:val="28"/>
          <w:szCs w:val="28"/>
          <w:bdr w:val="none" w:sz="0" w:space="0" w:color="auto" w:frame="1"/>
        </w:rPr>
        <w:t>эмпатии</w:t>
      </w:r>
      <w:proofErr w:type="spellEnd"/>
      <w:r w:rsidRPr="0031090F">
        <w:rPr>
          <w:color w:val="111111"/>
          <w:sz w:val="28"/>
          <w:szCs w:val="28"/>
        </w:rPr>
        <w:t>, воображения.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Детям предлагается вспомнить участок осенью во время дождя, рассказать, как он выглядит, что на нем находится. (Деревья мокрые, с пожухлой листвой, большие лужи, потемневшая от дождя скамейка, нахохлившиеся воробьи и т. д.) Предложить каждому ребенку выбрать один из объектов, представить себя на его месте. Рассказать, что ощущает этот объект во время дождя. Предложить придумать небольшой рассказ о своих ощущениях от имени выбранного объекта, передавая его настроение, эмоции.</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Организовать диалог между двумя объектами осеннего участка, например скамейки и лужи, капельки и дерева, листочка и ветра.</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Наиболее сложный вариант </w:t>
      </w:r>
      <w:r w:rsidRPr="0031090F">
        <w:rPr>
          <w:color w:val="111111"/>
          <w:sz w:val="28"/>
          <w:szCs w:val="28"/>
          <w:u w:val="single"/>
          <w:bdr w:val="none" w:sz="0" w:space="0" w:color="auto" w:frame="1"/>
        </w:rPr>
        <w:t>упражнения</w:t>
      </w:r>
      <w:r w:rsidRPr="0031090F">
        <w:rPr>
          <w:color w:val="111111"/>
          <w:sz w:val="28"/>
          <w:szCs w:val="28"/>
        </w:rPr>
        <w:t>: дети «оживляют* картину осеннего участка во время дождя.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Третья группа упражнений </w:t>
      </w:r>
      <w:r w:rsidRPr="0031090F">
        <w:rPr>
          <w:rStyle w:val="a4"/>
          <w:color w:val="111111"/>
          <w:sz w:val="28"/>
          <w:szCs w:val="28"/>
          <w:bdr w:val="none" w:sz="0" w:space="0" w:color="auto" w:frame="1"/>
        </w:rPr>
        <w:t>эколого-психологического тренинга</w:t>
      </w:r>
      <w:r w:rsidRPr="0031090F">
        <w:rPr>
          <w:color w:val="111111"/>
          <w:sz w:val="28"/>
          <w:szCs w:val="28"/>
        </w:rPr>
        <w:t> направлена на коррекцию способов взаимодействия с природными объектами, </w:t>
      </w:r>
      <w:proofErr w:type="spellStart"/>
      <w:r w:rsidRPr="0031090F">
        <w:rPr>
          <w:rStyle w:val="a4"/>
          <w:color w:val="111111"/>
          <w:sz w:val="28"/>
          <w:szCs w:val="28"/>
          <w:bdr w:val="none" w:sz="0" w:space="0" w:color="auto" w:frame="1"/>
        </w:rPr>
        <w:t>экологизацию</w:t>
      </w:r>
      <w:proofErr w:type="spellEnd"/>
      <w:r w:rsidRPr="0031090F">
        <w:rPr>
          <w:rStyle w:val="a4"/>
          <w:color w:val="111111"/>
          <w:sz w:val="28"/>
          <w:szCs w:val="28"/>
          <w:bdr w:val="none" w:sz="0" w:space="0" w:color="auto" w:frame="1"/>
        </w:rPr>
        <w:t xml:space="preserve"> мировоззрения</w:t>
      </w:r>
      <w:r w:rsidRPr="0031090F">
        <w:rPr>
          <w:color w:val="111111"/>
          <w:sz w:val="28"/>
          <w:szCs w:val="28"/>
        </w:rPr>
        <w:t>, расширение субъективного </w:t>
      </w:r>
      <w:r w:rsidRPr="0031090F">
        <w:rPr>
          <w:rStyle w:val="a4"/>
          <w:color w:val="111111"/>
          <w:sz w:val="28"/>
          <w:szCs w:val="28"/>
          <w:bdr w:val="none" w:sz="0" w:space="0" w:color="auto" w:frame="1"/>
        </w:rPr>
        <w:t>экологического пространства</w:t>
      </w:r>
      <w:r w:rsidRPr="0031090F">
        <w:rPr>
          <w:color w:val="111111"/>
          <w:sz w:val="28"/>
          <w:szCs w:val="28"/>
        </w:rPr>
        <w:t>. Вот некоторые упражнения из этой группы.</w:t>
      </w:r>
    </w:p>
    <w:p w:rsidR="001538BF" w:rsidRPr="00E30F2C" w:rsidRDefault="001538BF" w:rsidP="001538BF">
      <w:pPr>
        <w:pStyle w:val="a3"/>
        <w:shd w:val="clear" w:color="auto" w:fill="FFFFFF"/>
        <w:spacing w:before="0" w:beforeAutospacing="0" w:after="0" w:afterAutospacing="0"/>
        <w:rPr>
          <w:b/>
          <w:color w:val="111111"/>
          <w:sz w:val="28"/>
          <w:szCs w:val="28"/>
        </w:rPr>
      </w:pPr>
      <w:r w:rsidRPr="00E30F2C">
        <w:rPr>
          <w:b/>
          <w:color w:val="111111"/>
          <w:sz w:val="28"/>
          <w:szCs w:val="28"/>
        </w:rPr>
        <w:t>Упражнение </w:t>
      </w:r>
      <w:r w:rsidRPr="00E30F2C">
        <w:rPr>
          <w:b/>
          <w:i/>
          <w:iCs/>
          <w:color w:val="111111"/>
          <w:sz w:val="28"/>
          <w:szCs w:val="28"/>
          <w:bdr w:val="none" w:sz="0" w:space="0" w:color="auto" w:frame="1"/>
        </w:rPr>
        <w:t>«</w:t>
      </w:r>
      <w:proofErr w:type="spellStart"/>
      <w:r w:rsidRPr="00E30F2C">
        <w:rPr>
          <w:b/>
          <w:i/>
          <w:iCs/>
          <w:color w:val="111111"/>
          <w:sz w:val="28"/>
          <w:szCs w:val="28"/>
          <w:bdr w:val="none" w:sz="0" w:space="0" w:color="auto" w:frame="1"/>
        </w:rPr>
        <w:t>Лесовичок</w:t>
      </w:r>
      <w:proofErr w:type="spellEnd"/>
      <w:r w:rsidRPr="00E30F2C">
        <w:rPr>
          <w:b/>
          <w:i/>
          <w:iCs/>
          <w:color w:val="111111"/>
          <w:sz w:val="28"/>
          <w:szCs w:val="28"/>
          <w:bdr w:val="none" w:sz="0" w:space="0" w:color="auto" w:frame="1"/>
        </w:rPr>
        <w:t>»</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lastRenderedPageBreak/>
        <w:t>Цель. Воспитание осознанного действенного отношения к природе, коррекция способов взаимодействия с природой.</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u w:val="single"/>
          <w:bdr w:val="none" w:sz="0" w:space="0" w:color="auto" w:frame="1"/>
        </w:rPr>
        <w:t>Материал и оборудование</w:t>
      </w:r>
      <w:r w:rsidRPr="0031090F">
        <w:rPr>
          <w:color w:val="111111"/>
          <w:sz w:val="28"/>
          <w:szCs w:val="28"/>
        </w:rPr>
        <w:t>: бумага, карандаши, краски.</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u w:val="single"/>
          <w:bdr w:val="none" w:sz="0" w:space="0" w:color="auto" w:frame="1"/>
        </w:rPr>
        <w:t>Рассказ воспитателя</w:t>
      </w:r>
      <w:r w:rsidRPr="0031090F">
        <w:rPr>
          <w:color w:val="111111"/>
          <w:sz w:val="28"/>
          <w:szCs w:val="28"/>
        </w:rPr>
        <w:t>: «</w:t>
      </w:r>
      <w:proofErr w:type="spellStart"/>
      <w:r w:rsidRPr="0031090F">
        <w:rPr>
          <w:color w:val="111111"/>
          <w:sz w:val="28"/>
          <w:szCs w:val="28"/>
        </w:rPr>
        <w:t>Лесовичок</w:t>
      </w:r>
      <w:proofErr w:type="spellEnd"/>
      <w:r w:rsidRPr="0031090F">
        <w:rPr>
          <w:color w:val="111111"/>
          <w:sz w:val="28"/>
          <w:szCs w:val="28"/>
        </w:rPr>
        <w:t xml:space="preserve"> — хозяин леса. Он следит за порядком и чистотой. Когда в лес приходят друзья природы, он радуется и чувствует себя самым счастливым и веселым. А когда правила поведения в природе нарушаются, он сердится и становится хмурым и нелюдимым».</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 xml:space="preserve">Детям предлагается нарисовать фигурки </w:t>
      </w:r>
      <w:proofErr w:type="spellStart"/>
      <w:r w:rsidRPr="0031090F">
        <w:rPr>
          <w:color w:val="111111"/>
          <w:sz w:val="28"/>
          <w:szCs w:val="28"/>
        </w:rPr>
        <w:t>Лесовичка</w:t>
      </w:r>
      <w:proofErr w:type="spellEnd"/>
      <w:r w:rsidRPr="0031090F">
        <w:rPr>
          <w:color w:val="111111"/>
          <w:sz w:val="28"/>
          <w:szCs w:val="28"/>
        </w:rPr>
        <w:t xml:space="preserve">, превратив их в </w:t>
      </w:r>
      <w:proofErr w:type="gramStart"/>
      <w:r w:rsidRPr="0031090F">
        <w:rPr>
          <w:color w:val="111111"/>
          <w:sz w:val="28"/>
          <w:szCs w:val="28"/>
        </w:rPr>
        <w:t>Веселого</w:t>
      </w:r>
      <w:proofErr w:type="gramEnd"/>
      <w:r w:rsidRPr="0031090F">
        <w:rPr>
          <w:color w:val="111111"/>
          <w:sz w:val="28"/>
          <w:szCs w:val="28"/>
        </w:rPr>
        <w:t xml:space="preserve"> </w:t>
      </w:r>
      <w:proofErr w:type="spellStart"/>
      <w:r w:rsidRPr="0031090F">
        <w:rPr>
          <w:color w:val="111111"/>
          <w:sz w:val="28"/>
          <w:szCs w:val="28"/>
        </w:rPr>
        <w:t>Лесовичка</w:t>
      </w:r>
      <w:proofErr w:type="spellEnd"/>
      <w:r w:rsidRPr="0031090F">
        <w:rPr>
          <w:color w:val="111111"/>
          <w:sz w:val="28"/>
          <w:szCs w:val="28"/>
        </w:rPr>
        <w:t xml:space="preserve"> и Хмурого </w:t>
      </w:r>
      <w:proofErr w:type="spellStart"/>
      <w:r w:rsidRPr="0031090F">
        <w:rPr>
          <w:color w:val="111111"/>
          <w:sz w:val="28"/>
          <w:szCs w:val="28"/>
        </w:rPr>
        <w:t>Лесовичка</w:t>
      </w:r>
      <w:proofErr w:type="spellEnd"/>
      <w:r w:rsidRPr="0031090F">
        <w:rPr>
          <w:color w:val="111111"/>
          <w:sz w:val="28"/>
          <w:szCs w:val="28"/>
        </w:rPr>
        <w:t xml:space="preserve">. Еще раз вспомнить, когда и какое у </w:t>
      </w:r>
      <w:proofErr w:type="spellStart"/>
      <w:r w:rsidRPr="0031090F">
        <w:rPr>
          <w:color w:val="111111"/>
          <w:sz w:val="28"/>
          <w:szCs w:val="28"/>
        </w:rPr>
        <w:t>Лесовичка</w:t>
      </w:r>
      <w:proofErr w:type="spellEnd"/>
      <w:r w:rsidRPr="0031090F">
        <w:rPr>
          <w:color w:val="111111"/>
          <w:sz w:val="28"/>
          <w:szCs w:val="28"/>
        </w:rPr>
        <w:t xml:space="preserve"> бывает настроение. Для закрепления предложите детям отобрать карточки с изображением разнообразных способов взаимодействия человека с природой (веселому </w:t>
      </w:r>
      <w:proofErr w:type="spellStart"/>
      <w:r w:rsidRPr="0031090F">
        <w:rPr>
          <w:color w:val="111111"/>
          <w:sz w:val="28"/>
          <w:szCs w:val="28"/>
        </w:rPr>
        <w:t>Лесовичку</w:t>
      </w:r>
      <w:proofErr w:type="spellEnd"/>
      <w:r w:rsidRPr="0031090F">
        <w:rPr>
          <w:color w:val="111111"/>
          <w:sz w:val="28"/>
          <w:szCs w:val="28"/>
        </w:rPr>
        <w:t xml:space="preserve"> положить карточки, где правила природы соблюдаются, а хмурому </w:t>
      </w:r>
      <w:proofErr w:type="spellStart"/>
      <w:r w:rsidRPr="0031090F">
        <w:rPr>
          <w:color w:val="111111"/>
          <w:sz w:val="28"/>
          <w:szCs w:val="28"/>
        </w:rPr>
        <w:t>Лесовичку</w:t>
      </w:r>
      <w:proofErr w:type="spellEnd"/>
      <w:r w:rsidRPr="0031090F">
        <w:rPr>
          <w:color w:val="111111"/>
          <w:sz w:val="28"/>
          <w:szCs w:val="28"/>
        </w:rPr>
        <w:t xml:space="preserve"> отдать карточки, где правила природы нарушаются).</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Упражнение </w:t>
      </w:r>
      <w:r w:rsidRPr="0031090F">
        <w:rPr>
          <w:i/>
          <w:iCs/>
          <w:color w:val="111111"/>
          <w:sz w:val="28"/>
          <w:szCs w:val="28"/>
          <w:bdr w:val="none" w:sz="0" w:space="0" w:color="auto" w:frame="1"/>
        </w:rPr>
        <w:t>«Старые вещи»</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Цель. Коррекция способов взаимодействия с природными объектами.</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u w:val="single"/>
          <w:bdr w:val="none" w:sz="0" w:space="0" w:color="auto" w:frame="1"/>
        </w:rPr>
        <w:t>Материал и оборудование</w:t>
      </w:r>
      <w:r w:rsidRPr="0031090F">
        <w:rPr>
          <w:color w:val="111111"/>
          <w:sz w:val="28"/>
          <w:szCs w:val="28"/>
        </w:rPr>
        <w:t>: коробки, пакеты, флаконы, другие предметы, старые вещи, вышедшие из употребления.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Рекомендации к проведению упражнения.</w:t>
      </w:r>
    </w:p>
    <w:p w:rsidR="001538BF" w:rsidRPr="0031090F" w:rsidRDefault="001538BF" w:rsidP="001538BF">
      <w:pPr>
        <w:pStyle w:val="a3"/>
        <w:shd w:val="clear" w:color="auto" w:fill="FFFFFF"/>
        <w:spacing w:before="225" w:beforeAutospacing="0" w:after="225" w:afterAutospacing="0"/>
        <w:rPr>
          <w:color w:val="111111"/>
          <w:sz w:val="28"/>
          <w:szCs w:val="28"/>
        </w:rPr>
      </w:pPr>
      <w:r w:rsidRPr="0031090F">
        <w:rPr>
          <w:color w:val="111111"/>
          <w:sz w:val="28"/>
          <w:szCs w:val="28"/>
        </w:rPr>
        <w:t>Детям предлагается выбрать какой-либо предмет, определить, где он использовался раньше, из какого материала сделан. Предложить исследовать предмет, рассказать, на что он похож, где может быть применен.</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На следующих этапах </w:t>
      </w:r>
      <w:r w:rsidRPr="0031090F">
        <w:rPr>
          <w:rStyle w:val="a4"/>
          <w:color w:val="111111"/>
          <w:sz w:val="28"/>
          <w:szCs w:val="28"/>
          <w:bdr w:val="none" w:sz="0" w:space="0" w:color="auto" w:frame="1"/>
        </w:rPr>
        <w:t>тренинга</w:t>
      </w:r>
      <w:r w:rsidRPr="0031090F">
        <w:rPr>
          <w:color w:val="111111"/>
          <w:sz w:val="28"/>
          <w:szCs w:val="28"/>
        </w:rPr>
        <w:t> предложите детям выполнить художественную аппликацию, используя различные </w:t>
      </w:r>
      <w:r w:rsidRPr="0031090F">
        <w:rPr>
          <w:color w:val="111111"/>
          <w:sz w:val="28"/>
          <w:szCs w:val="28"/>
          <w:u w:val="single"/>
          <w:bdr w:val="none" w:sz="0" w:space="0" w:color="auto" w:frame="1"/>
        </w:rPr>
        <w:t>материалы</w:t>
      </w:r>
      <w:r w:rsidRPr="0031090F">
        <w:rPr>
          <w:color w:val="111111"/>
          <w:sz w:val="28"/>
          <w:szCs w:val="28"/>
        </w:rPr>
        <w:t>: пленку, пластик, цветную бумагу, фольгу, различные упаковки из-под лекарства.</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color w:val="111111"/>
          <w:sz w:val="28"/>
          <w:szCs w:val="28"/>
        </w:rPr>
        <w:t>Более сложное задание — выпуск </w:t>
      </w:r>
      <w:r w:rsidRPr="0031090F">
        <w:rPr>
          <w:rStyle w:val="a4"/>
          <w:color w:val="111111"/>
          <w:sz w:val="28"/>
          <w:szCs w:val="28"/>
          <w:bdr w:val="none" w:sz="0" w:space="0" w:color="auto" w:frame="1"/>
        </w:rPr>
        <w:t>экологического плаката</w:t>
      </w:r>
      <w:r w:rsidRPr="0031090F">
        <w:rPr>
          <w:color w:val="111111"/>
          <w:sz w:val="28"/>
          <w:szCs w:val="28"/>
        </w:rPr>
        <w:t>.</w:t>
      </w:r>
    </w:p>
    <w:p w:rsidR="001538BF" w:rsidRPr="0031090F" w:rsidRDefault="001538BF" w:rsidP="001538BF">
      <w:pPr>
        <w:pStyle w:val="a3"/>
        <w:shd w:val="clear" w:color="auto" w:fill="FFFFFF"/>
        <w:spacing w:before="0" w:beforeAutospacing="0" w:after="0" w:afterAutospacing="0"/>
        <w:rPr>
          <w:color w:val="111111"/>
          <w:sz w:val="28"/>
          <w:szCs w:val="28"/>
        </w:rPr>
      </w:pPr>
      <w:r w:rsidRPr="0031090F">
        <w:rPr>
          <w:rStyle w:val="a4"/>
          <w:color w:val="111111"/>
          <w:sz w:val="28"/>
          <w:szCs w:val="28"/>
          <w:bdr w:val="none" w:sz="0" w:space="0" w:color="auto" w:frame="1"/>
        </w:rPr>
        <w:t>Эколого-психологический тренинг</w:t>
      </w:r>
      <w:r w:rsidRPr="0031090F">
        <w:rPr>
          <w:color w:val="111111"/>
          <w:sz w:val="28"/>
          <w:szCs w:val="28"/>
        </w:rPr>
        <w:t> — эффективная форма </w:t>
      </w:r>
      <w:proofErr w:type="spellStart"/>
      <w:r w:rsidRPr="0031090F">
        <w:rPr>
          <w:rStyle w:val="a4"/>
          <w:color w:val="111111"/>
          <w:sz w:val="28"/>
          <w:szCs w:val="28"/>
          <w:bdr w:val="none" w:sz="0" w:space="0" w:color="auto" w:frame="1"/>
        </w:rPr>
        <w:t>экологического</w:t>
      </w:r>
      <w:r w:rsidRPr="0031090F">
        <w:rPr>
          <w:color w:val="111111"/>
          <w:sz w:val="28"/>
          <w:szCs w:val="28"/>
        </w:rPr>
        <w:t>образования</w:t>
      </w:r>
      <w:proofErr w:type="spellEnd"/>
      <w:r w:rsidRPr="0031090F">
        <w:rPr>
          <w:color w:val="111111"/>
          <w:sz w:val="28"/>
          <w:szCs w:val="28"/>
        </w:rPr>
        <w:t xml:space="preserve"> детей дошкольного возраста, и она должна занять достойное место в практике работы.</w:t>
      </w:r>
    </w:p>
    <w:p w:rsidR="0031090F" w:rsidRPr="0031090F" w:rsidRDefault="0031090F">
      <w:pPr>
        <w:rPr>
          <w:rFonts w:ascii="Times New Roman" w:hAnsi="Times New Roman" w:cs="Times New Roman"/>
          <w:sz w:val="28"/>
          <w:szCs w:val="28"/>
        </w:rPr>
      </w:pP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rStyle w:val="a4"/>
          <w:color w:val="424242"/>
          <w:sz w:val="28"/>
          <w:szCs w:val="28"/>
        </w:rPr>
        <w:t>Примеры упражнений</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Дети выстраиваются в цепочку, держась друг за друга, закрывают глаза. Только первый ребенок, «голова», открыв глаза ведет за собой по всей группе (площадке</w:t>
      </w:r>
      <w:proofErr w:type="gramStart"/>
      <w:r w:rsidRPr="0031090F">
        <w:rPr>
          <w:color w:val="424242"/>
          <w:sz w:val="28"/>
          <w:szCs w:val="28"/>
        </w:rPr>
        <w:t>0</w:t>
      </w:r>
      <w:proofErr w:type="gramEnd"/>
      <w:r w:rsidRPr="0031090F">
        <w:rPr>
          <w:color w:val="424242"/>
          <w:sz w:val="28"/>
          <w:szCs w:val="28"/>
        </w:rPr>
        <w:t>. «Голова» время от времени становится «хвостом». Желательно, чтобы все дети в течение дня побывали «головой».</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lastRenderedPageBreak/>
        <w:t xml:space="preserve">Все берутся за руки (можно положить руки на плечи или на пояс впереди </w:t>
      </w:r>
      <w:proofErr w:type="gramStart"/>
      <w:r w:rsidRPr="0031090F">
        <w:rPr>
          <w:color w:val="424242"/>
          <w:sz w:val="28"/>
          <w:szCs w:val="28"/>
        </w:rPr>
        <w:t>стоящего</w:t>
      </w:r>
      <w:proofErr w:type="gramEnd"/>
      <w:r w:rsidRPr="0031090F">
        <w:rPr>
          <w:color w:val="424242"/>
          <w:sz w:val="28"/>
          <w:szCs w:val="28"/>
        </w:rPr>
        <w:t>). «Голова» цепочки остается на месте, а «хвост» начинает хождение вокруг «головы», постепенно закручивая плотный клубок. Когда клубок готов, педагог, стараясь обнять всю компанию, хвалит «дружную семейку».</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xml:space="preserve">Группа делится на две равные </w:t>
      </w:r>
      <w:proofErr w:type="gramStart"/>
      <w:r w:rsidRPr="0031090F">
        <w:rPr>
          <w:color w:val="424242"/>
          <w:sz w:val="28"/>
          <w:szCs w:val="28"/>
        </w:rPr>
        <w:t>подгруппы</w:t>
      </w:r>
      <w:proofErr w:type="gramEnd"/>
      <w:r w:rsidRPr="0031090F">
        <w:rPr>
          <w:color w:val="424242"/>
          <w:sz w:val="28"/>
          <w:szCs w:val="28"/>
        </w:rPr>
        <w:t xml:space="preserve"> и организуют два круга – внешний и внутренний. Карусели кружатся в разные стороны, медленно или быстро, держась за руки, за плечи, за талию, на корточках, на четвереньках, спиной вперед. По сигналу все останавливаются, оказываясь лицом к новому партнеру. Все рады случайной встрече. В новых парах выполняются задания по выбору педагога:</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Поздороваться</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Обняться</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Посмотреть в глаза друг другу</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xml:space="preserve">· На ушко похрюкать, </w:t>
      </w:r>
      <w:proofErr w:type="spellStart"/>
      <w:r w:rsidRPr="0031090F">
        <w:rPr>
          <w:color w:val="424242"/>
          <w:sz w:val="28"/>
          <w:szCs w:val="28"/>
        </w:rPr>
        <w:t>поквакать</w:t>
      </w:r>
      <w:proofErr w:type="spellEnd"/>
      <w:r w:rsidRPr="0031090F">
        <w:rPr>
          <w:color w:val="424242"/>
          <w:sz w:val="28"/>
          <w:szCs w:val="28"/>
        </w:rPr>
        <w:t>…</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Педагог придумывает сам новые задания.</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xml:space="preserve">Дети распределяются по парам так. Чтобы они были случайные. Партнеры, воображая большие пальцы медведями. Протягивают их друг другу и начинают «разговаривать». Во время разговора они могут обниматься, целоваться, кланяться, поглаживать толкаться, драться, мириться, попрощаться. Педагог рассказывает историю про больших медведей, и одновременно дети разыгрывают маленькие спектакли только при помощи рук. «Встретились два больших медведя, поздоровались, обнялись, погладили друг друга. Рассказали о своей жизни. </w:t>
      </w:r>
      <w:proofErr w:type="spellStart"/>
      <w:r w:rsidRPr="0031090F">
        <w:rPr>
          <w:color w:val="424242"/>
          <w:sz w:val="28"/>
          <w:szCs w:val="28"/>
        </w:rPr>
        <w:t>Пустилдись</w:t>
      </w:r>
      <w:proofErr w:type="spellEnd"/>
      <w:r w:rsidRPr="0031090F">
        <w:rPr>
          <w:color w:val="424242"/>
          <w:sz w:val="28"/>
          <w:szCs w:val="28"/>
        </w:rPr>
        <w:t xml:space="preserve"> в пляс, покачались. Стали толкаться, обиделись. Решили помириться, стали вытирать друг другу слезы, жалеть. Попрощались и разошлись</w:t>
      </w:r>
      <w:proofErr w:type="gramStart"/>
      <w:r w:rsidRPr="0031090F">
        <w:rPr>
          <w:color w:val="424242"/>
          <w:sz w:val="28"/>
          <w:szCs w:val="28"/>
        </w:rPr>
        <w:t>.»</w:t>
      </w:r>
      <w:proofErr w:type="gramEnd"/>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Могут повстречаться маленькие медведи (мизинцы). Повстречаться могут и большие и маленькие медведи.</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proofErr w:type="gramStart"/>
      <w:r w:rsidRPr="0031090F">
        <w:rPr>
          <w:color w:val="424242"/>
          <w:sz w:val="28"/>
          <w:szCs w:val="28"/>
        </w:rPr>
        <w:t>И др. упражнения «Пингвины», «Поддержка», «Привет», «Необычное знакомство», «Тюлени на островах, «Раскрываются почки», «»Рассказы на спине», «Мы – одно дерево» (см. пос. Мартыновой Л.А.)</w:t>
      </w:r>
      <w:proofErr w:type="gramEnd"/>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rStyle w:val="a4"/>
          <w:color w:val="424242"/>
          <w:sz w:val="28"/>
          <w:szCs w:val="28"/>
        </w:rPr>
        <w:t>Дидактическая экологическая игра (знакомая детям)</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В различной педагогической литературе, особенно в периодике, экологические, дидактические игры представлены широко. В тренинге желательно использовать игры, которые знакомы детям, но с некоторым усложнением. Проводить игру можно фронтально и по подгруппам.</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xml:space="preserve">Дети растений бывают разными: клубни, луковицы. Семена, черенки. Подготовьте панно с четырьмя домиками и много карточек с изображением разных растений: лук, чеснок, георгины, картофель. Фасоль, </w:t>
      </w:r>
      <w:r w:rsidRPr="0031090F">
        <w:rPr>
          <w:color w:val="424242"/>
          <w:sz w:val="28"/>
          <w:szCs w:val="28"/>
        </w:rPr>
        <w:lastRenderedPageBreak/>
        <w:t>календула. Смородина, традесканция. Предложите детям поселить растения в их домики.</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rStyle w:val="a4"/>
          <w:color w:val="424242"/>
          <w:sz w:val="28"/>
          <w:szCs w:val="28"/>
        </w:rPr>
        <w:t>Что нужно живому жуку (бабочке, попугаю, дубу…)</w:t>
      </w:r>
    </w:p>
    <w:p w:rsidR="0031090F" w:rsidRPr="0031090F" w:rsidRDefault="0031090F" w:rsidP="0031090F">
      <w:pPr>
        <w:pStyle w:val="a3"/>
        <w:shd w:val="clear" w:color="auto" w:fill="FFFFFF"/>
        <w:spacing w:before="150" w:beforeAutospacing="0" w:after="150" w:afterAutospacing="0"/>
        <w:ind w:left="150" w:right="150"/>
        <w:rPr>
          <w:color w:val="424242"/>
          <w:sz w:val="28"/>
          <w:szCs w:val="28"/>
        </w:rPr>
      </w:pPr>
      <w:r w:rsidRPr="0031090F">
        <w:rPr>
          <w:color w:val="424242"/>
          <w:sz w:val="28"/>
          <w:szCs w:val="28"/>
        </w:rPr>
        <w:t xml:space="preserve">Игра представляет собой набор карточек, где изображено то, что нужно и не нужно живому существу. </w:t>
      </w:r>
      <w:proofErr w:type="gramStart"/>
      <w:r w:rsidRPr="0031090F">
        <w:rPr>
          <w:color w:val="424242"/>
          <w:sz w:val="28"/>
          <w:szCs w:val="28"/>
        </w:rPr>
        <w:t>Например: вода, трава, воздух, домик, солнце, дети, магнитофон, пластиковая бутылка, конфеты, машина и т.д.</w:t>
      </w:r>
      <w:proofErr w:type="gramEnd"/>
      <w:r w:rsidRPr="0031090F">
        <w:rPr>
          <w:color w:val="424242"/>
          <w:sz w:val="28"/>
          <w:szCs w:val="28"/>
        </w:rPr>
        <w:t xml:space="preserve"> </w:t>
      </w:r>
      <w:proofErr w:type="gramStart"/>
      <w:r w:rsidRPr="0031090F">
        <w:rPr>
          <w:color w:val="424242"/>
          <w:sz w:val="28"/>
          <w:szCs w:val="28"/>
        </w:rPr>
        <w:t xml:space="preserve">Дети делятся на подгруппы, </w:t>
      </w:r>
      <w:proofErr w:type="spellStart"/>
      <w:r w:rsidRPr="0031090F">
        <w:rPr>
          <w:color w:val="424242"/>
          <w:sz w:val="28"/>
          <w:szCs w:val="28"/>
        </w:rPr>
        <w:t>гдеь</w:t>
      </w:r>
      <w:proofErr w:type="spellEnd"/>
      <w:r w:rsidRPr="0031090F">
        <w:rPr>
          <w:color w:val="424242"/>
          <w:sz w:val="28"/>
          <w:szCs w:val="28"/>
        </w:rPr>
        <w:t xml:space="preserve"> отбирают карточки с изображением необходимого для живого.</w:t>
      </w:r>
      <w:proofErr w:type="gramEnd"/>
      <w:r w:rsidRPr="0031090F">
        <w:rPr>
          <w:color w:val="424242"/>
          <w:sz w:val="28"/>
          <w:szCs w:val="28"/>
        </w:rPr>
        <w:t xml:space="preserve"> Затем «кампании» </w:t>
      </w:r>
      <w:proofErr w:type="gramStart"/>
      <w:r w:rsidRPr="0031090F">
        <w:rPr>
          <w:color w:val="424242"/>
          <w:sz w:val="28"/>
          <w:szCs w:val="28"/>
        </w:rPr>
        <w:t>ходят</w:t>
      </w:r>
      <w:proofErr w:type="gramEnd"/>
      <w:r w:rsidRPr="0031090F">
        <w:rPr>
          <w:color w:val="424242"/>
          <w:sz w:val="28"/>
          <w:szCs w:val="28"/>
        </w:rPr>
        <w:t xml:space="preserve"> друг к другу в гости и советуются, что можно поправить.</w:t>
      </w:r>
    </w:p>
    <w:p w:rsidR="0031090F" w:rsidRPr="0031090F" w:rsidRDefault="0031090F" w:rsidP="0031090F">
      <w:pPr>
        <w:rPr>
          <w:rFonts w:ascii="Times New Roman" w:hAnsi="Times New Roman" w:cs="Times New Roman"/>
          <w:sz w:val="28"/>
          <w:szCs w:val="28"/>
        </w:rPr>
      </w:pPr>
      <w:proofErr w:type="spellStart"/>
      <w:r w:rsidRPr="0031090F">
        <w:rPr>
          <w:rFonts w:ascii="Times New Roman" w:hAnsi="Times New Roman" w:cs="Times New Roman"/>
          <w:b/>
          <w:bCs/>
          <w:color w:val="000000"/>
          <w:sz w:val="28"/>
          <w:szCs w:val="28"/>
          <w:u w:val="single"/>
          <w:shd w:val="clear" w:color="auto" w:fill="FFFFFF"/>
        </w:rPr>
        <w:t>ластическая</w:t>
      </w:r>
      <w:proofErr w:type="spellEnd"/>
      <w:r w:rsidRPr="0031090F">
        <w:rPr>
          <w:rFonts w:ascii="Times New Roman" w:hAnsi="Times New Roman" w:cs="Times New Roman"/>
          <w:b/>
          <w:bCs/>
          <w:color w:val="000000"/>
          <w:sz w:val="28"/>
          <w:szCs w:val="28"/>
          <w:u w:val="single"/>
          <w:shd w:val="clear" w:color="auto" w:fill="FFFFFF"/>
        </w:rPr>
        <w:t xml:space="preserve"> игра «Буря на море»</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Дети встают в круг, изображая бурное волнение моря; часть детей изображает рыбок, которые прячутся на дно морское, чаек, которые быстро машут крыльями, стонут и прячутся на берегу.</w:t>
      </w:r>
    </w:p>
    <w:p w:rsidR="0031090F" w:rsidRPr="0031090F" w:rsidRDefault="0031090F" w:rsidP="0031090F">
      <w:pPr>
        <w:rPr>
          <w:rFonts w:ascii="Times New Roman" w:hAnsi="Times New Roman" w:cs="Times New Roman"/>
          <w:sz w:val="28"/>
          <w:szCs w:val="28"/>
        </w:rPr>
      </w:pPr>
    </w:p>
    <w:p w:rsidR="00A129C7" w:rsidRPr="0031090F" w:rsidRDefault="0031090F" w:rsidP="0031090F">
      <w:pPr>
        <w:rPr>
          <w:rFonts w:ascii="Times New Roman" w:hAnsi="Times New Roman" w:cs="Times New Roman"/>
          <w:sz w:val="28"/>
          <w:szCs w:val="28"/>
        </w:rPr>
      </w:pPr>
      <w:proofErr w:type="spellStart"/>
      <w:r w:rsidRPr="0031090F">
        <w:rPr>
          <w:rFonts w:ascii="Times New Roman" w:hAnsi="Times New Roman" w:cs="Times New Roman"/>
          <w:b/>
          <w:bCs/>
          <w:color w:val="000000"/>
          <w:sz w:val="28"/>
          <w:szCs w:val="28"/>
          <w:u w:val="single"/>
          <w:shd w:val="clear" w:color="auto" w:fill="FFFFFF"/>
        </w:rPr>
        <w:t>ластическая</w:t>
      </w:r>
      <w:proofErr w:type="spellEnd"/>
      <w:r w:rsidRPr="0031090F">
        <w:rPr>
          <w:rFonts w:ascii="Times New Roman" w:hAnsi="Times New Roman" w:cs="Times New Roman"/>
          <w:b/>
          <w:bCs/>
          <w:color w:val="000000"/>
          <w:sz w:val="28"/>
          <w:szCs w:val="28"/>
          <w:u w:val="single"/>
          <w:shd w:val="clear" w:color="auto" w:fill="FFFFFF"/>
        </w:rPr>
        <w:t xml:space="preserve"> игра «Танец бабочек».</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К этой игре вы можете совместно с детьми скроить и раскрасить «одеяние» бабочки, то есть ее крылья, из плотной бумаги. Дети, нарядившись бабочками, то медленно и плавно, то порывисто и быстро изображают полет бабочки.</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b/>
          <w:bCs/>
          <w:color w:val="000000"/>
          <w:sz w:val="28"/>
          <w:szCs w:val="28"/>
          <w:u w:val="single"/>
          <w:shd w:val="clear" w:color="auto" w:fill="FFFFFF"/>
        </w:rPr>
        <w:t>Игра «Чья птица улетит дальше?»</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Дети выстраиваются по одной линии и по команде запускают свою бумажную птицу. Выигрывает тот, чья птица улетела дальше всех.</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b/>
          <w:bCs/>
          <w:color w:val="000000"/>
          <w:sz w:val="28"/>
          <w:szCs w:val="28"/>
          <w:u w:val="single"/>
          <w:shd w:val="clear" w:color="auto" w:fill="FFFFFF"/>
        </w:rPr>
        <w:t>Игра «Журавли».</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 xml:space="preserve">Вожак журавлиной стаи, который выбирается считалочкой, поет или говорит </w:t>
      </w:r>
      <w:proofErr w:type="spellStart"/>
      <w:r w:rsidRPr="0031090F">
        <w:rPr>
          <w:rFonts w:ascii="Times New Roman" w:hAnsi="Times New Roman" w:cs="Times New Roman"/>
          <w:color w:val="000000"/>
          <w:sz w:val="28"/>
          <w:szCs w:val="28"/>
          <w:shd w:val="clear" w:color="auto" w:fill="FFFFFF"/>
        </w:rPr>
        <w:t>речетативом</w:t>
      </w:r>
      <w:proofErr w:type="spellEnd"/>
      <w:r w:rsidRPr="0031090F">
        <w:rPr>
          <w:rFonts w:ascii="Times New Roman" w:hAnsi="Times New Roman" w:cs="Times New Roman"/>
          <w:color w:val="000000"/>
          <w:sz w:val="28"/>
          <w:szCs w:val="28"/>
          <w:shd w:val="clear" w:color="auto" w:fill="FFFFFF"/>
        </w:rPr>
        <w:t xml:space="preserve"> следующие слова: «Журавли, журавли, выгнитесь дугой». Все играющие в процессе размеренной ходьбы выстраиваются дугой, держа руки. Как крылья. Вожак, убыстряя темп, продолжает. «Журавли, журавли, сделайтесь веревочкой». Журавли быстро, не опуская рук, перестраиваются в одну колонну за вожаком, который все убыстряет шаги по темпу песни. «Журавли, журавли, извивайтесь, как змея!»- вереница детей делает плавные зигзаги. Вожак поет дальше «Змея, заворачивайся в кольцо», «Змея </w:t>
      </w:r>
      <w:r w:rsidRPr="0031090F">
        <w:rPr>
          <w:rFonts w:ascii="Times New Roman" w:hAnsi="Times New Roman" w:cs="Times New Roman"/>
          <w:color w:val="000000"/>
          <w:sz w:val="28"/>
          <w:szCs w:val="28"/>
          <w:shd w:val="clear" w:color="auto" w:fill="FFFFFF"/>
        </w:rPr>
        <w:lastRenderedPageBreak/>
        <w:t xml:space="preserve">выпрямляется» и т.д. упражнения выполняются во все возрастающем </w:t>
      </w:r>
      <w:proofErr w:type="gramStart"/>
      <w:r w:rsidRPr="0031090F">
        <w:rPr>
          <w:rFonts w:ascii="Times New Roman" w:hAnsi="Times New Roman" w:cs="Times New Roman"/>
          <w:color w:val="000000"/>
          <w:sz w:val="28"/>
          <w:szCs w:val="28"/>
          <w:shd w:val="clear" w:color="auto" w:fill="FFFFFF"/>
        </w:rPr>
        <w:t>темпе</w:t>
      </w:r>
      <w:proofErr w:type="gramEnd"/>
      <w:r w:rsidRPr="0031090F">
        <w:rPr>
          <w:rFonts w:ascii="Times New Roman" w:hAnsi="Times New Roman" w:cs="Times New Roman"/>
          <w:color w:val="000000"/>
          <w:sz w:val="28"/>
          <w:szCs w:val="28"/>
          <w:shd w:val="clear" w:color="auto" w:fill="FFFFFF"/>
        </w:rPr>
        <w:t xml:space="preserve">, переходящем в бег, до тех пор, пока вереница не разрушится. Когда </w:t>
      </w:r>
      <w:proofErr w:type="gramStart"/>
      <w:r w:rsidRPr="0031090F">
        <w:rPr>
          <w:rFonts w:ascii="Times New Roman" w:hAnsi="Times New Roman" w:cs="Times New Roman"/>
          <w:color w:val="000000"/>
          <w:sz w:val="28"/>
          <w:szCs w:val="28"/>
          <w:shd w:val="clear" w:color="auto" w:fill="FFFFFF"/>
        </w:rPr>
        <w:t>играющие</w:t>
      </w:r>
      <w:proofErr w:type="gramEnd"/>
      <w:r w:rsidRPr="0031090F">
        <w:rPr>
          <w:rFonts w:ascii="Times New Roman" w:hAnsi="Times New Roman" w:cs="Times New Roman"/>
          <w:color w:val="000000"/>
          <w:sz w:val="28"/>
          <w:szCs w:val="28"/>
          <w:shd w:val="clear" w:color="auto" w:fill="FFFFFF"/>
        </w:rPr>
        <w:t xml:space="preserve"> запутаются, игру начинают снова.</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b/>
          <w:bCs/>
          <w:color w:val="000000"/>
          <w:sz w:val="28"/>
          <w:szCs w:val="28"/>
          <w:u w:val="single"/>
          <w:shd w:val="clear" w:color="auto" w:fill="FFFFFF"/>
        </w:rPr>
        <w:t>Игра «Ласточки и мошка».</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Играющи</w:t>
      </w:r>
      <w:proofErr w:type="gramStart"/>
      <w:r w:rsidRPr="0031090F">
        <w:rPr>
          <w:rFonts w:ascii="Times New Roman" w:hAnsi="Times New Roman" w:cs="Times New Roman"/>
          <w:color w:val="000000"/>
          <w:sz w:val="28"/>
          <w:szCs w:val="28"/>
          <w:shd w:val="clear" w:color="auto" w:fill="FFFFFF"/>
        </w:rPr>
        <w:t>е-</w:t>
      </w:r>
      <w:proofErr w:type="gramEnd"/>
      <w:r w:rsidRPr="0031090F">
        <w:rPr>
          <w:rFonts w:ascii="Times New Roman" w:hAnsi="Times New Roman" w:cs="Times New Roman"/>
          <w:color w:val="000000"/>
          <w:sz w:val="28"/>
          <w:szCs w:val="28"/>
          <w:shd w:val="clear" w:color="auto" w:fill="FFFFFF"/>
        </w:rPr>
        <w:t xml:space="preserve"> мошки- летают по поляне и напевают:</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Мошки летают, ласточку не замечают!</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proofErr w:type="spellStart"/>
      <w:r w:rsidRPr="0031090F">
        <w:rPr>
          <w:rFonts w:ascii="Times New Roman" w:hAnsi="Times New Roman" w:cs="Times New Roman"/>
          <w:color w:val="000000"/>
          <w:sz w:val="28"/>
          <w:szCs w:val="28"/>
          <w:shd w:val="clear" w:color="auto" w:fill="FFFFFF"/>
        </w:rPr>
        <w:t>Жу</w:t>
      </w:r>
      <w:proofErr w:type="spellEnd"/>
      <w:r w:rsidRPr="0031090F">
        <w:rPr>
          <w:rFonts w:ascii="Times New Roman" w:hAnsi="Times New Roman" w:cs="Times New Roman"/>
          <w:color w:val="000000"/>
          <w:sz w:val="28"/>
          <w:szCs w:val="28"/>
          <w:shd w:val="clear" w:color="auto" w:fill="FFFFFF"/>
        </w:rPr>
        <w:t xml:space="preserve"> - </w:t>
      </w:r>
      <w:proofErr w:type="spellStart"/>
      <w:r w:rsidRPr="0031090F">
        <w:rPr>
          <w:rFonts w:ascii="Times New Roman" w:hAnsi="Times New Roman" w:cs="Times New Roman"/>
          <w:color w:val="000000"/>
          <w:sz w:val="28"/>
          <w:szCs w:val="28"/>
          <w:shd w:val="clear" w:color="auto" w:fill="FFFFFF"/>
        </w:rPr>
        <w:t>жу</w:t>
      </w:r>
      <w:proofErr w:type="spellEnd"/>
      <w:r w:rsidRPr="0031090F">
        <w:rPr>
          <w:rFonts w:ascii="Times New Roman" w:hAnsi="Times New Roman" w:cs="Times New Roman"/>
          <w:color w:val="000000"/>
          <w:sz w:val="28"/>
          <w:szCs w:val="28"/>
          <w:shd w:val="clear" w:color="auto" w:fill="FFFFFF"/>
        </w:rPr>
        <w:t xml:space="preserve">, </w:t>
      </w:r>
      <w:proofErr w:type="spellStart"/>
      <w:r w:rsidRPr="0031090F">
        <w:rPr>
          <w:rFonts w:ascii="Times New Roman" w:hAnsi="Times New Roman" w:cs="Times New Roman"/>
          <w:color w:val="000000"/>
          <w:sz w:val="28"/>
          <w:szCs w:val="28"/>
          <w:shd w:val="clear" w:color="auto" w:fill="FFFFFF"/>
        </w:rPr>
        <w:t>зу</w:t>
      </w:r>
      <w:proofErr w:type="spellEnd"/>
      <w:r w:rsidRPr="0031090F">
        <w:rPr>
          <w:rFonts w:ascii="Times New Roman" w:hAnsi="Times New Roman" w:cs="Times New Roman"/>
          <w:color w:val="000000"/>
          <w:sz w:val="28"/>
          <w:szCs w:val="28"/>
          <w:shd w:val="clear" w:color="auto" w:fill="FFFFFF"/>
        </w:rPr>
        <w:t xml:space="preserve"> – </w:t>
      </w:r>
      <w:proofErr w:type="spellStart"/>
      <w:r w:rsidRPr="0031090F">
        <w:rPr>
          <w:rFonts w:ascii="Times New Roman" w:hAnsi="Times New Roman" w:cs="Times New Roman"/>
          <w:color w:val="000000"/>
          <w:sz w:val="28"/>
          <w:szCs w:val="28"/>
          <w:shd w:val="clear" w:color="auto" w:fill="FFFFFF"/>
        </w:rPr>
        <w:t>зу</w:t>
      </w:r>
      <w:proofErr w:type="spellEnd"/>
      <w:r w:rsidRPr="0031090F">
        <w:rPr>
          <w:rFonts w:ascii="Times New Roman" w:hAnsi="Times New Roman" w:cs="Times New Roman"/>
          <w:color w:val="000000"/>
          <w:sz w:val="28"/>
          <w:szCs w:val="28"/>
          <w:shd w:val="clear" w:color="auto" w:fill="FFFFFF"/>
        </w:rPr>
        <w:t>!</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Ласточка сидит в своем гнезде и слушает их песенку. По окончании песни ласточка говорит: «Ласточка встанет, мошку поймает!» С последними словами она вылетает из гнезда и ловит мошек. Пойманный играющий становится ласточкой. Игра повторяется. Мошкам следует летать по всей площадке.</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b/>
          <w:bCs/>
          <w:color w:val="000000"/>
          <w:sz w:val="28"/>
          <w:szCs w:val="28"/>
          <w:u w:val="single"/>
          <w:shd w:val="clear" w:color="auto" w:fill="FFFFFF"/>
        </w:rPr>
        <w:t>Игра «Птица из гнезда».</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proofErr w:type="gramStart"/>
      <w:r w:rsidRPr="0031090F">
        <w:rPr>
          <w:rFonts w:ascii="Times New Roman" w:hAnsi="Times New Roman" w:cs="Times New Roman"/>
          <w:color w:val="000000"/>
          <w:sz w:val="28"/>
          <w:szCs w:val="28"/>
          <w:shd w:val="clear" w:color="auto" w:fill="FFFFFF"/>
        </w:rPr>
        <w:t>Играющие делятся на пары и встают в большой круг на некотором расстоянии друг от друга.</w:t>
      </w:r>
      <w:proofErr w:type="gramEnd"/>
      <w:r w:rsidRPr="0031090F">
        <w:rPr>
          <w:rFonts w:ascii="Times New Roman" w:hAnsi="Times New Roman" w:cs="Times New Roman"/>
          <w:color w:val="000000"/>
          <w:sz w:val="28"/>
          <w:szCs w:val="28"/>
          <w:shd w:val="clear" w:color="auto" w:fill="FFFFFF"/>
        </w:rPr>
        <w:t xml:space="preserve"> Тот, кто в паре стоит ближе к кругу, - гнездо, второй за ним - птица. В центре круга чертят небольшой кружок - там водящий. Он считает «Раз…» </w:t>
      </w:r>
      <w:proofErr w:type="gramStart"/>
      <w:r w:rsidRPr="0031090F">
        <w:rPr>
          <w:rFonts w:ascii="Times New Roman" w:hAnsi="Times New Roman" w:cs="Times New Roman"/>
          <w:color w:val="000000"/>
          <w:sz w:val="28"/>
          <w:szCs w:val="28"/>
          <w:shd w:val="clear" w:color="auto" w:fill="FFFFFF"/>
        </w:rPr>
        <w:t>-и</w:t>
      </w:r>
      <w:proofErr w:type="gramEnd"/>
      <w:r w:rsidRPr="0031090F">
        <w:rPr>
          <w:rFonts w:ascii="Times New Roman" w:hAnsi="Times New Roman" w:cs="Times New Roman"/>
          <w:color w:val="000000"/>
          <w:sz w:val="28"/>
          <w:szCs w:val="28"/>
          <w:shd w:val="clear" w:color="auto" w:fill="FFFFFF"/>
        </w:rPr>
        <w:t>гроки, изображающие гнезда ставят руки на поле. «Два…»- птицы вылетают из гнезда и летают по всей площадке. По сигналу водящего: «Все птицы по домам!» каждая птица стремится занять свой дом-гнездо, т.е. встать за игроком и положить ему руки на плечи. Одновременно водящий стремится занять одно из гнезд. При повторении игры дети меняются ролями. Птицы вылетают только на счет «три». Водящий не должен выходить за границы малого круга, пока птицы летают по площадке.</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b/>
          <w:bCs/>
          <w:color w:val="000000"/>
          <w:sz w:val="28"/>
          <w:szCs w:val="28"/>
          <w:u w:val="single"/>
          <w:shd w:val="clear" w:color="auto" w:fill="FFFFFF"/>
        </w:rPr>
        <w:t>Игра «Пищевые цепочки на лугу».</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 xml:space="preserve">Детям раздаются карточки с силуэтами обитателей луга. Дети раскладывают, кто кем питается (растения – гусеница - птицы, злаковые травы-грызуны-змеи, трава-кузнечик </w:t>
      </w:r>
      <w:proofErr w:type="gramStart"/>
      <w:r w:rsidRPr="0031090F">
        <w:rPr>
          <w:rFonts w:ascii="Times New Roman" w:hAnsi="Times New Roman" w:cs="Times New Roman"/>
          <w:color w:val="000000"/>
          <w:sz w:val="28"/>
          <w:szCs w:val="28"/>
          <w:shd w:val="clear" w:color="auto" w:fill="FFFFFF"/>
        </w:rPr>
        <w:t>-л</w:t>
      </w:r>
      <w:proofErr w:type="gramEnd"/>
      <w:r w:rsidRPr="0031090F">
        <w:rPr>
          <w:rFonts w:ascii="Times New Roman" w:hAnsi="Times New Roman" w:cs="Times New Roman"/>
          <w:color w:val="000000"/>
          <w:sz w:val="28"/>
          <w:szCs w:val="28"/>
          <w:shd w:val="clear" w:color="auto" w:fill="FFFFFF"/>
        </w:rPr>
        <w:t xml:space="preserve">уговые птицы, насекомые и их личинки -крот- хищные птицы, </w:t>
      </w:r>
      <w:proofErr w:type="spellStart"/>
      <w:r w:rsidRPr="0031090F">
        <w:rPr>
          <w:rFonts w:ascii="Times New Roman" w:hAnsi="Times New Roman" w:cs="Times New Roman"/>
          <w:color w:val="000000"/>
          <w:sz w:val="28"/>
          <w:szCs w:val="28"/>
          <w:shd w:val="clear" w:color="auto" w:fill="FFFFFF"/>
        </w:rPr>
        <w:t>травы-шмель</w:t>
      </w:r>
      <w:proofErr w:type="spellEnd"/>
      <w:r w:rsidRPr="0031090F">
        <w:rPr>
          <w:rFonts w:ascii="Times New Roman" w:hAnsi="Times New Roman" w:cs="Times New Roman"/>
          <w:color w:val="000000"/>
          <w:sz w:val="28"/>
          <w:szCs w:val="28"/>
          <w:shd w:val="clear" w:color="auto" w:fill="FFFFFF"/>
        </w:rPr>
        <w:t>).</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lastRenderedPageBreak/>
        <w:br/>
      </w:r>
      <w:r w:rsidRPr="0031090F">
        <w:rPr>
          <w:rFonts w:ascii="Times New Roman" w:hAnsi="Times New Roman" w:cs="Times New Roman"/>
          <w:b/>
          <w:bCs/>
          <w:color w:val="000000"/>
          <w:sz w:val="28"/>
          <w:szCs w:val="28"/>
          <w:u w:val="single"/>
          <w:shd w:val="clear" w:color="auto" w:fill="FFFFFF"/>
        </w:rPr>
        <w:t>Игра «Пищевые цепочки водоема».</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Воспитатель предлагает силуэты обитателей водоема и просит детей выложить, кто кому необходим для питания. Дети выкладывают карточки: (комар-лягушка-цапля, червячок-рыбка-чайка, водоросли - улитка-рак, ряска – малек – хищная рыба).</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b/>
          <w:bCs/>
          <w:color w:val="000000"/>
          <w:sz w:val="28"/>
          <w:szCs w:val="28"/>
          <w:u w:val="single"/>
          <w:shd w:val="clear" w:color="auto" w:fill="FFFFFF"/>
        </w:rPr>
        <w:t>Игра «Пищевые цепочки в лесу».</w:t>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rPr>
        <w:br/>
      </w:r>
      <w:r w:rsidRPr="0031090F">
        <w:rPr>
          <w:rFonts w:ascii="Times New Roman" w:hAnsi="Times New Roman" w:cs="Times New Roman"/>
          <w:color w:val="000000"/>
          <w:sz w:val="28"/>
          <w:szCs w:val="28"/>
          <w:shd w:val="clear" w:color="auto" w:fill="FFFFFF"/>
        </w:rPr>
        <w:t xml:space="preserve">Воспитатель раздает карточки с изображением растений и животных и предлагает выложить пищевые цепочки: (растения-гусеницы-птицы, растения </w:t>
      </w:r>
      <w:proofErr w:type="gramStart"/>
      <w:r w:rsidRPr="0031090F">
        <w:rPr>
          <w:rFonts w:ascii="Times New Roman" w:hAnsi="Times New Roman" w:cs="Times New Roman"/>
          <w:color w:val="000000"/>
          <w:sz w:val="28"/>
          <w:szCs w:val="28"/>
          <w:shd w:val="clear" w:color="auto" w:fill="FFFFFF"/>
        </w:rPr>
        <w:t>–м</w:t>
      </w:r>
      <w:proofErr w:type="gramEnd"/>
      <w:r w:rsidRPr="0031090F">
        <w:rPr>
          <w:rFonts w:ascii="Times New Roman" w:hAnsi="Times New Roman" w:cs="Times New Roman"/>
          <w:color w:val="000000"/>
          <w:sz w:val="28"/>
          <w:szCs w:val="28"/>
          <w:shd w:val="clear" w:color="auto" w:fill="FFFFFF"/>
        </w:rPr>
        <w:t>ышки -сова, растения –заяц -лиса, насекомые –ежи, грибы – белки – куницы, лесные злаки – лось – медведь, молодые побеги – лось – медведь).</w:t>
      </w:r>
    </w:p>
    <w:sectPr w:rsidR="00A129C7" w:rsidRPr="0031090F" w:rsidSect="00A129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38BF"/>
    <w:rsid w:val="00090A5C"/>
    <w:rsid w:val="001538BF"/>
    <w:rsid w:val="001954D5"/>
    <w:rsid w:val="0031090F"/>
    <w:rsid w:val="009C43D2"/>
    <w:rsid w:val="00A129C7"/>
    <w:rsid w:val="00E30F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9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38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538BF"/>
    <w:rPr>
      <w:b/>
      <w:bCs/>
    </w:rPr>
  </w:style>
</w:styles>
</file>

<file path=word/webSettings.xml><?xml version="1.0" encoding="utf-8"?>
<w:webSettings xmlns:r="http://schemas.openxmlformats.org/officeDocument/2006/relationships" xmlns:w="http://schemas.openxmlformats.org/wordprocessingml/2006/main">
  <w:divs>
    <w:div w:id="1299067707">
      <w:bodyDiv w:val="1"/>
      <w:marLeft w:val="0"/>
      <w:marRight w:val="0"/>
      <w:marTop w:val="0"/>
      <w:marBottom w:val="0"/>
      <w:divBdr>
        <w:top w:val="none" w:sz="0" w:space="0" w:color="auto"/>
        <w:left w:val="none" w:sz="0" w:space="0" w:color="auto"/>
        <w:bottom w:val="none" w:sz="0" w:space="0" w:color="auto"/>
        <w:right w:val="none" w:sz="0" w:space="0" w:color="auto"/>
      </w:divBdr>
    </w:div>
    <w:div w:id="153114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2168</Words>
  <Characters>12359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король</dc:creator>
  <cp:lastModifiedBy>король</cp:lastModifiedBy>
  <cp:revision>5</cp:revision>
  <dcterms:created xsi:type="dcterms:W3CDTF">2017-10-23T06:32:00Z</dcterms:created>
  <dcterms:modified xsi:type="dcterms:W3CDTF">2017-10-23T07:52:00Z</dcterms:modified>
</cp:coreProperties>
</file>