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C69" w:rsidRPr="00346C69" w:rsidRDefault="00346C69" w:rsidP="00346C69">
      <w:pPr>
        <w:pStyle w:val="c6"/>
        <w:shd w:val="clear" w:color="auto" w:fill="FFFFFF"/>
        <w:spacing w:before="0" w:beforeAutospacing="0" w:after="0" w:afterAutospacing="0"/>
        <w:ind w:left="142" w:right="1132"/>
        <w:jc w:val="center"/>
        <w:rPr>
          <w:rFonts w:ascii="Calibri" w:hAnsi="Calibri"/>
          <w:sz w:val="32"/>
          <w:szCs w:val="32"/>
        </w:rPr>
      </w:pPr>
      <w:r w:rsidRPr="00346C69">
        <w:rPr>
          <w:rStyle w:val="c7"/>
          <w:b/>
          <w:bCs/>
          <w:sz w:val="32"/>
          <w:szCs w:val="32"/>
        </w:rPr>
        <w:t>Мастер - класс по нетрадиционному рисованию</w:t>
      </w:r>
      <w:r w:rsidRPr="00346C69">
        <w:rPr>
          <w:rStyle w:val="c7"/>
          <w:b/>
          <w:bCs/>
          <w:sz w:val="32"/>
          <w:szCs w:val="32"/>
        </w:rPr>
        <w:t xml:space="preserve"> </w:t>
      </w:r>
      <w:r w:rsidRPr="00346C69">
        <w:rPr>
          <w:rStyle w:val="c7"/>
          <w:b/>
          <w:bCs/>
          <w:sz w:val="32"/>
          <w:szCs w:val="32"/>
        </w:rPr>
        <w:t>Техника: рисование пробками и кусочком ткани.</w:t>
      </w:r>
    </w:p>
    <w:p w:rsidR="00346C69" w:rsidRPr="00346C69" w:rsidRDefault="00346C69" w:rsidP="00346C69">
      <w:pPr>
        <w:pStyle w:val="c6"/>
        <w:shd w:val="clear" w:color="auto" w:fill="FFFFFF"/>
        <w:spacing w:before="0" w:beforeAutospacing="0" w:after="0" w:afterAutospacing="0"/>
        <w:ind w:right="1132"/>
        <w:rPr>
          <w:rFonts w:ascii="Calibri" w:hAnsi="Calibri"/>
          <w:sz w:val="32"/>
          <w:szCs w:val="32"/>
        </w:rPr>
      </w:pPr>
      <w:r>
        <w:rPr>
          <w:rStyle w:val="c7"/>
          <w:b/>
          <w:bCs/>
          <w:sz w:val="32"/>
          <w:szCs w:val="32"/>
        </w:rPr>
        <w:t xml:space="preserve">                              </w:t>
      </w:r>
      <w:bookmarkStart w:id="0" w:name="_GoBack"/>
      <w:bookmarkEnd w:id="0"/>
      <w:r w:rsidRPr="00346C69">
        <w:rPr>
          <w:rStyle w:val="c7"/>
          <w:b/>
          <w:bCs/>
          <w:sz w:val="32"/>
          <w:szCs w:val="32"/>
        </w:rPr>
        <w:t>Тема: «Птичий двор».</w:t>
      </w:r>
    </w:p>
    <w:p w:rsidR="00346C69" w:rsidRDefault="00346C69" w:rsidP="00346C69">
      <w:r>
        <w:t xml:space="preserve">           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 w:rsidRPr="00C76322">
        <w:rPr>
          <w:rStyle w:val="c4"/>
          <w:b/>
          <w:bCs/>
          <w:sz w:val="32"/>
          <w:szCs w:val="32"/>
          <w:u w:val="single"/>
        </w:rPr>
        <w:t>Цель:</w:t>
      </w:r>
      <w:r w:rsidRPr="00C76322">
        <w:rPr>
          <w:rStyle w:val="c2"/>
          <w:sz w:val="32"/>
          <w:szCs w:val="32"/>
        </w:rPr>
        <w:t> </w:t>
      </w:r>
      <w:r>
        <w:rPr>
          <w:rStyle w:val="c2"/>
          <w:color w:val="000000"/>
          <w:sz w:val="32"/>
          <w:szCs w:val="32"/>
        </w:rPr>
        <w:t>Познакомить педагогов с техниками нетрадиционного рисования и обучить их рисованию с помощью пробок и кусочков ткани.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proofErr w:type="gramStart"/>
      <w:r w:rsidRPr="00C76322">
        <w:rPr>
          <w:rStyle w:val="c4"/>
          <w:b/>
          <w:bCs/>
          <w:sz w:val="32"/>
          <w:szCs w:val="32"/>
          <w:u w:val="single"/>
        </w:rPr>
        <w:t>Задачи:</w:t>
      </w:r>
      <w:r w:rsidRPr="00C76322">
        <w:rPr>
          <w:rStyle w:val="c2"/>
          <w:sz w:val="32"/>
          <w:szCs w:val="32"/>
        </w:rPr>
        <w:t xml:space="preserve">  </w:t>
      </w:r>
      <w:r>
        <w:rPr>
          <w:rStyle w:val="c2"/>
          <w:color w:val="000000"/>
          <w:sz w:val="32"/>
          <w:szCs w:val="32"/>
        </w:rPr>
        <w:t>Донести</w:t>
      </w:r>
      <w:proofErr w:type="gramEnd"/>
      <w:r>
        <w:rPr>
          <w:rStyle w:val="c2"/>
          <w:color w:val="000000"/>
          <w:sz w:val="32"/>
          <w:szCs w:val="32"/>
        </w:rPr>
        <w:t xml:space="preserve"> до педагогов важность использования нетрадиционных техник рисования в развитии дошкольников; Развивать коммуникативные формы поведения; Способствовать установлению благоприятного климата общения членов педагогического коллектива.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 w:rsidRPr="00C76322">
        <w:rPr>
          <w:rStyle w:val="c2"/>
          <w:b/>
          <w:bCs/>
          <w:sz w:val="32"/>
          <w:szCs w:val="32"/>
          <w:u w:val="single"/>
        </w:rPr>
        <w:t>Оборудование:</w:t>
      </w:r>
      <w:r w:rsidRPr="00C76322">
        <w:rPr>
          <w:rStyle w:val="c2"/>
          <w:sz w:val="32"/>
          <w:szCs w:val="32"/>
        </w:rPr>
        <w:t> </w:t>
      </w:r>
      <w:r>
        <w:rPr>
          <w:rStyle w:val="c2"/>
          <w:color w:val="000000"/>
          <w:sz w:val="32"/>
          <w:szCs w:val="32"/>
        </w:rPr>
        <w:t>листы белой бумаги А4, разные пробки, кисточки, кусочки ткани, миски с зеленой, голубой, желтой, белой, черной гуашевыми красками.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 w:rsidRPr="00C76322">
        <w:rPr>
          <w:rStyle w:val="c4"/>
          <w:b/>
          <w:bCs/>
          <w:sz w:val="32"/>
          <w:szCs w:val="32"/>
          <w:u w:val="single"/>
        </w:rPr>
        <w:t>Техника рисования:</w:t>
      </w:r>
      <w:r w:rsidRPr="00C76322">
        <w:rPr>
          <w:rStyle w:val="c2"/>
          <w:sz w:val="32"/>
          <w:szCs w:val="32"/>
        </w:rPr>
        <w:t> </w:t>
      </w:r>
      <w:r>
        <w:rPr>
          <w:rStyle w:val="c2"/>
          <w:color w:val="000000"/>
          <w:sz w:val="32"/>
          <w:szCs w:val="32"/>
        </w:rPr>
        <w:t>рисование пробками и кусочками ткани.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 w:rsidRPr="00C76322">
        <w:rPr>
          <w:rStyle w:val="c4"/>
          <w:b/>
          <w:bCs/>
          <w:sz w:val="32"/>
          <w:szCs w:val="32"/>
          <w:u w:val="single"/>
        </w:rPr>
        <w:t>Подготовительная работа</w:t>
      </w:r>
      <w:r>
        <w:rPr>
          <w:rStyle w:val="c4"/>
          <w:b/>
          <w:bCs/>
          <w:color w:val="FF0000"/>
          <w:sz w:val="32"/>
          <w:szCs w:val="32"/>
          <w:u w:val="single"/>
        </w:rPr>
        <w:t>:</w:t>
      </w:r>
      <w:r>
        <w:rPr>
          <w:rStyle w:val="c2"/>
          <w:color w:val="000000"/>
          <w:sz w:val="32"/>
          <w:szCs w:val="32"/>
        </w:rPr>
        <w:t xml:space="preserve"> выставка материалов и инструментов, которые могут быть использованы </w:t>
      </w:r>
      <w:proofErr w:type="gramStart"/>
      <w:r>
        <w:rPr>
          <w:rStyle w:val="c2"/>
          <w:color w:val="000000"/>
          <w:sz w:val="32"/>
          <w:szCs w:val="32"/>
        </w:rPr>
        <w:t>в  нетрадиционном</w:t>
      </w:r>
      <w:proofErr w:type="gramEnd"/>
      <w:r>
        <w:rPr>
          <w:rStyle w:val="c2"/>
          <w:color w:val="000000"/>
          <w:sz w:val="32"/>
          <w:szCs w:val="32"/>
        </w:rPr>
        <w:t xml:space="preserve"> рисовании, выставка работ , выполненных в техниках  нетрадиционного рисования.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 w:rsidRPr="00C76322">
        <w:rPr>
          <w:rStyle w:val="c4"/>
          <w:b/>
          <w:bCs/>
          <w:sz w:val="32"/>
          <w:szCs w:val="32"/>
          <w:u w:val="single"/>
        </w:rPr>
        <w:t>Актуальность мастер – класса:</w:t>
      </w:r>
      <w:r w:rsidRPr="00C76322">
        <w:rPr>
          <w:rStyle w:val="c2"/>
          <w:sz w:val="32"/>
          <w:szCs w:val="32"/>
        </w:rPr>
        <w:t> </w:t>
      </w:r>
      <w:r>
        <w:rPr>
          <w:rStyle w:val="c2"/>
          <w:color w:val="000000"/>
          <w:sz w:val="32"/>
          <w:szCs w:val="32"/>
        </w:rPr>
        <w:t>Известно, что рисование является едва ли не самым интересным видом деятельности ребенка. Нестандартные подходы к организации изобразительной деятельности в детском саду удивляют и восхищают детей, вызывают стремление заниматься рисованием с большим желанием.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 Оригинальное рисование помогает ребенку раскрывать свои творческие способности. И совсем не страшно, если ребенок перепачкается, главное – чтобы он получал удовольствие от общения с красками и радовался результатом своего труда.</w:t>
      </w:r>
    </w:p>
    <w:p w:rsidR="00C76322" w:rsidRPr="00C76322" w:rsidRDefault="00C76322" w:rsidP="00C76322">
      <w:pPr>
        <w:pStyle w:val="c3"/>
        <w:shd w:val="clear" w:color="auto" w:fill="FFFFFF"/>
        <w:spacing w:before="0" w:beforeAutospacing="0" w:after="0" w:afterAutospacing="0"/>
        <w:ind w:firstLine="142"/>
        <w:jc w:val="center"/>
        <w:rPr>
          <w:rFonts w:ascii="Calibri" w:hAnsi="Calibri"/>
          <w:sz w:val="22"/>
          <w:szCs w:val="22"/>
        </w:rPr>
      </w:pPr>
      <w:r w:rsidRPr="00C76322">
        <w:rPr>
          <w:rStyle w:val="c4"/>
          <w:b/>
          <w:bCs/>
          <w:sz w:val="32"/>
          <w:szCs w:val="32"/>
          <w:u w:val="single"/>
        </w:rPr>
        <w:t>Ход мастер - класса</w:t>
      </w:r>
    </w:p>
    <w:p w:rsidR="00C76322" w:rsidRDefault="00C76322" w:rsidP="00C76322">
      <w:pPr>
        <w:pStyle w:val="c3"/>
        <w:shd w:val="clear" w:color="auto" w:fill="FFFFFF"/>
        <w:spacing w:before="0" w:beforeAutospacing="0" w:after="0" w:afterAutospacing="0"/>
        <w:ind w:firstLine="142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  <w:u w:val="single"/>
        </w:rPr>
        <w:t>Здравствуйте, уважаемые коллеги!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Тема сегодняшнего нашего мастер – класса «На птичьем дворе».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 xml:space="preserve">Не </w:t>
      </w:r>
      <w:proofErr w:type="gramStart"/>
      <w:r>
        <w:rPr>
          <w:rStyle w:val="c2"/>
          <w:color w:val="000000"/>
          <w:sz w:val="32"/>
          <w:szCs w:val="32"/>
        </w:rPr>
        <w:t>секрет ,</w:t>
      </w:r>
      <w:proofErr w:type="gramEnd"/>
      <w:r>
        <w:rPr>
          <w:rStyle w:val="c2"/>
          <w:color w:val="000000"/>
          <w:sz w:val="32"/>
          <w:szCs w:val="32"/>
        </w:rPr>
        <w:t xml:space="preserve"> что многие взрослые со страхом воспринимают предложение что – </w:t>
      </w:r>
      <w:proofErr w:type="spellStart"/>
      <w:r>
        <w:rPr>
          <w:rStyle w:val="c2"/>
          <w:color w:val="000000"/>
          <w:sz w:val="32"/>
          <w:szCs w:val="32"/>
        </w:rPr>
        <w:t>нибудь</w:t>
      </w:r>
      <w:proofErr w:type="spellEnd"/>
      <w:r>
        <w:rPr>
          <w:rStyle w:val="c2"/>
          <w:color w:val="000000"/>
          <w:sz w:val="32"/>
          <w:szCs w:val="32"/>
        </w:rPr>
        <w:t xml:space="preserve"> нарисовать.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 xml:space="preserve">Причина данного проявления в том, что в нашем обществе намного важнее умение читать и писать, чем рисовать. Поэтому не стоит удивляться, что взрослые рисовать не умеют. Наши дети, оканчивая начальную школу, бросают заниматься изобразительной </w:t>
      </w:r>
      <w:r>
        <w:rPr>
          <w:rStyle w:val="c2"/>
          <w:color w:val="000000"/>
          <w:sz w:val="32"/>
          <w:szCs w:val="32"/>
        </w:rPr>
        <w:lastRenderedPageBreak/>
        <w:t>деятельностью и таким образом останавливают развитие навыков рисования.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А опыт показывает, что наличие творческих способностей играет в жизни человека немаловажную роль, начиная от формирования личности и заканчивая становлением специалиста, семьянина, гражданина. Фундамент же творческой личности закладывается в детстве. Ведь все дети любят рисовать, и все рисуют, но не у всех получается одинаково хорошо.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И, конечно, не секрет, что многие папы и мамы, а также и мы, педагоги, хотели бы иметь волшебный рецепт воспитания талантливых, умных и развитых детей, хотели бы видеть их счастливыми, эмоционально благополучными, успешными в делах, словом, интересными личностями. А интересная личность – это знающий, уверенный в себе, в своих способностях, постоянно развивающийся человек.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Прошло ни много – ни мало времени, как был найден рецепт, который помогает совершенствовать творческие способности детей – это нетрадиционное техники рисования, когда обучение рисованию происходит с помощью необычных предметов и необычным способом.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Все необычное очень полезно нашим детям. Тем более, что здесь нет слова «нельзя», а рисовать можно чем хочешь и как хочешь. Сегодня мы с вами будем создавать свои «шедевры» тоже необычно: рисовать будем самыми разными пробками, а также кусочками хлопчатобумажной ткани.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 xml:space="preserve">Рисование пробками – это очень увлекательное занятие. Оно очень нравится дошколятам: ведь так быстро можно нарисовать и </w:t>
      </w:r>
      <w:proofErr w:type="gramStart"/>
      <w:r>
        <w:rPr>
          <w:rStyle w:val="c2"/>
          <w:color w:val="000000"/>
          <w:sz w:val="32"/>
          <w:szCs w:val="32"/>
        </w:rPr>
        <w:t>воздушный шарик</w:t>
      </w:r>
      <w:proofErr w:type="gramEnd"/>
      <w:r>
        <w:rPr>
          <w:rStyle w:val="c2"/>
          <w:color w:val="000000"/>
          <w:sz w:val="32"/>
          <w:szCs w:val="32"/>
        </w:rPr>
        <w:t xml:space="preserve"> и колесо к машинке, мячик, яблоко, божью коровку – стоит только раскрасить верхнюю часть пробки и отпечатать её на лист.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Разноцветные ниточки, проведенные кончиком кисточки, помогут правильно подобрать цвет для воздушного шарика, который появится после отпечатка.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 xml:space="preserve">Печатание пробками – это авторская изобразительная техника воспитателя </w:t>
      </w:r>
      <w:proofErr w:type="spellStart"/>
      <w:r>
        <w:rPr>
          <w:rStyle w:val="c2"/>
          <w:color w:val="000000"/>
          <w:sz w:val="32"/>
          <w:szCs w:val="32"/>
        </w:rPr>
        <w:t>Корживой</w:t>
      </w:r>
      <w:proofErr w:type="spellEnd"/>
      <w:r>
        <w:rPr>
          <w:rStyle w:val="c2"/>
          <w:color w:val="000000"/>
          <w:sz w:val="32"/>
          <w:szCs w:val="32"/>
        </w:rPr>
        <w:t xml:space="preserve"> Л.В. из города Енисейска. Пробки берутся самые разные – от пластиковых бутылок, от зубной пасты, кремов и т.д. Понадобятся гуашевые краски, кисточки.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 xml:space="preserve">Итак, чтобы получить отпечаток, намазываем костью с </w:t>
      </w:r>
      <w:proofErr w:type="gramStart"/>
      <w:r>
        <w:rPr>
          <w:rStyle w:val="c2"/>
          <w:color w:val="000000"/>
          <w:sz w:val="32"/>
          <w:szCs w:val="32"/>
        </w:rPr>
        <w:t>краской  верхнюю</w:t>
      </w:r>
      <w:proofErr w:type="gramEnd"/>
      <w:r>
        <w:rPr>
          <w:rStyle w:val="c2"/>
          <w:color w:val="000000"/>
          <w:sz w:val="32"/>
          <w:szCs w:val="32"/>
        </w:rPr>
        <w:t xml:space="preserve"> часть пробки и отпечатываем на поверхность приготовленного листа. Давайте </w:t>
      </w:r>
      <w:proofErr w:type="gramStart"/>
      <w:r>
        <w:rPr>
          <w:rStyle w:val="c2"/>
          <w:color w:val="000000"/>
          <w:sz w:val="32"/>
          <w:szCs w:val="32"/>
        </w:rPr>
        <w:t>проделаем  все</w:t>
      </w:r>
      <w:proofErr w:type="gramEnd"/>
      <w:r>
        <w:rPr>
          <w:rStyle w:val="c2"/>
          <w:color w:val="000000"/>
          <w:sz w:val="32"/>
          <w:szCs w:val="32"/>
        </w:rPr>
        <w:t xml:space="preserve"> вместе эту процедуру. Если получилось плохо, повторите. Дополните свой </w:t>
      </w:r>
      <w:r>
        <w:rPr>
          <w:rStyle w:val="c2"/>
          <w:color w:val="000000"/>
          <w:sz w:val="32"/>
          <w:szCs w:val="32"/>
        </w:rPr>
        <w:lastRenderedPageBreak/>
        <w:t xml:space="preserve">кружок деталями, чтобы получилось изображение, какого – </w:t>
      </w:r>
      <w:proofErr w:type="spellStart"/>
      <w:r>
        <w:rPr>
          <w:rStyle w:val="c2"/>
          <w:color w:val="000000"/>
          <w:sz w:val="32"/>
          <w:szCs w:val="32"/>
        </w:rPr>
        <w:t>нибудь</w:t>
      </w:r>
      <w:proofErr w:type="spellEnd"/>
      <w:r>
        <w:rPr>
          <w:rStyle w:val="c2"/>
          <w:color w:val="000000"/>
          <w:sz w:val="32"/>
          <w:szCs w:val="32"/>
        </w:rPr>
        <w:t xml:space="preserve"> предмета. Просто? Очень просто. Если пробку перевернуть и обмакнуть в гуашь, то отпечаток на бумаге будет похож на обруч, колесо, мыльный пузырь и многое другое, что может увидеть ваша фантазия.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А теперь познакомимся с другим методом рисования – рисование кусочком ткани. Таким способом можно создать разные пейзажи легко и быстро.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Берем кусочек ткани 5\5</w:t>
      </w:r>
      <w:proofErr w:type="gramStart"/>
      <w:r>
        <w:rPr>
          <w:rStyle w:val="c2"/>
          <w:color w:val="000000"/>
          <w:sz w:val="32"/>
          <w:szCs w:val="32"/>
        </w:rPr>
        <w:t>см,сворачиваем</w:t>
      </w:r>
      <w:proofErr w:type="gramEnd"/>
      <w:r>
        <w:rPr>
          <w:rStyle w:val="c2"/>
          <w:color w:val="000000"/>
          <w:sz w:val="32"/>
          <w:szCs w:val="32"/>
        </w:rPr>
        <w:t xml:space="preserve"> в комочек, обмакиваем в краску (краской пропитан поролон лежащий в миске) и наносим на лист бумаги отпечатки. Таким способом можно нарисовать кусты, деревья, водоем и т.д.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Итак, думаю, что вам понятны способы этих нетрадиционных техник рисования. Вы заметили, что они очень просты.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Теперь мы с вами займемся непосредственно рисованием, применяя эти два способа.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Для этого продумаем сначала объект рисования и выберем материалы и инструменты для рисования. Теперь начинаем выполнение работы. Чтобы лучше справиться с заданием, вы мысленно должны ответить на вопросы: Что я буду рисовать? Из каких частей будет состоять объект? Какие материалы буду использовать? (Выполнение работы).</w:t>
      </w:r>
    </w:p>
    <w:p w:rsidR="00C76322" w:rsidRDefault="00C76322" w:rsidP="00C76322">
      <w:pPr>
        <w:pStyle w:val="c1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 xml:space="preserve">Работа выполнена. Хотя у нас общая тема для рисования, но рисунки у всех получились разные. Это потому, что у всех нас разное воображение, которое в рисовании играет очень важную роль. А нетрадиционные техники рисования – это толчок к развитию воображения. Я думаю, что рисование пробками и кусочками ткани помогут вам, уважаемые педагоги, интересно организовать творческий процесс на занятиях по </w:t>
      </w:r>
      <w:proofErr w:type="spellStart"/>
      <w:r>
        <w:rPr>
          <w:rStyle w:val="c2"/>
          <w:color w:val="000000"/>
          <w:sz w:val="32"/>
          <w:szCs w:val="32"/>
        </w:rPr>
        <w:t>изодеятельности</w:t>
      </w:r>
      <w:proofErr w:type="spellEnd"/>
      <w:r>
        <w:rPr>
          <w:rStyle w:val="c2"/>
          <w:color w:val="000000"/>
          <w:sz w:val="32"/>
          <w:szCs w:val="32"/>
        </w:rPr>
        <w:t>, ведь рисование для ребенка – радостный, вдохновенный труд, к которому его не надо принуждать, но очень важно стимулировать и поддерживать, постепенно открывая перед малышом новые возможности изобразительной деятельности.</w:t>
      </w:r>
    </w:p>
    <w:p w:rsidR="00C76322" w:rsidRDefault="00C76322" w:rsidP="00C76322">
      <w:pPr>
        <w:pStyle w:val="c10"/>
        <w:shd w:val="clear" w:color="auto" w:fill="FFFFFF"/>
        <w:spacing w:before="0" w:beforeAutospacing="0" w:after="0" w:afterAutospacing="0"/>
        <w:ind w:firstLine="142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346C69" w:rsidRDefault="00346C69"/>
    <w:sectPr w:rsidR="00346C69" w:rsidSect="00346C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22"/>
    <w:rsid w:val="00015354"/>
    <w:rsid w:val="00346C69"/>
    <w:rsid w:val="003515D1"/>
    <w:rsid w:val="00384D0F"/>
    <w:rsid w:val="009044D8"/>
    <w:rsid w:val="00C76322"/>
    <w:rsid w:val="00FD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C9170C-F20A-4C3C-B8E6-C3CC5FCD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76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76322"/>
  </w:style>
  <w:style w:type="character" w:customStyle="1" w:styleId="c2">
    <w:name w:val="c2"/>
    <w:basedOn w:val="a0"/>
    <w:rsid w:val="00C76322"/>
  </w:style>
  <w:style w:type="paragraph" w:customStyle="1" w:styleId="c3">
    <w:name w:val="c3"/>
    <w:basedOn w:val="a"/>
    <w:rsid w:val="00C76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C76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76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76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1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Ильнур Аитов</dc:creator>
  <cp:keywords/>
  <dc:description/>
  <cp:lastModifiedBy>Ильнур Аитов</cp:lastModifiedBy>
  <cp:revision>3</cp:revision>
  <dcterms:created xsi:type="dcterms:W3CDTF">2019-08-11T16:44:00Z</dcterms:created>
  <dcterms:modified xsi:type="dcterms:W3CDTF">2019-08-11T17:24:00Z</dcterms:modified>
</cp:coreProperties>
</file>