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Вырастить и правильно воспитать ребенка, в настоящее, быстроменяющееся время, процесс непростой и очень трудоемкий. Современный педагог в своей непосредственной работе с детьми в условиях ДОУ сталкивается с новыми проблемами обучения и воспитания детей старшего дошкольного возраста, которых практически не существовало еще десятилетие назад. В своей работе с детьми старшего дошкольного возраста, в самостоятельных сюжетно-ролевых играх: «Семья», «Магазин»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 просто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общении детей между собой, а так же с родителями, можно часто услышать такие фразы: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Мама, дай мне много денег, я куплю себе планшет и не буду тебе мешать;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Мама, пойдем, погуляем? – Вот, пойдешь в детсад, там нагуляешься утром и вечером;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Мама, забери меня пораньше домой, ты же дома? – Играй лучше в саду до вечера, а то дома опять будешь сам с ума сходить и других сводить;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Мам, я хочу к папе? – На выходных пойдешь в семью отца, пусть он с тобой занимается;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Папа, научи меня вырезать ножницами? – В детском саду и в школе тебя всему научат.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Отсюда можно выявить три основных проблемы современного общества, которые, так или иначе, отражаются на детях, в их игровой деятельности, общении между собой и с родителями. Сегодня,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происходящие в мире социально-экономические изменения актуализировали стремительное развитие информационных технологий, науки и техники в целом.  «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Техносфера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– это термин, который чаще всего употребляют при описании современной цивилизации, уровня развития техники и научных методов преобразования действительности, определяющих основной фактор развития общества. Можно смело говорить, что сегодня в каждой семье имеется компьютер, ноутбук, планшет, смартфон, игровые приставки и другие разновидности гаджетов. Отсюда </w:t>
      </w: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проблему номер один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можно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определить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как: </w:t>
      </w: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сокращение времени для общения родителей с детьми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Опорой и поддержкой воспитателям, в введение в мир детей, должны быть родители. Недаром существует высказывание: «Самое трудное в работе с детьми – это работа со взрослыми». Разрушение и кризис семьи,</w:t>
      </w:r>
      <w:r w:rsidRPr="005D73CB">
        <w:rPr>
          <w:rFonts w:ascii="Calibri" w:eastAsia="Times New Roman" w:hAnsi="Calibri" w:cs="Calibri"/>
          <w:color w:val="000000"/>
          <w:lang w:eastAsia="ru-RU"/>
        </w:rPr>
        <w:t>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низкий уровень нравственной культуры большинства современных родителей.</w:t>
      </w:r>
      <w:r w:rsidRPr="005D73CB">
        <w:rPr>
          <w:rFonts w:ascii="Calibri" w:eastAsia="Times New Roman" w:hAnsi="Calibri" w:cs="Calibri"/>
          <w:color w:val="000000"/>
          <w:lang w:eastAsia="ru-RU"/>
        </w:rPr>
        <w:t>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 многих родителей отсутствует такое понятие, как «ответственность» за воспитание своего ребенка.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Поистине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вспомнишь слова В. Г. Белинского «Как много вокруг родителей, и мало отцов и матерей!». 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Ускоренный ритм жизни, желание заработать побольше денег, нехватка свободного времени – вот основные причины упадка семейных ценностей. 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Родители слишком рано желают видеть своего ребенка самостоятельными, отсюда ребенок часто остается предоставлен сам себе, с ним некому из взрослых пообщаться, поиграть, сходить погулять. Бывает, что ребенка некому забрать вечером из детского сада, так как родители пропадают на работе, а бабушки и дедушки живут в другом городе. Тогда выручают платные няни, подруги, которым, по большому счету, чужие дети не нужны. И, самое обидное, и самому ребенку и воспитателю, что все это понимают, а помочь ничем не могут.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Многие родители специально дают своим детям гаджеты. Причины и цели этого могут быть разные: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выкроить для себя немного времени;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для развития ребенка через специальные развивающие и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обучающие детские игры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программы;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 время ожидания в очередях;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пресечения истерик и капризов детей.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Если гаджеты занимают все сознание ребенка, то можно говорить о формирующейся зависимости. Тесное общение ребенка с родителями отодвигается на второй план, ребенок предпочитает проводить время с планшетом или компьютером. Ребенок не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знает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чем себя занять в свободное время, игрушки его мало интересуют, нет стремления общаться со сверстниками. В компьютерных играх преобладают ненатуральная яркость цветовой гаммы, громкая возбуждающая нервную систему музыка, многократный повтор действий, малоосмысленное продвижение вперед с обязательным преодолением всех препятствий. 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Такие игры современных детей не требуют умения разговаривать, договариваться и сотрудничать.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Отсюда </w:t>
      </w: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проблему номер два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можно обозначить, как </w:t>
      </w: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утрату социально-нравственных ориентиров.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Это вызвано, прежде всего, тем, что современное российское общество столкнулось с проблемой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бездуховности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циничности, преобладания прагматического в целеполагании подрастающего поколения. А ведь социально-нравственное развитие и воспитание дошкольников - основа всех основ. От того, что вложили родители и педагоги в ребенка в дошкольном возрасте, будет зависеть, чего достигнет он сам в дальнейшем, как будет строить свои отношения с окружающим миром.</w:t>
      </w:r>
      <w:r w:rsidRPr="005D73CB">
        <w:rPr>
          <w:rFonts w:ascii="Calibri" w:eastAsia="Times New Roman" w:hAnsi="Calibri" w:cs="Calibri"/>
          <w:color w:val="000000"/>
          <w:lang w:eastAsia="ru-RU"/>
        </w:rPr>
        <w:t>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Замечательные</w:t>
      </w:r>
      <w:r w:rsidRPr="005D73CB">
        <w:rPr>
          <w:rFonts w:ascii="Calibri" w:eastAsia="Times New Roman" w:hAnsi="Calibri" w:cs="Calibri"/>
          <w:color w:val="000000"/>
          <w:lang w:eastAsia="ru-RU"/>
        </w:rPr>
        <w:t>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краткие и емкие слова великого педагога А. Макаренко: «…Воспитывает всё: люди, вещи, явления, но прежде всего и дольше всего – люди. Из них на первом месте – родители и педагоги». Работая педагогом дошкольного образования, необходимо вкладывать более глубокий смысл в эти слова.</w:t>
      </w:r>
      <w:r w:rsidRPr="005D73CB">
        <w:rPr>
          <w:rFonts w:ascii="Calibri" w:eastAsia="Times New Roman" w:hAnsi="Calibri" w:cs="Calibri"/>
          <w:color w:val="000000"/>
          <w:lang w:eastAsia="ru-RU"/>
        </w:rPr>
        <w:t>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чаще невольно приходиться слышать из уст детей и подростков крайне неуважительные и обидные слова в адрес родителей, учителей, пенсионеров и просто прохожих. Мне кажется, что современная молодежь несколько больше озлоблена, равнодушна к окружающим людям, их чувствам. Чтобы не допустить упадка нравственности общества, нужно в первую очередь, обратить внимание на совсем маленьких детей – дошкольников, постараться не упустить благодатное время воспитание их чистых душ, вложить в них и попытаться сохранить все самое светлое, лучшее, накопленное человеческим опытом.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Немаловажной проблемой сегодня является</w:t>
      </w:r>
      <w:r w:rsidRPr="005D73C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проблема политической направленности.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Государство, призванное выполнять важную функцию в просвещении и воспитании людей, не имеет сегодня четкой идеологической позиции и позволяет властвовать суррогатам и продуктам западной массовой культуры. Средства массовой коммуникации и информации призваны выполнять функцию не только информативную, развлекательную, но и воспитывающую, просветительскую. А с экранов телевизоров мы смотрим американские блокбастеры и китайские мультфильмы с непроизносимыми именами героев, и непропорциональными формами тела, а на витринах магазинов мы в огромном количестве видим и покупаем детям, по их просьбе, роботов-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трансформеров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Барби-зомби. Навязывание таких игрушек на прилавках магазинов, вызывает у многих людей, думающих о настоящем и будущем своих детей, настороженность и опасение.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Актуальность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вышеобозначенных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проблем можно объединить в одну большую проблему - проблему социально-нравственного воспитания, которая связана с тем, что в современном мире человек живет и развивается, окруженный множеством разнообразных источников сильного воздействия на него, как позитивного, так и негативного характера, которые ежедневно обрушиваются на неокрепший интеллект и чувства ребенка. Как известно, жить в обществе и быть свободным от общества нельзя. Какие бы высокие требования не предъявлялись дошкольному учреждению, проблемы социально-нравственного воспитания нельзя решить только в рамках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дошкольного  образования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утвержденный приказом Министерства образования и науки Российской Федерации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17 октября 2013 г. N 1155 федеральный государственный образовательный стандарт (ФГОС) дошкольного образования включен ряд обязательных требований к дошкольному образованию, которые основаны на основных принципах: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поддержка разнообразия детства; сохранение уникальности и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самоценности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детства как важного этапа в общем развитии человека, понимание того, что происходит с ребенком сейчас, этот период есть период подготовки к следующему периоду;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личностно-развивающий и гуманистический характер взаимодействия взрослых (родителей (законных представителей), педагогических и детей;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уважение личности ребенка;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4) 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Предложенные варианты решения существующих проблем тесно вплетаются в образовательную программу дошкольного образования согласно ФГОС.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Пути решения обозначенных выше проблем я вижу в объединении усилий и единстве целей и задач между родителями и педагогами в социально-нравственном воспитании дошкольников, которые учатся жить в настоящее, быстро меняющееся время. Именно на дошкольном этапе детства закладывается основная база развития человека. И какими взрослыми людьми станут сегодняшние дошкольники, напрямую зависит от совместной ежедневной работы родителей и педагогов.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I. Одним из важных моментов воспитания, является выбор доверительного, партнерского стиля общения между взрослыми и детьми. Технологии сотрудничества,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педагогическая поддержка, и индивидуализация ребенка, как новые ценности образования, особенно актуальны. На первый план выдвигаются технологии личностно-ориентированного обучения и воспитания в двух основных моделях организации образовательного процесса – совместной деятельности педагога и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самостоятельной деятельности ребенка. Личностно-ориентированный подход к ребенку основывается на педагогической поддержке, направленной на создание благоприятных условий для развития индивидуальности каждого ребенка. При этом в обучении учитываются характер, темперамент, уровень уже полученных знаний и умений, а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степень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 и навыков, необходимых для дальнейшего обучения и развития.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поддержка направлена на создание условий, совокупности поддерживающих усилий, длительного ненавязчивого содействия развитию, акцентирующих самостоятельность детей для того, чтобы: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помочь обрести уверенность,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подкрепить положительное начало в личности,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удержать от того, что мешает развитию.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включения дошкольников в социум и приобретение социально-коммуникативных умений и навыков в современном образовании и воспитании, приоритетно использовать такие технологии личностно-ориентированного обучения как:</w:t>
      </w:r>
    </w:p>
    <w:p w:rsidR="005D73CB" w:rsidRPr="005D73CB" w:rsidRDefault="005D73CB" w:rsidP="005D73C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Разноуровневое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обучение,</w:t>
      </w:r>
    </w:p>
    <w:p w:rsidR="005D73CB" w:rsidRPr="005D73CB" w:rsidRDefault="005D73CB" w:rsidP="005D73C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Модульное обучение,</w:t>
      </w:r>
    </w:p>
    <w:p w:rsidR="005D73CB" w:rsidRPr="005D73CB" w:rsidRDefault="005D73CB" w:rsidP="005D73C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Развивающее обучение,</w:t>
      </w:r>
    </w:p>
    <w:p w:rsidR="005D73CB" w:rsidRPr="005D73CB" w:rsidRDefault="005D73CB" w:rsidP="005D73C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 сотрудничестве,</w:t>
      </w:r>
    </w:p>
    <w:p w:rsidR="005D73CB" w:rsidRPr="005D73CB" w:rsidRDefault="005D73CB" w:rsidP="005D73C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проектов,</w:t>
      </w:r>
    </w:p>
    <w:p w:rsidR="005D73CB" w:rsidRPr="005D73CB" w:rsidRDefault="005D73CB" w:rsidP="005D73C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Коллективное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взаимообучение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Социализация и индивидуализация в растущем человеке, необходимы для развития личности ребенка. Дети рождаются с множеством разнообразных потенциалов, и у каждого ребенка свое предназначение. Так вариативно используя все компоненты - помощь, защиту, содействие, взаимодействие педагогическая поддержка оказывается каждому ребенку на протяжении всего времени его нахождения в дошкольном учреждении (в режимных моментах, на прогулках, в организации питания, в игровой деятельности, непосредственной образовательной деятельности).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II. Предлагаю в условиях ДОУ в совместной деятельности воспитателя с детьми, независимо от проведения непосредственной организованной деятельности уделять больше времени беседам, дидактическим и сюжетно-ролевым играм с расстановкой приоритетов социальных, нравственных, семейных ценностей.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Включить в образовательный процесс краткосрочные и долгосрочные проекты.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Проектная тематика может быть разнообразной:</w:t>
      </w:r>
    </w:p>
    <w:p w:rsidR="005D73CB" w:rsidRPr="005D73CB" w:rsidRDefault="005D73CB" w:rsidP="005D73C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«Традиционная русская игрушка»,</w:t>
      </w:r>
    </w:p>
    <w:p w:rsidR="005D73CB" w:rsidRPr="005D73CB" w:rsidRDefault="005D73CB" w:rsidP="005D73C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«Здоровье нации в наших руках»,</w:t>
      </w:r>
    </w:p>
    <w:p w:rsidR="005D73CB" w:rsidRPr="005D73CB" w:rsidRDefault="005D73CB" w:rsidP="005D73C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«Новейшие разработки российских ученых и их вклад в мировую науку»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 целью осознания возможностей своей страны, гордости родиться и жить в России, современное патриотическое воспитание</w:t>
      </w:r>
    </w:p>
    <w:p w:rsidR="005D73CB" w:rsidRPr="005D73CB" w:rsidRDefault="005D73CB" w:rsidP="005D73C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«Наша дружная семья»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сплочения детей, родителей и педагогов-наставников в социально-коммуникативном обучении и воспитании старших дошкольников.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Семейные прогулки выходного дня, с посещением кинотеатров, музеев, выставок.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Совместные чаепития в группе детского сада, где можно поделиться разными секретами: от лично подобранных приемов и «рабочих фраз» при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столкновении  с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детскими капризами и истериками, до красиво оформленных и аппетитно поданных простых блюд для детей-малоежек.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Работу с родителями, как для проектной, так и других видах деятельности, можно использовать в нетрадиционной форме общения. Порой, из-за нехватки свободного времени, у родителей и воспитателей нет возможности остановиться, поговорить, обсудить возникающие вопросы и проблемы дошкольника. Поэтому приходится искать другие пути общения с родителями.</w:t>
      </w:r>
    </w:p>
    <w:p w:rsidR="005D73CB" w:rsidRPr="005D73CB" w:rsidRDefault="005D73CB" w:rsidP="005D73C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этого создаются специальные сайты групп детского сада, куда в любое удобное родителям время они могут зайти и ознакомиться с обновленной на сайте информацией – объявлениями, домашними заданиями, рекомендациями, прочитать консультации педагогов, посмотреть фотографии игровой и образовательной деятельности своих детей.</w:t>
      </w:r>
    </w:p>
    <w:p w:rsidR="005D73CB" w:rsidRPr="005D73CB" w:rsidRDefault="005D73CB" w:rsidP="005D73C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Целесообразно завести ячейки «почтового ящика» для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миниконсультаций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вопросов и ответов педагогов и родителей о промежуточных итогах обучения и воспитания детей.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III. 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использовать в практике ДОО Концепцию и программу социально-коммуникативного развития и социального воспитания дошкольников «Дорогою добра»,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разработанную  пермским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доктором педагогических наук Коломийченко Людмилой Владимировной.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ФГОС ДО социально-коммуникативное развитие рассматривается как одна из образовательных областей. Цель социального воспитания детей дошкольного возраста – формирование базиса социальной культуры, проявляющейся в совокупности отношений (гуманного – к людям, бережного – к достояниям культуры как результатам человеческого труда, уважительного – к истории семьи, детского сада, страны, толерантного – ко всему иному в человеке: возрасту, полу, национальности, физическим возможностям и др.).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Коломийченко Л.В. «Дорогою добра» направлена на достижение целевых ориентиров социально-коммуникативного развития, заявленных во ФГОС ДО, и представлена отдельными видами социальной культуры (нравственно-этическая, гендерная, народная, национальная, этническая, правовая). Программа достаточно доступная для восприятия и усвоения детьми, является компилятивной – объединяет различные разделы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-образовательного процесса, парциальной (по отношению к комплексным программам), открытой – допускающей вариативность в ее применении. Реализация программы «Дорогою добра» осуществляется на протяжении всего дошкольного возраста (от 3 до 7 лет). Ее содержание представлено в четырех разделах: «Человек среди людей», «Человек в истории»,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Человек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культуре», «Человек в своем крае». Технология реализации программы представлена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блочно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-тематическими планами и конспектами, предусматривающими использование различных средств, методов и форм социального воспитания, оптимальное сочетание специфических видов детской деятельности, включение элементов развивающей среды. В конце каждого раздела программы в зависимости от возрастного периода даны показатели социально-коммуникативного развития, позволяющие определить его общий уровень.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Большинство тем из предложенных блоков мы используем в своей работе с детьми при организации непосредственной образовательной деятельности по социально-коммуникативному развитию. Так в прошлом учебном году с детьми подготовительной группы мною и вторым воспитателем группы были проведены открытые занятия по темам: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«Традиционная русская кухня», «Богатыри земли Русской», «Изобретения и достижения человечества», «Правила безопасного поведения. Полезные и вредные привычки», «Этикет и его история». В ходе подготовки и проведения занятий мы незначительно изменили предложенные игры, адаптировали их под особенности и интересы детей, а </w:t>
      </w:r>
      <w:proofErr w:type="gram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</w:t>
      </w:r>
      <w:proofErr w:type="gram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вариативно использовали с учетом нашего родного города. В целом, предложенные автором конспекты программы социально-коммуникативного развития и социального воспитания дошкольников «Дорогою добра», могут помочь в решении обозначенных проблем воспитания детей.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В воспитании детей дошкольного возраста особое место занимает выбор и чтение книг. Важно знакомить детей с правильно выбранной по содержанию книгой, а не останавливаться на яркой обложке, которая привлекает внимание детей. Родители, сами читающие книги, показывают пример и тем самым прививают любовь к чтению с малых лет своим детям.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В беседах и обсуждениях с родительским комитетом о выборе, приобретении и пользе развивающих игр, не только для детского сада, но и в домашних условиях мы говорим на родительских собраниях. Сейчас в магазинах огромный выбор развивающих игр, нужно только время и средства, чтобы подобрать игры в соответствии с возрастом и интересами детей.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ребенка на личном примере, приобщение его к посильному труду, разнообразная совместная деятельность с ребенком, обучение путем объяснений, положительная мотивация – вот основы воспитания, на которые опирались наши предки и которые актуальны до сих пор.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мы, взрослые призваны воспитывать и выпускать в жизнь самостоятельного, трудолюбивого, разносторонне развитого, смелого, волевого, коммуникативного, доброго, внимательного человека.</w:t>
      </w:r>
    </w:p>
    <w:p w:rsidR="005D73CB" w:rsidRPr="005D73CB" w:rsidRDefault="005D73CB" w:rsidP="005D73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Следует просто любить своих детей, прислушиваться к их желаниям, проблемам, высказываниям. Нужно стать для ребенка настоящим другом, которому не страшно рассказать о своих переживаниях и трудностях. И тогда, я верю, люди станут добрее, отзывчивее, будут смотреть друг другу в глаза, а не в телефон, улыбаться, а не хмуриться – но, начинать нужно с себя и маленьких детей.</w:t>
      </w:r>
    </w:p>
    <w:p w:rsidR="005D73CB" w:rsidRPr="005D73CB" w:rsidRDefault="005D73CB" w:rsidP="005D73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заключении, можно сказать, что современная система воспитания может быть эффективной только при создании благоприятных социально-педагогических условий, среди которых определяющими являются </w:t>
      </w:r>
      <w:proofErr w:type="spellStart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гуманизация</w:t>
      </w:r>
      <w:proofErr w:type="spellEnd"/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образовательного процесса, учет социальной и этнической обусловленности, мотивация нравственного патриотического поведения и эффективное управление.</w:t>
      </w:r>
      <w:r w:rsidRPr="005D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Социальное воспитание дошкольников через личностно ориентированное обучение с применением тактик педагогической поддержки требует дальнейшего изучения, развития и внедрения в практику дошкольных образовательных учреждений.</w:t>
      </w:r>
    </w:p>
    <w:p w:rsidR="00A65ABA" w:rsidRDefault="00A65ABA">
      <w:bookmarkStart w:id="0" w:name="_GoBack"/>
      <w:bookmarkEnd w:id="0"/>
    </w:p>
    <w:sectPr w:rsidR="00A65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1537F"/>
    <w:multiLevelType w:val="multilevel"/>
    <w:tmpl w:val="EFD0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1F4251"/>
    <w:multiLevelType w:val="multilevel"/>
    <w:tmpl w:val="B0706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87191B"/>
    <w:multiLevelType w:val="multilevel"/>
    <w:tmpl w:val="92C4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140EFB"/>
    <w:multiLevelType w:val="multilevel"/>
    <w:tmpl w:val="C982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CB"/>
    <w:rsid w:val="005D73CB"/>
    <w:rsid w:val="00A6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D38E8-DDA1-4769-BC02-02D1D005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5D7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D73CB"/>
  </w:style>
  <w:style w:type="paragraph" w:customStyle="1" w:styleId="c9">
    <w:name w:val="c9"/>
    <w:basedOn w:val="a"/>
    <w:rsid w:val="005D7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D7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5D73CB"/>
  </w:style>
  <w:style w:type="character" w:customStyle="1" w:styleId="c15">
    <w:name w:val="c15"/>
    <w:basedOn w:val="a0"/>
    <w:rsid w:val="005D73CB"/>
  </w:style>
  <w:style w:type="character" w:customStyle="1" w:styleId="c20">
    <w:name w:val="c20"/>
    <w:basedOn w:val="a0"/>
    <w:rsid w:val="005D73CB"/>
  </w:style>
  <w:style w:type="character" w:customStyle="1" w:styleId="c12">
    <w:name w:val="c12"/>
    <w:basedOn w:val="a0"/>
    <w:rsid w:val="005D73CB"/>
  </w:style>
  <w:style w:type="character" w:customStyle="1" w:styleId="c4">
    <w:name w:val="c4"/>
    <w:basedOn w:val="a0"/>
    <w:rsid w:val="005D73CB"/>
  </w:style>
  <w:style w:type="character" w:customStyle="1" w:styleId="c1">
    <w:name w:val="c1"/>
    <w:basedOn w:val="a0"/>
    <w:rsid w:val="005D73CB"/>
  </w:style>
  <w:style w:type="paragraph" w:customStyle="1" w:styleId="c21">
    <w:name w:val="c21"/>
    <w:basedOn w:val="a"/>
    <w:rsid w:val="005D7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D7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3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2587</Words>
  <Characters>14746</Characters>
  <Application>Microsoft Office Word</Application>
  <DocSecurity>0</DocSecurity>
  <Lines>122</Lines>
  <Paragraphs>34</Paragraphs>
  <ScaleCrop>false</ScaleCrop>
  <Company>SPecialiST RePack</Company>
  <LinksUpToDate>false</LinksUpToDate>
  <CharactersWithSpaces>17299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2019-08-14T15:34:00Z</dcterms:created>
  <dcterms:modified xsi:type="dcterms:W3CDTF">2019-08-14T15:34:00Z</dcterms:modified>
</cp:coreProperties>
</file>