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B57" w:rsidRDefault="00DC6B57" w:rsidP="00DC6B57">
      <w:pPr>
        <w:pStyle w:val="a3"/>
        <w:jc w:val="center"/>
        <w:rPr>
          <w:rFonts w:ascii="Times New Roman" w:hAnsi="Times New Roman"/>
          <w:sz w:val="28"/>
          <w:szCs w:val="28"/>
        </w:rPr>
      </w:pPr>
      <w:r>
        <w:rPr>
          <w:rFonts w:ascii="Times New Roman" w:hAnsi="Times New Roman"/>
          <w:sz w:val="28"/>
          <w:szCs w:val="28"/>
        </w:rPr>
        <w:t>Муниципальное бюджетное общеобразовательное учреждение</w:t>
      </w:r>
    </w:p>
    <w:p w:rsidR="00DC6B57" w:rsidRDefault="00DC6B57" w:rsidP="00DC6B57">
      <w:pPr>
        <w:pStyle w:val="a3"/>
        <w:jc w:val="center"/>
        <w:rPr>
          <w:rFonts w:ascii="Times New Roman" w:hAnsi="Times New Roman"/>
          <w:sz w:val="28"/>
          <w:szCs w:val="28"/>
        </w:rPr>
      </w:pPr>
      <w:proofErr w:type="spellStart"/>
      <w:r>
        <w:rPr>
          <w:rFonts w:ascii="Times New Roman" w:hAnsi="Times New Roman"/>
          <w:sz w:val="28"/>
          <w:szCs w:val="28"/>
        </w:rPr>
        <w:t>Бекасовская</w:t>
      </w:r>
      <w:proofErr w:type="spellEnd"/>
      <w:r>
        <w:rPr>
          <w:rFonts w:ascii="Times New Roman" w:hAnsi="Times New Roman"/>
          <w:sz w:val="28"/>
          <w:szCs w:val="28"/>
        </w:rPr>
        <w:t xml:space="preserve"> средняя общеобразовательная школа</w:t>
      </w: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Pr="00870EC2" w:rsidRDefault="00DC6B57" w:rsidP="00DC6B57">
      <w:pPr>
        <w:pStyle w:val="a3"/>
        <w:jc w:val="center"/>
        <w:rPr>
          <w:rFonts w:ascii="Times New Roman" w:hAnsi="Times New Roman"/>
          <w:sz w:val="72"/>
          <w:szCs w:val="72"/>
        </w:rPr>
      </w:pPr>
      <w:r>
        <w:rPr>
          <w:rFonts w:ascii="Times New Roman" w:hAnsi="Times New Roman"/>
          <w:color w:val="C00000"/>
          <w:sz w:val="72"/>
          <w:szCs w:val="72"/>
        </w:rPr>
        <w:t xml:space="preserve"> </w:t>
      </w:r>
      <w:r w:rsidRPr="00870EC2">
        <w:rPr>
          <w:rFonts w:ascii="Times New Roman" w:hAnsi="Times New Roman"/>
          <w:sz w:val="72"/>
          <w:szCs w:val="72"/>
        </w:rPr>
        <w:t>«Использование современных технологий в учебно-воспитательном процессе».</w:t>
      </w:r>
    </w:p>
    <w:p w:rsidR="00DC6B57" w:rsidRDefault="00DC6B57" w:rsidP="00DC6B57">
      <w:pPr>
        <w:pStyle w:val="a3"/>
        <w:jc w:val="center"/>
        <w:rPr>
          <w:rFonts w:ascii="Times New Roman" w:hAnsi="Times New Roman"/>
          <w:sz w:val="28"/>
          <w:szCs w:val="28"/>
        </w:rPr>
      </w:pPr>
      <w:r>
        <w:rPr>
          <w:rFonts w:ascii="Times New Roman" w:hAnsi="Times New Roman"/>
          <w:sz w:val="28"/>
          <w:szCs w:val="28"/>
        </w:rPr>
        <w:t>(Статья из опыта работы).</w:t>
      </w: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r>
        <w:rPr>
          <w:rFonts w:ascii="Times New Roman" w:hAnsi="Times New Roman"/>
          <w:sz w:val="28"/>
          <w:szCs w:val="28"/>
        </w:rPr>
        <w:t xml:space="preserve">Подготовила </w:t>
      </w:r>
    </w:p>
    <w:p w:rsidR="00DC6B57" w:rsidRDefault="00DC6B57" w:rsidP="00DC6B57">
      <w:pPr>
        <w:pStyle w:val="a3"/>
        <w:jc w:val="right"/>
        <w:rPr>
          <w:rFonts w:ascii="Times New Roman" w:hAnsi="Times New Roman"/>
          <w:sz w:val="28"/>
          <w:szCs w:val="28"/>
        </w:rPr>
      </w:pPr>
      <w:r>
        <w:rPr>
          <w:rFonts w:ascii="Times New Roman" w:hAnsi="Times New Roman"/>
          <w:sz w:val="28"/>
          <w:szCs w:val="28"/>
        </w:rPr>
        <w:t xml:space="preserve">Дегтярева Валентина Яковлевна </w:t>
      </w:r>
    </w:p>
    <w:p w:rsidR="00DC6B57" w:rsidRDefault="00DC6B57" w:rsidP="00DC6B57">
      <w:pPr>
        <w:pStyle w:val="a3"/>
        <w:jc w:val="right"/>
        <w:rPr>
          <w:rFonts w:ascii="Times New Roman" w:hAnsi="Times New Roman"/>
          <w:sz w:val="28"/>
          <w:szCs w:val="28"/>
        </w:rPr>
      </w:pPr>
      <w:r>
        <w:rPr>
          <w:rFonts w:ascii="Times New Roman" w:hAnsi="Times New Roman"/>
          <w:sz w:val="28"/>
          <w:szCs w:val="28"/>
        </w:rPr>
        <w:t>учитель начальных классов</w:t>
      </w:r>
    </w:p>
    <w:p w:rsidR="00DC6B57" w:rsidRDefault="00DC6B57" w:rsidP="00DC6B57">
      <w:pPr>
        <w:pStyle w:val="a3"/>
        <w:jc w:val="right"/>
        <w:rPr>
          <w:rFonts w:ascii="Times New Roman" w:hAnsi="Times New Roman"/>
          <w:sz w:val="28"/>
          <w:szCs w:val="28"/>
        </w:rPr>
      </w:pPr>
      <w:r>
        <w:rPr>
          <w:rFonts w:ascii="Times New Roman" w:hAnsi="Times New Roman"/>
          <w:sz w:val="28"/>
          <w:szCs w:val="28"/>
        </w:rPr>
        <w:t xml:space="preserve">МБОУ </w:t>
      </w:r>
      <w:proofErr w:type="spellStart"/>
      <w:r>
        <w:rPr>
          <w:rFonts w:ascii="Times New Roman" w:hAnsi="Times New Roman"/>
          <w:sz w:val="28"/>
          <w:szCs w:val="28"/>
        </w:rPr>
        <w:t>Бекасовской</w:t>
      </w:r>
      <w:proofErr w:type="spellEnd"/>
      <w:r>
        <w:rPr>
          <w:rFonts w:ascii="Times New Roman" w:hAnsi="Times New Roman"/>
          <w:sz w:val="28"/>
          <w:szCs w:val="28"/>
        </w:rPr>
        <w:t xml:space="preserve"> </w:t>
      </w:r>
      <w:proofErr w:type="spellStart"/>
      <w:r>
        <w:rPr>
          <w:rFonts w:ascii="Times New Roman" w:hAnsi="Times New Roman"/>
          <w:sz w:val="28"/>
          <w:szCs w:val="28"/>
        </w:rPr>
        <w:t>сош</w:t>
      </w:r>
      <w:proofErr w:type="spellEnd"/>
      <w:r>
        <w:rPr>
          <w:rFonts w:ascii="Times New Roman" w:hAnsi="Times New Roman"/>
          <w:sz w:val="28"/>
          <w:szCs w:val="28"/>
        </w:rPr>
        <w:t xml:space="preserve"> Наро-Фоминского </w:t>
      </w:r>
      <w:proofErr w:type="spellStart"/>
      <w:r>
        <w:rPr>
          <w:rFonts w:ascii="Times New Roman" w:hAnsi="Times New Roman"/>
          <w:sz w:val="28"/>
          <w:szCs w:val="28"/>
        </w:rPr>
        <w:t>г.о</w:t>
      </w:r>
      <w:proofErr w:type="spellEnd"/>
      <w:r>
        <w:rPr>
          <w:rFonts w:ascii="Times New Roman" w:hAnsi="Times New Roman"/>
          <w:sz w:val="28"/>
          <w:szCs w:val="28"/>
        </w:rPr>
        <w:t>.</w:t>
      </w:r>
    </w:p>
    <w:p w:rsidR="00DC6B57" w:rsidRDefault="00DC6B57" w:rsidP="00DC6B57">
      <w:pPr>
        <w:pStyle w:val="a3"/>
        <w:jc w:val="right"/>
        <w:rPr>
          <w:rFonts w:ascii="Times New Roman" w:hAnsi="Times New Roman"/>
          <w:sz w:val="28"/>
          <w:szCs w:val="28"/>
        </w:rPr>
      </w:pPr>
      <w:r>
        <w:rPr>
          <w:rFonts w:ascii="Times New Roman" w:hAnsi="Times New Roman"/>
          <w:sz w:val="28"/>
          <w:szCs w:val="28"/>
        </w:rPr>
        <w:t>Московской области</w:t>
      </w: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p>
    <w:p w:rsidR="00DC6B57" w:rsidRDefault="00DC6B57" w:rsidP="00DC6B57">
      <w:pPr>
        <w:pStyle w:val="a3"/>
        <w:jc w:val="right"/>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r>
        <w:rPr>
          <w:rFonts w:ascii="Times New Roman" w:hAnsi="Times New Roman"/>
          <w:sz w:val="28"/>
          <w:szCs w:val="28"/>
        </w:rPr>
        <w:t>Пос. «д\о Бекасово»</w:t>
      </w:r>
    </w:p>
    <w:p w:rsidR="00DC6B57" w:rsidRDefault="00DC6B57" w:rsidP="00DC6B57">
      <w:pPr>
        <w:pStyle w:val="a3"/>
        <w:jc w:val="center"/>
        <w:rPr>
          <w:rFonts w:ascii="Times New Roman" w:hAnsi="Times New Roman"/>
          <w:sz w:val="28"/>
          <w:szCs w:val="28"/>
        </w:rPr>
      </w:pPr>
      <w:r>
        <w:rPr>
          <w:rFonts w:ascii="Times New Roman" w:hAnsi="Times New Roman"/>
          <w:sz w:val="28"/>
          <w:szCs w:val="28"/>
        </w:rPr>
        <w:t>2019 – 2020 учебный год.</w:t>
      </w: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DC6B57" w:rsidRDefault="00DC6B57" w:rsidP="00DC6B57">
      <w:pPr>
        <w:pStyle w:val="a3"/>
        <w:jc w:val="center"/>
        <w:rPr>
          <w:rFonts w:ascii="Times New Roman" w:hAnsi="Times New Roman"/>
          <w:sz w:val="28"/>
          <w:szCs w:val="28"/>
        </w:rPr>
      </w:pPr>
    </w:p>
    <w:p w:rsidR="0012133E" w:rsidRDefault="00DC6B57" w:rsidP="00DC6B57">
      <w:pPr>
        <w:pStyle w:val="a3"/>
        <w:rPr>
          <w:sz w:val="24"/>
          <w:szCs w:val="24"/>
          <w:lang w:eastAsia="ru-RU"/>
        </w:rPr>
      </w:pPr>
      <w:r>
        <w:rPr>
          <w:sz w:val="24"/>
          <w:szCs w:val="24"/>
          <w:lang w:eastAsia="ru-RU"/>
        </w:rPr>
        <w:tab/>
      </w:r>
    </w:p>
    <w:p w:rsidR="00DC6B57" w:rsidRDefault="0012133E" w:rsidP="00DC6B57">
      <w:pPr>
        <w:pStyle w:val="a3"/>
        <w:rPr>
          <w:rFonts w:ascii="Times New Roman" w:hAnsi="Times New Roman"/>
          <w:sz w:val="28"/>
          <w:szCs w:val="28"/>
          <w:lang w:eastAsia="ru-RU"/>
        </w:rPr>
      </w:pPr>
      <w:r>
        <w:rPr>
          <w:sz w:val="24"/>
          <w:szCs w:val="24"/>
          <w:lang w:eastAsia="ru-RU"/>
        </w:rPr>
        <w:lastRenderedPageBreak/>
        <w:tab/>
      </w:r>
      <w:r w:rsidR="00DC6B57">
        <w:rPr>
          <w:rFonts w:ascii="Times New Roman" w:hAnsi="Times New Roman"/>
          <w:sz w:val="28"/>
          <w:szCs w:val="28"/>
          <w:lang w:eastAsia="ru-RU"/>
        </w:rPr>
        <w:t xml:space="preserve">Развитие современной школы может осуществляться посредством инноваций. Под инновационной деятельностью понимается деятельность по разработке, поиску, освоению и использованию новшеств, осуществлению нововведений. </w:t>
      </w:r>
    </w:p>
    <w:p w:rsidR="00DC6B57" w:rsidRDefault="00DC6B57" w:rsidP="00DC6B57">
      <w:pPr>
        <w:jc w:val="both"/>
        <w:rPr>
          <w:sz w:val="28"/>
          <w:szCs w:val="28"/>
        </w:rPr>
      </w:pPr>
      <w:r>
        <w:rPr>
          <w:sz w:val="28"/>
          <w:szCs w:val="28"/>
        </w:rPr>
        <w:tab/>
      </w:r>
      <w:r>
        <w:rPr>
          <w:color w:val="000000"/>
          <w:sz w:val="28"/>
          <w:szCs w:val="28"/>
          <w:shd w:val="clear" w:color="auto" w:fill="FFFFFF"/>
        </w:rPr>
        <w:t xml:space="preserve">  </w:t>
      </w:r>
      <w:r>
        <w:rPr>
          <w:color w:val="000000"/>
          <w:sz w:val="28"/>
          <w:szCs w:val="28"/>
          <w:shd w:val="clear" w:color="auto" w:fill="FFFFFF"/>
        </w:rPr>
        <w:tab/>
        <w:t>Использование современных образовательных технологий в практике     обучения является обязательным условием интеллектуального, творческого и нравственного развития учащихся. Таким образом, открываются новые возможности для концептуального и проектировочного освоения различных областей образовательной действительности.</w:t>
      </w:r>
    </w:p>
    <w:p w:rsidR="00DC6B57" w:rsidRDefault="00DC6B57" w:rsidP="00DC6B57">
      <w:pPr>
        <w:pStyle w:val="a3"/>
        <w:rPr>
          <w:rFonts w:ascii="Times New Roman" w:hAnsi="Times New Roman"/>
          <w:color w:val="000000"/>
          <w:sz w:val="28"/>
          <w:szCs w:val="28"/>
          <w:lang w:eastAsia="ru-RU"/>
        </w:rPr>
      </w:pPr>
      <w:r>
        <w:rPr>
          <w:rFonts w:ascii="Times New Roman" w:hAnsi="Times New Roman"/>
          <w:b/>
          <w:bCs/>
          <w:iCs/>
          <w:color w:val="000000"/>
          <w:sz w:val="28"/>
          <w:szCs w:val="28"/>
          <w:lang w:eastAsia="ru-RU"/>
        </w:rPr>
        <w:tab/>
      </w:r>
      <w:r>
        <w:rPr>
          <w:rFonts w:ascii="Times New Roman" w:hAnsi="Times New Roman"/>
          <w:color w:val="000000"/>
          <w:sz w:val="28"/>
          <w:szCs w:val="28"/>
          <w:lang w:eastAsia="ru-RU"/>
        </w:rPr>
        <w:t>Сегодня в школьном образовании происходят значительные перемены, которые охватывают практически все стороны педагогического процесса. Личный интерес обучающегося – это решающий фактор процесса образования. Одной из главных задач считаю, является повышение педагогического мастерства учителя путём освоения современных образовательных технологий обучения и воспитания. Педагогическая технология – проектирование учебного процесса, основанное на использовании совокупности методов, приёмов и форм организации обучения и учебной деятельности, повышающих эффективность обучения, применение которых имеет чётко заданный результат. С овладения любой новой технологией начинается новое педагогическое мышление учителя: чёткость, структурность, ясность методического языка. Применяя новые педагогические технологии на уроках, я убедилась, что процесс обучения можно рассматривать с новой точки зрения и осваивать психологические механизмы формирования личности, добиваясь более качественных результатов.</w:t>
      </w:r>
    </w:p>
    <w:p w:rsidR="00DC6B57" w:rsidRDefault="00DC6B57" w:rsidP="00DC6B57">
      <w:pPr>
        <w:jc w:val="both"/>
        <w:rPr>
          <w:color w:val="000000"/>
          <w:sz w:val="28"/>
          <w:szCs w:val="28"/>
          <w:shd w:val="clear" w:color="auto" w:fill="FFFFFF"/>
        </w:rPr>
      </w:pPr>
      <w:r>
        <w:rPr>
          <w:color w:val="000000"/>
          <w:sz w:val="28"/>
          <w:szCs w:val="28"/>
          <w:shd w:val="clear" w:color="auto" w:fill="FFFFFF"/>
        </w:rPr>
        <w:tab/>
        <w:t xml:space="preserve">В своей работе использую системно - </w:t>
      </w:r>
      <w:proofErr w:type="spellStart"/>
      <w:r>
        <w:rPr>
          <w:color w:val="000000"/>
          <w:sz w:val="28"/>
          <w:szCs w:val="28"/>
          <w:shd w:val="clear" w:color="auto" w:fill="FFFFFF"/>
        </w:rPr>
        <w:t>деятельностный</w:t>
      </w:r>
      <w:proofErr w:type="spellEnd"/>
      <w:r>
        <w:rPr>
          <w:color w:val="000000"/>
          <w:sz w:val="28"/>
          <w:szCs w:val="28"/>
          <w:shd w:val="clear" w:color="auto" w:fill="FFFFFF"/>
        </w:rPr>
        <w:t xml:space="preserve"> подход. Его основные принципы:</w:t>
      </w:r>
    </w:p>
    <w:p w:rsidR="00DC6B57" w:rsidRDefault="00DC6B57" w:rsidP="00DC6B57">
      <w:pPr>
        <w:jc w:val="both"/>
        <w:rPr>
          <w:color w:val="000000"/>
          <w:sz w:val="28"/>
          <w:szCs w:val="28"/>
          <w:shd w:val="clear" w:color="auto" w:fill="FFFFFF"/>
        </w:rPr>
      </w:pPr>
      <w:r>
        <w:rPr>
          <w:color w:val="000000"/>
          <w:sz w:val="28"/>
          <w:szCs w:val="28"/>
          <w:shd w:val="clear" w:color="auto" w:fill="FFFFFF"/>
        </w:rPr>
        <w:t>1) наглядность;</w:t>
      </w:r>
    </w:p>
    <w:p w:rsidR="00DC6B57" w:rsidRDefault="00DC6B57" w:rsidP="00DC6B57">
      <w:pPr>
        <w:jc w:val="both"/>
        <w:rPr>
          <w:color w:val="000000"/>
          <w:sz w:val="28"/>
          <w:szCs w:val="28"/>
          <w:shd w:val="clear" w:color="auto" w:fill="FFFFFF"/>
        </w:rPr>
      </w:pPr>
      <w:r>
        <w:rPr>
          <w:color w:val="000000"/>
          <w:sz w:val="28"/>
          <w:szCs w:val="28"/>
          <w:shd w:val="clear" w:color="auto" w:fill="FFFFFF"/>
        </w:rPr>
        <w:t xml:space="preserve">2) непрерывность; </w:t>
      </w:r>
    </w:p>
    <w:p w:rsidR="00DC6B57" w:rsidRDefault="00DC6B57" w:rsidP="00DC6B57">
      <w:pPr>
        <w:jc w:val="both"/>
        <w:rPr>
          <w:color w:val="000000"/>
          <w:sz w:val="28"/>
          <w:szCs w:val="28"/>
          <w:shd w:val="clear" w:color="auto" w:fill="FFFFFF"/>
        </w:rPr>
      </w:pPr>
      <w:r>
        <w:rPr>
          <w:color w:val="000000"/>
          <w:sz w:val="28"/>
          <w:szCs w:val="28"/>
          <w:shd w:val="clear" w:color="auto" w:fill="FFFFFF"/>
        </w:rPr>
        <w:t>3) принцип целостного представления о мире;</w:t>
      </w:r>
    </w:p>
    <w:p w:rsidR="00DC6B57" w:rsidRDefault="00DC6B57" w:rsidP="00DC6B57">
      <w:pPr>
        <w:jc w:val="both"/>
        <w:rPr>
          <w:color w:val="000000"/>
          <w:sz w:val="28"/>
          <w:szCs w:val="28"/>
          <w:shd w:val="clear" w:color="auto" w:fill="FFFFFF"/>
        </w:rPr>
      </w:pPr>
      <w:r>
        <w:rPr>
          <w:color w:val="000000"/>
          <w:sz w:val="28"/>
          <w:szCs w:val="28"/>
          <w:shd w:val="clear" w:color="auto" w:fill="FFFFFF"/>
        </w:rPr>
        <w:t xml:space="preserve">4) принцип минимакса; </w:t>
      </w:r>
    </w:p>
    <w:p w:rsidR="00DC6B57" w:rsidRDefault="00DC6B57" w:rsidP="00DC6B57">
      <w:pPr>
        <w:jc w:val="both"/>
        <w:rPr>
          <w:color w:val="000000"/>
          <w:sz w:val="28"/>
          <w:szCs w:val="28"/>
          <w:shd w:val="clear" w:color="auto" w:fill="FFFFFF"/>
        </w:rPr>
      </w:pPr>
      <w:r>
        <w:rPr>
          <w:color w:val="000000"/>
          <w:sz w:val="28"/>
          <w:szCs w:val="28"/>
          <w:shd w:val="clear" w:color="auto" w:fill="FFFFFF"/>
        </w:rPr>
        <w:t xml:space="preserve">5) принцип психологической комфортности; </w:t>
      </w:r>
    </w:p>
    <w:p w:rsidR="00DC6B57" w:rsidRDefault="00DC6B57" w:rsidP="00DC6B57">
      <w:pPr>
        <w:jc w:val="both"/>
        <w:rPr>
          <w:color w:val="000000"/>
          <w:sz w:val="28"/>
          <w:szCs w:val="28"/>
          <w:shd w:val="clear" w:color="auto" w:fill="FFFFFF"/>
        </w:rPr>
      </w:pPr>
      <w:r>
        <w:rPr>
          <w:color w:val="000000"/>
          <w:sz w:val="28"/>
          <w:szCs w:val="28"/>
          <w:shd w:val="clear" w:color="auto" w:fill="FFFFFF"/>
        </w:rPr>
        <w:t>6) принцип вариативности.</w:t>
      </w:r>
    </w:p>
    <w:p w:rsidR="00DC6B57" w:rsidRDefault="00DC6B57" w:rsidP="00DC6B57">
      <w:pPr>
        <w:pStyle w:val="a3"/>
        <w:rPr>
          <w:rFonts w:ascii="Times New Roman" w:hAnsi="Times New Roman"/>
          <w:color w:val="000000"/>
          <w:sz w:val="28"/>
          <w:szCs w:val="28"/>
          <w:lang w:eastAsia="ru-RU"/>
        </w:rPr>
      </w:pPr>
      <w:r>
        <w:rPr>
          <w:color w:val="000000"/>
          <w:sz w:val="28"/>
          <w:szCs w:val="28"/>
          <w:shd w:val="clear" w:color="auto" w:fill="FFFFFF"/>
        </w:rPr>
        <w:t xml:space="preserve">          </w:t>
      </w:r>
      <w:r>
        <w:rPr>
          <w:rFonts w:ascii="Times New Roman" w:hAnsi="Times New Roman"/>
          <w:color w:val="000000"/>
          <w:sz w:val="28"/>
          <w:szCs w:val="28"/>
          <w:shd w:val="clear" w:color="auto" w:fill="FFFFFF"/>
        </w:rPr>
        <w:t xml:space="preserve">Обучение позволяет существенно повысить качество знаний, сделать его интересным, за счет включения детей в самостоятельную учебно-познавательную деятельность. В результате эффективно развивается мышление и речь учащихся, формируются </w:t>
      </w:r>
      <w:proofErr w:type="spellStart"/>
      <w:r>
        <w:rPr>
          <w:rFonts w:ascii="Times New Roman" w:hAnsi="Times New Roman"/>
          <w:color w:val="000000"/>
          <w:sz w:val="28"/>
          <w:szCs w:val="28"/>
          <w:shd w:val="clear" w:color="auto" w:fill="FFFFFF"/>
        </w:rPr>
        <w:t>деятельностные</w:t>
      </w:r>
      <w:proofErr w:type="spellEnd"/>
      <w:r>
        <w:rPr>
          <w:rFonts w:ascii="Times New Roman" w:hAnsi="Times New Roman"/>
          <w:color w:val="000000"/>
          <w:sz w:val="28"/>
          <w:szCs w:val="28"/>
          <w:shd w:val="clear" w:color="auto" w:fill="FFFFFF"/>
        </w:rPr>
        <w:t xml:space="preserve"> способности и качества личности, возрастает познавательный интерес. Учение для них приобретает личностно значимый смысл.</w:t>
      </w:r>
      <w:r>
        <w:rPr>
          <w:rFonts w:ascii="Times New Roman" w:hAnsi="Times New Roman"/>
          <w:color w:val="000000"/>
          <w:sz w:val="28"/>
          <w:szCs w:val="28"/>
        </w:rPr>
        <w:br/>
      </w:r>
      <w:r>
        <w:rPr>
          <w:rFonts w:ascii="Times New Roman" w:hAnsi="Times New Roman"/>
          <w:color w:val="000000"/>
          <w:sz w:val="28"/>
          <w:szCs w:val="28"/>
          <w:lang w:eastAsia="ru-RU"/>
        </w:rPr>
        <w:tab/>
        <w:t xml:space="preserve"> Для повышения эффективности образовательного процесса при проведении уроков в начальной школе, использую следующие современные образовательные технологии:</w:t>
      </w:r>
    </w:p>
    <w:p w:rsidR="00DC6B57" w:rsidRDefault="00DC6B57" w:rsidP="00DC6B57">
      <w:pPr>
        <w:pStyle w:val="a3"/>
        <w:rPr>
          <w:rFonts w:ascii="Times New Roman" w:hAnsi="Times New Roman"/>
          <w:color w:val="000000"/>
          <w:sz w:val="28"/>
          <w:szCs w:val="28"/>
          <w:lang w:eastAsia="ru-RU"/>
        </w:rPr>
      </w:pPr>
      <w:r>
        <w:rPr>
          <w:rFonts w:ascii="Times New Roman" w:hAnsi="Times New Roman"/>
          <w:b/>
          <w:bCs/>
          <w:color w:val="000000"/>
          <w:sz w:val="28"/>
          <w:szCs w:val="28"/>
          <w:lang w:eastAsia="ru-RU"/>
        </w:rPr>
        <w:tab/>
        <w:t>1. Технология проблемного обучения</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 xml:space="preserve">Её актуальность определяется развитием высокого уровня мотивации к учебной деятельности, активизации познавательных интересов учащихся, что становится возможным при разрешении возникающих противоречий, создании проблемных ситуаций на уроке. Преодолевая посильные трудности учащиеся </w:t>
      </w:r>
      <w:r>
        <w:rPr>
          <w:rFonts w:ascii="Times New Roman" w:hAnsi="Times New Roman"/>
          <w:color w:val="000000"/>
          <w:sz w:val="28"/>
          <w:szCs w:val="28"/>
          <w:lang w:eastAsia="ru-RU"/>
        </w:rPr>
        <w:lastRenderedPageBreak/>
        <w:t xml:space="preserve">испытывают постоянную потребность в овладении новыми знаниями, новыми способами действий, умениями и навыками. </w:t>
      </w:r>
      <w:r>
        <w:rPr>
          <w:rFonts w:ascii="Times New Roman" w:hAnsi="Times New Roman"/>
          <w:color w:val="000000"/>
          <w:sz w:val="28"/>
          <w:szCs w:val="28"/>
          <w:lang w:eastAsia="ru-RU"/>
        </w:rPr>
        <w:tab/>
        <w:t>Эффективность применения этой технологии подтверждается не только моими собственными наблюдениями, но и результатами анкетирования учащихся, их родителей, динамикой повышения качества обучения.</w:t>
      </w:r>
    </w:p>
    <w:p w:rsidR="00DC6B57" w:rsidRDefault="00DC6B57" w:rsidP="00DC6B57">
      <w:pPr>
        <w:pStyle w:val="a3"/>
        <w:rPr>
          <w:rFonts w:ascii="Times New Roman" w:hAnsi="Times New Roman"/>
          <w:i/>
          <w:color w:val="000000"/>
          <w:sz w:val="28"/>
          <w:szCs w:val="28"/>
          <w:lang w:eastAsia="ru-RU"/>
        </w:rPr>
      </w:pPr>
      <w:r>
        <w:rPr>
          <w:rFonts w:ascii="Times New Roman" w:hAnsi="Times New Roman"/>
          <w:color w:val="000000"/>
          <w:sz w:val="28"/>
          <w:szCs w:val="28"/>
          <w:lang w:eastAsia="ru-RU"/>
        </w:rPr>
        <w:tab/>
      </w:r>
      <w:r>
        <w:rPr>
          <w:rFonts w:ascii="Times New Roman" w:hAnsi="Times New Roman"/>
          <w:i/>
          <w:color w:val="000000"/>
          <w:sz w:val="28"/>
          <w:szCs w:val="28"/>
          <w:lang w:eastAsia="ru-RU"/>
        </w:rPr>
        <w:t>Урок русского языка.</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На доске написано слово «электровоз». Нужно выделить в слове корень. Возникают различные мнения. На основе словообразовательного анализа дети приходят к новому способу выделения корня (в сложных словах).</w:t>
      </w:r>
    </w:p>
    <w:p w:rsidR="00FA58BD" w:rsidRDefault="00FA58BD" w:rsidP="00DC6B57">
      <w:pPr>
        <w:pStyle w:val="a3"/>
        <w:rPr>
          <w:rFonts w:ascii="Times New Roman" w:hAnsi="Times New Roman"/>
          <w:i/>
          <w:color w:val="000000"/>
          <w:sz w:val="28"/>
          <w:szCs w:val="28"/>
          <w:lang w:eastAsia="ru-RU"/>
        </w:rPr>
      </w:pPr>
      <w:r>
        <w:rPr>
          <w:rFonts w:ascii="Times New Roman" w:hAnsi="Times New Roman"/>
          <w:color w:val="000000"/>
          <w:sz w:val="28"/>
          <w:szCs w:val="28"/>
          <w:lang w:eastAsia="ru-RU"/>
        </w:rPr>
        <w:tab/>
      </w:r>
      <w:r>
        <w:rPr>
          <w:rFonts w:ascii="Times New Roman" w:hAnsi="Times New Roman"/>
          <w:i/>
          <w:color w:val="000000"/>
          <w:sz w:val="28"/>
          <w:szCs w:val="28"/>
          <w:lang w:eastAsia="ru-RU"/>
        </w:rPr>
        <w:t>Урок математики.</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На доске примеры:</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2 + 7 =</w:t>
      </w:r>
      <w:r>
        <w:rPr>
          <w:rFonts w:ascii="Times New Roman" w:hAnsi="Times New Roman"/>
          <w:color w:val="000000"/>
          <w:sz w:val="28"/>
          <w:szCs w:val="28"/>
          <w:lang w:eastAsia="ru-RU"/>
        </w:rPr>
        <w:tab/>
      </w:r>
      <w:r>
        <w:rPr>
          <w:rFonts w:ascii="Times New Roman" w:hAnsi="Times New Roman"/>
          <w:color w:val="000000"/>
          <w:sz w:val="28"/>
          <w:szCs w:val="28"/>
          <w:lang w:eastAsia="ru-RU"/>
        </w:rPr>
        <w:tab/>
        <w:t>8 + 2 =</w:t>
      </w:r>
      <w:r>
        <w:rPr>
          <w:rFonts w:ascii="Times New Roman" w:hAnsi="Times New Roman"/>
          <w:color w:val="000000"/>
          <w:sz w:val="28"/>
          <w:szCs w:val="28"/>
          <w:lang w:eastAsia="ru-RU"/>
        </w:rPr>
        <w:tab/>
        <w:t>5 + 1 =</w:t>
      </w:r>
      <w:r>
        <w:rPr>
          <w:rFonts w:ascii="Times New Roman" w:hAnsi="Times New Roman"/>
          <w:color w:val="000000"/>
          <w:sz w:val="28"/>
          <w:szCs w:val="28"/>
          <w:lang w:eastAsia="ru-RU"/>
        </w:rPr>
        <w:tab/>
        <w:t>9 + 4 =</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Посмотрите внимательно, что написано на доске и расскажите, что вы заметили нового в записи примеров.</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Запишите и вычислите суммы.</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После решения примеров, детям предлагается сравнить свои вычисления в тетрадях с примерами на доске.</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В чём трудность?</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Какая цель нашего урока?</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Значит, какая тема нашего урока?</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Внимательно посмотрите на примеры те, которые вы легко решили. Как вы их решали? </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А как удобно прибавлять числа?</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xml:space="preserve">- Теперь </w:t>
      </w:r>
      <w:proofErr w:type="gramStart"/>
      <w:r>
        <w:rPr>
          <w:rFonts w:ascii="Times New Roman" w:hAnsi="Times New Roman"/>
          <w:color w:val="000000"/>
          <w:sz w:val="28"/>
          <w:szCs w:val="28"/>
          <w:lang w:eastAsia="ru-RU"/>
        </w:rPr>
        <w:t>вернёмся</w:t>
      </w:r>
      <w:proofErr w:type="gramEnd"/>
      <w:r>
        <w:rPr>
          <w:rFonts w:ascii="Times New Roman" w:hAnsi="Times New Roman"/>
          <w:color w:val="000000"/>
          <w:sz w:val="28"/>
          <w:szCs w:val="28"/>
          <w:lang w:eastAsia="ru-RU"/>
        </w:rPr>
        <w:t xml:space="preserve"> к примеру 9 + 4 =</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Кто может объяснить решение данного примера?</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 Прибавляем число по частям. Сначала прибавляем столько, чтобы получить 10.</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9 + 1 = 10</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Вспоминаем, что 4 –это 1 и 3. Уже прибавили 1, теперь надо прибавить 3.</w:t>
      </w:r>
    </w:p>
    <w:p w:rsidR="00FA58BD" w:rsidRDefault="00FA58BD"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Можно записать так:</w:t>
      </w:r>
    </w:p>
    <w:p w:rsidR="00870EC2" w:rsidRDefault="00870EC2" w:rsidP="00DC6B57">
      <w:pPr>
        <w:pStyle w:val="a3"/>
        <w:rPr>
          <w:rFonts w:ascii="Times New Roman" w:hAnsi="Times New Roman"/>
          <w:color w:val="000000"/>
          <w:sz w:val="28"/>
          <w:szCs w:val="28"/>
          <w:u w:val="single"/>
          <w:lang w:eastAsia="ru-RU"/>
        </w:rPr>
      </w:pPr>
      <w:r w:rsidRPr="00870EC2">
        <w:rPr>
          <w:rFonts w:ascii="Times New Roman" w:hAnsi="Times New Roman"/>
          <w:color w:val="000000"/>
          <w:sz w:val="28"/>
          <w:szCs w:val="28"/>
          <w:u w:val="single"/>
          <w:lang w:eastAsia="ru-RU"/>
        </w:rPr>
        <w:t>9 + 4 = 13</w:t>
      </w:r>
    </w:p>
    <w:p w:rsidR="00870EC2" w:rsidRPr="00870EC2" w:rsidRDefault="00870EC2" w:rsidP="00DC6B57">
      <w:pPr>
        <w:pStyle w:val="a3"/>
        <w:rPr>
          <w:rFonts w:ascii="Times New Roman" w:hAnsi="Times New Roman"/>
          <w:color w:val="000000"/>
          <w:sz w:val="28"/>
          <w:szCs w:val="28"/>
          <w:lang w:eastAsia="ru-RU"/>
        </w:rPr>
      </w:pPr>
      <w:r w:rsidRPr="00870EC2">
        <w:rPr>
          <w:rFonts w:ascii="Times New Roman" w:hAnsi="Times New Roman"/>
          <w:color w:val="000000"/>
          <w:sz w:val="28"/>
          <w:szCs w:val="28"/>
          <w:lang w:eastAsia="ru-RU"/>
        </w:rPr>
        <w:t>9 + 1 + 3 = 13</w:t>
      </w:r>
    </w:p>
    <w:p w:rsidR="00DC6B57" w:rsidRDefault="00DC6B57" w:rsidP="00DC6B57">
      <w:pPr>
        <w:pStyle w:val="a3"/>
        <w:rPr>
          <w:rFonts w:ascii="Times New Roman" w:hAnsi="Times New Roman"/>
          <w:color w:val="000000"/>
          <w:sz w:val="28"/>
          <w:szCs w:val="28"/>
          <w:lang w:eastAsia="ru-RU"/>
        </w:rPr>
      </w:pPr>
      <w:r>
        <w:rPr>
          <w:rFonts w:ascii="Times New Roman" w:hAnsi="Times New Roman"/>
          <w:b/>
          <w:bCs/>
          <w:color w:val="000000"/>
          <w:sz w:val="28"/>
          <w:szCs w:val="28"/>
          <w:lang w:eastAsia="ru-RU"/>
        </w:rPr>
        <w:tab/>
        <w:t>2.Исследовательская работа.</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Такой подход позволяет перевести ученика из слушателя в активного участника процесса обучения.</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 xml:space="preserve">Исследовательское поведение – один из важнейших источников получения ребенком представлений о мире. Исследовать, открыть, изучить – значит сделать шаг в </w:t>
      </w:r>
      <w:proofErr w:type="gramStart"/>
      <w:r>
        <w:rPr>
          <w:rFonts w:ascii="Times New Roman" w:hAnsi="Times New Roman"/>
          <w:color w:val="000000"/>
          <w:sz w:val="28"/>
          <w:szCs w:val="28"/>
          <w:lang w:eastAsia="ru-RU"/>
        </w:rPr>
        <w:t>неизведанное</w:t>
      </w:r>
      <w:proofErr w:type="gramEnd"/>
      <w:r>
        <w:rPr>
          <w:rFonts w:ascii="Times New Roman" w:hAnsi="Times New Roman"/>
          <w:color w:val="000000"/>
          <w:sz w:val="28"/>
          <w:szCs w:val="28"/>
          <w:lang w:eastAsia="ru-RU"/>
        </w:rPr>
        <w:t xml:space="preserve"> и непознанное. Дети по природе своей исследователи и с большим интересом участвуют в различных исследовательских делах. Успех исследования во многом зависит от его организации. Очень важно научить детей наблюдать, сравнивать, задавать вопросы и выработать желание найти ответы. А, значит, нужно читать дополнительную литературу, учиться ставить эксперименты, обсуждать результаты, прислушиваться к чужому мнению. При проведении исследований дети учатся мыслить, делать выводы.</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 xml:space="preserve">Например, на уроке литературного чтения на тему «Поэтическая тетрадь» учитель дает дополнительное задание сравнить темы природы у Ф.И. Тютчева и </w:t>
      </w:r>
      <w:r>
        <w:rPr>
          <w:rFonts w:ascii="Times New Roman" w:hAnsi="Times New Roman"/>
          <w:color w:val="000000"/>
          <w:sz w:val="28"/>
          <w:szCs w:val="28"/>
          <w:lang w:eastAsia="ru-RU"/>
        </w:rPr>
        <w:lastRenderedPageBreak/>
        <w:t>А.С. Пушкина.</w:t>
      </w:r>
      <w:r w:rsidR="005F40EE">
        <w:rPr>
          <w:rFonts w:ascii="Times New Roman" w:hAnsi="Times New Roman"/>
          <w:color w:val="000000"/>
          <w:sz w:val="28"/>
          <w:szCs w:val="28"/>
          <w:lang w:eastAsia="ru-RU"/>
        </w:rPr>
        <w:t xml:space="preserve"> Или, изучая тему «Устное народное творчество» проводят исследовательскую работу «Образ Снегурочки в сказках, живописи и музыке», «Кто такой Снеговик?» и др.</w:t>
      </w:r>
    </w:p>
    <w:p w:rsidR="00DC6B57" w:rsidRDefault="00DC6B57" w:rsidP="00DC6B57">
      <w:pPr>
        <w:pStyle w:val="a3"/>
        <w:rPr>
          <w:rFonts w:ascii="Times New Roman" w:hAnsi="Times New Roman"/>
          <w:b/>
          <w:bCs/>
          <w:color w:val="000000"/>
          <w:sz w:val="28"/>
          <w:szCs w:val="28"/>
          <w:lang w:eastAsia="ru-RU"/>
        </w:rPr>
      </w:pPr>
      <w:r>
        <w:rPr>
          <w:rFonts w:ascii="Times New Roman" w:hAnsi="Times New Roman"/>
          <w:b/>
          <w:bCs/>
          <w:color w:val="000000"/>
          <w:sz w:val="28"/>
          <w:szCs w:val="28"/>
          <w:lang w:eastAsia="ru-RU"/>
        </w:rPr>
        <w:tab/>
        <w:t xml:space="preserve">3. </w:t>
      </w:r>
      <w:proofErr w:type="spellStart"/>
      <w:r>
        <w:rPr>
          <w:rFonts w:ascii="Times New Roman" w:hAnsi="Times New Roman"/>
          <w:b/>
          <w:bCs/>
          <w:color w:val="000000"/>
          <w:sz w:val="28"/>
          <w:szCs w:val="28"/>
          <w:lang w:eastAsia="ru-RU"/>
        </w:rPr>
        <w:t>Здоровьесберегающие</w:t>
      </w:r>
      <w:proofErr w:type="spellEnd"/>
      <w:r>
        <w:rPr>
          <w:rFonts w:ascii="Times New Roman" w:hAnsi="Times New Roman"/>
          <w:b/>
          <w:bCs/>
          <w:color w:val="000000"/>
          <w:sz w:val="28"/>
          <w:szCs w:val="28"/>
          <w:lang w:eastAsia="ru-RU"/>
        </w:rPr>
        <w:t xml:space="preserve"> технологии.</w:t>
      </w:r>
    </w:p>
    <w:p w:rsidR="00DC6B57" w:rsidRDefault="00DC6B57" w:rsidP="00DC6B57">
      <w:pPr>
        <w:pStyle w:val="a3"/>
        <w:rPr>
          <w:rFonts w:ascii="Times New Roman" w:hAnsi="Times New Roman"/>
          <w:sz w:val="28"/>
          <w:szCs w:val="28"/>
        </w:rPr>
      </w:pPr>
      <w:r>
        <w:rPr>
          <w:lang w:val="en-US"/>
        </w:rPr>
        <w:t> </w:t>
      </w:r>
      <w:r>
        <w:tab/>
      </w:r>
      <w:r>
        <w:rPr>
          <w:rFonts w:ascii="Times New Roman" w:hAnsi="Times New Roman"/>
          <w:sz w:val="28"/>
          <w:szCs w:val="28"/>
        </w:rPr>
        <w:t>Изменения, происходящие в мире, вызвали необходимость разработки новых подходов в системе обучения и воспитания, внедрения государственных стандартов второго поколения. Перед учителем поставлены новые цели: формирование универсальных учебных действий и мотивации к обучению. Необходимо применять инновационные технологии, эффективные методы обучения, разнообразные виды деятельности и т.д.</w:t>
      </w:r>
    </w:p>
    <w:p w:rsidR="00DC6B57" w:rsidRDefault="00DC6B57" w:rsidP="00DC6B57">
      <w:pPr>
        <w:pStyle w:val="a3"/>
        <w:rPr>
          <w:rFonts w:ascii="Times New Roman" w:hAnsi="Times New Roman"/>
          <w:sz w:val="28"/>
          <w:szCs w:val="28"/>
        </w:rPr>
      </w:pPr>
      <w:r>
        <w:rPr>
          <w:rFonts w:ascii="Times New Roman" w:hAnsi="Times New Roman"/>
          <w:sz w:val="28"/>
          <w:szCs w:val="28"/>
        </w:rPr>
        <w:tab/>
        <w:t>Но существует проблема: большинство детей сегодня уже рождаются с ослабленными жизненными силами. С возрастом из-за малоподвижного образа жизни состояние их усугубляется.</w:t>
      </w:r>
    </w:p>
    <w:p w:rsidR="00DC6B57" w:rsidRDefault="00DC6B57" w:rsidP="00DC6B57">
      <w:pPr>
        <w:pStyle w:val="a3"/>
        <w:rPr>
          <w:rFonts w:ascii="Times New Roman" w:hAnsi="Times New Roman"/>
          <w:sz w:val="28"/>
          <w:szCs w:val="28"/>
        </w:rPr>
      </w:pPr>
      <w:r>
        <w:rPr>
          <w:rFonts w:ascii="Times New Roman" w:hAnsi="Times New Roman"/>
          <w:sz w:val="28"/>
          <w:szCs w:val="28"/>
        </w:rPr>
        <w:tab/>
        <w:t>Есть проблема, значит, надо ее решать. Как? Только одним единственным способом, которым еще Иисус Христос лечил больных людей: «Встань и ходи!» -</w:t>
      </w:r>
      <w:r>
        <w:rPr>
          <w:rFonts w:ascii="Times New Roman" w:hAnsi="Times New Roman"/>
          <w:sz w:val="28"/>
          <w:szCs w:val="28"/>
          <w:lang w:val="en-US"/>
        </w:rPr>
        <w:t> </w:t>
      </w:r>
      <w:r>
        <w:rPr>
          <w:rFonts w:ascii="Times New Roman" w:hAnsi="Times New Roman"/>
          <w:sz w:val="28"/>
          <w:szCs w:val="28"/>
        </w:rPr>
        <w:t>т.е. двигайся. По новым стандартам двигательная активность на уроке должна составлять не менее 5 минут. Выдержать требовани</w:t>
      </w:r>
      <w:r w:rsidR="005F40EE">
        <w:rPr>
          <w:rFonts w:ascii="Times New Roman" w:hAnsi="Times New Roman"/>
          <w:sz w:val="28"/>
          <w:szCs w:val="28"/>
        </w:rPr>
        <w:t>я мне помогает технология В.Ф.</w:t>
      </w:r>
      <w:r>
        <w:rPr>
          <w:rFonts w:ascii="Times New Roman" w:hAnsi="Times New Roman"/>
          <w:sz w:val="28"/>
          <w:szCs w:val="28"/>
        </w:rPr>
        <w:t xml:space="preserve"> Базарного.</w:t>
      </w:r>
    </w:p>
    <w:p w:rsidR="00DC6B57" w:rsidRDefault="00DC6B57" w:rsidP="00DC6B57">
      <w:pPr>
        <w:pStyle w:val="a3"/>
        <w:rPr>
          <w:rFonts w:ascii="Times New Roman" w:hAnsi="Times New Roman"/>
          <w:sz w:val="28"/>
          <w:szCs w:val="28"/>
        </w:rPr>
      </w:pPr>
      <w:r>
        <w:rPr>
          <w:rFonts w:ascii="Times New Roman" w:hAnsi="Times New Roman"/>
          <w:sz w:val="28"/>
          <w:szCs w:val="28"/>
        </w:rPr>
        <w:tab/>
      </w:r>
      <w:proofErr w:type="spellStart"/>
      <w:r>
        <w:rPr>
          <w:rFonts w:ascii="Times New Roman" w:hAnsi="Times New Roman"/>
          <w:sz w:val="28"/>
          <w:szCs w:val="28"/>
        </w:rPr>
        <w:t>Здоровьесберегающая</w:t>
      </w:r>
      <w:proofErr w:type="spellEnd"/>
      <w:r>
        <w:rPr>
          <w:rFonts w:ascii="Times New Roman" w:hAnsi="Times New Roman"/>
          <w:sz w:val="28"/>
          <w:szCs w:val="28"/>
        </w:rPr>
        <w:t xml:space="preserve"> технология Владимира Филипповича Базарного – это целостная система обучения, которая апробирована на протяжении более 20 лет.</w:t>
      </w:r>
    </w:p>
    <w:p w:rsidR="00DC6B57" w:rsidRDefault="00DC6B57" w:rsidP="00DC6B57">
      <w:pPr>
        <w:pStyle w:val="a3"/>
        <w:rPr>
          <w:rFonts w:ascii="Times New Roman" w:hAnsi="Times New Roman"/>
          <w:sz w:val="28"/>
          <w:szCs w:val="28"/>
        </w:rPr>
      </w:pPr>
      <w:r>
        <w:rPr>
          <w:rFonts w:ascii="Times New Roman" w:hAnsi="Times New Roman"/>
          <w:sz w:val="28"/>
          <w:szCs w:val="28"/>
        </w:rPr>
        <w:tab/>
      </w:r>
      <w:r>
        <w:rPr>
          <w:rFonts w:ascii="Times New Roman" w:hAnsi="Times New Roman"/>
          <w:sz w:val="28"/>
          <w:szCs w:val="28"/>
          <w:u w:val="single"/>
        </w:rPr>
        <w:t>Элементы технологии, которые я использую в работе:</w:t>
      </w:r>
    </w:p>
    <w:p w:rsidR="00DC6B57" w:rsidRDefault="00DC6B57" w:rsidP="00DC6B57">
      <w:pPr>
        <w:pStyle w:val="a3"/>
        <w:rPr>
          <w:rFonts w:ascii="Times New Roman" w:hAnsi="Times New Roman"/>
          <w:sz w:val="28"/>
          <w:szCs w:val="28"/>
        </w:rPr>
      </w:pPr>
      <w:r>
        <w:rPr>
          <w:rFonts w:ascii="Times New Roman" w:hAnsi="Times New Roman"/>
          <w:sz w:val="28"/>
          <w:szCs w:val="28"/>
        </w:rPr>
        <w:t xml:space="preserve">- режим смены динамических поз </w:t>
      </w:r>
      <w:r>
        <w:rPr>
          <w:rFonts w:ascii="Times New Roman" w:hAnsi="Times New Roman"/>
          <w:color w:val="000000"/>
          <w:sz w:val="28"/>
          <w:szCs w:val="28"/>
          <w:lang w:eastAsia="ru-RU"/>
        </w:rPr>
        <w:t>(сидя – стоя на массажных ковриках за конторками)</w:t>
      </w:r>
      <w:r>
        <w:rPr>
          <w:rFonts w:ascii="Times New Roman" w:hAnsi="Times New Roman"/>
          <w:sz w:val="28"/>
          <w:szCs w:val="28"/>
        </w:rPr>
        <w:t>;</w:t>
      </w:r>
    </w:p>
    <w:p w:rsidR="00DC6B57" w:rsidRDefault="00DC6B57" w:rsidP="00DC6B57">
      <w:pPr>
        <w:pStyle w:val="a3"/>
        <w:rPr>
          <w:rFonts w:ascii="Times New Roman" w:hAnsi="Times New Roman"/>
          <w:sz w:val="28"/>
          <w:szCs w:val="28"/>
        </w:rPr>
      </w:pPr>
      <w:r>
        <w:rPr>
          <w:rFonts w:ascii="Times New Roman" w:hAnsi="Times New Roman"/>
          <w:sz w:val="28"/>
          <w:szCs w:val="28"/>
        </w:rPr>
        <w:t>- упражнения на зрительную координацию;</w:t>
      </w:r>
    </w:p>
    <w:p w:rsidR="00DC6B57" w:rsidRDefault="00DC6B57" w:rsidP="00DC6B57">
      <w:pPr>
        <w:pStyle w:val="a3"/>
        <w:rPr>
          <w:rFonts w:ascii="Times New Roman" w:hAnsi="Times New Roman"/>
          <w:sz w:val="28"/>
          <w:szCs w:val="28"/>
        </w:rPr>
      </w:pPr>
      <w:r>
        <w:rPr>
          <w:rFonts w:ascii="Times New Roman" w:hAnsi="Times New Roman"/>
          <w:sz w:val="28"/>
          <w:szCs w:val="28"/>
        </w:rPr>
        <w:t>- упражнения на мышечно-телесную координацию;</w:t>
      </w:r>
    </w:p>
    <w:p w:rsidR="00DC6B57" w:rsidRDefault="00DC6B57" w:rsidP="00DC6B57">
      <w:pPr>
        <w:pStyle w:val="a3"/>
        <w:rPr>
          <w:rFonts w:ascii="Times New Roman" w:hAnsi="Times New Roman"/>
          <w:sz w:val="28"/>
          <w:szCs w:val="28"/>
        </w:rPr>
      </w:pPr>
      <w:r>
        <w:rPr>
          <w:rFonts w:ascii="Times New Roman" w:hAnsi="Times New Roman"/>
          <w:sz w:val="28"/>
          <w:szCs w:val="28"/>
        </w:rPr>
        <w:t xml:space="preserve">- работа с </w:t>
      </w:r>
      <w:proofErr w:type="spellStart"/>
      <w:r>
        <w:rPr>
          <w:rFonts w:ascii="Times New Roman" w:hAnsi="Times New Roman"/>
          <w:sz w:val="28"/>
          <w:szCs w:val="28"/>
        </w:rPr>
        <w:t>офтальмотренажером</w:t>
      </w:r>
      <w:proofErr w:type="spellEnd"/>
      <w:r>
        <w:rPr>
          <w:rFonts w:ascii="Times New Roman" w:hAnsi="Times New Roman"/>
          <w:sz w:val="28"/>
          <w:szCs w:val="28"/>
        </w:rPr>
        <w:t>;</w:t>
      </w:r>
    </w:p>
    <w:p w:rsidR="00DC6B57" w:rsidRDefault="00DC6B57" w:rsidP="00DC6B57">
      <w:pPr>
        <w:pStyle w:val="a3"/>
        <w:rPr>
          <w:rFonts w:ascii="Times New Roman" w:hAnsi="Times New Roman"/>
          <w:sz w:val="28"/>
          <w:szCs w:val="28"/>
        </w:rPr>
      </w:pPr>
      <w:r>
        <w:rPr>
          <w:rFonts w:ascii="Times New Roman" w:hAnsi="Times New Roman"/>
          <w:sz w:val="28"/>
          <w:szCs w:val="28"/>
        </w:rPr>
        <w:t>- экологическое панно (экологический букварь).</w:t>
      </w:r>
    </w:p>
    <w:p w:rsidR="00DC6B57" w:rsidRDefault="00DC6B57" w:rsidP="00DC6B57">
      <w:pPr>
        <w:pStyle w:val="a3"/>
        <w:rPr>
          <w:rFonts w:ascii="Times New Roman" w:hAnsi="Times New Roman"/>
          <w:sz w:val="28"/>
          <w:szCs w:val="28"/>
        </w:rPr>
      </w:pPr>
      <w:r>
        <w:rPr>
          <w:rFonts w:ascii="Times New Roman" w:hAnsi="Times New Roman"/>
          <w:sz w:val="28"/>
          <w:szCs w:val="28"/>
        </w:rPr>
        <w:tab/>
        <w:t>Начала осваивать такой вид деятельности, как письмо перьевой ручкой, а в идеале попробовать поработать в классе с параллельно-раздельным обучением.</w:t>
      </w:r>
    </w:p>
    <w:p w:rsidR="00DC6B57" w:rsidRDefault="00DC6B57" w:rsidP="00DC6B57">
      <w:pPr>
        <w:pStyle w:val="a3"/>
      </w:pPr>
      <w:r>
        <w:rPr>
          <w:rFonts w:ascii="Times New Roman" w:hAnsi="Times New Roman"/>
          <w:sz w:val="28"/>
          <w:szCs w:val="28"/>
        </w:rPr>
        <w:tab/>
        <w:t>По уставу Всемирной организации здравоохранения «Здоровье — это не отсутствие болезни как таковой или физических недостатков, а состояние полного физического, душевного и социального благополучия».</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r>
      <w:proofErr w:type="gramStart"/>
      <w:r>
        <w:rPr>
          <w:rFonts w:ascii="Times New Roman" w:hAnsi="Times New Roman"/>
          <w:color w:val="000000"/>
          <w:sz w:val="28"/>
          <w:szCs w:val="28"/>
          <w:lang w:eastAsia="ru-RU"/>
        </w:rPr>
        <w:t>Проведение тематических физкультминуток на каждом уроке, причём проведение физкультминуток обязательно связываю с темой урока, участие в спортивных соревнованиях школы, проведение родительских собраний на тему «Режим дня в школе и дома», « Витамины для глаз», «Как сохранить здоровье ребёнка», «Компьютер и ребёнок», организацию  горячего питания в школе для всех учащихся, серию встреч с врачом общей практики, организацию подвижных игр на переменах.</w:t>
      </w:r>
      <w:proofErr w:type="gramEnd"/>
      <w:r>
        <w:rPr>
          <w:rFonts w:ascii="Times New Roman" w:hAnsi="Times New Roman"/>
          <w:color w:val="000000"/>
          <w:sz w:val="28"/>
          <w:szCs w:val="28"/>
          <w:lang w:eastAsia="ru-RU"/>
        </w:rPr>
        <w:t xml:space="preserve"> Думаю, что наша задача сегодня – научить ребенка различным приёмам и методам сохранения и укрепления своего здоровья. Свои уроки я стараюсь строить, ставя перед собой именно эту цель: как сделать урок </w:t>
      </w:r>
      <w:proofErr w:type="spellStart"/>
      <w:r>
        <w:rPr>
          <w:rFonts w:ascii="Times New Roman" w:hAnsi="Times New Roman"/>
          <w:color w:val="000000"/>
          <w:sz w:val="28"/>
          <w:szCs w:val="28"/>
          <w:lang w:eastAsia="ru-RU"/>
        </w:rPr>
        <w:t>здоровьесберегающим</w:t>
      </w:r>
      <w:proofErr w:type="spellEnd"/>
      <w:r>
        <w:rPr>
          <w:rFonts w:ascii="Times New Roman" w:hAnsi="Times New Roman"/>
          <w:color w:val="000000"/>
          <w:sz w:val="28"/>
          <w:szCs w:val="28"/>
          <w:lang w:eastAsia="ru-RU"/>
        </w:rPr>
        <w:t>?</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 xml:space="preserve">Литературное чтение 4 класс «Сказка о мертвой царевне и о семи богатырях». Все знают, что нельзя есть немытые фрукты. Фрукты надо мыть с </w:t>
      </w:r>
      <w:r>
        <w:rPr>
          <w:rFonts w:ascii="Times New Roman" w:hAnsi="Times New Roman"/>
          <w:color w:val="000000"/>
          <w:sz w:val="28"/>
          <w:szCs w:val="28"/>
          <w:lang w:eastAsia="ru-RU"/>
        </w:rPr>
        <w:lastRenderedPageBreak/>
        <w:t>теплой водой. В них могут быть невидимые глазом живые организмы, микробы, которые вызывают кишечные заболевания.</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r>
      <w:r>
        <w:rPr>
          <w:rFonts w:ascii="Times New Roman CYR" w:hAnsi="Times New Roman CYR" w:cs="Times New Roman CYR"/>
          <w:sz w:val="28"/>
          <w:szCs w:val="28"/>
        </w:rPr>
        <w:t xml:space="preserve">Опыт работы по данной технологии показывает, что доступными, </w:t>
      </w:r>
      <w:proofErr w:type="spellStart"/>
      <w:r>
        <w:rPr>
          <w:rFonts w:ascii="Times New Roman CYR" w:hAnsi="Times New Roman CYR" w:cs="Times New Roman CYR"/>
          <w:sz w:val="28"/>
          <w:szCs w:val="28"/>
        </w:rPr>
        <w:t>малозатратными</w:t>
      </w:r>
      <w:proofErr w:type="spellEnd"/>
      <w:r>
        <w:rPr>
          <w:rFonts w:ascii="Times New Roman CYR" w:hAnsi="Times New Roman CYR" w:cs="Times New Roman CYR"/>
          <w:sz w:val="28"/>
          <w:szCs w:val="28"/>
        </w:rPr>
        <w:t xml:space="preserve"> средствами можно сохранить здоровье детей в школе.</w:t>
      </w:r>
    </w:p>
    <w:p w:rsidR="00DC6B57" w:rsidRDefault="00DC6B57" w:rsidP="00DC6B57">
      <w:pPr>
        <w:pStyle w:val="a3"/>
        <w:rPr>
          <w:rFonts w:ascii="Times New Roman" w:hAnsi="Times New Roman"/>
          <w:color w:val="000000"/>
          <w:sz w:val="28"/>
          <w:szCs w:val="28"/>
          <w:lang w:eastAsia="ru-RU"/>
        </w:rPr>
      </w:pPr>
      <w:r>
        <w:rPr>
          <w:rFonts w:ascii="Times New Roman" w:hAnsi="Times New Roman"/>
          <w:b/>
          <w:bCs/>
          <w:color w:val="000000"/>
          <w:sz w:val="28"/>
          <w:szCs w:val="28"/>
          <w:lang w:eastAsia="ru-RU"/>
        </w:rPr>
        <w:tab/>
        <w:t>4. Обучение в сотрудничестве (групповая работа).</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Групповая работа играет положительную роль не только на первых этапах обучения, но и в последующей учебно-воспитательной работе. Методику групповой работы  стараюсь ввести практически на каждом уроке. Основным принципом отбора являются личные симпатии, умение общаться, уровень интеллектуального развития ребенка.</w:t>
      </w:r>
    </w:p>
    <w:p w:rsidR="00DC6B57" w:rsidRDefault="00DC6B57" w:rsidP="00DC6B57">
      <w:pPr>
        <w:pStyle w:val="a3"/>
        <w:rPr>
          <w:rFonts w:ascii="Times New Roman" w:hAnsi="Times New Roman"/>
          <w:color w:val="000000"/>
          <w:sz w:val="28"/>
          <w:szCs w:val="28"/>
          <w:lang w:eastAsia="ru-RU"/>
        </w:rPr>
      </w:pPr>
      <w:r>
        <w:rPr>
          <w:rFonts w:ascii="Times New Roman" w:hAnsi="Times New Roman"/>
          <w:b/>
          <w:bCs/>
          <w:color w:val="000000"/>
          <w:sz w:val="28"/>
          <w:szCs w:val="28"/>
          <w:lang w:eastAsia="ru-RU"/>
        </w:rPr>
        <w:tab/>
        <w:t>5. Игровые технологии</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Игра — это естественная для ребенка и гуманная форма обучения. Обучая посредством игры, мы учим детей не так, как нам, взрослым, удобно дать учебный материал, а как детям удобно и естественно его взять.</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Игры позволяют осуществлять дифференцированный подход к учащимся, вовлекать каждого школьника в работу, учитывая его интерес, склонность, уровень подготовки по предмету. Упражнения игрового характера обогащают учащихся новыми впечатлениями, выполняют развивающую функцию, снимают утомляемость. Они могут быть разнообразными по своему назначению, содержанию, способам организации и проведения. С их помощью можно решать какую-либо одну задачу (совершенствовать вычислительные, грамматические навыки и т. д.) или же целый комплекс задач: формировать речевые умения, развивать наблюдательность, внимание, творческие способности и т. д.</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r>
      <w:proofErr w:type="gramStart"/>
      <w:r>
        <w:rPr>
          <w:rFonts w:ascii="Times New Roman" w:hAnsi="Times New Roman"/>
          <w:color w:val="000000"/>
          <w:sz w:val="28"/>
          <w:szCs w:val="28"/>
          <w:lang w:eastAsia="ru-RU"/>
        </w:rPr>
        <w:t xml:space="preserve">Игровая деятельность используется мной в следующих случаях: для освоения понятия, темы и даже раздела учебного предмета (урок-игра «Путешествие по стране Знаний», </w:t>
      </w:r>
      <w:r w:rsidR="005F40EE">
        <w:rPr>
          <w:rFonts w:ascii="Times New Roman" w:hAnsi="Times New Roman"/>
          <w:color w:val="000000"/>
          <w:sz w:val="28"/>
          <w:szCs w:val="28"/>
          <w:lang w:eastAsia="ru-RU"/>
        </w:rPr>
        <w:t xml:space="preserve">урок – путешествие, урок – прогулка на лесную поляну в разные времена года, </w:t>
      </w:r>
      <w:r>
        <w:rPr>
          <w:rFonts w:ascii="Times New Roman" w:hAnsi="Times New Roman"/>
          <w:color w:val="000000"/>
          <w:sz w:val="28"/>
          <w:szCs w:val="28"/>
          <w:lang w:eastAsia="ru-RU"/>
        </w:rPr>
        <w:t>урок – спектакль «Народные праздники»</w:t>
      </w:r>
      <w:r w:rsidR="00C55C83">
        <w:rPr>
          <w:rFonts w:ascii="Times New Roman" w:hAnsi="Times New Roman"/>
          <w:color w:val="000000"/>
          <w:sz w:val="28"/>
          <w:szCs w:val="28"/>
          <w:lang w:eastAsia="ru-RU"/>
        </w:rPr>
        <w:t xml:space="preserve"> и др.</w:t>
      </w:r>
      <w:r>
        <w:rPr>
          <w:rFonts w:ascii="Times New Roman" w:hAnsi="Times New Roman"/>
          <w:color w:val="000000"/>
          <w:sz w:val="28"/>
          <w:szCs w:val="28"/>
          <w:lang w:eastAsia="ru-RU"/>
        </w:rPr>
        <w:t xml:space="preserve"> Это разнообразные игры – соревнования, эстафеты, в которых предлагается найти значение выражения, вставить нужный знак, придумать пример и т.д.</w:t>
      </w:r>
      <w:proofErr w:type="gramEnd"/>
      <w:r>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ab/>
        <w:t>Такие игры неоспоримы в оценке автоматизма навыков и умений.</w:t>
      </w:r>
    </w:p>
    <w:p w:rsidR="00DC6B57" w:rsidRDefault="00C55C83"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r>
      <w:r w:rsidR="00DC6B57">
        <w:rPr>
          <w:rFonts w:ascii="Times New Roman" w:hAnsi="Times New Roman"/>
          <w:color w:val="000000"/>
          <w:sz w:val="28"/>
          <w:szCs w:val="28"/>
          <w:lang w:eastAsia="ru-RU"/>
        </w:rPr>
        <w:t>Но включая в процесс обучения детей игры и игровые моменты, учитель всегда должен помнить об их цели и назначении. Нельзя забывать, что за игрой стоит урок – это знакомство с новым материалом, его закрепление и повторение, это и работа с учебником и тетрадью.</w:t>
      </w:r>
    </w:p>
    <w:p w:rsidR="00DC6B57" w:rsidRDefault="00DC6B57" w:rsidP="00DC6B57">
      <w:pPr>
        <w:pStyle w:val="a3"/>
        <w:rPr>
          <w:rFonts w:ascii="Times New Roman" w:hAnsi="Times New Roman"/>
          <w:color w:val="000000"/>
          <w:sz w:val="28"/>
          <w:szCs w:val="28"/>
          <w:lang w:eastAsia="ru-RU"/>
        </w:rPr>
      </w:pPr>
      <w:r>
        <w:rPr>
          <w:rFonts w:ascii="Times New Roman" w:hAnsi="Times New Roman"/>
          <w:b/>
          <w:bCs/>
          <w:color w:val="000000"/>
          <w:sz w:val="28"/>
          <w:szCs w:val="28"/>
          <w:lang w:eastAsia="ru-RU"/>
        </w:rPr>
        <w:tab/>
        <w:t>6.</w:t>
      </w:r>
      <w:r>
        <w:rPr>
          <w:rFonts w:ascii="Times New Roman" w:hAnsi="Times New Roman"/>
          <w:i/>
          <w:iCs/>
          <w:color w:val="000000"/>
          <w:sz w:val="28"/>
          <w:szCs w:val="28"/>
          <w:lang w:eastAsia="ru-RU"/>
        </w:rPr>
        <w:t> </w:t>
      </w:r>
      <w:r>
        <w:rPr>
          <w:rFonts w:ascii="Times New Roman" w:hAnsi="Times New Roman"/>
          <w:b/>
          <w:iCs/>
          <w:color w:val="000000"/>
          <w:sz w:val="28"/>
          <w:szCs w:val="28"/>
          <w:lang w:eastAsia="ru-RU"/>
        </w:rPr>
        <w:t>Технология</w:t>
      </w:r>
      <w:r>
        <w:rPr>
          <w:rFonts w:ascii="Times New Roman" w:hAnsi="Times New Roman"/>
          <w:i/>
          <w:iCs/>
          <w:color w:val="000000"/>
          <w:sz w:val="28"/>
          <w:szCs w:val="28"/>
          <w:lang w:eastAsia="ru-RU"/>
        </w:rPr>
        <w:t xml:space="preserve"> </w:t>
      </w:r>
      <w:r>
        <w:rPr>
          <w:rFonts w:ascii="Times New Roman" w:hAnsi="Times New Roman"/>
          <w:b/>
          <w:bCs/>
          <w:color w:val="000000"/>
          <w:sz w:val="28"/>
          <w:szCs w:val="28"/>
          <w:lang w:eastAsia="ru-RU"/>
        </w:rPr>
        <w:t xml:space="preserve"> проектной деятельности.</w:t>
      </w:r>
    </w:p>
    <w:p w:rsidR="00DC6B57" w:rsidRDefault="00DC6B57" w:rsidP="00DC6B57">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t xml:space="preserve">Метод проектов -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В основу метода проектов положена идея, составляющая суть понятия "проект", его прагматическая направленность на результат, который можно получить при решении той или иной практически или теоретически значимой проблемы. Этот результат можно увидеть, осмыслить, применить в реальной практической деятельности. Решение проблемы предусматривает, с одной стороны, использование совокупности, разнообразных методов, средств обучения, а с другой, предполагает необходимость интегрирования знаний, умений </w:t>
      </w:r>
      <w:r>
        <w:rPr>
          <w:rFonts w:ascii="Times New Roman" w:hAnsi="Times New Roman"/>
          <w:color w:val="000000"/>
          <w:sz w:val="28"/>
          <w:szCs w:val="28"/>
          <w:lang w:eastAsia="ru-RU"/>
        </w:rPr>
        <w:lastRenderedPageBreak/>
        <w:t>применять знания из различных областей науки, техники, технологии, творческих областей. (</w:t>
      </w:r>
      <w:proofErr w:type="spellStart"/>
      <w:r>
        <w:rPr>
          <w:rFonts w:ascii="Times New Roman" w:hAnsi="Times New Roman"/>
          <w:color w:val="000000"/>
          <w:sz w:val="28"/>
          <w:szCs w:val="28"/>
          <w:lang w:eastAsia="ru-RU"/>
        </w:rPr>
        <w:t>Полат</w:t>
      </w:r>
      <w:proofErr w:type="spellEnd"/>
      <w:r>
        <w:rPr>
          <w:rFonts w:ascii="Times New Roman" w:hAnsi="Times New Roman"/>
          <w:color w:val="000000"/>
          <w:sz w:val="28"/>
          <w:szCs w:val="28"/>
          <w:lang w:eastAsia="ru-RU"/>
        </w:rPr>
        <w:t xml:space="preserve"> Е.С. Метод проектов).</w:t>
      </w:r>
    </w:p>
    <w:p w:rsidR="00DC6B57" w:rsidRDefault="00DC6B57" w:rsidP="00DC6B57">
      <w:pPr>
        <w:pStyle w:val="a3"/>
        <w:rPr>
          <w:rFonts w:ascii="Times New Roman" w:hAnsi="Times New Roman"/>
          <w:b/>
          <w:sz w:val="28"/>
          <w:szCs w:val="28"/>
        </w:rPr>
      </w:pPr>
      <w:r>
        <w:rPr>
          <w:rFonts w:ascii="Times New Roman" w:hAnsi="Times New Roman"/>
          <w:color w:val="000000"/>
          <w:sz w:val="28"/>
          <w:szCs w:val="28"/>
          <w:lang w:eastAsia="ru-RU"/>
        </w:rPr>
        <w:tab/>
      </w:r>
      <w:r>
        <w:rPr>
          <w:rFonts w:ascii="Times New Roman" w:hAnsi="Times New Roman"/>
          <w:b/>
          <w:sz w:val="28"/>
          <w:szCs w:val="28"/>
        </w:rPr>
        <w:t>7. Технология интегрированного урока.</w:t>
      </w:r>
    </w:p>
    <w:p w:rsidR="009737D5" w:rsidRPr="009737D5" w:rsidRDefault="00DC6B57" w:rsidP="00795B38">
      <w:pPr>
        <w:pStyle w:val="a3"/>
        <w:rPr>
          <w:rFonts w:ascii="Times New Roman" w:hAnsi="Times New Roman"/>
          <w:sz w:val="28"/>
          <w:szCs w:val="28"/>
        </w:rPr>
      </w:pPr>
      <w:r>
        <w:rPr>
          <w:rFonts w:ascii="Times New Roman" w:hAnsi="Times New Roman"/>
          <w:sz w:val="28"/>
          <w:szCs w:val="28"/>
        </w:rPr>
        <w:tab/>
      </w:r>
      <w:r w:rsidR="009737D5" w:rsidRPr="009737D5">
        <w:rPr>
          <w:rFonts w:ascii="Times New Roman" w:hAnsi="Times New Roman"/>
          <w:sz w:val="28"/>
          <w:szCs w:val="28"/>
        </w:rPr>
        <w:t xml:space="preserve">Мне хочется, чтобы моим ребятам было на моих уроках интересно, чтобы уроки были разнообразными, носили творческий характер, раскрывали творческие способности моих учеников. В своей практике я широко использую технологию интегрированного урока. Интеграция – это глубокое взаимопроникновение, слияние, насколько это возможно, в одном учебном материале обобщённых знаний в той или иной области. Проблема интеграции обучения и воспитания в школе важна и современна как для теории, так и для практики. Её актуальность продиктована новыми социальными запросами, предъявляемыми к школе, и обусловлена изменениями в сфере науки и производства. Современная система  образования направлена на формирование высокообразованной, интеллектуально развитой личности с целостным представлением картины мира, с пониманием глубины связей явлений и процессов, представляющих данную картину. Создание нестандартных ситуаций на таких уроках способствует развитию познавательного интереса, внимания к учебному материалу, активности учащихся на уроке и снятию усталости. </w:t>
      </w:r>
    </w:p>
    <w:p w:rsidR="009737D5" w:rsidRPr="009737D5" w:rsidRDefault="009737D5" w:rsidP="00795B38">
      <w:pPr>
        <w:rPr>
          <w:rFonts w:eastAsiaTheme="minorHAnsi"/>
          <w:sz w:val="28"/>
          <w:szCs w:val="28"/>
          <w:lang w:eastAsia="en-US"/>
        </w:rPr>
      </w:pPr>
      <w:r w:rsidRPr="009737D5">
        <w:rPr>
          <w:rFonts w:eastAsia="Calibri"/>
          <w:sz w:val="28"/>
          <w:szCs w:val="28"/>
          <w:lang w:eastAsia="en-US"/>
        </w:rPr>
        <w:t>Мною разработаны серии интегрированных уроков эстетического цикла: литературное чтение – из</w:t>
      </w:r>
      <w:proofErr w:type="gramStart"/>
      <w:r w:rsidRPr="009737D5">
        <w:rPr>
          <w:rFonts w:eastAsia="Calibri"/>
          <w:sz w:val="28"/>
          <w:szCs w:val="28"/>
          <w:lang w:eastAsia="en-US"/>
        </w:rPr>
        <w:t>о-</w:t>
      </w:r>
      <w:proofErr w:type="gramEnd"/>
      <w:r w:rsidR="00795B38">
        <w:rPr>
          <w:rFonts w:eastAsia="Calibri"/>
          <w:sz w:val="28"/>
          <w:szCs w:val="28"/>
          <w:lang w:eastAsia="en-US"/>
        </w:rPr>
        <w:t xml:space="preserve"> музыка;</w:t>
      </w:r>
      <w:r w:rsidRPr="009737D5">
        <w:rPr>
          <w:rFonts w:eastAsia="Calibri"/>
          <w:sz w:val="28"/>
          <w:szCs w:val="28"/>
          <w:lang w:eastAsia="en-US"/>
        </w:rPr>
        <w:t xml:space="preserve"> литературное чтение – технология- музыка; естественно- научного цикла: окружающий мир – математика; уроки – литературное чтение – русский язык, окружающий мир – русский язык.</w:t>
      </w:r>
      <w:r w:rsidR="00795B38">
        <w:rPr>
          <w:rFonts w:eastAsia="Calibri"/>
          <w:sz w:val="28"/>
          <w:szCs w:val="28"/>
          <w:lang w:eastAsia="en-US"/>
        </w:rPr>
        <w:t xml:space="preserve"> Например, </w:t>
      </w:r>
      <w:r w:rsidRPr="009737D5">
        <w:rPr>
          <w:rFonts w:eastAsiaTheme="minorHAnsi"/>
          <w:sz w:val="28"/>
          <w:szCs w:val="28"/>
          <w:lang w:eastAsia="en-US"/>
        </w:rPr>
        <w:t xml:space="preserve"> интегрированный урок – литературное чтение - изобразительное искусство на тему: «Петушок и бобовое зёрнышко» (русская народная сказка).</w:t>
      </w:r>
      <w:r w:rsidR="00795B38">
        <w:rPr>
          <w:rFonts w:eastAsiaTheme="minorHAnsi"/>
          <w:sz w:val="28"/>
          <w:szCs w:val="28"/>
          <w:lang w:eastAsia="en-US"/>
        </w:rPr>
        <w:t xml:space="preserve"> Создание диафильма по сказке»;</w:t>
      </w:r>
      <w:r w:rsidRPr="009737D5">
        <w:rPr>
          <w:rFonts w:eastAsiaTheme="minorHAnsi"/>
          <w:sz w:val="28"/>
          <w:szCs w:val="28"/>
          <w:lang w:eastAsia="en-US"/>
        </w:rPr>
        <w:t xml:space="preserve"> интегрированный урок – литературное чтение - изобразительное искусство - музыка на тему: «Ф. И. Тютчев. «Листья». Рисование с натуры листьев. П.И. Чайковский «Времена года</w:t>
      </w:r>
      <w:r w:rsidR="00795B38">
        <w:rPr>
          <w:rFonts w:eastAsiaTheme="minorHAnsi"/>
          <w:sz w:val="28"/>
          <w:szCs w:val="28"/>
          <w:lang w:eastAsia="en-US"/>
        </w:rPr>
        <w:t>. Октябрь» - слушание, беседа»;</w:t>
      </w:r>
    </w:p>
    <w:p w:rsidR="00795B38" w:rsidRPr="00795B38" w:rsidRDefault="009737D5" w:rsidP="00795B38">
      <w:pPr>
        <w:pStyle w:val="a3"/>
        <w:rPr>
          <w:rFonts w:ascii="Times New Roman" w:hAnsi="Times New Roman"/>
          <w:sz w:val="28"/>
          <w:szCs w:val="28"/>
        </w:rPr>
      </w:pPr>
      <w:r w:rsidRPr="00795B38">
        <w:rPr>
          <w:rFonts w:ascii="Times New Roman" w:hAnsi="Times New Roman"/>
          <w:sz w:val="28"/>
          <w:szCs w:val="28"/>
        </w:rPr>
        <w:t>интегрированный урок-сказка – математика – технология на тему: «Закрепление по теме «Устные приёмы сложения и вычитания в пределах 100. Сос</w:t>
      </w:r>
      <w:r w:rsidR="00795B38" w:rsidRPr="00795B38">
        <w:rPr>
          <w:rFonts w:ascii="Times New Roman" w:eastAsiaTheme="minorHAnsi" w:hAnsi="Times New Roman"/>
          <w:sz w:val="28"/>
          <w:szCs w:val="28"/>
        </w:rPr>
        <w:t xml:space="preserve">тавление букета из сухоцветов»; </w:t>
      </w:r>
      <w:r w:rsidRPr="00795B38">
        <w:rPr>
          <w:rFonts w:ascii="Times New Roman" w:hAnsi="Times New Roman"/>
          <w:sz w:val="28"/>
          <w:szCs w:val="28"/>
        </w:rPr>
        <w:t xml:space="preserve"> интегрированный урок – литературное чтение – русский язык на тему: «Люблю природу русскую. Весна. Правописание безударных гласных в ко</w:t>
      </w:r>
      <w:r w:rsidR="00795B38" w:rsidRPr="00795B38">
        <w:rPr>
          <w:rFonts w:ascii="Times New Roman" w:eastAsiaTheme="minorHAnsi" w:hAnsi="Times New Roman"/>
          <w:sz w:val="28"/>
          <w:szCs w:val="28"/>
        </w:rPr>
        <w:t xml:space="preserve">рне»; </w:t>
      </w:r>
      <w:r w:rsidRPr="00795B38">
        <w:rPr>
          <w:rFonts w:ascii="Times New Roman" w:hAnsi="Times New Roman"/>
          <w:sz w:val="28"/>
          <w:szCs w:val="28"/>
        </w:rPr>
        <w:t>интегрированный урок – литературное чтение – изобразительное искусство на тему: «С.А. Есенин. «Черёмуха», З. Александрова «Белая черёмуха». Беседа по картинам</w:t>
      </w:r>
      <w:proofErr w:type="gramStart"/>
      <w:r w:rsidRPr="00795B38">
        <w:rPr>
          <w:rFonts w:ascii="Times New Roman" w:hAnsi="Times New Roman"/>
          <w:sz w:val="28"/>
          <w:szCs w:val="28"/>
        </w:rPr>
        <w:t xml:space="preserve"> :</w:t>
      </w:r>
      <w:proofErr w:type="gramEnd"/>
      <w:r w:rsidRPr="00795B38">
        <w:rPr>
          <w:rFonts w:ascii="Times New Roman" w:hAnsi="Times New Roman"/>
          <w:sz w:val="28"/>
          <w:szCs w:val="28"/>
        </w:rPr>
        <w:t xml:space="preserve"> И.И. Левитан «Первая зелень», К. Петров - Водкин «Натюрморт с черёмухой». Рисование иллюстрации к стихотворению».</w:t>
      </w:r>
      <w:r w:rsidR="00DC6B57" w:rsidRPr="00795B38">
        <w:rPr>
          <w:rFonts w:ascii="Times New Roman" w:hAnsi="Times New Roman"/>
          <w:sz w:val="28"/>
          <w:szCs w:val="28"/>
        </w:rPr>
        <w:tab/>
        <w:t xml:space="preserve">Для обоснования необходимости использования </w:t>
      </w:r>
      <w:proofErr w:type="spellStart"/>
      <w:r w:rsidR="00DC6B57" w:rsidRPr="00795B38">
        <w:rPr>
          <w:rFonts w:ascii="Times New Roman" w:hAnsi="Times New Roman"/>
          <w:sz w:val="28"/>
          <w:szCs w:val="28"/>
        </w:rPr>
        <w:t>межпредметных</w:t>
      </w:r>
      <w:proofErr w:type="spellEnd"/>
      <w:r w:rsidR="00DC6B57" w:rsidRPr="00795B38">
        <w:rPr>
          <w:rFonts w:ascii="Times New Roman" w:hAnsi="Times New Roman"/>
          <w:sz w:val="28"/>
          <w:szCs w:val="28"/>
        </w:rPr>
        <w:t xml:space="preserve"> связей в процессе обучения привожу следующие аргументы:</w:t>
      </w:r>
    </w:p>
    <w:p w:rsidR="00DC6B57" w:rsidRPr="00795B38" w:rsidRDefault="00795B38" w:rsidP="00795B38">
      <w:pPr>
        <w:pStyle w:val="a3"/>
        <w:rPr>
          <w:rFonts w:ascii="Times New Roman" w:hAnsi="Times New Roman"/>
          <w:sz w:val="28"/>
          <w:szCs w:val="28"/>
        </w:rPr>
      </w:pPr>
      <w:r>
        <w:rPr>
          <w:rFonts w:ascii="Times New Roman" w:hAnsi="Times New Roman"/>
          <w:sz w:val="28"/>
          <w:szCs w:val="28"/>
        </w:rPr>
        <w:t xml:space="preserve">- </w:t>
      </w:r>
      <w:r w:rsidR="00DC6B57" w:rsidRPr="00795B38">
        <w:rPr>
          <w:rFonts w:ascii="Times New Roman" w:hAnsi="Times New Roman"/>
          <w:sz w:val="28"/>
          <w:szCs w:val="28"/>
        </w:rPr>
        <w:t>возможность изучения материала по разн</w:t>
      </w:r>
      <w:r>
        <w:rPr>
          <w:rFonts w:ascii="Times New Roman" w:hAnsi="Times New Roman"/>
          <w:sz w:val="28"/>
          <w:szCs w:val="28"/>
        </w:rPr>
        <w:t>ым предметам как единого целого;</w:t>
      </w:r>
    </w:p>
    <w:p w:rsidR="00DC6B57" w:rsidRPr="00795B38" w:rsidRDefault="00795B38" w:rsidP="00795B38">
      <w:pPr>
        <w:pStyle w:val="a3"/>
        <w:rPr>
          <w:rFonts w:ascii="Times New Roman" w:hAnsi="Times New Roman"/>
          <w:sz w:val="28"/>
          <w:szCs w:val="28"/>
        </w:rPr>
      </w:pPr>
      <w:r>
        <w:rPr>
          <w:rFonts w:ascii="Times New Roman" w:hAnsi="Times New Roman"/>
          <w:sz w:val="28"/>
          <w:szCs w:val="28"/>
        </w:rPr>
        <w:t xml:space="preserve">- </w:t>
      </w:r>
      <w:r w:rsidR="00DC6B57" w:rsidRPr="00795B38">
        <w:rPr>
          <w:rFonts w:ascii="Times New Roman" w:hAnsi="Times New Roman"/>
          <w:sz w:val="28"/>
          <w:szCs w:val="28"/>
        </w:rPr>
        <w:t>широкая возможность для развития речи учащихся, для расширен</w:t>
      </w:r>
      <w:r>
        <w:rPr>
          <w:rFonts w:ascii="Times New Roman" w:hAnsi="Times New Roman"/>
          <w:sz w:val="28"/>
          <w:szCs w:val="28"/>
        </w:rPr>
        <w:t>ия кругозора младших школьников;</w:t>
      </w:r>
    </w:p>
    <w:p w:rsidR="00DC6B57" w:rsidRPr="00795B38" w:rsidRDefault="00795B38" w:rsidP="00795B38">
      <w:pPr>
        <w:pStyle w:val="a3"/>
        <w:rPr>
          <w:rFonts w:ascii="Times New Roman" w:hAnsi="Times New Roman"/>
          <w:sz w:val="28"/>
          <w:szCs w:val="28"/>
        </w:rPr>
      </w:pPr>
      <w:r>
        <w:rPr>
          <w:rFonts w:ascii="Times New Roman" w:hAnsi="Times New Roman"/>
          <w:sz w:val="28"/>
          <w:szCs w:val="28"/>
        </w:rPr>
        <w:t xml:space="preserve">- </w:t>
      </w:r>
      <w:r w:rsidR="00DC6B57" w:rsidRPr="00795B38">
        <w:rPr>
          <w:rFonts w:ascii="Times New Roman" w:hAnsi="Times New Roman"/>
          <w:sz w:val="28"/>
          <w:szCs w:val="28"/>
        </w:rPr>
        <w:t>разв</w:t>
      </w:r>
      <w:r>
        <w:rPr>
          <w:rFonts w:ascii="Times New Roman" w:hAnsi="Times New Roman"/>
          <w:sz w:val="28"/>
          <w:szCs w:val="28"/>
        </w:rPr>
        <w:t>ивается умственная деятельность;</w:t>
      </w:r>
    </w:p>
    <w:p w:rsidR="00DC6B57" w:rsidRPr="00795B38" w:rsidRDefault="00795B38" w:rsidP="00795B38">
      <w:pPr>
        <w:pStyle w:val="a3"/>
        <w:rPr>
          <w:rFonts w:ascii="Times New Roman" w:hAnsi="Times New Roman"/>
          <w:sz w:val="28"/>
          <w:szCs w:val="28"/>
        </w:rPr>
      </w:pPr>
      <w:r>
        <w:rPr>
          <w:rFonts w:ascii="Times New Roman" w:hAnsi="Times New Roman"/>
          <w:sz w:val="28"/>
          <w:szCs w:val="28"/>
        </w:rPr>
        <w:t>- появляется желание учиться;</w:t>
      </w:r>
    </w:p>
    <w:p w:rsidR="00DC6B57" w:rsidRPr="00795B38" w:rsidRDefault="00795B38" w:rsidP="00795B38">
      <w:pPr>
        <w:pStyle w:val="a3"/>
        <w:rPr>
          <w:rFonts w:ascii="Times New Roman" w:hAnsi="Times New Roman"/>
          <w:sz w:val="28"/>
          <w:szCs w:val="28"/>
        </w:rPr>
      </w:pPr>
      <w:r>
        <w:rPr>
          <w:rFonts w:ascii="Times New Roman" w:hAnsi="Times New Roman"/>
          <w:sz w:val="28"/>
          <w:szCs w:val="28"/>
        </w:rPr>
        <w:t xml:space="preserve">- </w:t>
      </w:r>
      <w:r w:rsidR="00DC6B57" w:rsidRPr="00795B38">
        <w:rPr>
          <w:rFonts w:ascii="Times New Roman" w:hAnsi="Times New Roman"/>
          <w:sz w:val="28"/>
          <w:szCs w:val="28"/>
        </w:rPr>
        <w:t>формируются положительные нравственные качества.</w:t>
      </w:r>
    </w:p>
    <w:p w:rsidR="00DC6B57" w:rsidRDefault="00DC6B57" w:rsidP="00DC6B57">
      <w:pPr>
        <w:pStyle w:val="a3"/>
        <w:rPr>
          <w:rFonts w:ascii="Times New Roman" w:hAnsi="Times New Roman"/>
          <w:sz w:val="28"/>
          <w:szCs w:val="28"/>
        </w:rPr>
      </w:pPr>
      <w:r>
        <w:rPr>
          <w:rFonts w:ascii="Times New Roman" w:hAnsi="Times New Roman"/>
          <w:sz w:val="28"/>
          <w:szCs w:val="28"/>
        </w:rPr>
        <w:tab/>
        <w:t xml:space="preserve">Педагогическая и методическая технология интегрированных уроков может быть различной, однако в любом случае необходимо их моделирование. </w:t>
      </w:r>
      <w:r>
        <w:rPr>
          <w:rFonts w:ascii="Times New Roman" w:hAnsi="Times New Roman"/>
          <w:sz w:val="28"/>
          <w:szCs w:val="28"/>
        </w:rPr>
        <w:lastRenderedPageBreak/>
        <w:t>Современный учитель должен уметь творчески осуществлять самостоятельный поиск новых оптимальных схем-моделей интегрированных уроков (в этом проявление творческой активности учителя), для чего ему необходимо владеть теоретическими вопросами и осознанно применять методические рекомендации с учетом современных программ и требований.</w:t>
      </w:r>
    </w:p>
    <w:p w:rsidR="0012133E" w:rsidRPr="0012133E" w:rsidRDefault="0012133E" w:rsidP="0012133E">
      <w:pPr>
        <w:pStyle w:val="a4"/>
        <w:shd w:val="clear" w:color="auto" w:fill="FFFFFF"/>
        <w:spacing w:before="0" w:beforeAutospacing="0" w:after="0" w:afterAutospacing="0"/>
        <w:rPr>
          <w:rFonts w:ascii="Arial" w:hAnsi="Arial" w:cs="Arial"/>
          <w:b/>
          <w:color w:val="000000"/>
          <w:sz w:val="21"/>
          <w:szCs w:val="21"/>
        </w:rPr>
      </w:pPr>
      <w:r w:rsidRPr="0012133E">
        <w:rPr>
          <w:b/>
          <w:color w:val="000000"/>
          <w:sz w:val="27"/>
          <w:szCs w:val="27"/>
        </w:rPr>
        <w:tab/>
        <w:t xml:space="preserve">8. </w:t>
      </w:r>
      <w:r>
        <w:rPr>
          <w:b/>
          <w:color w:val="000000"/>
          <w:sz w:val="27"/>
          <w:szCs w:val="27"/>
        </w:rPr>
        <w:t>Работа с портфолио.</w:t>
      </w:r>
    </w:p>
    <w:p w:rsidR="0012133E" w:rsidRDefault="0012133E" w:rsidP="0012133E">
      <w:pPr>
        <w:pStyle w:val="a4"/>
        <w:shd w:val="clear" w:color="auto" w:fill="FFFFFF"/>
        <w:spacing w:before="0" w:beforeAutospacing="0" w:after="0" w:afterAutospacing="0" w:line="294" w:lineRule="atLeast"/>
        <w:rPr>
          <w:rFonts w:ascii="Arial" w:hAnsi="Arial" w:cs="Arial"/>
          <w:color w:val="000000"/>
          <w:sz w:val="21"/>
          <w:szCs w:val="21"/>
        </w:rPr>
      </w:pPr>
      <w:r>
        <w:rPr>
          <w:color w:val="000000"/>
          <w:sz w:val="27"/>
          <w:szCs w:val="27"/>
        </w:rPr>
        <w:tab/>
        <w:t>В настоящее время большую популярность приобретает образовательная технология «Портфолио». </w:t>
      </w:r>
      <w:r>
        <w:rPr>
          <w:b/>
          <w:bCs/>
          <w:color w:val="000000"/>
          <w:sz w:val="27"/>
          <w:szCs w:val="27"/>
        </w:rPr>
        <w:t> </w:t>
      </w:r>
      <w:r>
        <w:rPr>
          <w:color w:val="000000"/>
          <w:sz w:val="27"/>
          <w:szCs w:val="27"/>
        </w:rPr>
        <w:t>Портфолио позволяет судить об учебных, творческих и коммуникативных достижениях ученика. Все работы, выполняемые учеником в процессе обучения, собираются и группируются по рубрикам. В них находятся лучшие работы за годы обучения: сочинения, тесты, результаты участия в конкурсах и олимпиадах. Такая работа направлена на развитие рефлексии учащихся и на мотивирование их обучения.</w:t>
      </w:r>
    </w:p>
    <w:p w:rsidR="00C55C83" w:rsidRDefault="0012133E" w:rsidP="00C55C83">
      <w:pPr>
        <w:pStyle w:val="a3"/>
        <w:rPr>
          <w:rFonts w:ascii="Times New Roman" w:hAnsi="Times New Roman"/>
          <w:color w:val="000000"/>
          <w:sz w:val="28"/>
          <w:szCs w:val="28"/>
          <w:lang w:eastAsia="ru-RU"/>
        </w:rPr>
      </w:pPr>
      <w:r>
        <w:rPr>
          <w:rFonts w:ascii="Times New Roman" w:hAnsi="Times New Roman"/>
          <w:color w:val="000000"/>
          <w:sz w:val="28"/>
          <w:szCs w:val="28"/>
          <w:lang w:eastAsia="ru-RU"/>
        </w:rPr>
        <w:tab/>
      </w:r>
      <w:r w:rsidR="00C55C83">
        <w:rPr>
          <w:rFonts w:ascii="Times New Roman" w:hAnsi="Times New Roman"/>
          <w:color w:val="000000"/>
          <w:sz w:val="28"/>
          <w:szCs w:val="28"/>
          <w:lang w:eastAsia="ru-RU"/>
        </w:rPr>
        <w:t>Все вышеизложенные приёмы, новые технологии, применяемые на уроках и во внеурочное время, дают возможность ребёнку работать творчески, способствуют развитию любознательности, повышают активность, приносят радость, формируют у ребёнка желание учиться.</w:t>
      </w:r>
    </w:p>
    <w:p w:rsidR="0012133E" w:rsidRPr="0012133E" w:rsidRDefault="00C55C83" w:rsidP="0012133E">
      <w:pPr>
        <w:shd w:val="clear" w:color="auto" w:fill="FFFFFF"/>
        <w:spacing w:after="150"/>
        <w:rPr>
          <w:sz w:val="28"/>
          <w:szCs w:val="28"/>
        </w:rPr>
      </w:pPr>
      <w:r>
        <w:rPr>
          <w:shd w:val="clear" w:color="auto" w:fill="FFFFFF"/>
        </w:rPr>
        <w:tab/>
      </w:r>
      <w:r w:rsidR="0012133E" w:rsidRPr="0012133E">
        <w:rPr>
          <w:sz w:val="28"/>
          <w:szCs w:val="28"/>
        </w:rPr>
        <w:t>Использование инновационных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ведет к решению главной задачи образовательной политики.</w:t>
      </w:r>
    </w:p>
    <w:p w:rsidR="00DC6B57" w:rsidRDefault="00DC6B57" w:rsidP="00DC6B57">
      <w:pPr>
        <w:pStyle w:val="a3"/>
        <w:rPr>
          <w:rFonts w:ascii="Times New Roman" w:hAnsi="Times New Roman"/>
          <w:sz w:val="28"/>
          <w:szCs w:val="28"/>
        </w:rPr>
      </w:pPr>
      <w:bookmarkStart w:id="0" w:name="_GoBack"/>
      <w:bookmarkEnd w:id="0"/>
    </w:p>
    <w:p w:rsidR="007F60D0" w:rsidRDefault="00DC6B57" w:rsidP="0012133E">
      <w:pPr>
        <w:pStyle w:val="a3"/>
      </w:pPr>
      <w:r>
        <w:rPr>
          <w:sz w:val="24"/>
          <w:szCs w:val="24"/>
          <w:lang w:eastAsia="ru-RU"/>
        </w:rPr>
        <w:tab/>
      </w:r>
    </w:p>
    <w:sectPr w:rsidR="007F60D0" w:rsidSect="00DC6B57">
      <w:pgSz w:w="11906" w:h="16838"/>
      <w:pgMar w:top="1134" w:right="850" w:bottom="1134" w:left="1134" w:header="708" w:footer="708"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451"/>
    <w:rsid w:val="0012133E"/>
    <w:rsid w:val="005F40EE"/>
    <w:rsid w:val="00795B38"/>
    <w:rsid w:val="007F60D0"/>
    <w:rsid w:val="00870EC2"/>
    <w:rsid w:val="009737D5"/>
    <w:rsid w:val="00B41451"/>
    <w:rsid w:val="00C55C83"/>
    <w:rsid w:val="00DB75E7"/>
    <w:rsid w:val="00DC6B57"/>
    <w:rsid w:val="00FA58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B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6B57"/>
    <w:pPr>
      <w:spacing w:after="0" w:line="240" w:lineRule="auto"/>
    </w:pPr>
    <w:rPr>
      <w:rFonts w:ascii="Calibri" w:eastAsia="Calibri" w:hAnsi="Calibri" w:cs="Times New Roman"/>
    </w:rPr>
  </w:style>
  <w:style w:type="paragraph" w:styleId="a4">
    <w:name w:val="Normal (Web)"/>
    <w:basedOn w:val="a"/>
    <w:uiPriority w:val="99"/>
    <w:semiHidden/>
    <w:unhideWhenUsed/>
    <w:rsid w:val="0012133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6B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6B57"/>
    <w:pPr>
      <w:spacing w:after="0" w:line="240" w:lineRule="auto"/>
    </w:pPr>
    <w:rPr>
      <w:rFonts w:ascii="Calibri" w:eastAsia="Calibri" w:hAnsi="Calibri" w:cs="Times New Roman"/>
    </w:rPr>
  </w:style>
  <w:style w:type="paragraph" w:styleId="a4">
    <w:name w:val="Normal (Web)"/>
    <w:basedOn w:val="a"/>
    <w:uiPriority w:val="99"/>
    <w:semiHidden/>
    <w:unhideWhenUsed/>
    <w:rsid w:val="001213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25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2278</Words>
  <Characters>12987</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2019-10-16T14:42:00Z</dcterms:created>
  <dcterms:modified xsi:type="dcterms:W3CDTF">2019-10-16T15:56:00Z</dcterms:modified>
</cp:coreProperties>
</file>