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AD0" w:rsidRDefault="00F14B71" w:rsidP="00F14B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B71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>связан</w:t>
      </w:r>
      <w:r w:rsidR="00050E5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5057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речи учащихся на уроке географии</w:t>
      </w:r>
    </w:p>
    <w:p w:rsidR="00F14B71" w:rsidRDefault="00F14B71" w:rsidP="00F14B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4B71" w:rsidRDefault="00F14B71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 учащиеся нашей школы страдают несовершенством логического мышления, нарушением внимани</w:t>
      </w:r>
      <w:r w:rsidR="00AF2C2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, нарушением грамматического строя речи, имеют скудный словарный запас. Из этих особенностей развития вытекают коррекционные задачи </w:t>
      </w:r>
      <w:r w:rsidR="00AF2C25">
        <w:rPr>
          <w:rFonts w:ascii="Times New Roman" w:hAnsi="Times New Roman" w:cs="Times New Roman"/>
          <w:sz w:val="28"/>
          <w:szCs w:val="28"/>
        </w:rPr>
        <w:t>обучения,</w:t>
      </w:r>
      <w:r>
        <w:rPr>
          <w:rFonts w:ascii="Times New Roman" w:hAnsi="Times New Roman" w:cs="Times New Roman"/>
          <w:sz w:val="28"/>
          <w:szCs w:val="28"/>
        </w:rPr>
        <w:t xml:space="preserve"> и они должны быть направлены на коррекцию мыслительной и речевой деятельности учащихся, на повышение их познавательной активности, на формирование учебной деятельности.</w:t>
      </w:r>
    </w:p>
    <w:p w:rsidR="00F14B71" w:rsidRDefault="00F14B71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связанной речи учащихся является важным аспектом обучения, поскольку способствует полноценному общению, созданию коммуникативного комфорта человека в обществе. Для детей развитие связанной речи имеет </w:t>
      </w:r>
      <w:r w:rsidR="00F50578">
        <w:rPr>
          <w:rFonts w:ascii="Times New Roman" w:hAnsi="Times New Roman" w:cs="Times New Roman"/>
          <w:sz w:val="28"/>
          <w:szCs w:val="28"/>
        </w:rPr>
        <w:t>больш</w:t>
      </w:r>
      <w:r>
        <w:rPr>
          <w:rFonts w:ascii="Times New Roman" w:hAnsi="Times New Roman" w:cs="Times New Roman"/>
          <w:sz w:val="28"/>
          <w:szCs w:val="28"/>
        </w:rPr>
        <w:t>ое значение, т.к. выступает решающим фактором успешного овладения школьными предметами.</w:t>
      </w:r>
    </w:p>
    <w:p w:rsidR="00F14B71" w:rsidRDefault="00AF2C25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виды речевой деятельности  в той или иной мере входят в абсолютное большинство уроков, без этого процесс обучения практически невозможен. Поэтому каждый учитель, так или иначе, занимается развитием речи. Развивать связанную речь школьников – значит присваивать им ряд конкретных умений, учить их.</w:t>
      </w:r>
    </w:p>
    <w:p w:rsidR="00AF2C25" w:rsidRDefault="002A2D75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обучении географии я обращаю внимание на ведущие речевые умения, обеспечивающие сознательное восприятие, создание и воспроизведение текста. В качестве таких умений выступают умение определить основную мысль при восприятии учебного материала и умение раскрыть тему и основную мысль при воспроизведении и создании текста. Все остальные умения им подчиняются. </w:t>
      </w:r>
    </w:p>
    <w:p w:rsidR="002A2D75" w:rsidRDefault="002A2D75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первых этапах обучения географии, а также при изучении трудного материала практикую объяснительное чтение.</w:t>
      </w:r>
      <w:r w:rsidR="00A039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Суть этого метода состоит в том, что </w:t>
      </w:r>
      <w:r w:rsidR="00E9716E">
        <w:rPr>
          <w:rFonts w:ascii="Times New Roman" w:hAnsi="Times New Roman" w:cs="Times New Roman"/>
          <w:sz w:val="28"/>
          <w:szCs w:val="28"/>
        </w:rPr>
        <w:t>выбранный</w:t>
      </w:r>
      <w:r>
        <w:rPr>
          <w:rFonts w:ascii="Times New Roman" w:hAnsi="Times New Roman" w:cs="Times New Roman"/>
          <w:sz w:val="28"/>
          <w:szCs w:val="28"/>
        </w:rPr>
        <w:t xml:space="preserve"> текст делится на части, и учащиеся по очереди читают каждую часть, объясняем непонятные слова вместе, затем прочитанное </w:t>
      </w:r>
      <w:r>
        <w:rPr>
          <w:rFonts w:ascii="Times New Roman" w:hAnsi="Times New Roman" w:cs="Times New Roman"/>
          <w:sz w:val="28"/>
          <w:szCs w:val="28"/>
        </w:rPr>
        <w:lastRenderedPageBreak/>
        <w:t>пересказывают. Все географические названия, которые встречаются в тексте, ученики находят на карте.</w:t>
      </w:r>
    </w:p>
    <w:p w:rsidR="0057747D" w:rsidRDefault="002A2D75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учителя состоит в том, чтобы научить детей понимать прочитанное, находить в тексте главное и второстепенное, анализировать и делать выводы.</w:t>
      </w:r>
      <w:r w:rsidR="00A0397E">
        <w:rPr>
          <w:rFonts w:ascii="Times New Roman" w:hAnsi="Times New Roman" w:cs="Times New Roman"/>
          <w:sz w:val="28"/>
          <w:szCs w:val="28"/>
        </w:rPr>
        <w:t xml:space="preserve"> </w:t>
      </w:r>
      <w:r w:rsidR="0057747D">
        <w:rPr>
          <w:rFonts w:ascii="Times New Roman" w:hAnsi="Times New Roman" w:cs="Times New Roman"/>
          <w:sz w:val="28"/>
          <w:szCs w:val="28"/>
        </w:rPr>
        <w:t xml:space="preserve">Прививая навык самостоятельной работы с текстом, использую такой вид работы: </w:t>
      </w:r>
      <w:r w:rsidR="00E9716E">
        <w:rPr>
          <w:rFonts w:ascii="Times New Roman" w:hAnsi="Times New Roman" w:cs="Times New Roman"/>
          <w:sz w:val="28"/>
          <w:szCs w:val="28"/>
        </w:rPr>
        <w:t xml:space="preserve">  </w:t>
      </w:r>
      <w:r w:rsidR="00590E32">
        <w:rPr>
          <w:rFonts w:ascii="Times New Roman" w:hAnsi="Times New Roman" w:cs="Times New Roman"/>
          <w:sz w:val="28"/>
          <w:szCs w:val="28"/>
        </w:rPr>
        <w:t>записываю на доске заранее вопросы дня, а учащиеся находят на них ответы в соответствующем параграфе учебника.</w:t>
      </w:r>
    </w:p>
    <w:p w:rsidR="00590E32" w:rsidRDefault="00590E32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 умению составлять план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. Без пана не может быть связанной речи. При составлении плана обращаю внимание на то, чтобы основная мысль текста нашла отражение в формулировках пунктов плана. При ответе на следующем уроке некоторым учащимся предлагаю воспользоваться планом. А в старших классах при опросе прошу составить план предстоящего ответа. А затем дать развернутый ответ по плану.</w:t>
      </w:r>
      <w:r w:rsidR="00A039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 использую на разных этапах урока. Учащимся, затрудняющимся выражать свои мысли, даю готовый план, чтобы их ответы были более полными и последовательными.</w:t>
      </w:r>
    </w:p>
    <w:p w:rsidR="00590E32" w:rsidRDefault="00590E32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Учащихся старших классов обучаю умению составлять конспект, что пригодится им в учебных заведениях среднего специального и/или высшего образования. </w:t>
      </w:r>
    </w:p>
    <w:p w:rsidR="00A0397E" w:rsidRDefault="00A0397E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связанной речи требует повторности материала, ведь речевые умения и навыки не могут быть сформированы сразу. При повторении, особенно в разных вариантах, активность детей возрастает.</w:t>
      </w:r>
    </w:p>
    <w:p w:rsidR="00A0397E" w:rsidRDefault="00A0397E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при изучении географического положения материка при закреплении или при опросе предлагаю учащимся совершить воображае</w:t>
      </w:r>
      <w:r w:rsidR="00F5057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ое путешествие вокруг материка и рассказать, какие моря и океаны, зал</w:t>
      </w:r>
      <w:r w:rsidR="00F5057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вы и проливы проплываем, какие крайние точки материка огибаем. Каждый ученик хочет быть в роли капитана. Ни один урок не обходится бе</w:t>
      </w:r>
      <w:r w:rsidR="00F5057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речевой деятельности учащихся.</w:t>
      </w:r>
    </w:p>
    <w:p w:rsidR="00A0397E" w:rsidRDefault="00A0397E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Большого внимания требует обучение рассказу с использованием географической карты. Шестиклассники открывают для себя как не просто научиться говорить на географическую тему и сопровождать свой рассказ показом на карте. Предлагаю учащимся дома составить рассказы. </w:t>
      </w:r>
      <w:r w:rsidR="001772F0">
        <w:rPr>
          <w:rFonts w:ascii="Times New Roman" w:hAnsi="Times New Roman" w:cs="Times New Roman"/>
          <w:sz w:val="28"/>
          <w:szCs w:val="28"/>
        </w:rPr>
        <w:t>Например: при изучении темы «Природные зоны», составить рассказ «Один день в Сахаре (сельве, тайге и т.д.)». Объясняю, что можно составить такой рассказ от первого лица в форме дневника, даю возможность пофантазировать, в деталях продумать собственно путешествие, но с непременным условием опоры на знание реальных погодных условий описываемой территории.  Качество рассказов совершенствуется раз от раза, и они с возрастающим вниманием слушаются одноклассниками.</w:t>
      </w:r>
    </w:p>
    <w:p w:rsidR="001772F0" w:rsidRDefault="001772F0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Развитию связанной речи способствуют и сюжетно-ролевые игры. Провожу их на уроках обобщения знаний в виде пресс-конференций, игр-путешествий. Кроме обычных в таких случаях целей повторения и обобщения знаний, игра формирует умение вести беседу на научную тему, прививает навыки ведения диалога, активного слушания, культуры общения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>умению формулировать вопросы, давать полные развернутые ответы., развивает находчивость. Например, игра «Экспедиция в Австралию (Арктику, Южную Америку и т.д.)».</w:t>
      </w:r>
      <w:r w:rsidR="00F55326">
        <w:rPr>
          <w:rFonts w:ascii="Times New Roman" w:hAnsi="Times New Roman" w:cs="Times New Roman"/>
          <w:sz w:val="28"/>
          <w:szCs w:val="28"/>
        </w:rPr>
        <w:t xml:space="preserve"> В экспедицию входят: начальник, метеоролог, гидролог, геолог, биолог. Начальник экспедиции получает пакет с заданиями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326">
        <w:rPr>
          <w:rFonts w:ascii="Times New Roman" w:hAnsi="Times New Roman" w:cs="Times New Roman"/>
          <w:sz w:val="28"/>
          <w:szCs w:val="28"/>
        </w:rPr>
        <w:t>раздает их специалистам. О результатах своей работы они докладывают письменно или устно.</w:t>
      </w:r>
    </w:p>
    <w:p w:rsidR="00F55326" w:rsidRDefault="00F55326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обучаю умению рассказывать о последовательном порядке выполнения практических действий. Многим трудно рассказать о ходе выполнения практического умения. Например: определения средней длины шага, определения координат.</w:t>
      </w:r>
    </w:p>
    <w:p w:rsidR="00F55326" w:rsidRDefault="00F55326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</w:t>
      </w:r>
      <w:r w:rsidR="002E362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дность способствует развитию речи учащихся. Так, на уроках физики использую рисунки, которые приготовили учащиеся. Например, на рисунке три мальчика катались на коньках, и один из них провалился под </w:t>
      </w:r>
      <w:r>
        <w:rPr>
          <w:rFonts w:ascii="Times New Roman" w:hAnsi="Times New Roman" w:cs="Times New Roman"/>
          <w:sz w:val="28"/>
          <w:szCs w:val="28"/>
        </w:rPr>
        <w:lastRenderedPageBreak/>
        <w:t>лед. Два других спешат ему на помощь. Вопрос: который из мальчиков поступает правильно, оказывая помощь? Почему? Как зависит давление от площади опоры? На последующих уроках задаю вопрос: к</w:t>
      </w:r>
      <w:r w:rsidR="002E362B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 поступить, если ты шел по льду реки, а он начал под тобой трескаться? </w:t>
      </w:r>
    </w:p>
    <w:p w:rsidR="00F55326" w:rsidRDefault="00F55326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географии при изучении некоторых тем использую стихотворения. Ребенок должен прочитать стихотворение, осмыслить и ответить на вопросы, которые помещены на той же карточке.</w:t>
      </w:r>
    </w:p>
    <w:p w:rsidR="00F55326" w:rsidRDefault="00F55326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 всегда порождается потребностями в жизни, труде, познавательной деятельности, игре и т.д. связанная речь не может быть самоцелью: никто и никогда не говорит и не пишет только ради процесса говорении или письма. С помощью речи достигается какая-то цель.</w:t>
      </w:r>
    </w:p>
    <w:p w:rsidR="00F55326" w:rsidRDefault="00F55326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326" w:rsidRDefault="00F55326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0E32" w:rsidRDefault="00590E32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D75" w:rsidRPr="00F14B71" w:rsidRDefault="002A2D75" w:rsidP="00F14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A2D75" w:rsidRPr="00F14B71" w:rsidSect="00F14B71">
      <w:pgSz w:w="11906" w:h="16838"/>
      <w:pgMar w:top="1134" w:right="85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4B71"/>
    <w:rsid w:val="00050E5E"/>
    <w:rsid w:val="00160681"/>
    <w:rsid w:val="001772F0"/>
    <w:rsid w:val="001A1B8A"/>
    <w:rsid w:val="002A2D75"/>
    <w:rsid w:val="002E362B"/>
    <w:rsid w:val="0035385D"/>
    <w:rsid w:val="0057747D"/>
    <w:rsid w:val="00590E32"/>
    <w:rsid w:val="0074631C"/>
    <w:rsid w:val="00775AD0"/>
    <w:rsid w:val="009E5842"/>
    <w:rsid w:val="00A0397E"/>
    <w:rsid w:val="00A122E8"/>
    <w:rsid w:val="00A533E0"/>
    <w:rsid w:val="00AF2C25"/>
    <w:rsid w:val="00C03C4F"/>
    <w:rsid w:val="00DD2F99"/>
    <w:rsid w:val="00E9716E"/>
    <w:rsid w:val="00F13A00"/>
    <w:rsid w:val="00F14B71"/>
    <w:rsid w:val="00F50578"/>
    <w:rsid w:val="00F55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Тутта-Ларсен</dc:creator>
  <cp:keywords/>
  <dc:description/>
  <cp:lastModifiedBy>Людмила</cp:lastModifiedBy>
  <cp:revision>9</cp:revision>
  <cp:lastPrinted>2014-06-06T08:59:00Z</cp:lastPrinted>
  <dcterms:created xsi:type="dcterms:W3CDTF">2014-05-18T05:17:00Z</dcterms:created>
  <dcterms:modified xsi:type="dcterms:W3CDTF">2014-06-06T08:59:00Z</dcterms:modified>
</cp:coreProperties>
</file>