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BB" w:rsidRDefault="00651ABB" w:rsidP="00E036D4">
      <w:pPr>
        <w:pStyle w:val="a4"/>
        <w:rPr>
          <w:rFonts w:ascii="Times New Roman" w:hAnsi="Times New Roman" w:cs="Times New Roman"/>
          <w:sz w:val="28"/>
          <w:szCs w:val="28"/>
        </w:rPr>
      </w:pPr>
      <w:r w:rsidRPr="00E036D4">
        <w:rPr>
          <w:rFonts w:ascii="Times New Roman" w:eastAsia="Times New Roman" w:hAnsi="Times New Roman" w:cs="Times New Roman"/>
          <w:sz w:val="28"/>
          <w:szCs w:val="28"/>
        </w:rPr>
        <w:t>Консультация для родителей</w:t>
      </w:r>
      <w:r w:rsidRPr="00E036D4">
        <w:rPr>
          <w:rFonts w:ascii="Times New Roman" w:eastAsia="Times New Roman" w:hAnsi="Times New Roman" w:cs="Times New Roman"/>
          <w:sz w:val="28"/>
          <w:szCs w:val="28"/>
        </w:rPr>
        <w:br/>
        <w:t xml:space="preserve">«Развитие мелкой моторики </w:t>
      </w:r>
      <w:r w:rsidR="00E036D4">
        <w:rPr>
          <w:rFonts w:ascii="Times New Roman" w:hAnsi="Times New Roman" w:cs="Times New Roman"/>
          <w:sz w:val="28"/>
          <w:szCs w:val="28"/>
        </w:rPr>
        <w:t>у детей раннего возраста</w:t>
      </w:r>
      <w:r w:rsidRPr="00E036D4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E036D4" w:rsidRDefault="00E036D4" w:rsidP="00E036D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Слекишина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Сергеевна, воспитатель </w:t>
      </w:r>
    </w:p>
    <w:p w:rsidR="00E036D4" w:rsidRDefault="00E036D4" w:rsidP="00E036D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№1 «Рябинка»</w:t>
      </w:r>
      <w:bookmarkStart w:id="0" w:name="_GoBack"/>
      <w:bookmarkEnd w:id="0"/>
    </w:p>
    <w:p w:rsidR="00E036D4" w:rsidRPr="00E036D4" w:rsidRDefault="00E036D4" w:rsidP="00E036D4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Кемеровская область, Промышленновский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Промышленная</w:t>
      </w:r>
    </w:p>
    <w:p w:rsidR="00E036D4" w:rsidRPr="00651ABB" w:rsidRDefault="00E036D4" w:rsidP="00E036D4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42"/>
          <w:szCs w:val="42"/>
        </w:rPr>
      </w:pP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Понятие «мелкая моторика» обозначает точные двигательные способности рук.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Нормальное развитие речи ребенка очень тесно связано с развитием движений пальцев рук.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Поскольку с возрастом ребенку потребуется точная, координированная работа кистей и пальцев, например, чтобы рисовать или одеваться, то развитию навыков мелкой моторики необходимо уделять много внимания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Работа по развитию мелкой моторики рук должна начаться задолго до поступления ребёнка в школу. Родители и мы, воспитатели, уделяя должное внимание упражнениям, играм, различным заданиям на развитие мелкой моторики и координации движений рук, решаем сразу две задачи: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косвенным образом влияем на общее интеллектуальное развитие ребёнка;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готовим к овладению навыком письма.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Обычно ребёнок с развитой мелкой моторикой умеет логически рассуждать, у него достаточно 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развиты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память, внимание, связная речь.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Работу по развитию мелкой моторики рук нужно вести с самого раннего возраста и регулярно: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Уже в младенчестве можно выполнять массаж пальчиков, воздействуя тем самым на активные точки, связанные с корой головного мозга.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В раннем и младшем дошкольном возрасте полезно выполнять простые упражнения, сопровождаемые стихотворным текстом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 базе детского сада мы разучиваем огромное количество пальчиковых игр, соответствующие определенной текущей теме или сезону.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Например,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Дождик, дождик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Кап, кап, кап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Мокрые дорожки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lastRenderedPageBreak/>
        <w:t>Нам нельзя идти гулять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промочим ножки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Или еще: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Раз, два, три четыре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с тобой снежок лепили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Круглый, крепкий, очень гладкий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И совсем, совсем не сладкий!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Пальчиковая гимнастика в стихах и пальчиковые игры не только влияют на развитие речи, но прелесть их еще и в том, что они мгновенно переключают внимание малыша с капризов или нервозности на телесные ощущения – и успокаивают.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Ай, </w:t>
      </w:r>
      <w:proofErr w:type="spellStart"/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ду-ду</w:t>
      </w:r>
      <w:proofErr w:type="spellEnd"/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51ABB">
        <w:rPr>
          <w:rFonts w:ascii="Times New Roman" w:eastAsia="Times New Roman" w:hAnsi="Times New Roman" w:cs="Times New Roman"/>
          <w:sz w:val="28"/>
          <w:szCs w:val="28"/>
        </w:rPr>
        <w:t>ду-ду</w:t>
      </w:r>
      <w:proofErr w:type="spell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51ABB">
        <w:rPr>
          <w:rFonts w:ascii="Times New Roman" w:eastAsia="Times New Roman" w:hAnsi="Times New Roman" w:cs="Times New Roman"/>
          <w:sz w:val="28"/>
          <w:szCs w:val="28"/>
        </w:rPr>
        <w:t>ду-ду</w:t>
      </w:r>
      <w:proofErr w:type="spellEnd"/>
      <w:r w:rsidRPr="00651ABB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Сидит ворон на дубу,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Он играет 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трубу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серебряную.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Простые правила игры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1. Старайтесь, чтобы в игры вовлекались все пальчики (особенно безымянный и мизинчик – они самые ленивые) 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2. Обязательно чередуйте три типа движений: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сжатие;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растяжение;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расслабление.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Раз, два, три, четыре, пять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Вышли пальчики гулять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Этот пальчик в лес пошел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Этот пальчик гриб нашел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Этот пальчик чистить стал.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Этот пальчик жарить стал.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lastRenderedPageBreak/>
        <w:t>Ну, а этот только ел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От того и потолстел!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Мышка в норку пробралась,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(Делаем двумя ручками крадущиеся движения)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 замочек заперлась.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(Слегка покачиваем скрещенными в замок пальчиками)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В дырочку она глядит,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(Делаем пальчиками колечко)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 заборе кот сидит!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(Прикладываем ручки к голове как ушки и шевелим пальчиками)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 самом деле, таких игр множество. Их можно найти сотнями в интернете. Есть различные иллюстрированные пособия с пальчиковыми играми.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Упражнения для пальчиковой гимнастики подбираются с учетом возраста ребенка.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Дети в возрасте до 2-х лет: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знакомятся с ладонью, выполняют простые движения: похлопывание, постукивание по коленям, прятанье рук за спину.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Например, упражнение" Зайчик".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Зайчик серенький сидит и ушами шевелит.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Вот так, вот так! И ушами шевелит.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с помощью взрослого показывают фигурку одной рукой (лучики, коготки, колечко, клювик, веер, дождик)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- Упражнение начинается с объяснения его выполнения, показывается поза пальцев и кисти.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- Сначала все упражнения выполняются медленно. Если ребенок не может самостоятельно принять позу и выполнить требуемое движение, родитель берет руку ребенка в свою и действует вместе с ним; можно научить ребенка самого поддерживать одну руку другой или помогать свободной рукой действиям работающей.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- Работу по развитию движений пальцев и кисти рук следует проводить систематически по 2-5 минут ежедневно.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lastRenderedPageBreak/>
        <w:t>Дети в возрасте 2 - 3 лет выполняют: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энергичные движения кистями рук (месим тесто, забиваем гвоздик).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Например, упражнение "</w:t>
      </w:r>
      <w:proofErr w:type="spellStart"/>
      <w:r w:rsidRPr="00651ABB">
        <w:rPr>
          <w:rFonts w:ascii="Times New Roman" w:eastAsia="Times New Roman" w:hAnsi="Times New Roman" w:cs="Times New Roman"/>
          <w:sz w:val="28"/>
          <w:szCs w:val="28"/>
        </w:rPr>
        <w:t>Капустка</w:t>
      </w:r>
      <w:proofErr w:type="spellEnd"/>
      <w:r w:rsidRPr="00651ABB">
        <w:rPr>
          <w:rFonts w:ascii="Times New Roman" w:eastAsia="Times New Roman" w:hAnsi="Times New Roman" w:cs="Times New Roman"/>
          <w:sz w:val="28"/>
          <w:szCs w:val="28"/>
        </w:rPr>
        <w:t>".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капусту рубим-рубим,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морковку трем-трем,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капусту солим-солим,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капусту жмем-жмем.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"Зайка"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Ушки длинные у зайки, из кустов они торчат.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Он и прыгает и скачет, веселит своих зайчат.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"Коза"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У козы торчат рога,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Может забодать она.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составление простых фигур из пальцев и ладоней (колечко, ковшик)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игры с участием двух рук (домик, ворота, замок, очки, цепочка).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"Замок"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 двери висит замок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>оединить пальцы обеих рук в замок)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Кто его открыть бы мог? (пальцы сцеплены в замок, руки тянутся в разные стороны)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Постучали, (не расцепляя пальцы, постучать ладонями друг о друга)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Покрутили, (покрутить сцепленные руки в запястьях)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Потянули (пальцы сцеплены в замок, руки тянутся в разные стороны)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И открыли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>асцепить пальцы)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"Домик"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 поляне дом стоит,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Ну а к дому путь закрыт.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Мы ворота открываем,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lastRenderedPageBreak/>
        <w:t>В домик всех вас приглашаем.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"Шарик"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Надуваем быстро шарик.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Он становится большой.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Вдруг шар лопнул, воздух вышел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Стал он тонкий и худой.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(Все пальчики обеих рук в "щепотке"" и соприкасаются кончиками.</w:t>
      </w:r>
      <w:proofErr w:type="gram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В этом положении дуем на них, при этом пальчики принимают форму шара. 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>Воздух "выходит", и пальчики принимают исходное положение).</w:t>
      </w:r>
      <w:proofErr w:type="gramEnd"/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Также, для развития мелкой моторики существуют и другие формы развития, их можно применять и дома. Вообще, без специальной подготовки такие игры организовать трудно. В саду представлены очень многие формы по развитию мелкой моторики, так как в этом возрасте это является ведущим видом деятельности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пальчиковая гимнастика – шнуровка;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игры с конструктором, мозаикой;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лепка из пластилина;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51ABB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вкладыши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сматывание цветных ниток в клубочки;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кнопки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прищепки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молнии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пуговицы и </w:t>
      </w:r>
      <w:proofErr w:type="spellStart"/>
      <w:r w:rsidRPr="00651ABB">
        <w:rPr>
          <w:rFonts w:ascii="Times New Roman" w:eastAsia="Times New Roman" w:hAnsi="Times New Roman" w:cs="Times New Roman"/>
          <w:sz w:val="28"/>
          <w:szCs w:val="28"/>
        </w:rPr>
        <w:t>тд</w:t>
      </w:r>
      <w:proofErr w:type="spellEnd"/>
      <w:r w:rsidRPr="00651A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Сегодня на прилавках магазинов достаточно игр на развитие мелкой моторики рук (шнуровки, сенсорное панно, наборы тканевых образцов различной фактуры)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Эти игры: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развивают мелкую моторику рук;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lastRenderedPageBreak/>
        <w:t>• развивают пространственное ориентирование, способствуют усвоению понятий: вверху, внизу, справа, слева;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формируют навыки шнуровки;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способствуют развитию речи;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развивают творческие способности;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• косвенно готовят руку к письму и развивают усидчивость.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Как еще активизировать пальчики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1. Дайте газету, листы бумаги – пусть рвет (только следите, чтоб в рот не отправлял эти «куски»)</w:t>
      </w:r>
      <w:proofErr w:type="gramStart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651ABB">
        <w:rPr>
          <w:rFonts w:ascii="Times New Roman" w:eastAsia="Times New Roman" w:hAnsi="Times New Roman" w:cs="Times New Roman"/>
          <w:sz w:val="28"/>
          <w:szCs w:val="28"/>
        </w:rPr>
        <w:t>Нанизайте</w:t>
      </w:r>
      <w:proofErr w:type="spellEnd"/>
      <w:r w:rsidRPr="00651ABB">
        <w:rPr>
          <w:rFonts w:ascii="Times New Roman" w:eastAsia="Times New Roman" w:hAnsi="Times New Roman" w:cs="Times New Roman"/>
          <w:sz w:val="28"/>
          <w:szCs w:val="28"/>
        </w:rPr>
        <w:t xml:space="preserve"> на крепкую нитку крупные пуговицы – пусть перебирает.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3. Дайте деревянные бусы, счеты, пирамидки.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4. Нарисуйте на пластмассовых пробках мордочки, наденьте на пальцы. У вас получится пальчиковый театр.</w:t>
      </w:r>
    </w:p>
    <w:p w:rsidR="00651ABB" w:rsidRPr="00651ABB" w:rsidRDefault="00651ABB" w:rsidP="00651ABB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ABB">
        <w:rPr>
          <w:rFonts w:ascii="Times New Roman" w:eastAsia="Times New Roman" w:hAnsi="Times New Roman" w:cs="Times New Roman"/>
          <w:sz w:val="28"/>
          <w:szCs w:val="28"/>
        </w:rPr>
        <w:t>Это только малая толика тех игр и занятий, которыми можно увлечь ребенка и с пользой провести время.</w:t>
      </w:r>
    </w:p>
    <w:p w:rsidR="0084055C" w:rsidRPr="00651ABB" w:rsidRDefault="0084055C" w:rsidP="00651AB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055C" w:rsidRPr="00651ABB" w:rsidSect="00840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ABB"/>
    <w:rsid w:val="00090A51"/>
    <w:rsid w:val="005131C3"/>
    <w:rsid w:val="00651ABB"/>
    <w:rsid w:val="0084055C"/>
    <w:rsid w:val="00E0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1A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A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51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036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51A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A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51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E036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7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 95</dc:creator>
  <cp:lastModifiedBy>user1</cp:lastModifiedBy>
  <cp:revision>2</cp:revision>
  <dcterms:created xsi:type="dcterms:W3CDTF">2019-10-29T08:08:00Z</dcterms:created>
  <dcterms:modified xsi:type="dcterms:W3CDTF">2019-10-29T08:08:00Z</dcterms:modified>
</cp:coreProperties>
</file>