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7CFA" w:rsidRDefault="009B7CFA" w:rsidP="009B7CFA">
      <w:pPr>
        <w:jc w:val="center"/>
        <w:rPr>
          <w:rFonts w:ascii="Times New Roman" w:hAnsi="Times New Roman" w:cs="Times New Roman"/>
          <w:b/>
          <w:sz w:val="44"/>
          <w:szCs w:val="44"/>
        </w:rPr>
      </w:pPr>
    </w:p>
    <w:p w:rsidR="009B7CFA" w:rsidRDefault="009B7CFA" w:rsidP="009B7CFA">
      <w:pPr>
        <w:jc w:val="center"/>
        <w:rPr>
          <w:rFonts w:ascii="Times New Roman" w:hAnsi="Times New Roman" w:cs="Times New Roman"/>
          <w:b/>
          <w:sz w:val="44"/>
          <w:szCs w:val="44"/>
        </w:rPr>
      </w:pPr>
    </w:p>
    <w:p w:rsidR="009B7CFA" w:rsidRDefault="009B7CFA" w:rsidP="009B7CFA">
      <w:pPr>
        <w:jc w:val="center"/>
        <w:rPr>
          <w:rFonts w:ascii="Times New Roman" w:hAnsi="Times New Roman" w:cs="Times New Roman"/>
          <w:b/>
          <w:sz w:val="52"/>
          <w:szCs w:val="52"/>
        </w:rPr>
      </w:pPr>
      <w:r w:rsidRPr="002823DD">
        <w:rPr>
          <w:rFonts w:ascii="Times New Roman" w:hAnsi="Times New Roman" w:cs="Times New Roman"/>
          <w:b/>
          <w:sz w:val="52"/>
          <w:szCs w:val="52"/>
        </w:rPr>
        <w:t xml:space="preserve">Ранняя диагностика </w:t>
      </w:r>
      <w:bookmarkStart w:id="0" w:name="_GoBack"/>
      <w:bookmarkEnd w:id="0"/>
      <w:r w:rsidRPr="002823DD">
        <w:rPr>
          <w:rFonts w:ascii="Times New Roman" w:hAnsi="Times New Roman" w:cs="Times New Roman"/>
          <w:b/>
          <w:sz w:val="52"/>
          <w:szCs w:val="52"/>
        </w:rPr>
        <w:t>речевых нарушений у дошкольников.</w:t>
      </w:r>
    </w:p>
    <w:p w:rsidR="009B7CFA" w:rsidRDefault="009B7CFA" w:rsidP="009B7CFA">
      <w:pPr>
        <w:jc w:val="center"/>
        <w:rPr>
          <w:rFonts w:ascii="Times New Roman" w:hAnsi="Times New Roman" w:cs="Times New Roman"/>
          <w:b/>
          <w:sz w:val="52"/>
          <w:szCs w:val="52"/>
        </w:rPr>
      </w:pPr>
    </w:p>
    <w:p w:rsidR="009B7CFA" w:rsidRDefault="009B7CFA" w:rsidP="009B7CFA">
      <w:pPr>
        <w:jc w:val="center"/>
        <w:rPr>
          <w:rFonts w:ascii="Times New Roman" w:hAnsi="Times New Roman" w:cs="Times New Roman"/>
          <w:b/>
          <w:sz w:val="52"/>
          <w:szCs w:val="52"/>
        </w:rPr>
      </w:pPr>
    </w:p>
    <w:p w:rsidR="009B7CFA" w:rsidRDefault="009B7CFA" w:rsidP="009B7CFA">
      <w:pPr>
        <w:jc w:val="center"/>
        <w:rPr>
          <w:rFonts w:ascii="Times New Roman" w:hAnsi="Times New Roman" w:cs="Times New Roman"/>
          <w:b/>
          <w:sz w:val="52"/>
          <w:szCs w:val="52"/>
        </w:rPr>
      </w:pPr>
    </w:p>
    <w:p w:rsidR="009B7CFA" w:rsidRDefault="009B7CFA" w:rsidP="009B7CFA">
      <w:pPr>
        <w:jc w:val="center"/>
        <w:rPr>
          <w:rFonts w:ascii="Times New Roman" w:hAnsi="Times New Roman" w:cs="Times New Roman"/>
          <w:b/>
          <w:sz w:val="36"/>
          <w:szCs w:val="36"/>
        </w:rPr>
      </w:pPr>
      <w:r w:rsidRPr="002823DD">
        <w:rPr>
          <w:rFonts w:ascii="Times New Roman" w:hAnsi="Times New Roman" w:cs="Times New Roman"/>
          <w:b/>
          <w:sz w:val="36"/>
          <w:szCs w:val="36"/>
        </w:rPr>
        <w:t xml:space="preserve">Статья учителя-логопеда </w:t>
      </w:r>
    </w:p>
    <w:p w:rsidR="009B7CFA" w:rsidRDefault="009B7CFA" w:rsidP="009B7CFA">
      <w:pPr>
        <w:jc w:val="center"/>
        <w:rPr>
          <w:rFonts w:ascii="Times New Roman" w:hAnsi="Times New Roman" w:cs="Times New Roman"/>
          <w:b/>
          <w:sz w:val="36"/>
          <w:szCs w:val="36"/>
        </w:rPr>
      </w:pPr>
      <w:proofErr w:type="spellStart"/>
      <w:r w:rsidRPr="002823DD">
        <w:rPr>
          <w:rFonts w:ascii="Times New Roman" w:hAnsi="Times New Roman" w:cs="Times New Roman"/>
          <w:b/>
          <w:sz w:val="36"/>
          <w:szCs w:val="36"/>
        </w:rPr>
        <w:t>Хаврошиной</w:t>
      </w:r>
      <w:proofErr w:type="spellEnd"/>
      <w:r w:rsidRPr="002823DD">
        <w:rPr>
          <w:rFonts w:ascii="Times New Roman" w:hAnsi="Times New Roman" w:cs="Times New Roman"/>
          <w:b/>
          <w:sz w:val="36"/>
          <w:szCs w:val="36"/>
        </w:rPr>
        <w:t xml:space="preserve"> Натальи Александровны</w:t>
      </w:r>
    </w:p>
    <w:p w:rsidR="009B7CFA" w:rsidRDefault="009B7CFA" w:rsidP="009B7CFA">
      <w:pPr>
        <w:jc w:val="center"/>
        <w:rPr>
          <w:rFonts w:ascii="Times New Roman" w:hAnsi="Times New Roman" w:cs="Times New Roman"/>
          <w:b/>
          <w:sz w:val="36"/>
          <w:szCs w:val="36"/>
        </w:rPr>
      </w:pPr>
    </w:p>
    <w:p w:rsidR="009B7CFA" w:rsidRDefault="009B7CFA" w:rsidP="009B7CFA">
      <w:pPr>
        <w:jc w:val="center"/>
        <w:rPr>
          <w:rFonts w:ascii="Times New Roman" w:hAnsi="Times New Roman" w:cs="Times New Roman"/>
          <w:b/>
          <w:sz w:val="36"/>
          <w:szCs w:val="36"/>
        </w:rPr>
      </w:pPr>
    </w:p>
    <w:p w:rsidR="009B7CFA" w:rsidRDefault="009B7CFA" w:rsidP="009B7CFA">
      <w:pPr>
        <w:jc w:val="center"/>
        <w:rPr>
          <w:rFonts w:ascii="Times New Roman" w:hAnsi="Times New Roman" w:cs="Times New Roman"/>
          <w:b/>
          <w:sz w:val="36"/>
          <w:szCs w:val="36"/>
        </w:rPr>
      </w:pPr>
    </w:p>
    <w:p w:rsidR="009B7CFA" w:rsidRDefault="009B7CFA" w:rsidP="009B7CFA">
      <w:pPr>
        <w:jc w:val="center"/>
        <w:rPr>
          <w:rFonts w:ascii="Times New Roman" w:hAnsi="Times New Roman" w:cs="Times New Roman"/>
          <w:b/>
          <w:sz w:val="36"/>
          <w:szCs w:val="36"/>
        </w:rPr>
      </w:pPr>
    </w:p>
    <w:p w:rsidR="009B7CFA" w:rsidRDefault="009B7CFA" w:rsidP="009B7CFA">
      <w:pPr>
        <w:jc w:val="center"/>
        <w:rPr>
          <w:rFonts w:ascii="Times New Roman" w:hAnsi="Times New Roman" w:cs="Times New Roman"/>
          <w:b/>
          <w:sz w:val="36"/>
          <w:szCs w:val="36"/>
        </w:rPr>
      </w:pPr>
    </w:p>
    <w:p w:rsidR="009B7CFA" w:rsidRDefault="009B7CFA" w:rsidP="009B7CFA">
      <w:pPr>
        <w:jc w:val="center"/>
        <w:rPr>
          <w:rFonts w:ascii="Times New Roman" w:hAnsi="Times New Roman" w:cs="Times New Roman"/>
          <w:b/>
          <w:sz w:val="36"/>
          <w:szCs w:val="36"/>
        </w:rPr>
      </w:pPr>
    </w:p>
    <w:p w:rsidR="009B7CFA" w:rsidRDefault="009B7CFA" w:rsidP="009B7CFA">
      <w:pPr>
        <w:jc w:val="center"/>
        <w:rPr>
          <w:rFonts w:ascii="Times New Roman" w:hAnsi="Times New Roman" w:cs="Times New Roman"/>
          <w:b/>
          <w:sz w:val="36"/>
          <w:szCs w:val="36"/>
        </w:rPr>
      </w:pPr>
    </w:p>
    <w:p w:rsidR="009B7CFA" w:rsidRDefault="009B7CFA" w:rsidP="009B7CFA">
      <w:pPr>
        <w:jc w:val="center"/>
        <w:rPr>
          <w:rFonts w:ascii="Times New Roman" w:hAnsi="Times New Roman" w:cs="Times New Roman"/>
          <w:b/>
          <w:sz w:val="36"/>
          <w:szCs w:val="36"/>
        </w:rPr>
      </w:pPr>
    </w:p>
    <w:p w:rsidR="009B7CFA" w:rsidRDefault="009B7CFA" w:rsidP="009B7CFA">
      <w:pPr>
        <w:jc w:val="center"/>
        <w:rPr>
          <w:rFonts w:ascii="Times New Roman" w:hAnsi="Times New Roman" w:cs="Times New Roman"/>
          <w:b/>
          <w:sz w:val="36"/>
          <w:szCs w:val="36"/>
        </w:rPr>
      </w:pPr>
    </w:p>
    <w:p w:rsidR="009B7CFA" w:rsidRPr="00312ECF" w:rsidRDefault="009B7CFA" w:rsidP="009B7CFA">
      <w:pPr>
        <w:jc w:val="center"/>
        <w:rPr>
          <w:rFonts w:ascii="Times New Roman" w:hAnsi="Times New Roman" w:cs="Times New Roman"/>
          <w:b/>
          <w:sz w:val="36"/>
          <w:szCs w:val="36"/>
        </w:rPr>
      </w:pPr>
      <w:r>
        <w:rPr>
          <w:rFonts w:ascii="Times New Roman" w:hAnsi="Times New Roman" w:cs="Times New Roman"/>
          <w:b/>
          <w:sz w:val="36"/>
          <w:szCs w:val="36"/>
        </w:rPr>
        <w:t>Саратов 2019 г.</w:t>
      </w:r>
      <w:r>
        <w:rPr>
          <w:rFonts w:ascii="Times New Roman" w:hAnsi="Times New Roman" w:cs="Times New Roman"/>
          <w:b/>
          <w:i/>
          <w:sz w:val="28"/>
          <w:szCs w:val="28"/>
        </w:rPr>
        <w:br w:type="page"/>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lastRenderedPageBreak/>
        <w:t xml:space="preserve">Раннее выявление нарушений речи у детей, предупреждение, а так же их последующая коррекция </w:t>
      </w:r>
      <w:proofErr w:type="gramStart"/>
      <w:r w:rsidRPr="00312ECF">
        <w:rPr>
          <w:rFonts w:ascii="Times New Roman" w:eastAsia="Times New Roman" w:hAnsi="Times New Roman" w:cs="Times New Roman"/>
          <w:sz w:val="28"/>
          <w:szCs w:val="28"/>
          <w:lang w:eastAsia="ru-RU"/>
        </w:rPr>
        <w:t>остаются  актуальной</w:t>
      </w:r>
      <w:proofErr w:type="gramEnd"/>
      <w:r w:rsidRPr="00312ECF">
        <w:rPr>
          <w:rFonts w:ascii="Times New Roman" w:eastAsia="Times New Roman" w:hAnsi="Times New Roman" w:cs="Times New Roman"/>
          <w:sz w:val="28"/>
          <w:szCs w:val="28"/>
          <w:lang w:eastAsia="ru-RU"/>
        </w:rPr>
        <w:t xml:space="preserve"> проблемой. В настоящее время профилактике речевых нарушений уделяется много внимания.</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xml:space="preserve">Под профилактикой понимают систему мер по предупреждению речевых нарушений. </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В организации профилактики речевых нарушений можно выделить несколько направлений:</w:t>
      </w:r>
    </w:p>
    <w:p w:rsidR="009B7CFA" w:rsidRPr="00312ECF" w:rsidRDefault="009B7CFA" w:rsidP="009B7CFA">
      <w:pPr>
        <w:pStyle w:val="a3"/>
        <w:numPr>
          <w:ilvl w:val="0"/>
          <w:numId w:val="1"/>
        </w:num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Выявление групп риска – ранняя диагностика отклонений развития.</w:t>
      </w:r>
    </w:p>
    <w:p w:rsidR="009B7CFA" w:rsidRPr="00312ECF" w:rsidRDefault="009B7CFA" w:rsidP="009B7CFA">
      <w:pPr>
        <w:pStyle w:val="a3"/>
        <w:numPr>
          <w:ilvl w:val="0"/>
          <w:numId w:val="1"/>
        </w:num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Устранение и коррекция начальных проявлений нарушений развития.</w:t>
      </w:r>
    </w:p>
    <w:p w:rsidR="009B7CFA" w:rsidRPr="00312ECF" w:rsidRDefault="009B7CFA" w:rsidP="009B7CFA">
      <w:pPr>
        <w:pStyle w:val="a3"/>
        <w:numPr>
          <w:ilvl w:val="0"/>
          <w:numId w:val="1"/>
        </w:num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Ликвидация и коррекция неблагоприятных последствий.</w:t>
      </w:r>
    </w:p>
    <w:p w:rsidR="009B7CFA" w:rsidRPr="00312ECF" w:rsidRDefault="009B7CFA" w:rsidP="009B7CFA">
      <w:pPr>
        <w:pStyle w:val="a3"/>
        <w:numPr>
          <w:ilvl w:val="0"/>
          <w:numId w:val="1"/>
        </w:num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Обучение участников процесса обеспечения комплексной междисциплинарной профилактики.</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bCs/>
          <w:sz w:val="28"/>
          <w:szCs w:val="28"/>
          <w:lang w:eastAsia="ru-RU"/>
        </w:rPr>
      </w:pPr>
      <w:r w:rsidRPr="00312ECF">
        <w:rPr>
          <w:rFonts w:ascii="Times New Roman" w:eastAsia="Times New Roman" w:hAnsi="Times New Roman" w:cs="Times New Roman"/>
          <w:bCs/>
          <w:sz w:val="28"/>
          <w:szCs w:val="28"/>
          <w:lang w:eastAsia="ru-RU"/>
        </w:rPr>
        <w:t xml:space="preserve">Первичная профилактика – </w:t>
      </w:r>
      <w:proofErr w:type="gramStart"/>
      <w:r w:rsidRPr="00312ECF">
        <w:rPr>
          <w:rFonts w:ascii="Times New Roman" w:eastAsia="Times New Roman" w:hAnsi="Times New Roman" w:cs="Times New Roman"/>
          <w:bCs/>
          <w:sz w:val="28"/>
          <w:szCs w:val="28"/>
          <w:lang w:eastAsia="ru-RU"/>
        </w:rPr>
        <w:t>это  система</w:t>
      </w:r>
      <w:proofErr w:type="gramEnd"/>
      <w:r w:rsidRPr="00312ECF">
        <w:rPr>
          <w:rFonts w:ascii="Times New Roman" w:eastAsia="Times New Roman" w:hAnsi="Times New Roman" w:cs="Times New Roman"/>
          <w:bCs/>
          <w:sz w:val="28"/>
          <w:szCs w:val="28"/>
          <w:lang w:eastAsia="ru-RU"/>
        </w:rPr>
        <w:t xml:space="preserve"> социальных, медицинских, гигиенических и воспитательных мер, направленных на предотвращение заболеваний путем устранения причин и условий их возникновения и развития. Первичная профилактика нацелена на раннее выявление заболевания, предупреждение рецидивов.</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bCs/>
          <w:sz w:val="28"/>
          <w:szCs w:val="28"/>
          <w:lang w:eastAsia="ru-RU"/>
        </w:rPr>
      </w:pPr>
      <w:r w:rsidRPr="00312ECF">
        <w:rPr>
          <w:rFonts w:ascii="Times New Roman" w:eastAsia="Times New Roman" w:hAnsi="Times New Roman" w:cs="Times New Roman"/>
          <w:bCs/>
          <w:sz w:val="28"/>
          <w:szCs w:val="28"/>
          <w:lang w:eastAsia="ru-RU"/>
        </w:rPr>
        <w:t>Вторичная профилактика речевых нарушений заключается в преодолении не только самих речевых расстройств, но и вторичных нарушений в психическом развитии ребенка, личностных и поведенческих отклонений.</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bCs/>
          <w:sz w:val="28"/>
          <w:szCs w:val="28"/>
          <w:lang w:eastAsia="ru-RU"/>
        </w:rPr>
      </w:pPr>
      <w:r w:rsidRPr="00312ECF">
        <w:rPr>
          <w:rFonts w:ascii="Times New Roman" w:eastAsia="Times New Roman" w:hAnsi="Times New Roman" w:cs="Times New Roman"/>
          <w:bCs/>
          <w:sz w:val="28"/>
          <w:szCs w:val="28"/>
          <w:lang w:eastAsia="ru-RU"/>
        </w:rPr>
        <w:t xml:space="preserve">Третичная профилактика – это система мероприятий, направленная на устранение осложнений заболеваний: </w:t>
      </w:r>
      <w:proofErr w:type="gramStart"/>
      <w:r w:rsidRPr="00312ECF">
        <w:rPr>
          <w:rFonts w:ascii="Times New Roman" w:eastAsia="Times New Roman" w:hAnsi="Times New Roman" w:cs="Times New Roman"/>
          <w:bCs/>
          <w:sz w:val="28"/>
          <w:szCs w:val="28"/>
          <w:lang w:eastAsia="ru-RU"/>
        </w:rPr>
        <w:t>нарушения устной речи</w:t>
      </w:r>
      <w:proofErr w:type="gramEnd"/>
      <w:r w:rsidRPr="00312ECF">
        <w:rPr>
          <w:rFonts w:ascii="Times New Roman" w:eastAsia="Times New Roman" w:hAnsi="Times New Roman" w:cs="Times New Roman"/>
          <w:bCs/>
          <w:sz w:val="28"/>
          <w:szCs w:val="28"/>
          <w:lang w:eastAsia="ru-RU"/>
        </w:rPr>
        <w:t xml:space="preserve"> могут приводить к расстройствам письменной речи и препятствовать полноценной коммуникации и социализации. </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bCs/>
          <w:sz w:val="28"/>
          <w:szCs w:val="28"/>
          <w:lang w:eastAsia="ru-RU"/>
        </w:rPr>
        <w:t>Остановимся подробнее на первичной профилактике.</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xml:space="preserve">Предупреждение нарушений в речевом развитии основывается на мерах социального, педагогического и прежде всего психологического предупреждения расстройств психических функций. Такая профилактика может начаться ещё до рождения ребёнка путём создания для бедующей матери в период беременности максимально благоприятных условий. Также в системе профилактических мер существенное значение имеет своевременное генетическое консультирование будущих родителей с целью предупреждения развития тех или иных отклонений нервно – психическом и, в частности, речевом развитии ребёнка. В тех случаях если обнаруживается отягощённость </w:t>
      </w:r>
      <w:proofErr w:type="gramStart"/>
      <w:r w:rsidRPr="00312ECF">
        <w:rPr>
          <w:rFonts w:ascii="Times New Roman" w:eastAsia="Times New Roman" w:hAnsi="Times New Roman" w:cs="Times New Roman"/>
          <w:sz w:val="28"/>
          <w:szCs w:val="28"/>
          <w:lang w:eastAsia="ru-RU"/>
        </w:rPr>
        <w:t>какой либо</w:t>
      </w:r>
      <w:proofErr w:type="gramEnd"/>
      <w:r w:rsidRPr="00312ECF">
        <w:rPr>
          <w:rFonts w:ascii="Times New Roman" w:eastAsia="Times New Roman" w:hAnsi="Times New Roman" w:cs="Times New Roman"/>
          <w:sz w:val="28"/>
          <w:szCs w:val="28"/>
          <w:lang w:eastAsia="ru-RU"/>
        </w:rPr>
        <w:t xml:space="preserve"> патологии, с родителями проводят беседы, чтобы они были информированы о признаках заболевания и какие профилактические меры позволят предупредить или ослабить вероятность возникновения или симптоматику того или иного наследственного заболевания.</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xml:space="preserve">С появлением малыша особая ответственность за его здоровье лежит на семье. Здесь большое значение имеет ранняя диагностика различных аномалий развития речи. Если речевые дефекты выявляются только при поступлении </w:t>
      </w:r>
      <w:r w:rsidRPr="00312ECF">
        <w:rPr>
          <w:rFonts w:ascii="Times New Roman" w:eastAsia="Times New Roman" w:hAnsi="Times New Roman" w:cs="Times New Roman"/>
          <w:sz w:val="28"/>
          <w:szCs w:val="28"/>
          <w:lang w:eastAsia="ru-RU"/>
        </w:rPr>
        <w:lastRenderedPageBreak/>
        <w:t>ребенка в школу или же в младших классах, их трудно компенсировать, что отрицательно сказывается на успеваемости. Если же отклонения обнаруживают у ребенка в младенческом, ясельном или дошкольном возрасте, ранняя медицинская и педагогическая коррекция значительно повышает вероятность гармоничного и полноценного развития и успешного обучения в школе.</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xml:space="preserve">Одна из главных мер по предупреждению речевой патологии </w:t>
      </w:r>
      <w:proofErr w:type="gramStart"/>
      <w:r w:rsidRPr="00312ECF">
        <w:rPr>
          <w:rFonts w:ascii="Times New Roman" w:eastAsia="Times New Roman" w:hAnsi="Times New Roman" w:cs="Times New Roman"/>
          <w:sz w:val="28"/>
          <w:szCs w:val="28"/>
          <w:lang w:eastAsia="ru-RU"/>
        </w:rPr>
        <w:t>в младенческом возрасте это</w:t>
      </w:r>
      <w:proofErr w:type="gramEnd"/>
      <w:r w:rsidRPr="00312ECF">
        <w:rPr>
          <w:rFonts w:ascii="Times New Roman" w:eastAsia="Times New Roman" w:hAnsi="Times New Roman" w:cs="Times New Roman"/>
          <w:sz w:val="28"/>
          <w:szCs w:val="28"/>
          <w:lang w:eastAsia="ru-RU"/>
        </w:rPr>
        <w:t xml:space="preserve"> диспансеризация детей, перенесших родовые травмы. Это необходимо для предупреждения и ранней диагностики речевых нарушений.</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В нашей стране в диспансеризации детей принимают участие врачи-специалисты, которые совместно с педиатром и под его контролем осуществляют профилактический осмотр, и обеспечивают необходимый комплекс лечебно-оздоровительных мероприятий.</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xml:space="preserve">На первом году жизни, даже если анамнез ребёнка в полном порядке, помимо профилактических осмотров педиатром, ребенок должен быть осмотрен психоневрологом, окулистом, ортопедом, </w:t>
      </w:r>
      <w:proofErr w:type="spellStart"/>
      <w:r w:rsidRPr="00312ECF">
        <w:rPr>
          <w:rFonts w:ascii="Times New Roman" w:eastAsia="Times New Roman" w:hAnsi="Times New Roman" w:cs="Times New Roman"/>
          <w:sz w:val="28"/>
          <w:szCs w:val="28"/>
          <w:lang w:eastAsia="ru-RU"/>
        </w:rPr>
        <w:t>оториноларингологом</w:t>
      </w:r>
      <w:proofErr w:type="spellEnd"/>
      <w:r w:rsidRPr="00312ECF">
        <w:rPr>
          <w:rFonts w:ascii="Times New Roman" w:eastAsia="Times New Roman" w:hAnsi="Times New Roman" w:cs="Times New Roman"/>
          <w:sz w:val="28"/>
          <w:szCs w:val="28"/>
          <w:lang w:eastAsia="ru-RU"/>
        </w:rPr>
        <w:t>, в возрасте 2-х лет стоматологом, в 3-5 лет - теми же специалистами и логопедом.</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Такие углубленные осмотры позволяют выявить, не только общую патологию, но и возможность развития речевых нарушений у детей в самые ранние сроки и вовремя провести мероприятия по оздоровительной и коррекционной работе.</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В процессе подготовки дошкольника к школе проводятся профилактические осмотры детей педиатром и логопедом с целью выявления отклонений в речевом развитии.</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xml:space="preserve">В профилактике должны участвовать все стороны этого процесса </w:t>
      </w:r>
      <w:proofErr w:type="spellStart"/>
      <w:r w:rsidRPr="00312ECF">
        <w:rPr>
          <w:rFonts w:ascii="Times New Roman" w:eastAsia="Times New Roman" w:hAnsi="Times New Roman" w:cs="Times New Roman"/>
          <w:sz w:val="28"/>
          <w:szCs w:val="28"/>
          <w:lang w:eastAsia="ru-RU"/>
        </w:rPr>
        <w:t>т.е</w:t>
      </w:r>
      <w:proofErr w:type="spellEnd"/>
      <w:r w:rsidRPr="00312ECF">
        <w:rPr>
          <w:rFonts w:ascii="Times New Roman" w:eastAsia="Times New Roman" w:hAnsi="Times New Roman" w:cs="Times New Roman"/>
          <w:sz w:val="28"/>
          <w:szCs w:val="28"/>
          <w:lang w:eastAsia="ru-RU"/>
        </w:rPr>
        <w:t xml:space="preserve"> медики, педагоги, логопед, родители и т. д. И только совокупность их работы даст видимый результат.</w:t>
      </w:r>
    </w:p>
    <w:p w:rsidR="009B7CFA" w:rsidRPr="00312ECF" w:rsidRDefault="009B7CFA" w:rsidP="009B7CFA">
      <w:pPr>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br w:type="page"/>
      </w:r>
    </w:p>
    <w:p w:rsidR="009B7CFA" w:rsidRPr="00312ECF" w:rsidRDefault="009B7CFA" w:rsidP="009B7CFA">
      <w:pPr>
        <w:jc w:val="both"/>
        <w:rPr>
          <w:rFonts w:ascii="Times New Roman" w:hAnsi="Times New Roman" w:cs="Times New Roman"/>
          <w:sz w:val="28"/>
          <w:szCs w:val="28"/>
        </w:rPr>
      </w:pPr>
      <w:r w:rsidRPr="00312ECF">
        <w:rPr>
          <w:rFonts w:ascii="Times New Roman" w:hAnsi="Times New Roman" w:cs="Times New Roman"/>
          <w:sz w:val="28"/>
          <w:szCs w:val="28"/>
        </w:rPr>
        <w:lastRenderedPageBreak/>
        <w:t xml:space="preserve">Весь период речевого развития от 1 года до 6 лет считается </w:t>
      </w:r>
      <w:proofErr w:type="spellStart"/>
      <w:r w:rsidRPr="00312ECF">
        <w:rPr>
          <w:rFonts w:ascii="Times New Roman" w:hAnsi="Times New Roman" w:cs="Times New Roman"/>
          <w:sz w:val="28"/>
          <w:szCs w:val="28"/>
        </w:rPr>
        <w:t>сензитивным</w:t>
      </w:r>
      <w:proofErr w:type="spellEnd"/>
      <w:r w:rsidRPr="00312ECF">
        <w:rPr>
          <w:rFonts w:ascii="Times New Roman" w:hAnsi="Times New Roman" w:cs="Times New Roman"/>
          <w:sz w:val="28"/>
          <w:szCs w:val="28"/>
        </w:rPr>
        <w:t>, т.</w:t>
      </w:r>
      <w:r>
        <w:rPr>
          <w:rFonts w:ascii="Times New Roman" w:hAnsi="Times New Roman" w:cs="Times New Roman"/>
          <w:sz w:val="28"/>
          <w:szCs w:val="28"/>
        </w:rPr>
        <w:t>е</w:t>
      </w:r>
      <w:r w:rsidRPr="00312ECF">
        <w:rPr>
          <w:rFonts w:ascii="Times New Roman" w:hAnsi="Times New Roman" w:cs="Times New Roman"/>
          <w:sz w:val="28"/>
          <w:szCs w:val="28"/>
        </w:rPr>
        <w:t xml:space="preserve">. особо чувствительным как к восприятию речи, так и к влиянию разных факторов внешней и внутренней среды. Если в </w:t>
      </w:r>
      <w:proofErr w:type="spellStart"/>
      <w:r w:rsidRPr="00312ECF">
        <w:rPr>
          <w:rFonts w:ascii="Times New Roman" w:hAnsi="Times New Roman" w:cs="Times New Roman"/>
          <w:sz w:val="28"/>
          <w:szCs w:val="28"/>
        </w:rPr>
        <w:t>сензитивный</w:t>
      </w:r>
      <w:proofErr w:type="spellEnd"/>
      <w:r w:rsidRPr="00312ECF">
        <w:rPr>
          <w:rFonts w:ascii="Times New Roman" w:hAnsi="Times New Roman" w:cs="Times New Roman"/>
          <w:sz w:val="28"/>
          <w:szCs w:val="28"/>
        </w:rPr>
        <w:t xml:space="preserve"> период развития речи организм ребенка претерпевает влияние каких-либо вредоносных воздействий, то нормальный процесс речевого развития нарушается. В процессе развития отмечают три </w:t>
      </w:r>
      <w:proofErr w:type="spellStart"/>
      <w:r w:rsidRPr="00312ECF">
        <w:rPr>
          <w:rFonts w:ascii="Times New Roman" w:hAnsi="Times New Roman" w:cs="Times New Roman"/>
          <w:sz w:val="28"/>
          <w:szCs w:val="28"/>
        </w:rPr>
        <w:t>гиперсензитивные</w:t>
      </w:r>
      <w:proofErr w:type="spellEnd"/>
      <w:r w:rsidRPr="00312ECF">
        <w:rPr>
          <w:rFonts w:ascii="Times New Roman" w:hAnsi="Times New Roman" w:cs="Times New Roman"/>
          <w:sz w:val="28"/>
          <w:szCs w:val="28"/>
        </w:rPr>
        <w:t xml:space="preserve"> фазы.</w:t>
      </w:r>
    </w:p>
    <w:p w:rsidR="009B7CFA" w:rsidRPr="00312ECF" w:rsidRDefault="009B7CFA" w:rsidP="009B7CFA">
      <w:pPr>
        <w:jc w:val="both"/>
        <w:rPr>
          <w:rFonts w:ascii="Times New Roman" w:hAnsi="Times New Roman" w:cs="Times New Roman"/>
          <w:sz w:val="28"/>
          <w:szCs w:val="28"/>
        </w:rPr>
      </w:pPr>
      <w:r w:rsidRPr="00312ECF">
        <w:rPr>
          <w:rFonts w:ascii="Times New Roman" w:hAnsi="Times New Roman" w:cs="Times New Roman"/>
          <w:sz w:val="28"/>
          <w:szCs w:val="28"/>
        </w:rPr>
        <w:t xml:space="preserve">Первая фаза относится к периоду накопления первых слов. Условно этот период длиться от 1 до 1,5 лет. Вторая фаза развития речи относится к периоду от 2,5 до 3,5 лет. Это </w:t>
      </w:r>
      <w:proofErr w:type="gramStart"/>
      <w:r w:rsidRPr="00312ECF">
        <w:rPr>
          <w:rFonts w:ascii="Times New Roman" w:hAnsi="Times New Roman" w:cs="Times New Roman"/>
          <w:sz w:val="28"/>
          <w:szCs w:val="28"/>
        </w:rPr>
        <w:t>период</w:t>
      </w:r>
      <w:proofErr w:type="gramEnd"/>
      <w:r w:rsidRPr="00312ECF">
        <w:rPr>
          <w:rFonts w:ascii="Times New Roman" w:hAnsi="Times New Roman" w:cs="Times New Roman"/>
          <w:sz w:val="28"/>
          <w:szCs w:val="28"/>
        </w:rPr>
        <w:t xml:space="preserve"> когда ребенок активно овладевает развернутой фразовой речью. В этот период речь </w:t>
      </w:r>
      <w:proofErr w:type="gramStart"/>
      <w:r w:rsidRPr="00312ECF">
        <w:rPr>
          <w:rFonts w:ascii="Times New Roman" w:hAnsi="Times New Roman" w:cs="Times New Roman"/>
          <w:sz w:val="28"/>
          <w:szCs w:val="28"/>
        </w:rPr>
        <w:t>ребенка  становится</w:t>
      </w:r>
      <w:proofErr w:type="gramEnd"/>
      <w:r w:rsidRPr="00312ECF">
        <w:rPr>
          <w:rFonts w:ascii="Times New Roman" w:hAnsi="Times New Roman" w:cs="Times New Roman"/>
          <w:sz w:val="28"/>
          <w:szCs w:val="28"/>
        </w:rPr>
        <w:t xml:space="preserve"> средством его интеллектуального и речевого развития. В этот период у ребенка появляется повышенная потребность в речевой активности. Третий период наблюдается в 5-6 лет, когда в норме формируется контекстная речь, т.е. самостоятельное порождение текста.</w:t>
      </w:r>
    </w:p>
    <w:p w:rsidR="009B7CFA" w:rsidRPr="00312ECF" w:rsidRDefault="009B7CFA" w:rsidP="009B7CFA">
      <w:pPr>
        <w:jc w:val="both"/>
        <w:rPr>
          <w:rFonts w:ascii="Times New Roman" w:hAnsi="Times New Roman" w:cs="Times New Roman"/>
          <w:sz w:val="28"/>
          <w:szCs w:val="28"/>
        </w:rPr>
      </w:pPr>
      <w:r w:rsidRPr="00312ECF">
        <w:rPr>
          <w:rFonts w:ascii="Times New Roman" w:hAnsi="Times New Roman" w:cs="Times New Roman"/>
          <w:sz w:val="28"/>
          <w:szCs w:val="28"/>
        </w:rPr>
        <w:t xml:space="preserve">В литературе вопросам </w:t>
      </w:r>
      <w:proofErr w:type="spellStart"/>
      <w:r w:rsidRPr="00312ECF">
        <w:rPr>
          <w:rFonts w:ascii="Times New Roman" w:hAnsi="Times New Roman" w:cs="Times New Roman"/>
          <w:sz w:val="28"/>
          <w:szCs w:val="28"/>
        </w:rPr>
        <w:t>поэтапности</w:t>
      </w:r>
      <w:proofErr w:type="spellEnd"/>
      <w:r w:rsidRPr="00312ECF">
        <w:rPr>
          <w:rFonts w:ascii="Times New Roman" w:hAnsi="Times New Roman" w:cs="Times New Roman"/>
          <w:sz w:val="28"/>
          <w:szCs w:val="28"/>
        </w:rPr>
        <w:t xml:space="preserve"> становления речи при ее нормальном развитии уделяется достаточно много внимания. В работах А.Н. Гвоздева, </w:t>
      </w:r>
      <w:proofErr w:type="spellStart"/>
      <w:r w:rsidRPr="00312ECF">
        <w:rPr>
          <w:rFonts w:ascii="Times New Roman" w:hAnsi="Times New Roman" w:cs="Times New Roman"/>
          <w:sz w:val="28"/>
          <w:szCs w:val="28"/>
        </w:rPr>
        <w:t>А.А.Леонтьева</w:t>
      </w:r>
      <w:proofErr w:type="spellEnd"/>
      <w:r w:rsidRPr="00312ECF">
        <w:rPr>
          <w:rFonts w:ascii="Times New Roman" w:hAnsi="Times New Roman" w:cs="Times New Roman"/>
          <w:sz w:val="28"/>
          <w:szCs w:val="28"/>
        </w:rPr>
        <w:t xml:space="preserve">, Л.Г. </w:t>
      </w:r>
      <w:proofErr w:type="spellStart"/>
      <w:r w:rsidRPr="00312ECF">
        <w:rPr>
          <w:rFonts w:ascii="Times New Roman" w:hAnsi="Times New Roman" w:cs="Times New Roman"/>
          <w:sz w:val="28"/>
          <w:szCs w:val="28"/>
        </w:rPr>
        <w:t>Розенгард</w:t>
      </w:r>
      <w:proofErr w:type="spellEnd"/>
      <w:r w:rsidRPr="00312ECF">
        <w:rPr>
          <w:rFonts w:ascii="Times New Roman" w:hAnsi="Times New Roman" w:cs="Times New Roman"/>
          <w:sz w:val="28"/>
          <w:szCs w:val="28"/>
        </w:rPr>
        <w:t xml:space="preserve">-Пупко, Н.Х. </w:t>
      </w:r>
      <w:proofErr w:type="spellStart"/>
      <w:r w:rsidRPr="00312ECF">
        <w:rPr>
          <w:rFonts w:ascii="Times New Roman" w:hAnsi="Times New Roman" w:cs="Times New Roman"/>
          <w:sz w:val="28"/>
          <w:szCs w:val="28"/>
        </w:rPr>
        <w:t>Шквачкина</w:t>
      </w:r>
      <w:proofErr w:type="spellEnd"/>
      <w:r w:rsidRPr="00312ECF">
        <w:rPr>
          <w:rFonts w:ascii="Times New Roman" w:hAnsi="Times New Roman" w:cs="Times New Roman"/>
          <w:sz w:val="28"/>
          <w:szCs w:val="28"/>
        </w:rPr>
        <w:t xml:space="preserve"> и других подробно описано становление речи у детей, начиная с раннего детства. Эти авторы с разных позиций рассматривают и определяют этапы речевого развития. Выделяют разное количество этапов в становлении речи детей, по-разному их называют, указывают их различные возрастные границы</w:t>
      </w:r>
    </w:p>
    <w:p w:rsidR="009B7CFA" w:rsidRPr="00312ECF" w:rsidRDefault="009B7CFA" w:rsidP="009B7CFA">
      <w:pPr>
        <w:jc w:val="both"/>
        <w:rPr>
          <w:rFonts w:ascii="Times New Roman" w:hAnsi="Times New Roman" w:cs="Times New Roman"/>
          <w:sz w:val="28"/>
          <w:szCs w:val="28"/>
        </w:rPr>
      </w:pPr>
      <w:r w:rsidRPr="00312ECF">
        <w:rPr>
          <w:rFonts w:ascii="Times New Roman" w:hAnsi="Times New Roman" w:cs="Times New Roman"/>
          <w:sz w:val="28"/>
          <w:szCs w:val="28"/>
        </w:rPr>
        <w:t>В своих исследованиях А.Н Гвоздев прослеживает последовательность появления различных явлений в речи ребенка и на этой основе выделяет ряд периодов: период различных частей речи; период словосочетаний; период различных видов предложений.</w:t>
      </w:r>
    </w:p>
    <w:p w:rsidR="009B7CFA" w:rsidRPr="00312ECF" w:rsidRDefault="009B7CFA" w:rsidP="009B7CFA">
      <w:pPr>
        <w:pStyle w:val="a4"/>
        <w:shd w:val="clear" w:color="auto" w:fill="FFFFFF"/>
        <w:spacing w:before="0" w:beforeAutospacing="0" w:after="150" w:afterAutospacing="0"/>
        <w:jc w:val="both"/>
        <w:rPr>
          <w:sz w:val="28"/>
          <w:szCs w:val="28"/>
        </w:rPr>
      </w:pPr>
      <w:r w:rsidRPr="00312ECF">
        <w:rPr>
          <w:sz w:val="28"/>
          <w:szCs w:val="28"/>
        </w:rPr>
        <w:t>Г. Л. </w:t>
      </w:r>
      <w:proofErr w:type="spellStart"/>
      <w:r w:rsidRPr="00312ECF">
        <w:rPr>
          <w:sz w:val="28"/>
          <w:szCs w:val="28"/>
        </w:rPr>
        <w:t>Розенгард</w:t>
      </w:r>
      <w:proofErr w:type="spellEnd"/>
      <w:r w:rsidRPr="00312ECF">
        <w:rPr>
          <w:sz w:val="28"/>
          <w:szCs w:val="28"/>
        </w:rPr>
        <w:t>-Пупко выделяет в речевом развитии ребенка два этапа: подготовительный (до 2 лет) и этап самостоятельного оформления речи.</w:t>
      </w:r>
    </w:p>
    <w:p w:rsidR="009B7CFA" w:rsidRPr="00312ECF" w:rsidRDefault="009B7CFA" w:rsidP="009B7CFA">
      <w:pPr>
        <w:pStyle w:val="a4"/>
        <w:shd w:val="clear" w:color="auto" w:fill="FFFFFF"/>
        <w:spacing w:before="0" w:beforeAutospacing="0" w:after="150" w:afterAutospacing="0"/>
        <w:jc w:val="both"/>
        <w:rPr>
          <w:sz w:val="28"/>
          <w:szCs w:val="28"/>
        </w:rPr>
      </w:pPr>
      <w:r w:rsidRPr="00312ECF">
        <w:rPr>
          <w:sz w:val="28"/>
          <w:szCs w:val="28"/>
        </w:rPr>
        <w:t>А. Н. Леонтьев устанавливает четыре этапа в становлении речи детей:</w:t>
      </w:r>
    </w:p>
    <w:p w:rsidR="009B7CFA" w:rsidRPr="00312ECF" w:rsidRDefault="009B7CFA" w:rsidP="009B7CFA">
      <w:pPr>
        <w:pStyle w:val="a4"/>
        <w:shd w:val="clear" w:color="auto" w:fill="FFFFFF"/>
        <w:spacing w:before="0" w:beforeAutospacing="0" w:after="150" w:afterAutospacing="0"/>
        <w:jc w:val="both"/>
        <w:rPr>
          <w:sz w:val="28"/>
          <w:szCs w:val="28"/>
        </w:rPr>
      </w:pPr>
      <w:r w:rsidRPr="00312ECF">
        <w:rPr>
          <w:sz w:val="28"/>
          <w:szCs w:val="28"/>
        </w:rPr>
        <w:t xml:space="preserve"> Подготовительный (до 1 года);</w:t>
      </w:r>
    </w:p>
    <w:p w:rsidR="009B7CFA" w:rsidRPr="00312ECF" w:rsidRDefault="009B7CFA" w:rsidP="009B7CFA">
      <w:pPr>
        <w:pStyle w:val="a4"/>
        <w:shd w:val="clear" w:color="auto" w:fill="FFFFFF"/>
        <w:spacing w:before="0" w:beforeAutospacing="0" w:after="150" w:afterAutospacing="0"/>
        <w:jc w:val="both"/>
        <w:rPr>
          <w:sz w:val="28"/>
          <w:szCs w:val="28"/>
        </w:rPr>
      </w:pPr>
      <w:proofErr w:type="spellStart"/>
      <w:r w:rsidRPr="00312ECF">
        <w:rPr>
          <w:sz w:val="28"/>
          <w:szCs w:val="28"/>
        </w:rPr>
        <w:t>Преддошкольный</w:t>
      </w:r>
      <w:proofErr w:type="spellEnd"/>
      <w:r w:rsidRPr="00312ECF">
        <w:rPr>
          <w:sz w:val="28"/>
          <w:szCs w:val="28"/>
        </w:rPr>
        <w:t xml:space="preserve"> этап первоначального овладения языком (до 3 лет)</w:t>
      </w:r>
    </w:p>
    <w:p w:rsidR="009B7CFA" w:rsidRPr="00312ECF" w:rsidRDefault="009B7CFA" w:rsidP="009B7CFA">
      <w:pPr>
        <w:pStyle w:val="a4"/>
        <w:shd w:val="clear" w:color="auto" w:fill="FFFFFF"/>
        <w:spacing w:before="0" w:beforeAutospacing="0" w:after="150" w:afterAutospacing="0"/>
        <w:jc w:val="both"/>
        <w:rPr>
          <w:sz w:val="28"/>
          <w:szCs w:val="28"/>
        </w:rPr>
      </w:pPr>
      <w:r w:rsidRPr="00312ECF">
        <w:rPr>
          <w:sz w:val="28"/>
          <w:szCs w:val="28"/>
        </w:rPr>
        <w:t>Дошкольный (до 7 лет)</w:t>
      </w:r>
    </w:p>
    <w:p w:rsidR="009B7CFA" w:rsidRPr="00312ECF" w:rsidRDefault="009B7CFA" w:rsidP="009B7CFA">
      <w:pPr>
        <w:pStyle w:val="a4"/>
        <w:shd w:val="clear" w:color="auto" w:fill="FFFFFF"/>
        <w:spacing w:before="0" w:beforeAutospacing="0" w:after="150" w:afterAutospacing="0"/>
        <w:jc w:val="both"/>
        <w:rPr>
          <w:sz w:val="28"/>
          <w:szCs w:val="28"/>
        </w:rPr>
      </w:pPr>
      <w:r w:rsidRPr="00312ECF">
        <w:rPr>
          <w:sz w:val="28"/>
          <w:szCs w:val="28"/>
        </w:rPr>
        <w:t>Школьный (до 17 лет)</w:t>
      </w:r>
    </w:p>
    <w:p w:rsidR="009B7CFA" w:rsidRPr="00312ECF" w:rsidRDefault="009B7CFA" w:rsidP="009B7CFA">
      <w:pPr>
        <w:pStyle w:val="a4"/>
        <w:shd w:val="clear" w:color="auto" w:fill="FFFFFF"/>
        <w:spacing w:before="0" w:beforeAutospacing="0" w:after="150" w:afterAutospacing="0"/>
        <w:jc w:val="both"/>
        <w:rPr>
          <w:sz w:val="28"/>
          <w:szCs w:val="28"/>
        </w:rPr>
      </w:pPr>
      <w:r w:rsidRPr="00312ECF">
        <w:rPr>
          <w:sz w:val="28"/>
          <w:szCs w:val="28"/>
        </w:rPr>
        <w:t>Остановимся подробно на характеристике этих этапов</w:t>
      </w:r>
    </w:p>
    <w:p w:rsidR="009B7CFA" w:rsidRPr="00312ECF" w:rsidRDefault="009B7CFA" w:rsidP="009B7CFA">
      <w:pPr>
        <w:pStyle w:val="a4"/>
        <w:shd w:val="clear" w:color="auto" w:fill="FFFFFF"/>
        <w:spacing w:before="0" w:beforeAutospacing="0" w:after="150" w:afterAutospacing="0"/>
        <w:jc w:val="both"/>
        <w:rPr>
          <w:sz w:val="28"/>
          <w:szCs w:val="28"/>
        </w:rPr>
      </w:pPr>
      <w:r w:rsidRPr="00312ECF">
        <w:rPr>
          <w:b/>
          <w:bCs/>
          <w:sz w:val="28"/>
          <w:szCs w:val="28"/>
        </w:rPr>
        <w:t>1. Подготовительный этап (от 0 до 1 года)</w:t>
      </w:r>
    </w:p>
    <w:p w:rsidR="009B7CFA" w:rsidRPr="00312ECF" w:rsidRDefault="009B7CFA" w:rsidP="009B7CFA">
      <w:pPr>
        <w:pStyle w:val="a4"/>
        <w:shd w:val="clear" w:color="auto" w:fill="FFFFFF"/>
        <w:spacing w:before="0" w:beforeAutospacing="0" w:after="150" w:afterAutospacing="0"/>
        <w:jc w:val="both"/>
        <w:rPr>
          <w:sz w:val="28"/>
          <w:szCs w:val="28"/>
        </w:rPr>
      </w:pPr>
      <w:r w:rsidRPr="00312ECF">
        <w:rPr>
          <w:sz w:val="28"/>
          <w:szCs w:val="28"/>
        </w:rPr>
        <w:t xml:space="preserve">С рождения у ребенка появляются крик и плач, способствующие развитию все отделов речевого аппарата. К 2 неделям появляется реакция на голос. Около 2 месяцев появляется </w:t>
      </w:r>
      <w:proofErr w:type="spellStart"/>
      <w:r w:rsidRPr="00312ECF">
        <w:rPr>
          <w:sz w:val="28"/>
          <w:szCs w:val="28"/>
        </w:rPr>
        <w:t>гуление</w:t>
      </w:r>
      <w:proofErr w:type="spellEnd"/>
      <w:r w:rsidRPr="00312ECF">
        <w:rPr>
          <w:sz w:val="28"/>
          <w:szCs w:val="28"/>
        </w:rPr>
        <w:t xml:space="preserve"> и к началу 3 месяца лепет (агу-угу, </w:t>
      </w:r>
      <w:proofErr w:type="spellStart"/>
      <w:proofErr w:type="gramStart"/>
      <w:r w:rsidRPr="00312ECF">
        <w:rPr>
          <w:sz w:val="28"/>
          <w:szCs w:val="28"/>
        </w:rPr>
        <w:t>тя-тя</w:t>
      </w:r>
      <w:proofErr w:type="spellEnd"/>
      <w:proofErr w:type="gramEnd"/>
      <w:r w:rsidRPr="00312ECF">
        <w:rPr>
          <w:sz w:val="28"/>
          <w:szCs w:val="28"/>
        </w:rPr>
        <w:t xml:space="preserve">, ба-ба и </w:t>
      </w:r>
      <w:r w:rsidRPr="00312ECF">
        <w:rPr>
          <w:sz w:val="28"/>
          <w:szCs w:val="28"/>
        </w:rPr>
        <w:lastRenderedPageBreak/>
        <w:t>т.п.) С 5 месяцев ребенок пытается подражать слышимым звукам и артикуляционным движениям. С 6 мес. ребенок произносит отдельные слоги (</w:t>
      </w:r>
      <w:proofErr w:type="spellStart"/>
      <w:proofErr w:type="gramStart"/>
      <w:r w:rsidRPr="00312ECF">
        <w:rPr>
          <w:sz w:val="28"/>
          <w:szCs w:val="28"/>
        </w:rPr>
        <w:t>ма-ма</w:t>
      </w:r>
      <w:proofErr w:type="gramEnd"/>
      <w:r w:rsidRPr="00312ECF">
        <w:rPr>
          <w:sz w:val="28"/>
          <w:szCs w:val="28"/>
        </w:rPr>
        <w:t>-ма</w:t>
      </w:r>
      <w:proofErr w:type="spellEnd"/>
      <w:r w:rsidRPr="00312ECF">
        <w:rPr>
          <w:sz w:val="28"/>
          <w:szCs w:val="28"/>
        </w:rPr>
        <w:t xml:space="preserve">, ба-ба-ба, </w:t>
      </w:r>
      <w:proofErr w:type="spellStart"/>
      <w:r w:rsidRPr="00312ECF">
        <w:rPr>
          <w:sz w:val="28"/>
          <w:szCs w:val="28"/>
        </w:rPr>
        <w:t>тя-тя-тя</w:t>
      </w:r>
      <w:proofErr w:type="spellEnd"/>
      <w:r w:rsidRPr="00312ECF">
        <w:rPr>
          <w:sz w:val="28"/>
          <w:szCs w:val="28"/>
        </w:rPr>
        <w:t xml:space="preserve">, па-па-па и др.) Во втором полугодии малыш воспринимает определенные звукосочетания и </w:t>
      </w:r>
      <w:proofErr w:type="gramStart"/>
      <w:r w:rsidRPr="00312ECF">
        <w:rPr>
          <w:sz w:val="28"/>
          <w:szCs w:val="28"/>
        </w:rPr>
        <w:t>связывает</w:t>
      </w:r>
      <w:proofErr w:type="gramEnd"/>
      <w:r w:rsidRPr="00312ECF">
        <w:rPr>
          <w:sz w:val="28"/>
          <w:szCs w:val="28"/>
        </w:rPr>
        <w:t xml:space="preserve"> и связывает их с предметами или действиями (тик-так, дай-дай, бух). С 10-11 мес. появляется реакция на слова (уже независимо от ситуации и интонации говорящего). К концу первого года жизни появляются первые слова.</w:t>
      </w:r>
    </w:p>
    <w:p w:rsidR="009B7CFA" w:rsidRPr="00312ECF" w:rsidRDefault="009B7CFA" w:rsidP="009B7CFA">
      <w:pPr>
        <w:pStyle w:val="a4"/>
        <w:shd w:val="clear" w:color="auto" w:fill="FFFFFF"/>
        <w:spacing w:before="0" w:beforeAutospacing="0" w:after="150" w:afterAutospacing="0"/>
        <w:jc w:val="both"/>
        <w:rPr>
          <w:sz w:val="28"/>
          <w:szCs w:val="28"/>
        </w:rPr>
      </w:pPr>
      <w:r w:rsidRPr="00312ECF">
        <w:rPr>
          <w:b/>
          <w:bCs/>
          <w:sz w:val="28"/>
          <w:szCs w:val="28"/>
        </w:rPr>
        <w:t xml:space="preserve">2. </w:t>
      </w:r>
      <w:proofErr w:type="spellStart"/>
      <w:r w:rsidRPr="00312ECF">
        <w:rPr>
          <w:b/>
          <w:bCs/>
          <w:sz w:val="28"/>
          <w:szCs w:val="28"/>
        </w:rPr>
        <w:t>Преддошкольный</w:t>
      </w:r>
      <w:proofErr w:type="spellEnd"/>
      <w:r w:rsidRPr="00312ECF">
        <w:rPr>
          <w:b/>
          <w:bCs/>
          <w:sz w:val="28"/>
          <w:szCs w:val="28"/>
        </w:rPr>
        <w:t xml:space="preserve"> этап (от 1 до 3 лет)</w:t>
      </w:r>
    </w:p>
    <w:p w:rsidR="009B7CFA" w:rsidRPr="00312ECF" w:rsidRDefault="009B7CFA" w:rsidP="009B7CFA">
      <w:pPr>
        <w:pStyle w:val="a4"/>
        <w:shd w:val="clear" w:color="auto" w:fill="FFFFFF"/>
        <w:spacing w:before="0" w:beforeAutospacing="0" w:after="150" w:afterAutospacing="0"/>
        <w:jc w:val="both"/>
        <w:rPr>
          <w:sz w:val="28"/>
          <w:szCs w:val="28"/>
        </w:rPr>
      </w:pPr>
      <w:r w:rsidRPr="00312ECF">
        <w:rPr>
          <w:sz w:val="28"/>
          <w:szCs w:val="28"/>
        </w:rPr>
        <w:t>Наступает с моментом появления первых слов. Ребенок внимателен к артикуляции взрослых, охотно повторяет за ними слова, при этом путает звуки, переставляет их местами, искажает, опускает. Первые слова носят обобщенно-смысловой характер. Например, слово «папа» может обозначать «пришел папа», «нет папы», «папа, подай» и т. п. Такая ситуационная речь ребенка сопровождается жестами и мимикой. С полутора лет слово приобретает обобщенный характер. На протяжении 2го и 3го годов жизни у ребенка происходит значительное накопление словаря. К концу второго года в активном словаре ребенка в среднем насчитывается около 300 слов, к 3 годам – около 1000. Значения слов становятся более определенными. К началу 3го года начинает формироваться грамматический строй речи. Сначала ребенок выражает свои желания и просьбы одним словом, потом примитивной фразой без согласования. Далее постепенно появляются элементы согласования и соподчинения слов в предложении. К 2 годам дети практически овладевают навыками употребления форм единственного и множественного числа существительных, времени и лица глаголов, используют некоторые падежные окончания. В это время понимание речи взрослого значительно превосходит произносительные возможности.</w:t>
      </w:r>
    </w:p>
    <w:p w:rsidR="009B7CFA" w:rsidRPr="00312ECF" w:rsidRDefault="009B7CFA" w:rsidP="009B7CFA">
      <w:pPr>
        <w:pStyle w:val="a4"/>
        <w:shd w:val="clear" w:color="auto" w:fill="FFFFFF"/>
        <w:spacing w:before="0" w:beforeAutospacing="0" w:after="150" w:afterAutospacing="0"/>
        <w:jc w:val="both"/>
        <w:rPr>
          <w:sz w:val="28"/>
          <w:szCs w:val="28"/>
        </w:rPr>
      </w:pPr>
      <w:r w:rsidRPr="00312ECF">
        <w:rPr>
          <w:b/>
          <w:bCs/>
          <w:sz w:val="28"/>
          <w:szCs w:val="28"/>
        </w:rPr>
        <w:t>3. Дошкольный этап (от 3 до 7 лет)</w:t>
      </w:r>
    </w:p>
    <w:p w:rsidR="009B7CFA" w:rsidRPr="00312ECF" w:rsidRDefault="009B7CFA" w:rsidP="009B7CFA">
      <w:pPr>
        <w:pStyle w:val="a4"/>
        <w:shd w:val="clear" w:color="auto" w:fill="FFFFFF"/>
        <w:spacing w:before="0" w:beforeAutospacing="0" w:after="150" w:afterAutospacing="0"/>
        <w:jc w:val="both"/>
        <w:rPr>
          <w:sz w:val="28"/>
          <w:szCs w:val="28"/>
        </w:rPr>
      </w:pPr>
      <w:r w:rsidRPr="00312ECF">
        <w:rPr>
          <w:sz w:val="28"/>
          <w:szCs w:val="28"/>
        </w:rPr>
        <w:t>Активно формируется слуховое восприятия. Активный словарь стремительно увеличивается в 4-6 лет он составляет 3000-4000 слов. Значения слов еще больше уточняются и во многом обогащаются. В дошкольный период дети овладевают связной речью. После 3х лет значительно усложняется структура предложения, дети 4го года жизни пользуются в речи простыми и сложными предложениями, но наиболее употребительно простое распространенное предложение. На 5м году жизни дети свободно пользуются структурой ССП и СПП. В 5 лет дети без дополнительных вопросов составляют пересказ сказки из 40-50 предложений. К 4 годам у ребенка должно быть сформировано фонематическое восприятие. В этот период ребенок уже дифференцирует гласные и согласные звуки, далее – мягкие и твердые согласные и, наконец, - сонорные, шипящие и свистящие звуки. К этому же возрасту заканчивается формирование звукопроизношения.</w:t>
      </w:r>
    </w:p>
    <w:p w:rsidR="009B7CFA" w:rsidRPr="00312ECF" w:rsidRDefault="009B7CFA" w:rsidP="009B7CFA">
      <w:pPr>
        <w:pStyle w:val="a4"/>
        <w:shd w:val="clear" w:color="auto" w:fill="FFFFFF"/>
        <w:spacing w:before="0" w:beforeAutospacing="0" w:after="150" w:afterAutospacing="0"/>
        <w:jc w:val="both"/>
        <w:rPr>
          <w:sz w:val="28"/>
          <w:szCs w:val="28"/>
        </w:rPr>
      </w:pPr>
      <w:r w:rsidRPr="00312ECF">
        <w:rPr>
          <w:b/>
          <w:bCs/>
          <w:sz w:val="28"/>
          <w:szCs w:val="28"/>
        </w:rPr>
        <w:t>4. Школьный этап (от 7 до 17 лет)</w:t>
      </w:r>
    </w:p>
    <w:p w:rsidR="009B7CFA" w:rsidRPr="00312ECF" w:rsidRDefault="009B7CFA" w:rsidP="009B7CFA">
      <w:pPr>
        <w:pStyle w:val="a4"/>
        <w:shd w:val="clear" w:color="auto" w:fill="FFFFFF"/>
        <w:spacing w:before="0" w:beforeAutospacing="0" w:after="150" w:afterAutospacing="0"/>
        <w:jc w:val="both"/>
        <w:rPr>
          <w:sz w:val="28"/>
          <w:szCs w:val="28"/>
        </w:rPr>
      </w:pPr>
      <w:r w:rsidRPr="00312ECF">
        <w:rPr>
          <w:sz w:val="28"/>
          <w:szCs w:val="28"/>
        </w:rPr>
        <w:lastRenderedPageBreak/>
        <w:t>Главная особенность этого периода – сознательное усвоение речи. Дети овладевают звуковым анализом, усваивают грамматические правила построение высказываний. Ведущая роль принадлежит письменной речи.</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А.И. Максаков так же выделяет несколько этапов в становлении речи ребенка.</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У ребенка первого года жизни идет интенсивное развитие головного мозга, слуха, а также органов речи. Головной мозг является основным регулятором деятельности организма. У новорожденного он еще недоразвит, имеет по сравнению с взрослым меньшую массу, менее сложную структуру. Одновременно с развитием мозга у малыша развивается физический и фонематический слух. Слуху принадлежит ведущая роль в усвоении речи, так как возможность ее возникновения и дальнейшее развитие зависят, прежде всего, от состояния слуха.</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Одновременно с развитием слуха у младенца проявляются голосовые реакции, он издает разнообразные звуки, слоги, раз</w:t>
      </w:r>
      <w:r w:rsidRPr="00312ECF">
        <w:rPr>
          <w:rFonts w:ascii="Times New Roman" w:eastAsia="Times New Roman" w:hAnsi="Times New Roman" w:cs="Times New Roman"/>
          <w:sz w:val="28"/>
          <w:szCs w:val="28"/>
          <w:lang w:eastAsia="ru-RU"/>
        </w:rPr>
        <w:softHyphen/>
        <w:t>личные звукосочетания. Подражая речи взрослых, малыш пытается самостоятельно произносить отдельные звуки, различные их сочетания, слоги, а к концу года — слова. Активному произнесению слов предшествует развитие пони</w:t>
      </w:r>
      <w:r w:rsidRPr="00312ECF">
        <w:rPr>
          <w:rFonts w:ascii="Times New Roman" w:eastAsia="Times New Roman" w:hAnsi="Times New Roman" w:cs="Times New Roman"/>
          <w:sz w:val="28"/>
          <w:szCs w:val="28"/>
          <w:lang w:eastAsia="ru-RU"/>
        </w:rPr>
        <w:softHyphen/>
        <w:t xml:space="preserve">мания речи. Итак, первый год жизни ребенка является как бы подготовительным этапом к овладению речью. В этот период у младенца развивается зрительное и слуховое сосредоточение (он прислушивается к звукам речи, отыскивает и сосредоточивает свое внимание на источнике звука, на лице говорящего), развивается понимание речи, в процессе </w:t>
      </w:r>
      <w:proofErr w:type="spellStart"/>
      <w:r w:rsidRPr="00312ECF">
        <w:rPr>
          <w:rFonts w:ascii="Times New Roman" w:eastAsia="Times New Roman" w:hAnsi="Times New Roman" w:cs="Times New Roman"/>
          <w:sz w:val="28"/>
          <w:szCs w:val="28"/>
          <w:lang w:eastAsia="ru-RU"/>
        </w:rPr>
        <w:t>гуления</w:t>
      </w:r>
      <w:proofErr w:type="spellEnd"/>
      <w:r w:rsidRPr="00312ECF">
        <w:rPr>
          <w:rFonts w:ascii="Times New Roman" w:eastAsia="Times New Roman" w:hAnsi="Times New Roman" w:cs="Times New Roman"/>
          <w:sz w:val="28"/>
          <w:szCs w:val="28"/>
          <w:lang w:eastAsia="ru-RU"/>
        </w:rPr>
        <w:t>, лепета идет интенсивное развитие артикуляционного аппарата.</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На втором году жизни резко возрастает способность ребенка к подражанию речи взрослых, интенсивно развивается понимание речи, активная речь. С первых месяцев второго года жизни малыш все чаще начинает самостоятельно употреблять осмысленные слова. Однако до полутора лет слова, произносимые ребенком, не всегда еще отражают реальное название предмета. До полутора лет фразовая речь у детей отсутствует.</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Со второй половины второго года ребенок все чаще начинает пользоваться двухсловными предложениями, а в 1 год 10 месяцев употребляет двух-, четырехсловные предложения, но слова в таких предложениях еще грамматически не связаны между собой.</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xml:space="preserve">Активный словарный запас ребенка играет решающее значение в овладении фразовой речью. Фразы возникают лишь тогда, когда активный словарь достигнет определенного количества слов (40—60). Особенно быстро пополняется словарь в последние месяцы второго года жизни. Количество произносимых слов, которыми пользуется ребенок к концу второго года, у разных детей колеблется от 100 до 300 слов. </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xml:space="preserve">К двум годам у некоторых детей появляются грамматические отношения между словами: согласование существительного </w:t>
      </w:r>
      <w:proofErr w:type="gramStart"/>
      <w:r w:rsidRPr="00312ECF">
        <w:rPr>
          <w:rFonts w:ascii="Times New Roman" w:eastAsia="Times New Roman" w:hAnsi="Times New Roman" w:cs="Times New Roman"/>
          <w:sz w:val="28"/>
          <w:szCs w:val="28"/>
          <w:lang w:eastAsia="ru-RU"/>
        </w:rPr>
        <w:t>с  глаголом</w:t>
      </w:r>
      <w:proofErr w:type="gramEnd"/>
      <w:r w:rsidRPr="00312ECF">
        <w:rPr>
          <w:rFonts w:ascii="Times New Roman" w:eastAsia="Times New Roman" w:hAnsi="Times New Roman" w:cs="Times New Roman"/>
          <w:sz w:val="28"/>
          <w:szCs w:val="28"/>
          <w:lang w:eastAsia="ru-RU"/>
        </w:rPr>
        <w:t xml:space="preserve">, изменение у </w:t>
      </w:r>
      <w:r w:rsidRPr="00312ECF">
        <w:rPr>
          <w:rFonts w:ascii="Times New Roman" w:eastAsia="Times New Roman" w:hAnsi="Times New Roman" w:cs="Times New Roman"/>
          <w:sz w:val="28"/>
          <w:szCs w:val="28"/>
          <w:lang w:eastAsia="ru-RU"/>
        </w:rPr>
        <w:lastRenderedPageBreak/>
        <w:t xml:space="preserve">существительного падежного окончания. Однако предлоги и союзы в предложении еще отсутствуют. </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Итак, для двухлетнего ребенка является вполне закономерным несовершенство произносительной стороны речи: неправильное произношение большинства звуков родного языка, смягчение отдельных, согласных, нечеткое произнесение слов с пропуском отдельных звуков, неумение точно сохранять слоговую структуру слова (особенно в многосложных словах). У некоторых детей как индивидуальная особенность речи отмечается слабый тихий голос, невнятное произнесение слов, простых в звуковом отношении (согласный плюс гласный.</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К концу второго года жизни речь малыша хотя и становится основным средством общения, однако она еще далека от совершенства: бедность словарного запаса, частое употребление облегченных слов («бай-бай» вместо </w:t>
      </w:r>
      <w:r w:rsidRPr="00312ECF">
        <w:rPr>
          <w:rFonts w:ascii="Times New Roman" w:eastAsia="Times New Roman" w:hAnsi="Times New Roman" w:cs="Times New Roman"/>
          <w:i/>
          <w:iCs/>
          <w:sz w:val="28"/>
          <w:szCs w:val="28"/>
          <w:lang w:eastAsia="ru-RU"/>
        </w:rPr>
        <w:t>спать): </w:t>
      </w:r>
      <w:r w:rsidRPr="00312ECF">
        <w:rPr>
          <w:rFonts w:ascii="Times New Roman" w:eastAsia="Times New Roman" w:hAnsi="Times New Roman" w:cs="Times New Roman"/>
          <w:sz w:val="28"/>
          <w:szCs w:val="28"/>
          <w:lang w:eastAsia="ru-RU"/>
        </w:rPr>
        <w:t>усвоение лить тех названий предметов, игрушек, с которыми он постоянно имеет отношение, действует во время игры; отсутствие правильных грамматических связей между словами; нечеткое произнесение отдельных слов; отсутствие многих звуков.</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В младшем дошкольном возрасте потребность ребенка третьего года жизни в общении со взрослыми и сверстниками возрастает. В разговоре с взрослыми малыш начинает понимать простые вопросы: «Где зайка?», «Куда ты положил машину?» Интерес к окружающим предметам побуждает его обращаться ко взрослым с вопросами: «Что это?», «Зачем?», «Куда?», «Когда?» и т. п.</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xml:space="preserve">Возрастает понимание ребенком речи. Словарный запас к концу года по сравнению с предыдущим возрастом увеличивается в 3-4 раза. Ребенок знает названия многих предметов: игрушки, посуда, одежда и пр., т. е. в основном тех предметов, которые находятся в ближайшем его окружении. На третьем году жизни ребенок начинает шире пользоваться глаголами. Но все же в словарном запасе малыша преобладают существительные (60%), затем глаголы (25-27%) и меньше всего (лишь 10-12%) прилагательных. </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Малыш начинает широко пользоваться местоимениями, предлогами. Однако в начале года появившиеся прилагательные мужского и женского рода часто еще не согласуются с существительными и употребляются в именительном падеже единственного числа.</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Таким образом, в речи ребенка третьего года жизни есть почти все части речи, за исключением числительных, причастий и деепричастий. Многие названия предметов ребенок хорошо знает (быстро находит среди разных вещей одной группы нужные), они есть в его пассивном словаре, но в активной речи он пользуется ими не всегда.</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xml:space="preserve">На третьем году жизни ребенок способен узнать и назвать знакомые предметы, изображенные на картинке, назвать действия, совершаемые тем или иным животным («собака спит»), но развернутые фразы, как правило, еще не строит. В грамматическом отношении речь ребенка еще далеко не всегда правильна, </w:t>
      </w:r>
      <w:r w:rsidRPr="00312ECF">
        <w:rPr>
          <w:rFonts w:ascii="Times New Roman" w:eastAsia="Times New Roman" w:hAnsi="Times New Roman" w:cs="Times New Roman"/>
          <w:sz w:val="28"/>
          <w:szCs w:val="28"/>
          <w:lang w:eastAsia="ru-RU"/>
        </w:rPr>
        <w:lastRenderedPageBreak/>
        <w:t>хотя малыш в этом возрасте, верно, связывает слова в предложения, согласует их в роде и числе, нередко при этом, допуская ошибки в падежных окончаниях. Дети пользуются и сложными предложениями, сначала сложносочиненными, а к концу года и сложноподчи</w:t>
      </w:r>
      <w:r w:rsidRPr="00312ECF">
        <w:rPr>
          <w:rFonts w:ascii="Times New Roman" w:eastAsia="Times New Roman" w:hAnsi="Times New Roman" w:cs="Times New Roman"/>
          <w:sz w:val="28"/>
          <w:szCs w:val="28"/>
          <w:lang w:eastAsia="ru-RU"/>
        </w:rPr>
        <w:softHyphen/>
        <w:t>ненными, хотя последние употребляют еще очень редко.</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Еще одно достижение ребенка третьего года жизни: он способен воспринимать простые небольшие по объему сказки, рассказы, близкие его жизненному опыту, может ответить на некоторые вопросы по их содержанию.</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Несмотря на все достижения в развитии речи детей третьего года жизни, они еще недостаточно отчетливо и правильно произ</w:t>
      </w:r>
      <w:r w:rsidRPr="00312ECF">
        <w:rPr>
          <w:rFonts w:ascii="Times New Roman" w:eastAsia="Times New Roman" w:hAnsi="Times New Roman" w:cs="Times New Roman"/>
          <w:sz w:val="28"/>
          <w:szCs w:val="28"/>
          <w:lang w:eastAsia="ru-RU"/>
        </w:rPr>
        <w:softHyphen/>
        <w:t>носят многие слова, отчего речь в целом не всегда понятна окружающим, с большим трудом воспринимается, особенно маленькими собеседниками.</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На третьем году жизни хотя и значительно улучшается подвижность артикуляционного аппарата (мышц языка, губ, нижней челюсти), но произношение детей все еще далеко от нормы. Артикуляционные затруднения продолжают тормозить усвоение звуков. В произнесении многосложных слов дети продолжают испытывать затруднения: не всегда могут сохранить слоговую структуру слова (укорачивают слова), переставляют слоги, заменяют или опускают отдельные звуки.</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При стечении двух или трех согласных нередко выпадают даже те звуки, которые легко произносятся в простых одно- двухсложных словах</w:t>
      </w:r>
      <w:r w:rsidRPr="00312ECF">
        <w:rPr>
          <w:rFonts w:ascii="Times New Roman" w:eastAsia="Times New Roman" w:hAnsi="Times New Roman" w:cs="Times New Roman"/>
          <w:i/>
          <w:iCs/>
          <w:sz w:val="28"/>
          <w:szCs w:val="28"/>
          <w:lang w:eastAsia="ru-RU"/>
        </w:rPr>
        <w:t>.</w:t>
      </w:r>
      <w:r w:rsidRPr="00312ECF">
        <w:rPr>
          <w:rFonts w:ascii="Times New Roman" w:eastAsia="Times New Roman" w:hAnsi="Times New Roman" w:cs="Times New Roman"/>
          <w:sz w:val="28"/>
          <w:szCs w:val="28"/>
          <w:lang w:eastAsia="ru-RU"/>
        </w:rPr>
        <w:t> Голосовой аппарат детей третьего года жизни еще недостаточно окреп. В этом возрасте у ребенка еще недостаточно устойчиво внимание к речи взрослых, он может часто отвлекаться.</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xml:space="preserve">Итак, к 3-м годам произносительная сторона речи у детей еще недостаточно сформирована. Остаются некоторые несовершенства в произношении звуков, многосложных слов, слов со стечением нескольких согласных. Отсутствие большинства звуков сказывается на произношении слов, отчего речь детей еще недостаточно чистая и внятная. Дети этого возраста не всегда могут правильно пользоваться своим голосовым аппаратом, например, не могут достаточно громко отвечать на вопросы взрослого и в то же время говорить тихо, когда этого требует ситуация при подготовке ко сну, во время приема пищи. На третьем году жизни происходит интенсивное накопление ребенком словаря. Увеличивается число называемых предметов не только быта, но и тех, которыми малыш часто (но не постоянно) пользуется; в своих высказываниях он употребляет почти все части речи; овладевает элементарным грамматическим строем родного языка (усваивает падежные окончания, некоторые формы глаголов с 2,5 лет), начинает согласовывать прилагательные с существительными, удлиняет простые предложения, пользуется бессоюзными сложносочиненными предложениями и ситуативной речью Одновременно с развитием речи развивается мышление, память, воображение ребенка. В этом возрасте велика склонность детей к подражанию, что является благоприятным фактором для развития активной речи ребенка. Повторяя </w:t>
      </w:r>
      <w:r w:rsidRPr="00312ECF">
        <w:rPr>
          <w:rFonts w:ascii="Times New Roman" w:eastAsia="Times New Roman" w:hAnsi="Times New Roman" w:cs="Times New Roman"/>
          <w:sz w:val="28"/>
          <w:szCs w:val="28"/>
          <w:lang w:eastAsia="ru-RU"/>
        </w:rPr>
        <w:lastRenderedPageBreak/>
        <w:t>вслед за взрослым слова и фразы, малыш не только запоминает их; упражняясь в правильном произнесении звуков и слов, он укрепляет артикуляционный аппарат.</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Четвертый год жизни отмечается новыми достижениями в развитии ребенка. Он начинает высказывать простейшие суждения о предметах и явлениях окружающей его действительности, делать умозаключения о них, устанавливать зависимость между ними.</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На четвертом году жизни дети обычно свободно вступают в контакт не только с близкими, но и с посторонними людьми. Все чаще инициатива общения исходит от ребенка. Потребность расширить свой кругозор, желание глубже познать окружающий мир вынуждают малыша все чаще и чаще обращаться к взрослым с самыми разнообразными вопросами. Он хорошо понимает, что каждый предмет, действие, совершаемое им самим или взрослым, имеет свое название, т. е. обозначается словом. Однако следует помнить, что у детей четвертого года жизни еще недостаточно устойчиво внимание и поэтому они не всегда могут выслушать до конца ответы взрослых.</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К концу четвертого года жизни словарный запас ребенка достигает приблизительно 1500-2000 слов. Разнообразней становится словарь и в качественном отношении. В речи детей этого возраста, кроме существительных и глаголов, все чаще встречаются другие части речи: местоимения, наречия, появляются числительные </w:t>
      </w:r>
      <w:r w:rsidRPr="00312ECF">
        <w:rPr>
          <w:rFonts w:ascii="Times New Roman" w:eastAsia="Times New Roman" w:hAnsi="Times New Roman" w:cs="Times New Roman"/>
          <w:i/>
          <w:iCs/>
          <w:sz w:val="28"/>
          <w:szCs w:val="28"/>
          <w:lang w:eastAsia="ru-RU"/>
        </w:rPr>
        <w:t>(один, два), </w:t>
      </w:r>
      <w:r w:rsidRPr="00312ECF">
        <w:rPr>
          <w:rFonts w:ascii="Times New Roman" w:eastAsia="Times New Roman" w:hAnsi="Times New Roman" w:cs="Times New Roman"/>
          <w:sz w:val="28"/>
          <w:szCs w:val="28"/>
          <w:lang w:eastAsia="ru-RU"/>
        </w:rPr>
        <w:t>прилагательные, указывающие на отвлеченные признаки и качества предметов </w:t>
      </w:r>
      <w:r w:rsidRPr="00312ECF">
        <w:rPr>
          <w:rFonts w:ascii="Times New Roman" w:eastAsia="Times New Roman" w:hAnsi="Times New Roman" w:cs="Times New Roman"/>
          <w:i/>
          <w:iCs/>
          <w:sz w:val="28"/>
          <w:szCs w:val="28"/>
          <w:lang w:eastAsia="ru-RU"/>
        </w:rPr>
        <w:t>(холодный, горячий, твердый, хороший, плохой).</w:t>
      </w:r>
      <w:r w:rsidRPr="00312ECF">
        <w:rPr>
          <w:rFonts w:ascii="Times New Roman" w:eastAsia="Times New Roman" w:hAnsi="Times New Roman" w:cs="Times New Roman"/>
          <w:sz w:val="28"/>
          <w:szCs w:val="28"/>
          <w:lang w:eastAsia="ru-RU"/>
        </w:rPr>
        <w:t> Ребёнок начинает шире пользоваться служебными словами (предлогами, союзами). К концу года он нередко использует в своей речи притяжательные местоимения </w:t>
      </w:r>
      <w:r w:rsidRPr="00312ECF">
        <w:rPr>
          <w:rFonts w:ascii="Times New Roman" w:eastAsia="Times New Roman" w:hAnsi="Times New Roman" w:cs="Times New Roman"/>
          <w:i/>
          <w:iCs/>
          <w:sz w:val="28"/>
          <w:szCs w:val="28"/>
          <w:lang w:eastAsia="ru-RU"/>
        </w:rPr>
        <w:t>(мой, твой), </w:t>
      </w:r>
      <w:r w:rsidRPr="00312ECF">
        <w:rPr>
          <w:rFonts w:ascii="Times New Roman" w:eastAsia="Times New Roman" w:hAnsi="Times New Roman" w:cs="Times New Roman"/>
          <w:sz w:val="28"/>
          <w:szCs w:val="28"/>
          <w:lang w:eastAsia="ru-RU"/>
        </w:rPr>
        <w:t>притяжательные прилагательные </w:t>
      </w:r>
      <w:r w:rsidRPr="00312ECF">
        <w:rPr>
          <w:rFonts w:ascii="Times New Roman" w:eastAsia="Times New Roman" w:hAnsi="Times New Roman" w:cs="Times New Roman"/>
          <w:i/>
          <w:iCs/>
          <w:sz w:val="28"/>
          <w:szCs w:val="28"/>
          <w:lang w:eastAsia="ru-RU"/>
        </w:rPr>
        <w:t>(папин </w:t>
      </w:r>
      <w:r w:rsidRPr="00312ECF">
        <w:rPr>
          <w:rFonts w:ascii="Times New Roman" w:eastAsia="Times New Roman" w:hAnsi="Times New Roman" w:cs="Times New Roman"/>
          <w:sz w:val="28"/>
          <w:szCs w:val="28"/>
          <w:lang w:eastAsia="ru-RU"/>
        </w:rPr>
        <w:t>стул, </w:t>
      </w:r>
      <w:r w:rsidRPr="00312ECF">
        <w:rPr>
          <w:rFonts w:ascii="Times New Roman" w:eastAsia="Times New Roman" w:hAnsi="Times New Roman" w:cs="Times New Roman"/>
          <w:i/>
          <w:iCs/>
          <w:sz w:val="28"/>
          <w:szCs w:val="28"/>
          <w:lang w:eastAsia="ru-RU"/>
        </w:rPr>
        <w:t>мамина </w:t>
      </w:r>
      <w:r w:rsidRPr="00312ECF">
        <w:rPr>
          <w:rFonts w:ascii="Times New Roman" w:eastAsia="Times New Roman" w:hAnsi="Times New Roman" w:cs="Times New Roman"/>
          <w:sz w:val="28"/>
          <w:szCs w:val="28"/>
          <w:lang w:eastAsia="ru-RU"/>
        </w:rPr>
        <w:t xml:space="preserve">чашка). Активный словарный запас, которым располагает ребенок на этом возрастном этапе, дает ему возможность свободно общаться с окружающими. Но нередко он испытывает трудности из-за недостаточности и бедности словаря, когда надо передать содержание чужой речи, пересказать сказку, рассказ, передать событие, участником которого он был сам. Здесь он часто допускает неточности. Одновременно с обогащением словаря ребенок интенсивнее овладевает грамматическим строем языка. В его речи преобладают простые распространенные предложения, но появляются и сложные (сложносочиненные и сложноподчиненные). Дети этого возраста еще допускают грамматические ошибки: неправильно согласуют слова, особенно существительные среднего рода с прилагательными; неправильно употребляют падежные окончания. В этом возрасте ребенок еще не способен последовательно, логично, связно и понятно для окружающих самостоятельно рассказать о событиях, свидетелем которых он был, не может толково пересказать содержание прочитанной ему сказки, рассказа. Речь все еще носит ситуативный характер. Высказывания ребенка содержат короткие распространенные предложения, часто лишь отдаленно связанные между </w:t>
      </w:r>
      <w:r w:rsidRPr="00312ECF">
        <w:rPr>
          <w:rFonts w:ascii="Times New Roman" w:eastAsia="Times New Roman" w:hAnsi="Times New Roman" w:cs="Times New Roman"/>
          <w:sz w:val="28"/>
          <w:szCs w:val="28"/>
          <w:lang w:eastAsia="ru-RU"/>
        </w:rPr>
        <w:lastRenderedPageBreak/>
        <w:t>собой по содержанию; понять их содержание без дополнительных вопросов не всегда можно, еще нет той развернутости в высказывании, которая характерна для монологической речи. Ребенок четвертого года жизни также не может самостоятельно раскрыть или описать содержание сюжетной картинки. Он лишь называет предметы, действующих лиц или перечисляет действия, которые они совершают </w:t>
      </w:r>
      <w:r w:rsidRPr="00312ECF">
        <w:rPr>
          <w:rFonts w:ascii="Times New Roman" w:eastAsia="Times New Roman" w:hAnsi="Times New Roman" w:cs="Times New Roman"/>
          <w:i/>
          <w:iCs/>
          <w:sz w:val="28"/>
          <w:szCs w:val="28"/>
          <w:lang w:eastAsia="ru-RU"/>
        </w:rPr>
        <w:t>(прыгает, умывается). </w:t>
      </w:r>
      <w:r w:rsidRPr="00312ECF">
        <w:rPr>
          <w:rFonts w:ascii="Times New Roman" w:eastAsia="Times New Roman" w:hAnsi="Times New Roman" w:cs="Times New Roman"/>
          <w:sz w:val="28"/>
          <w:szCs w:val="28"/>
          <w:lang w:eastAsia="ru-RU"/>
        </w:rPr>
        <w:t xml:space="preserve">Имея хорошую память, малыш способен запомнить и воспроизвести небольшие по объему стихотворения, </w:t>
      </w:r>
      <w:proofErr w:type="spellStart"/>
      <w:r w:rsidRPr="00312ECF">
        <w:rPr>
          <w:rFonts w:ascii="Times New Roman" w:eastAsia="Times New Roman" w:hAnsi="Times New Roman" w:cs="Times New Roman"/>
          <w:sz w:val="28"/>
          <w:szCs w:val="28"/>
          <w:lang w:eastAsia="ru-RU"/>
        </w:rPr>
        <w:t>потешки</w:t>
      </w:r>
      <w:proofErr w:type="spellEnd"/>
      <w:r w:rsidRPr="00312ECF">
        <w:rPr>
          <w:rFonts w:ascii="Times New Roman" w:eastAsia="Times New Roman" w:hAnsi="Times New Roman" w:cs="Times New Roman"/>
          <w:sz w:val="28"/>
          <w:szCs w:val="28"/>
          <w:lang w:eastAsia="ru-RU"/>
        </w:rPr>
        <w:t>, загадки при неоднократном чтении одной и той же сказки может почти дословно передать содержание, часто не понимая смысла слов.</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На четвертом году жизни происходит дальнейшее укрепление артикуляционного аппарата: становятся более координированными движения мышц, принимающих участие в образовании звуков (языка, губ, нижней челюсти). В этом возрасте ребенок еще не всегда может управлять своим голосовым аппаратом, менять громкость, высоту голоса, темп речи. Совершенствуется речевой слух ребенка. К концу четвертого года жизни произношение детей значительно улучшается, закрепляется правильное произношение свистящих звуков, начинают появляться шипящие. У четырехлетних детей особенно ярко проявляются индивидуальные различия в формировании произносительной стороны речи: у одних детей речь чистая, с правильным произношением почти всех звуков, у других она может быть еще недостаточно ясной, с неправильным произношением большого количества звуков, со смягчением твердых согласных и т. п. Воспитателю следует обратить особое внимание на таких детей, выявить причины отставания в развитии речи и совместно с родителями принять меры к устранению недостатков.</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Итак, на четвертом году жизни у детей отмечается заметное улучшение произношения, речь становится более отчетливой. Дети хорошо знают и правильно называют предметы ближайшего окружения: названия игрушек, посуды, одежды, мебели. Шире начинают использовать, кроме существительных и глаголов, другие части речи: прилагательные, наречия, предлоги. Появляются зачатки монологической речи. В речи преобладают простые, но уже распространенные предложения, сложносочиненные и сложноподчиненные предложения дети употребляют, но очень редко. Инициатива к общению все чаще и чаще исходит от ребенка. Четырехлетние дети не могут самостоятельно вычленить в слове звуки, но они легко подмечают неточности звучания слов в речи сверстников. Речь детей в основном носит ситуативный характер, она еще недостаточно точна в словарном и совершенна в грамматическом отношении, со стороны произношения еще недостаточно чиста и правильна.</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xml:space="preserve">У ребенка пятого года жизни отмечаются значительные успехи в умственном и речевом развитии. Малыш начинает выделять и называть наиболее существенные признаки и качества предметов, устанавливать простейшие </w:t>
      </w:r>
      <w:r w:rsidRPr="00312ECF">
        <w:rPr>
          <w:rFonts w:ascii="Times New Roman" w:eastAsia="Times New Roman" w:hAnsi="Times New Roman" w:cs="Times New Roman"/>
          <w:sz w:val="28"/>
          <w:szCs w:val="28"/>
          <w:lang w:eastAsia="ru-RU"/>
        </w:rPr>
        <w:lastRenderedPageBreak/>
        <w:t>связи и точно отражать их в речи. Речь его становится разнообразней, точнее и богаче по содержанию. Возрастает устойчивость внимания к речи окружающих, он способен до конца выслушивать ответы взрослых. Чем старше становится ребенок, тем большее влияние на его речевое развитие оказывает семейное и общественное воспитание.</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Увеличение активного словаря (от 2500 до З000 слов к концу года) создает возможность ребенку полнее строить свои высказывания, точнее излагать мысли. В речи детей этого возраста все чаще появляются прилагательные, которыми они пользуются для обозначения признаков и качеств предметов, отражения временных и пространственных отношений; для определения цвета, кроме основных, называют дополнительные </w:t>
      </w:r>
      <w:r w:rsidRPr="00312ECF">
        <w:rPr>
          <w:rFonts w:ascii="Times New Roman" w:eastAsia="Times New Roman" w:hAnsi="Times New Roman" w:cs="Times New Roman"/>
          <w:i/>
          <w:iCs/>
          <w:sz w:val="28"/>
          <w:szCs w:val="28"/>
          <w:lang w:eastAsia="ru-RU"/>
        </w:rPr>
        <w:t>(голубой, темный, оранжевый), </w:t>
      </w:r>
      <w:r w:rsidRPr="00312ECF">
        <w:rPr>
          <w:rFonts w:ascii="Times New Roman" w:eastAsia="Times New Roman" w:hAnsi="Times New Roman" w:cs="Times New Roman"/>
          <w:sz w:val="28"/>
          <w:szCs w:val="28"/>
          <w:lang w:eastAsia="ru-RU"/>
        </w:rPr>
        <w:t>начинают появляться притяжательные прилагательные </w:t>
      </w:r>
      <w:r w:rsidRPr="00312ECF">
        <w:rPr>
          <w:rFonts w:ascii="Times New Roman" w:eastAsia="Times New Roman" w:hAnsi="Times New Roman" w:cs="Times New Roman"/>
          <w:i/>
          <w:iCs/>
          <w:sz w:val="28"/>
          <w:szCs w:val="28"/>
          <w:lang w:eastAsia="ru-RU"/>
        </w:rPr>
        <w:t>(лисий </w:t>
      </w:r>
      <w:r w:rsidRPr="00312ECF">
        <w:rPr>
          <w:rFonts w:ascii="Times New Roman" w:eastAsia="Times New Roman" w:hAnsi="Times New Roman" w:cs="Times New Roman"/>
          <w:sz w:val="28"/>
          <w:szCs w:val="28"/>
          <w:lang w:eastAsia="ru-RU"/>
        </w:rPr>
        <w:t>хвост, </w:t>
      </w:r>
      <w:r w:rsidRPr="00312ECF">
        <w:rPr>
          <w:rFonts w:ascii="Times New Roman" w:eastAsia="Times New Roman" w:hAnsi="Times New Roman" w:cs="Times New Roman"/>
          <w:i/>
          <w:iCs/>
          <w:sz w:val="28"/>
          <w:szCs w:val="28"/>
          <w:lang w:eastAsia="ru-RU"/>
        </w:rPr>
        <w:t>заячья </w:t>
      </w:r>
      <w:r w:rsidRPr="00312ECF">
        <w:rPr>
          <w:rFonts w:ascii="Times New Roman" w:eastAsia="Times New Roman" w:hAnsi="Times New Roman" w:cs="Times New Roman"/>
          <w:sz w:val="28"/>
          <w:szCs w:val="28"/>
          <w:lang w:eastAsia="ru-RU"/>
        </w:rPr>
        <w:t>избушка), слова, указывающие на свойства предметов, качества, материал, из которого они сделаны </w:t>
      </w:r>
      <w:r w:rsidRPr="00312ECF">
        <w:rPr>
          <w:rFonts w:ascii="Times New Roman" w:eastAsia="Times New Roman" w:hAnsi="Times New Roman" w:cs="Times New Roman"/>
          <w:i/>
          <w:iCs/>
          <w:sz w:val="28"/>
          <w:szCs w:val="28"/>
          <w:lang w:eastAsia="ru-RU"/>
        </w:rPr>
        <w:t>(железный </w:t>
      </w:r>
      <w:r w:rsidRPr="00312ECF">
        <w:rPr>
          <w:rFonts w:ascii="Times New Roman" w:eastAsia="Times New Roman" w:hAnsi="Times New Roman" w:cs="Times New Roman"/>
          <w:sz w:val="28"/>
          <w:szCs w:val="28"/>
          <w:lang w:eastAsia="ru-RU"/>
        </w:rPr>
        <w:t>ключ). Все шире ребенок использует наречия, личные местоимения (последние часто выступают в роли подлежащих), сложные предлоги </w:t>
      </w:r>
      <w:r w:rsidRPr="00312ECF">
        <w:rPr>
          <w:rFonts w:ascii="Times New Roman" w:eastAsia="Times New Roman" w:hAnsi="Times New Roman" w:cs="Times New Roman"/>
          <w:i/>
          <w:iCs/>
          <w:sz w:val="28"/>
          <w:szCs w:val="28"/>
          <w:lang w:eastAsia="ru-RU"/>
        </w:rPr>
        <w:t>(из-под, около </w:t>
      </w:r>
      <w:r w:rsidRPr="00312ECF">
        <w:rPr>
          <w:rFonts w:ascii="Times New Roman" w:eastAsia="Times New Roman" w:hAnsi="Times New Roman" w:cs="Times New Roman"/>
          <w:sz w:val="28"/>
          <w:szCs w:val="28"/>
          <w:lang w:eastAsia="ru-RU"/>
        </w:rPr>
        <w:t>и др.), появляются собирательные существительные </w:t>
      </w:r>
      <w:r w:rsidRPr="00312ECF">
        <w:rPr>
          <w:rFonts w:ascii="Times New Roman" w:eastAsia="Times New Roman" w:hAnsi="Times New Roman" w:cs="Times New Roman"/>
          <w:i/>
          <w:iCs/>
          <w:sz w:val="28"/>
          <w:szCs w:val="28"/>
          <w:lang w:eastAsia="ru-RU"/>
        </w:rPr>
        <w:t>(посуда, одежда, мебель, овощи, фрукты), </w:t>
      </w:r>
      <w:r w:rsidRPr="00312ECF">
        <w:rPr>
          <w:rFonts w:ascii="Times New Roman" w:eastAsia="Times New Roman" w:hAnsi="Times New Roman" w:cs="Times New Roman"/>
          <w:sz w:val="28"/>
          <w:szCs w:val="28"/>
          <w:lang w:eastAsia="ru-RU"/>
        </w:rPr>
        <w:t>однако их ребенок употребляет еще очень редко. Свое высказывание четырехлетний ребенок строит из двух-трех и более простых распространенных предложений, сложносочиненные и сложноподчиненные предложения использует чаще, чем на предыдущем возрастном этапе, но все же еще мало. Рост словаря употребление ребенком более сложных в структурном отношении предложений нередко приводит к тому, что дети начинают чаще допускать грамматические ошибки: неправильно изменяют глаголы («</w:t>
      </w:r>
      <w:proofErr w:type="spellStart"/>
      <w:r w:rsidRPr="00312ECF">
        <w:rPr>
          <w:rFonts w:ascii="Times New Roman" w:eastAsia="Times New Roman" w:hAnsi="Times New Roman" w:cs="Times New Roman"/>
          <w:sz w:val="28"/>
          <w:szCs w:val="28"/>
          <w:lang w:eastAsia="ru-RU"/>
        </w:rPr>
        <w:t>хочут</w:t>
      </w:r>
      <w:proofErr w:type="spellEnd"/>
      <w:r w:rsidRPr="00312ECF">
        <w:rPr>
          <w:rFonts w:ascii="Times New Roman" w:eastAsia="Times New Roman" w:hAnsi="Times New Roman" w:cs="Times New Roman"/>
          <w:sz w:val="28"/>
          <w:szCs w:val="28"/>
          <w:lang w:eastAsia="ru-RU"/>
        </w:rPr>
        <w:t>» вместо </w:t>
      </w:r>
      <w:r w:rsidRPr="00312ECF">
        <w:rPr>
          <w:rFonts w:ascii="Times New Roman" w:eastAsia="Times New Roman" w:hAnsi="Times New Roman" w:cs="Times New Roman"/>
          <w:i/>
          <w:iCs/>
          <w:sz w:val="28"/>
          <w:szCs w:val="28"/>
          <w:lang w:eastAsia="ru-RU"/>
        </w:rPr>
        <w:t>хотят), </w:t>
      </w:r>
      <w:r w:rsidRPr="00312ECF">
        <w:rPr>
          <w:rFonts w:ascii="Times New Roman" w:eastAsia="Times New Roman" w:hAnsi="Times New Roman" w:cs="Times New Roman"/>
          <w:sz w:val="28"/>
          <w:szCs w:val="28"/>
          <w:lang w:eastAsia="ru-RU"/>
        </w:rPr>
        <w:t>не согласовывают слова (например, глаголы и существительные в числе, при</w:t>
      </w:r>
      <w:r w:rsidRPr="00312ECF">
        <w:rPr>
          <w:rFonts w:ascii="Times New Roman" w:eastAsia="Times New Roman" w:hAnsi="Times New Roman" w:cs="Times New Roman"/>
          <w:sz w:val="28"/>
          <w:szCs w:val="28"/>
          <w:lang w:eastAsia="ru-RU"/>
        </w:rPr>
        <w:softHyphen/>
        <w:t>лагательные и существительные в роде), допускают нарушения в структуре предложений.</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В этом возрасте дети начинают овладевать монологической речью. В их речи впервые появляются предложения с однородными обстоятельствами.</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У четырехлетних детей резко возрастает интерес к звуковому оформлению слов.</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xml:space="preserve"> В этом возрасте велико тяготение детей к рифме. Играя со словами, некоторые рифмуют их, создавая собственные небольшие двух, </w:t>
      </w:r>
      <w:proofErr w:type="spellStart"/>
      <w:r w:rsidRPr="00312ECF">
        <w:rPr>
          <w:rFonts w:ascii="Times New Roman" w:eastAsia="Times New Roman" w:hAnsi="Times New Roman" w:cs="Times New Roman"/>
          <w:sz w:val="28"/>
          <w:szCs w:val="28"/>
          <w:lang w:eastAsia="ru-RU"/>
        </w:rPr>
        <w:t>четырехстишия</w:t>
      </w:r>
      <w:proofErr w:type="spellEnd"/>
      <w:r w:rsidRPr="00312ECF">
        <w:rPr>
          <w:rFonts w:ascii="Times New Roman" w:eastAsia="Times New Roman" w:hAnsi="Times New Roman" w:cs="Times New Roman"/>
          <w:sz w:val="28"/>
          <w:szCs w:val="28"/>
          <w:lang w:eastAsia="ru-RU"/>
        </w:rPr>
        <w:t>. Такое стремление закономерно, оно способствует развитию у ребенка внимания к звуковой стороне речи, развивает речевой слух и требует всякого поощрения со стороны взрослых.</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На пятом году жизни достаточная подвижность мышц артикуляционного аппарата дает возможность ребенку осуществлять более точные движения языком, губами, четкое и правильное дви</w:t>
      </w:r>
      <w:r w:rsidRPr="00312ECF">
        <w:rPr>
          <w:rFonts w:ascii="Times New Roman" w:eastAsia="Times New Roman" w:hAnsi="Times New Roman" w:cs="Times New Roman"/>
          <w:sz w:val="28"/>
          <w:szCs w:val="28"/>
          <w:lang w:eastAsia="ru-RU"/>
        </w:rPr>
        <w:softHyphen/>
        <w:t>жение и положение их необходимо для произношения сложных звуков.</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lastRenderedPageBreak/>
        <w:t> В этом возрасте значительно улучшается звукопроизношение детей: полностью исчезает смягченное произнесение согласных, редко наблюдается пропуск звуков и слогов. На пятом году жизни ребенок способен узнавать на слух наличие того или иного звука в слове, подобрать слова на заданный звук. Все это доступно, конечно, лишь в том случае, если в предшествующих возрастных группах воспитатель развивал у детей фонематическое восприятие.</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Достаточно развитой речевой слух ребенка дает ему возможность различать в речи взрослых (конечно, если дано в сравнении) повышение и понижение громкости голоса, замечать ускорение и замедление темпа речи, улавливать различные используемые взрослым интонационные средства выразительности, передавая в сказочных ситуациях, как говорит то или иное животное — ласково, грубо, в низком или высоком тоне. К концу пятого года жизни многие дети правильно произносят все звуки родного языка, однако некоторые из них все еще неправильно произносят шипящие звуки, звук р.</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Итак, к пяти годам отмечается резкое улучшение произносительной стороны речи детей, у большинства из них заканчивается процесс овладения звуками. Речь в целом становится чище, отчетливей. Возрастает речевая активность детей, они все чаще и чаще задают вопросы взрослым. Дети начинают овладевать монологической речью.</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Рост активного словаря, употребление предложений более сложной структуры (пятилетние дети могут употреблять предложения, состоящие из 10 и более слов) часто являются одной из причин увеличения количества грамматических ошибок. Дети начинают обращать внимание на звуковое оформление слов, указывать на наличие знакомого звука в словах.</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b/>
          <w:bCs/>
          <w:sz w:val="28"/>
          <w:szCs w:val="28"/>
          <w:lang w:eastAsia="ru-RU"/>
        </w:rPr>
        <w:t> </w:t>
      </w:r>
      <w:r w:rsidRPr="00312ECF">
        <w:rPr>
          <w:rFonts w:ascii="Times New Roman" w:eastAsia="Times New Roman" w:hAnsi="Times New Roman" w:cs="Times New Roman"/>
          <w:sz w:val="28"/>
          <w:szCs w:val="28"/>
          <w:lang w:eastAsia="ru-RU"/>
        </w:rPr>
        <w:t>В старшем дошкольном возрасте у детей на этом жизненном этапе продолжается совершенствование всех сторон речи ребенка. Все чище становится произношение, более развернутыми фразы, точнее высказывания. Ребенок не только вычленяет существенные признаки в предметах и явлениях, но и начинает устанавливать причинно-следственные связи между ними, временные и другие отношения. Имея достаточно развитую активную речь, дошкольник пытается рассказывать и отвечать на вопросы так, чтобы окружающим его слушателям было ясно и понятно, что он им хочет сказать. Одновременно с развитием самокритичного отношения к своему высказыванию у ре</w:t>
      </w:r>
      <w:r w:rsidRPr="00312ECF">
        <w:rPr>
          <w:rFonts w:ascii="Times New Roman" w:eastAsia="Times New Roman" w:hAnsi="Times New Roman" w:cs="Times New Roman"/>
          <w:sz w:val="28"/>
          <w:szCs w:val="28"/>
          <w:lang w:eastAsia="ru-RU"/>
        </w:rPr>
        <w:softHyphen/>
        <w:t xml:space="preserve">бенка появляется и более критическое отношение к речи сверстников. При описании предметов и явлений он делает попытки передавать к ним свое эмоциональное отношение. Обогащение и расширение словаря осуществляется не только за счет ознакомления с новыми предметами, их свойствами и качествами, новыми словами, обозначающими действия, но и за счет названий отдельных частей, деталей предметов, за счет использования новых суффиксов, приставок, которые дети начинают широко употреблять. Все чаще в речи ребенка появляются обобщающие существительные, прилагательные, обозначающие материал, свойства, состояние предметов. За </w:t>
      </w:r>
      <w:r w:rsidRPr="00312ECF">
        <w:rPr>
          <w:rFonts w:ascii="Times New Roman" w:eastAsia="Times New Roman" w:hAnsi="Times New Roman" w:cs="Times New Roman"/>
          <w:sz w:val="28"/>
          <w:szCs w:val="28"/>
          <w:lang w:eastAsia="ru-RU"/>
        </w:rPr>
        <w:lastRenderedPageBreak/>
        <w:t>год словарь увеличивается на 1000 — 1200 слов (по сравнению с предшествующим возрастом), хотя практически установить точное количество усвоенных слов за данный период очень трудно. К концу шестого года жизни ребе</w:t>
      </w:r>
      <w:r w:rsidRPr="00312ECF">
        <w:rPr>
          <w:rFonts w:ascii="Times New Roman" w:eastAsia="Times New Roman" w:hAnsi="Times New Roman" w:cs="Times New Roman"/>
          <w:sz w:val="28"/>
          <w:szCs w:val="28"/>
          <w:lang w:eastAsia="ru-RU"/>
        </w:rPr>
        <w:softHyphen/>
        <w:t>нок более тонко дифференцирует обобщающие существительные, например, не только называет слово </w:t>
      </w:r>
      <w:r w:rsidRPr="00312ECF">
        <w:rPr>
          <w:rFonts w:ascii="Times New Roman" w:eastAsia="Times New Roman" w:hAnsi="Times New Roman" w:cs="Times New Roman"/>
          <w:i/>
          <w:iCs/>
          <w:sz w:val="28"/>
          <w:szCs w:val="28"/>
          <w:lang w:eastAsia="ru-RU"/>
        </w:rPr>
        <w:t>животное, </w:t>
      </w:r>
      <w:r w:rsidRPr="00312ECF">
        <w:rPr>
          <w:rFonts w:ascii="Times New Roman" w:eastAsia="Times New Roman" w:hAnsi="Times New Roman" w:cs="Times New Roman"/>
          <w:sz w:val="28"/>
          <w:szCs w:val="28"/>
          <w:lang w:eastAsia="ru-RU"/>
        </w:rPr>
        <w:t>но и может ука</w:t>
      </w:r>
      <w:r w:rsidRPr="00312ECF">
        <w:rPr>
          <w:rFonts w:ascii="Times New Roman" w:eastAsia="Times New Roman" w:hAnsi="Times New Roman" w:cs="Times New Roman"/>
          <w:sz w:val="28"/>
          <w:szCs w:val="28"/>
          <w:lang w:eastAsia="ru-RU"/>
        </w:rPr>
        <w:softHyphen/>
        <w:t>зать на то, что лиса, медведь, волк — это дикие звери, а корова, лошадь, кошка — домашние животные. Дети используют в своей речи отвлеченные существительные, прилагательные, глаголы. Многие слова из пассивного запаса слов переходят в активный словарь.</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Несмотря на значительное расширение лексики, ребенок еще далек от свободного пользования словами. Хорошей проверкой и показателем овладения словарем является умение детей подбирать противоположные по смыслу слова.</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xml:space="preserve">Совершенствование связной речи невозможно без овладения грамматически правильной речью. На шестом году ребенок овладевает грамматическим строем и пользуется им достаточно свободно. Однако в речи детей все еще встречаются грамматические ошибки. Грамматическая правильность речи ребенка во многом зависит от того, как часто взрослые обращают внимание на ошибки своих детей, исправляют их, давая правильный образец. У ребенка шестого года жизни совершенствуется связная, монологическая речь. Он может без помощи взрослого передать содержание небольшой сказки, рассказа, мультфильма, описать те или иные события, свидетелем которых он был. В этом возрасте ребенок уже способен самостоятельно раскрыть содержание картинки, если на ней изображены предметы, которые ему хорошо знакомы. На шестом году жизни мышцы артикуляционного аппарата достаточно </w:t>
      </w:r>
      <w:proofErr w:type="gramStart"/>
      <w:r w:rsidRPr="00312ECF">
        <w:rPr>
          <w:rFonts w:ascii="Times New Roman" w:eastAsia="Times New Roman" w:hAnsi="Times New Roman" w:cs="Times New Roman"/>
          <w:sz w:val="28"/>
          <w:szCs w:val="28"/>
          <w:lang w:eastAsia="ru-RU"/>
        </w:rPr>
        <w:t>окрепли</w:t>
      </w:r>
      <w:proofErr w:type="gramEnd"/>
      <w:r w:rsidRPr="00312ECF">
        <w:rPr>
          <w:rFonts w:ascii="Times New Roman" w:eastAsia="Times New Roman" w:hAnsi="Times New Roman" w:cs="Times New Roman"/>
          <w:sz w:val="28"/>
          <w:szCs w:val="28"/>
          <w:lang w:eastAsia="ru-RU"/>
        </w:rPr>
        <w:t xml:space="preserve"> и дети способны правильно произносить все звуки родного языка. Однако у некоторых детей в этом возрасте еще только заканчивается правильное усвоение шипящих звуков, звуков </w:t>
      </w:r>
      <w:r w:rsidRPr="00312ECF">
        <w:rPr>
          <w:rFonts w:ascii="Times New Roman" w:eastAsia="Times New Roman" w:hAnsi="Times New Roman" w:cs="Times New Roman"/>
          <w:i/>
          <w:iCs/>
          <w:sz w:val="28"/>
          <w:szCs w:val="28"/>
          <w:lang w:eastAsia="ru-RU"/>
        </w:rPr>
        <w:t>л, р. </w:t>
      </w:r>
      <w:r w:rsidRPr="00312ECF">
        <w:rPr>
          <w:rFonts w:ascii="Times New Roman" w:eastAsia="Times New Roman" w:hAnsi="Times New Roman" w:cs="Times New Roman"/>
          <w:sz w:val="28"/>
          <w:szCs w:val="28"/>
          <w:lang w:eastAsia="ru-RU"/>
        </w:rPr>
        <w:t>С их усвоением они начинают четко и внятно произносить различной сложности слова.</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Пятилетний ребенок имеет достаточно развитой фонематический слух. Он не только хорошо слышит звуки, но и способен выполнять различные задания, связанные с выделением слогов или слов с заданным звуком из группы других слогов или слов, произвести подбор слов на определенные звуки, выполнить другие более сложные задания. Однако некоторые дети не все звуки одинаково легко различают на слух</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Произношение шестилетних детей мало чем отличается от речи взрослых, затруднения отмечаются лишь в тех случаях, когда в речи встречаются трудные для произношения новые слова или слова, насыщенные сочетаниями звуков, которые, произнося, они еще недостаточно четко дифференцируют. Но к семи годам при условии систематической работы над звукопроизношением дети и с этим вполне хорошо справляются.</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lastRenderedPageBreak/>
        <w:t> Итак, к концу шестого года ребенок достигает довольно высокого уровня в речевом развитии. Он правильно произносит все звуки родного языка, отчетливо и ясно воспроизводит слова, имеет необходимый для свободного общения словарный запас, правильно пользуется многими грамматическими формами и категориями, содержательней, выразительней и точнее становятся его высказывания.</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На седьмом году жизни в количественном и качественном отношении словарь ребенка "достигает такого уровня, что он свободно общается со взрослыми и сверстниками и может поддерживать разговор почти на любую тему, доступную для понимания в его возрасте. При рассказывании он стремится точно подбирать слова, яснее отражать свои мысли, связывая различные факты в единое целое. В активном словаре ребенка все чаще встречается дифференцируемый подход к обозначению предметов (машина легковая и грузовая, а не просто машина; одежда, обувь зимняя и летняя). Он все шире пользуется словами, указывающими на профессиональную принадлежность, отмечая при этом некоторые действия и операции, которые совершают взрослые в процессе труда, и качество их работы, использует эти слова в своей игре. Ребенок чаще начинает употреблять в своей речи отвлеченные понятия, сложные слова </w:t>
      </w:r>
      <w:r w:rsidRPr="00312ECF">
        <w:rPr>
          <w:rFonts w:ascii="Times New Roman" w:eastAsia="Times New Roman" w:hAnsi="Times New Roman" w:cs="Times New Roman"/>
          <w:i/>
          <w:iCs/>
          <w:sz w:val="28"/>
          <w:szCs w:val="28"/>
          <w:lang w:eastAsia="ru-RU"/>
        </w:rPr>
        <w:t>(длинноногий </w:t>
      </w:r>
      <w:r w:rsidRPr="00312ECF">
        <w:rPr>
          <w:rFonts w:ascii="Times New Roman" w:eastAsia="Times New Roman" w:hAnsi="Times New Roman" w:cs="Times New Roman"/>
          <w:sz w:val="28"/>
          <w:szCs w:val="28"/>
          <w:lang w:eastAsia="ru-RU"/>
        </w:rPr>
        <w:t>жираф), пользоваться эпитетами, понимать метафоры </w:t>
      </w:r>
      <w:r w:rsidRPr="00312ECF">
        <w:rPr>
          <w:rFonts w:ascii="Times New Roman" w:eastAsia="Times New Roman" w:hAnsi="Times New Roman" w:cs="Times New Roman"/>
          <w:i/>
          <w:iCs/>
          <w:sz w:val="28"/>
          <w:szCs w:val="28"/>
          <w:lang w:eastAsia="ru-RU"/>
        </w:rPr>
        <w:t>(море смеялось)</w:t>
      </w:r>
      <w:r w:rsidRPr="00312ECF">
        <w:rPr>
          <w:rFonts w:ascii="Times New Roman" w:eastAsia="Times New Roman" w:hAnsi="Times New Roman" w:cs="Times New Roman"/>
          <w:sz w:val="28"/>
          <w:szCs w:val="28"/>
          <w:lang w:eastAsia="ru-RU"/>
        </w:rPr>
        <w:t>". Расширяется многозначность употребления слов </w:t>
      </w:r>
      <w:r w:rsidRPr="00312ECF">
        <w:rPr>
          <w:rFonts w:ascii="Times New Roman" w:eastAsia="Times New Roman" w:hAnsi="Times New Roman" w:cs="Times New Roman"/>
          <w:i/>
          <w:iCs/>
          <w:sz w:val="28"/>
          <w:szCs w:val="28"/>
          <w:lang w:eastAsia="ru-RU"/>
        </w:rPr>
        <w:t>(чистая </w:t>
      </w:r>
      <w:r w:rsidRPr="00312ECF">
        <w:rPr>
          <w:rFonts w:ascii="Times New Roman" w:eastAsia="Times New Roman" w:hAnsi="Times New Roman" w:cs="Times New Roman"/>
          <w:sz w:val="28"/>
          <w:szCs w:val="28"/>
          <w:lang w:eastAsia="ru-RU"/>
        </w:rPr>
        <w:t>рубашка, </w:t>
      </w:r>
      <w:r w:rsidRPr="00312ECF">
        <w:rPr>
          <w:rFonts w:ascii="Times New Roman" w:eastAsia="Times New Roman" w:hAnsi="Times New Roman" w:cs="Times New Roman"/>
          <w:i/>
          <w:iCs/>
          <w:sz w:val="28"/>
          <w:szCs w:val="28"/>
          <w:lang w:eastAsia="ru-RU"/>
        </w:rPr>
        <w:t>чистый </w:t>
      </w:r>
      <w:r w:rsidRPr="00312ECF">
        <w:rPr>
          <w:rFonts w:ascii="Times New Roman" w:eastAsia="Times New Roman" w:hAnsi="Times New Roman" w:cs="Times New Roman"/>
          <w:sz w:val="28"/>
          <w:szCs w:val="28"/>
          <w:lang w:eastAsia="ru-RU"/>
        </w:rPr>
        <w:t>воздух), ребенок понимает и использует в своей речи слова с переносным значением, в процессе высказывания способен быстро подбирать синонимы (близкие по смыслу слова), которые бы более точно отражали качество, свойства предметов, действия, совершаемые с ними. Он может точно, подобрать слова при сравнении предметов или явлений, метко подмечая в них сходство и различие </w:t>
      </w:r>
      <w:r w:rsidRPr="00312ECF">
        <w:rPr>
          <w:rFonts w:ascii="Times New Roman" w:eastAsia="Times New Roman" w:hAnsi="Times New Roman" w:cs="Times New Roman"/>
          <w:i/>
          <w:iCs/>
          <w:sz w:val="28"/>
          <w:szCs w:val="28"/>
          <w:lang w:eastAsia="ru-RU"/>
        </w:rPr>
        <w:t>(белый, как снег), </w:t>
      </w:r>
      <w:r w:rsidRPr="00312ECF">
        <w:rPr>
          <w:rFonts w:ascii="Times New Roman" w:eastAsia="Times New Roman" w:hAnsi="Times New Roman" w:cs="Times New Roman"/>
          <w:sz w:val="28"/>
          <w:szCs w:val="28"/>
          <w:lang w:eastAsia="ru-RU"/>
        </w:rPr>
        <w:t>все чаще и чаще пользуется сложными предложениями, включает причастные и деепричастные обороты, Плавность, точность речи при свободном высказывании является одним из показателей словарного запаса ребенка и умения правильно пользоваться им. Большое влияние на формирование грамматически правильной речи оказывает состояние культуры речи взрослых, умение правильно пользоваться различными формами и категориями, своевременно исправлять ошибки ребенка.</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xml:space="preserve"> На седьмом году жизни речь ребенка становился все более точной в структурном отношении, достаточно развернутой, логически последовательной. При пересказах, описаниях предметов отмечается четкость изложения, чувствуется завершенность высказывания. В этом возрасте ребенок способен самостоятельно дать описание игрушки, предмета, раскрыть содержание картинки, пересказать содержание небольшого художественного произведения, просмотренного фильма, сам может придумать сказку, рассказ, развернуто рассказать о своих впечатлениях и чувствах. Он способен передать содержание картинки, не видя ее, только по памяти, не только рассказать о том, что изображено на картинке, но и представить события, которые могли бы предшествовать им, придумать и рассказать, как бы могли развиваться </w:t>
      </w:r>
      <w:r w:rsidRPr="00312ECF">
        <w:rPr>
          <w:rFonts w:ascii="Times New Roman" w:eastAsia="Times New Roman" w:hAnsi="Times New Roman" w:cs="Times New Roman"/>
          <w:sz w:val="28"/>
          <w:szCs w:val="28"/>
          <w:lang w:eastAsia="ru-RU"/>
        </w:rPr>
        <w:lastRenderedPageBreak/>
        <w:t>события малышу. Произносительная сторона речи ребенка седьмого года жизни достигает довольно высокого уровня. Он правильно произносит все звуки родного языка, четко и внятно произносит фразы, говорит громко, но в зависимости от ситуации может говорить тихо и даже шепотом, умеет изменять темп речи с учетом содержания высказывания, четко произносить слова, учитывая при этом нормы литературного произношения, пользуется интонационными средствами выразительности.</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В дошкольном детстве, естественно, не заканчивается для ребенка процесс овладения речью. Да и речь его в целом, конечно, не всегда бывает интересной, содержательной, грамматически пра</w:t>
      </w:r>
      <w:r w:rsidRPr="00312ECF">
        <w:rPr>
          <w:rFonts w:ascii="Times New Roman" w:eastAsia="Times New Roman" w:hAnsi="Times New Roman" w:cs="Times New Roman"/>
          <w:sz w:val="28"/>
          <w:szCs w:val="28"/>
          <w:lang w:eastAsia="ru-RU"/>
        </w:rPr>
        <w:softHyphen/>
        <w:t>вильно оформленной. Обогащение словаря, развитие грамматически правильной речи, совершенствование умения при помощи речи выражать свои мысли, интересно и выразительно передавать содержание художественного произведения будет продолжаться в школьные годы, на протяжении всей жизни.</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Итак, к моменту поступления ребенка в школу он овладевает правильным звуковым оформлением слов, четко и ясно их произносит, имеет определенный словарный запас, в основном грамматически правильную речь: строит различные по конструкции предложения, согласовывает слова в роде, числе, падеже, точно спрягает часто употребляемые глаголы; свободно пользуется монологической речью: способен рассказать о пережитых событиях, пересказать содержание сказки, рассказов, описывать окружающие предметы, раскрыть содержание картины, некоторые явления окружающей действительности. Все это дает возможность ребенку при поступлении в школу успешно овладевать программным материалом.</w:t>
      </w:r>
    </w:p>
    <w:p w:rsidR="009B7CFA" w:rsidRPr="00312ECF" w:rsidRDefault="009B7CFA" w:rsidP="009B7CFA">
      <w:pPr>
        <w:shd w:val="clear" w:color="auto" w:fill="FFFFFF"/>
        <w:spacing w:after="135" w:line="240" w:lineRule="auto"/>
        <w:jc w:val="both"/>
        <w:rPr>
          <w:rFonts w:ascii="Times New Roman" w:eastAsia="Times New Roman" w:hAnsi="Times New Roman" w:cs="Times New Roman"/>
          <w:sz w:val="28"/>
          <w:szCs w:val="28"/>
          <w:lang w:eastAsia="ru-RU"/>
        </w:rPr>
      </w:pPr>
      <w:r w:rsidRPr="00312ECF">
        <w:rPr>
          <w:rFonts w:ascii="Times New Roman" w:eastAsia="Times New Roman" w:hAnsi="Times New Roman" w:cs="Times New Roman"/>
          <w:sz w:val="28"/>
          <w:szCs w:val="28"/>
          <w:lang w:eastAsia="ru-RU"/>
        </w:rPr>
        <w:t xml:space="preserve">Своевременное и полноценное овладение речью является первым важнейшим условием становления (появления) у ребенка полноценной психики и дальнейшего правильного развития ее. </w:t>
      </w:r>
    </w:p>
    <w:p w:rsidR="009B7CFA" w:rsidRDefault="009B7CFA" w:rsidP="009B7CFA">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312ECF">
        <w:rPr>
          <w:rFonts w:ascii="Times New Roman" w:eastAsia="Times New Roman" w:hAnsi="Times New Roman" w:cs="Times New Roman"/>
          <w:sz w:val="28"/>
          <w:szCs w:val="28"/>
          <w:lang w:eastAsia="ru-RU"/>
        </w:rPr>
        <w:t>Делая вывод следует сказать, что знание закономерностей речевого развития детей необходимо, чтобы вовремя предупредить речевую патологию и стимулировать формирование и коррекцию речевых функций.</w:t>
      </w:r>
      <w:r>
        <w:rPr>
          <w:rFonts w:ascii="Times New Roman" w:eastAsia="Times New Roman" w:hAnsi="Times New Roman" w:cs="Times New Roman"/>
          <w:color w:val="333333"/>
          <w:sz w:val="28"/>
          <w:szCs w:val="28"/>
          <w:lang w:eastAsia="ru-RU"/>
        </w:rPr>
        <w:br w:type="page"/>
      </w:r>
    </w:p>
    <w:p w:rsidR="009B7CFA" w:rsidRDefault="009B7CFA" w:rsidP="009B7CFA">
      <w:pPr>
        <w:shd w:val="clear" w:color="auto" w:fill="FFFFFF"/>
        <w:spacing w:after="135"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lastRenderedPageBreak/>
        <w:t>Список используемой литературы:</w:t>
      </w:r>
    </w:p>
    <w:p w:rsidR="009B7CFA" w:rsidRDefault="009B7CFA" w:rsidP="009B7CFA">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0237B">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1. Архипова Е.Ф. Логопедическая работа с детьми раннего возраста. М:2007.</w:t>
      </w:r>
    </w:p>
    <w:p w:rsidR="009B7CFA" w:rsidRPr="0055636E" w:rsidRDefault="009B7CFA" w:rsidP="009B7CFA">
      <w:pPr>
        <w:shd w:val="clear" w:color="auto" w:fill="FFFFFF"/>
        <w:spacing w:after="135"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2.</w:t>
      </w:r>
      <w:r w:rsidRPr="0055636E">
        <w:rPr>
          <w:rFonts w:ascii="Times New Roman" w:eastAsia="Times New Roman" w:hAnsi="Times New Roman" w:cs="Times New Roman"/>
          <w:color w:val="333333"/>
          <w:sz w:val="28"/>
          <w:szCs w:val="28"/>
          <w:lang w:eastAsia="ru-RU"/>
        </w:rPr>
        <w:t>Винарская Е.Н. Раннее речевое развитие ребёнка и проблемы</w:t>
      </w:r>
    </w:p>
    <w:p w:rsidR="009B7CFA" w:rsidRPr="0055636E" w:rsidRDefault="009B7CFA" w:rsidP="009B7CFA">
      <w:pPr>
        <w:shd w:val="clear" w:color="auto" w:fill="FFFFFF"/>
        <w:spacing w:after="135"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3.</w:t>
      </w:r>
      <w:r w:rsidRPr="0055636E">
        <w:rPr>
          <w:rFonts w:ascii="Times New Roman" w:eastAsia="Times New Roman" w:hAnsi="Times New Roman" w:cs="Times New Roman"/>
          <w:color w:val="333333"/>
          <w:sz w:val="28"/>
          <w:szCs w:val="28"/>
          <w:lang w:eastAsia="ru-RU"/>
        </w:rPr>
        <w:t>Дефектологии: Периодика раннего развития. Эмоциональные предпосылки</w:t>
      </w:r>
    </w:p>
    <w:p w:rsidR="009B7CFA" w:rsidRDefault="009B7CFA" w:rsidP="009B7CFA">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55636E">
        <w:rPr>
          <w:rFonts w:ascii="Times New Roman" w:eastAsia="Times New Roman" w:hAnsi="Times New Roman" w:cs="Times New Roman"/>
          <w:color w:val="333333"/>
          <w:sz w:val="28"/>
          <w:szCs w:val="28"/>
          <w:lang w:eastAsia="ru-RU"/>
        </w:rPr>
        <w:t>освоения языка. – М: Просвещение, 1987.</w:t>
      </w:r>
      <w:r w:rsidRPr="00A0237B">
        <w:rPr>
          <w:rFonts w:ascii="Times New Roman" w:eastAsia="Times New Roman" w:hAnsi="Times New Roman" w:cs="Times New Roman"/>
          <w:color w:val="333333"/>
          <w:sz w:val="28"/>
          <w:szCs w:val="28"/>
          <w:lang w:eastAsia="ru-RU"/>
        </w:rPr>
        <w:t xml:space="preserve"> </w:t>
      </w:r>
    </w:p>
    <w:p w:rsidR="009B7CFA" w:rsidRPr="005E5734" w:rsidRDefault="009B7CFA" w:rsidP="009B7CFA">
      <w:pPr>
        <w:shd w:val="clear" w:color="auto" w:fill="FFFFFF"/>
        <w:spacing w:after="135"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4. Лисина М.И. Проблемы онтогенеза общения. М: 1986.</w:t>
      </w:r>
    </w:p>
    <w:p w:rsidR="009B7CFA" w:rsidRPr="0055636E" w:rsidRDefault="009B7CFA" w:rsidP="009B7CFA">
      <w:pPr>
        <w:shd w:val="clear" w:color="auto" w:fill="FFFFFF"/>
        <w:spacing w:after="135"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5.Логопедия. Теория и практика / под ред. </w:t>
      </w:r>
      <w:proofErr w:type="spellStart"/>
      <w:r>
        <w:rPr>
          <w:rFonts w:ascii="Times New Roman" w:eastAsia="Times New Roman" w:hAnsi="Times New Roman" w:cs="Times New Roman"/>
          <w:color w:val="333333"/>
          <w:sz w:val="28"/>
          <w:szCs w:val="28"/>
          <w:lang w:eastAsia="ru-RU"/>
        </w:rPr>
        <w:t>д.п.н</w:t>
      </w:r>
      <w:proofErr w:type="spellEnd"/>
      <w:r>
        <w:rPr>
          <w:rFonts w:ascii="Times New Roman" w:eastAsia="Times New Roman" w:hAnsi="Times New Roman" w:cs="Times New Roman"/>
          <w:color w:val="333333"/>
          <w:sz w:val="28"/>
          <w:szCs w:val="28"/>
          <w:lang w:eastAsia="ru-RU"/>
        </w:rPr>
        <w:t xml:space="preserve">. профессора Филичевой Т.Б.-изд. 2-е, </w:t>
      </w:r>
      <w:proofErr w:type="spellStart"/>
      <w:r>
        <w:rPr>
          <w:rFonts w:ascii="Times New Roman" w:eastAsia="Times New Roman" w:hAnsi="Times New Roman" w:cs="Times New Roman"/>
          <w:color w:val="333333"/>
          <w:sz w:val="28"/>
          <w:szCs w:val="28"/>
          <w:lang w:eastAsia="ru-RU"/>
        </w:rPr>
        <w:t>испр</w:t>
      </w:r>
      <w:proofErr w:type="spellEnd"/>
      <w:r>
        <w:rPr>
          <w:rFonts w:ascii="Times New Roman" w:eastAsia="Times New Roman" w:hAnsi="Times New Roman" w:cs="Times New Roman"/>
          <w:color w:val="333333"/>
          <w:sz w:val="28"/>
          <w:szCs w:val="28"/>
          <w:lang w:eastAsia="ru-RU"/>
        </w:rPr>
        <w:t xml:space="preserve">. И доп. – М: </w:t>
      </w:r>
      <w:proofErr w:type="spellStart"/>
      <w:r>
        <w:rPr>
          <w:rFonts w:ascii="Times New Roman" w:eastAsia="Times New Roman" w:hAnsi="Times New Roman" w:cs="Times New Roman"/>
          <w:color w:val="333333"/>
          <w:sz w:val="28"/>
          <w:szCs w:val="28"/>
          <w:lang w:eastAsia="ru-RU"/>
        </w:rPr>
        <w:t>Эксмо</w:t>
      </w:r>
      <w:proofErr w:type="spellEnd"/>
      <w:r>
        <w:rPr>
          <w:rFonts w:ascii="Times New Roman" w:eastAsia="Times New Roman" w:hAnsi="Times New Roman" w:cs="Times New Roman"/>
          <w:color w:val="333333"/>
          <w:sz w:val="28"/>
          <w:szCs w:val="28"/>
          <w:lang w:eastAsia="ru-RU"/>
        </w:rPr>
        <w:t>, 2018.</w:t>
      </w:r>
    </w:p>
    <w:p w:rsidR="009B7CFA" w:rsidRDefault="009B7CFA" w:rsidP="009B7CFA">
      <w:pPr>
        <w:shd w:val="clear" w:color="auto" w:fill="FFFFFF"/>
        <w:spacing w:after="135"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6. Основы логопедической работы с детьми / под общ. ред. Г.В. Чиркиной. М: 2003.</w:t>
      </w:r>
    </w:p>
    <w:p w:rsidR="002D3185" w:rsidRDefault="009B7CFA"/>
    <w:sectPr w:rsidR="002D31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6656C1"/>
    <w:multiLevelType w:val="hybridMultilevel"/>
    <w:tmpl w:val="444471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DE1"/>
    <w:rsid w:val="007C53D0"/>
    <w:rsid w:val="00993FDC"/>
    <w:rsid w:val="009B7CFA"/>
    <w:rsid w:val="00FD5D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B75C92-5953-451D-B522-A1684C608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7C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7CFA"/>
    <w:pPr>
      <w:ind w:left="720"/>
      <w:contextualSpacing/>
    </w:pPr>
  </w:style>
  <w:style w:type="paragraph" w:styleId="a4">
    <w:name w:val="Normal (Web)"/>
    <w:basedOn w:val="a"/>
    <w:uiPriority w:val="99"/>
    <w:unhideWhenUsed/>
    <w:rsid w:val="009B7CF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5491</Words>
  <Characters>31301</Characters>
  <Application>Microsoft Office Word</Application>
  <DocSecurity>0</DocSecurity>
  <Lines>260</Lines>
  <Paragraphs>73</Paragraphs>
  <ScaleCrop>false</ScaleCrop>
  <Company/>
  <LinksUpToDate>false</LinksUpToDate>
  <CharactersWithSpaces>36719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2019-11-15T16:24:00Z</dcterms:created>
  <dcterms:modified xsi:type="dcterms:W3CDTF">2019-11-15T16:26:00Z</dcterms:modified>
</cp:coreProperties>
</file>