
<file path=[Content_Types].xml><?xml version="1.0" encoding="utf-8"?>
<Types xmlns="http://schemas.openxmlformats.org/package/2006/content-types">
  <Default Extension="png" ContentType="image/png"/>
  <Override PartName="/word/footnotes.xml" ContentType="application/vnd.openxmlformats-officedocument.wordprocessingml.footnotes+xml"/>
  <Override PartName="/word/charts/chart10.xml" ContentType="application/vnd.openxmlformats-officedocument.drawingml.chart+xml"/>
  <Override PartName="/customXml/itemProps1.xml" ContentType="application/vnd.openxmlformats-officedocument.customXmlProperties+xml"/>
  <Override PartName="/word/theme/themeOverride2.xml" ContentType="application/vnd.openxmlformats-officedocument.themeOverride+xml"/>
  <Default Extension="jpeg" ContentType="image/jpeg"/>
  <Override PartName="/word/theme/themeOverride1.xml" ContentType="application/vnd.openxmlformats-officedocument.themeOverride+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charts/chart8.xml" ContentType="application/vnd.openxmlformats-officedocument.drawingml.chart+xml"/>
  <Override PartName="/word/charts/chart9.xml" ContentType="application/vnd.openxmlformats-officedocument.drawingml.chart+xml"/>
  <Override PartName="/docProps/app.xml" ContentType="application/vnd.openxmlformats-officedocument.extended-properties+xml"/>
  <Override PartName="/word/settings.xml" ContentType="application/vnd.openxmlformats-officedocument.wordprocessingml.settings+xml"/>
  <Override PartName="/word/charts/chart6.xml" ContentType="application/vnd.openxmlformats-officedocument.drawingml.chart+xml"/>
  <Override PartName="/word/charts/chart7.xml" ContentType="application/vnd.openxmlformats-officedocument.drawingml.chart+xml"/>
  <Default Extension="gif" ContentType="image/gif"/>
  <Override PartName="/word/charts/chart4.xml" ContentType="application/vnd.openxmlformats-officedocument.drawingml.chart+xml"/>
  <Override PartName="/word/charts/chart5.xml" ContentType="application/vnd.openxmlformats-officedocument.drawingml.chart+xml"/>
  <Override PartName="/word/footer1.xml" ContentType="application/vnd.openxmlformats-officedocument.wordprocessingml.footer+xml"/>
  <Override PartName="/word/theme/theme1.xml" ContentType="application/vnd.openxmlformats-officedocument.theme+xml"/>
  <Default Extension="xlsx" ContentType="application/vnd.openxmlformats-officedocument.spreadsheetml.sheet"/>
  <Override PartName="/word/charts/chart2.xml" ContentType="application/vnd.openxmlformats-officedocument.drawingml.chart+xml"/>
  <Override PartName="/word/charts/chart3.xml" ContentType="application/vnd.openxmlformats-officedocument.drawingml.chart+xml"/>
  <Override PartName="/word/fontTable.xml" ContentType="application/vnd.openxmlformats-officedocument.wordprocessingml.fontTable+xml"/>
  <Override PartName="/word/webSettings.xml" ContentType="application/vnd.openxmlformats-officedocument.wordprocessingml.webSettings+xml"/>
  <Override PartName="/word/charts/chart1.xml" ContentType="application/vnd.openxmlformats-officedocument.drawingml.chart+xml"/>
  <Override PartName="/word/charts/chart11.xml" ContentType="application/vnd.openxmlformats-officedocument.drawingml.chart+xml"/>
  <Override PartName="/word/charts/chart12.xml" ContentType="application/vnd.openxmlformats-officedocument.drawingml.chart+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3631D" w:rsidRPr="002F1F63" w:rsidRDefault="00D3631D" w:rsidP="008B78A0">
      <w:pPr>
        <w:spacing w:after="0" w:line="240" w:lineRule="auto"/>
        <w:jc w:val="center"/>
        <w:rPr>
          <w:rFonts w:ascii="Times New Roman" w:hAnsi="Times New Roman"/>
          <w:sz w:val="28"/>
          <w:szCs w:val="28"/>
        </w:rPr>
      </w:pPr>
      <w:r w:rsidRPr="002F1F63">
        <w:rPr>
          <w:rFonts w:ascii="Times New Roman" w:hAnsi="Times New Roman"/>
          <w:sz w:val="28"/>
          <w:szCs w:val="28"/>
        </w:rPr>
        <w:t xml:space="preserve">Муниципальное автономное </w:t>
      </w:r>
      <w:r w:rsidR="008B78A0">
        <w:rPr>
          <w:rFonts w:ascii="Times New Roman" w:hAnsi="Times New Roman"/>
          <w:sz w:val="28"/>
          <w:szCs w:val="28"/>
        </w:rPr>
        <w:t>обще</w:t>
      </w:r>
      <w:r w:rsidRPr="002F1F63">
        <w:rPr>
          <w:rFonts w:ascii="Times New Roman" w:hAnsi="Times New Roman"/>
          <w:sz w:val="28"/>
          <w:szCs w:val="28"/>
        </w:rPr>
        <w:t>образовательное учреждение</w:t>
      </w:r>
    </w:p>
    <w:p w:rsidR="00D3631D" w:rsidRDefault="008B78A0" w:rsidP="0036644A">
      <w:pPr>
        <w:spacing w:after="0" w:line="240" w:lineRule="auto"/>
        <w:jc w:val="center"/>
        <w:rPr>
          <w:rFonts w:ascii="Times New Roman" w:hAnsi="Times New Roman"/>
          <w:sz w:val="28"/>
          <w:szCs w:val="28"/>
        </w:rPr>
      </w:pPr>
      <w:r>
        <w:rPr>
          <w:rFonts w:ascii="Times New Roman" w:hAnsi="Times New Roman"/>
          <w:sz w:val="28"/>
          <w:szCs w:val="28"/>
        </w:rPr>
        <w:t>«Средняя о</w:t>
      </w:r>
      <w:r w:rsidR="00D3631D" w:rsidRPr="002F1F63">
        <w:rPr>
          <w:rFonts w:ascii="Times New Roman" w:hAnsi="Times New Roman"/>
          <w:sz w:val="28"/>
          <w:szCs w:val="28"/>
        </w:rPr>
        <w:t>бще</w:t>
      </w:r>
      <w:r>
        <w:rPr>
          <w:rFonts w:ascii="Times New Roman" w:hAnsi="Times New Roman"/>
          <w:sz w:val="28"/>
          <w:szCs w:val="28"/>
        </w:rPr>
        <w:t>образовательная</w:t>
      </w:r>
      <w:r w:rsidR="00D3631D" w:rsidRPr="002F1F63">
        <w:rPr>
          <w:rFonts w:ascii="Times New Roman" w:hAnsi="Times New Roman"/>
          <w:sz w:val="28"/>
          <w:szCs w:val="28"/>
        </w:rPr>
        <w:t xml:space="preserve"> школа № </w:t>
      </w:r>
      <w:smartTag w:uri="urn:schemas-microsoft-com:office:smarttags" w:element="metricconverter">
        <w:smartTagPr>
          <w:attr w:name="ProductID" w:val="3 г"/>
        </w:smartTagPr>
        <w:r w:rsidR="00D3631D" w:rsidRPr="002F1F63">
          <w:rPr>
            <w:rFonts w:ascii="Times New Roman" w:hAnsi="Times New Roman"/>
            <w:sz w:val="28"/>
            <w:szCs w:val="28"/>
          </w:rPr>
          <w:t>3 г</w:t>
        </w:r>
      </w:smartTag>
      <w:r w:rsidR="00D3631D" w:rsidRPr="002F1F63">
        <w:rPr>
          <w:rFonts w:ascii="Times New Roman" w:hAnsi="Times New Roman"/>
          <w:sz w:val="28"/>
          <w:szCs w:val="28"/>
        </w:rPr>
        <w:t>. Белоярский»</w:t>
      </w:r>
    </w:p>
    <w:p w:rsidR="0036644A" w:rsidRDefault="0036644A" w:rsidP="0036644A">
      <w:pPr>
        <w:spacing w:after="0" w:line="240" w:lineRule="auto"/>
        <w:jc w:val="center"/>
        <w:rPr>
          <w:rFonts w:ascii="Times New Roman" w:hAnsi="Times New Roman"/>
          <w:sz w:val="28"/>
          <w:szCs w:val="28"/>
        </w:rPr>
      </w:pPr>
    </w:p>
    <w:p w:rsidR="0036644A" w:rsidRDefault="0036644A" w:rsidP="0036644A">
      <w:pPr>
        <w:spacing w:after="0" w:line="240" w:lineRule="auto"/>
        <w:jc w:val="center"/>
        <w:rPr>
          <w:rFonts w:ascii="Times New Roman" w:hAnsi="Times New Roman"/>
          <w:sz w:val="28"/>
          <w:szCs w:val="28"/>
        </w:rPr>
      </w:pPr>
    </w:p>
    <w:p w:rsidR="00D3631D" w:rsidRPr="00D3631D" w:rsidRDefault="00D3631D" w:rsidP="00D3631D">
      <w:pPr>
        <w:spacing w:after="0" w:line="360" w:lineRule="auto"/>
        <w:jc w:val="both"/>
        <w:rPr>
          <w:rFonts w:ascii="Times New Roman" w:hAnsi="Times New Roman" w:cs="Times New Roman"/>
          <w:sz w:val="28"/>
          <w:szCs w:val="28"/>
        </w:rPr>
      </w:pPr>
    </w:p>
    <w:p w:rsidR="00496BBA" w:rsidRPr="0036644A" w:rsidRDefault="00D3631D" w:rsidP="0036644A">
      <w:pPr>
        <w:spacing w:after="0" w:line="360" w:lineRule="auto"/>
        <w:jc w:val="center"/>
        <w:rPr>
          <w:rFonts w:ascii="Times New Roman" w:eastAsia="Times New Roman" w:hAnsi="Times New Roman" w:cs="Times New Roman"/>
          <w:b/>
          <w:sz w:val="28"/>
        </w:rPr>
      </w:pPr>
      <w:r w:rsidRPr="00D3631D">
        <w:rPr>
          <w:rFonts w:ascii="Times New Roman" w:eastAsia="Times New Roman" w:hAnsi="Times New Roman" w:cs="Times New Roman"/>
          <w:b/>
          <w:sz w:val="28"/>
        </w:rPr>
        <w:t>Педагогический практико-ориентированный проект</w:t>
      </w:r>
    </w:p>
    <w:p w:rsidR="0036644A" w:rsidRDefault="0036644A" w:rsidP="0036644A">
      <w:pPr>
        <w:spacing w:after="0" w:line="360" w:lineRule="auto"/>
        <w:jc w:val="center"/>
        <w:rPr>
          <w:rFonts w:ascii="Times New Roman" w:hAnsi="Times New Roman" w:cs="Times New Roman"/>
          <w:sz w:val="28"/>
          <w:szCs w:val="28"/>
        </w:rPr>
      </w:pPr>
      <w:r>
        <w:rPr>
          <w:rFonts w:ascii="Times New Roman" w:hAnsi="Times New Roman" w:cs="Times New Roman"/>
          <w:b/>
          <w:noProof/>
          <w:color w:val="365F91" w:themeColor="accent1" w:themeShade="BF"/>
          <w:sz w:val="48"/>
          <w:szCs w:val="48"/>
        </w:rPr>
        <w:drawing>
          <wp:anchor distT="0" distB="0" distL="114300" distR="114300" simplePos="0" relativeHeight="251671552" behindDoc="1" locked="0" layoutInCell="1" allowOverlap="1">
            <wp:simplePos x="0" y="0"/>
            <wp:positionH relativeFrom="column">
              <wp:posOffset>904875</wp:posOffset>
            </wp:positionH>
            <wp:positionV relativeFrom="paragraph">
              <wp:posOffset>1564005</wp:posOffset>
            </wp:positionV>
            <wp:extent cx="3672205" cy="2777490"/>
            <wp:effectExtent l="19050" t="19050" r="23495" b="22860"/>
            <wp:wrapTight wrapText="bothSides">
              <wp:wrapPolygon edited="0">
                <wp:start x="-112" y="-148"/>
                <wp:lineTo x="-112" y="21778"/>
                <wp:lineTo x="21738" y="21778"/>
                <wp:lineTo x="21738" y="-148"/>
                <wp:lineTo x="-112" y="-148"/>
              </wp:wrapPolygon>
            </wp:wrapTight>
            <wp:docPr id="3" name="Рисунок 3" descr="D:\Мои документы\Мои рисунки\фото с интер людми\Фото-002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Мои документы\Мои рисунки\фото с интер людми\Фото-0023.jpg"/>
                    <pic:cNvPicPr>
                      <a:picLocks noChangeAspect="1" noChangeArrowheads="1"/>
                    </pic:cNvPicPr>
                  </pic:nvPicPr>
                  <pic:blipFill>
                    <a:blip r:embed="rId8" cstate="print"/>
                    <a:srcRect/>
                    <a:stretch>
                      <a:fillRect/>
                    </a:stretch>
                  </pic:blipFill>
                  <pic:spPr bwMode="auto">
                    <a:xfrm>
                      <a:off x="0" y="0"/>
                      <a:ext cx="3672205" cy="2777490"/>
                    </a:xfrm>
                    <a:prstGeom prst="rect">
                      <a:avLst/>
                    </a:prstGeom>
                    <a:noFill/>
                    <a:ln w="9525">
                      <a:solidFill>
                        <a:schemeClr val="accent5">
                          <a:lumMod val="75000"/>
                        </a:schemeClr>
                      </a:solidFill>
                      <a:miter lim="800000"/>
                      <a:headEnd/>
                      <a:tailEnd/>
                    </a:ln>
                  </pic:spPr>
                </pic:pic>
              </a:graphicData>
            </a:graphic>
          </wp:anchor>
        </w:drawing>
      </w:r>
      <w:r w:rsidR="00D3631D" w:rsidRPr="00496BBA">
        <w:rPr>
          <w:rFonts w:ascii="Times New Roman" w:hAnsi="Times New Roman" w:cs="Times New Roman"/>
          <w:b/>
          <w:color w:val="365F91" w:themeColor="accent1" w:themeShade="BF"/>
          <w:sz w:val="48"/>
          <w:szCs w:val="48"/>
        </w:rPr>
        <w:t>«</w:t>
      </w:r>
      <w:r w:rsidR="005069A3" w:rsidRPr="00496BBA">
        <w:rPr>
          <w:rFonts w:ascii="Times New Roman" w:hAnsi="Times New Roman" w:cs="Times New Roman"/>
          <w:b/>
          <w:color w:val="365F91" w:themeColor="accent1" w:themeShade="BF"/>
          <w:sz w:val="48"/>
          <w:szCs w:val="48"/>
        </w:rPr>
        <w:t xml:space="preserve">Применение технологии </w:t>
      </w:r>
      <w:r w:rsidR="00496BBA" w:rsidRPr="00496BBA">
        <w:rPr>
          <w:rFonts w:ascii="Times New Roman" w:hAnsi="Times New Roman" w:cs="Times New Roman"/>
          <w:b/>
          <w:color w:val="365F91" w:themeColor="accent1" w:themeShade="BF"/>
          <w:sz w:val="48"/>
          <w:szCs w:val="48"/>
        </w:rPr>
        <w:t>продуктивного чтения</w:t>
      </w:r>
      <w:r w:rsidR="005069A3" w:rsidRPr="00496BBA">
        <w:rPr>
          <w:rFonts w:ascii="Times New Roman" w:hAnsi="Times New Roman" w:cs="Times New Roman"/>
          <w:b/>
          <w:color w:val="365F91" w:themeColor="accent1" w:themeShade="BF"/>
          <w:sz w:val="48"/>
          <w:szCs w:val="48"/>
        </w:rPr>
        <w:t xml:space="preserve"> с целью формирования у  младших школьников умения понимать текст</w:t>
      </w:r>
      <w:r w:rsidR="00D3631D" w:rsidRPr="00496BBA">
        <w:rPr>
          <w:rFonts w:ascii="Times New Roman" w:hAnsi="Times New Roman" w:cs="Times New Roman"/>
          <w:b/>
          <w:color w:val="365F91" w:themeColor="accent1" w:themeShade="BF"/>
          <w:sz w:val="48"/>
          <w:szCs w:val="48"/>
        </w:rPr>
        <w:t>»</w:t>
      </w:r>
      <w:r w:rsidR="00D3631D">
        <w:rPr>
          <w:rFonts w:ascii="Times New Roman" w:hAnsi="Times New Roman" w:cs="Times New Roman"/>
          <w:sz w:val="28"/>
          <w:szCs w:val="28"/>
        </w:rPr>
        <w:t xml:space="preserve">      </w:t>
      </w:r>
    </w:p>
    <w:p w:rsidR="0036644A" w:rsidRDefault="0036644A" w:rsidP="0036644A">
      <w:pPr>
        <w:spacing w:after="0" w:line="360" w:lineRule="auto"/>
        <w:jc w:val="center"/>
        <w:rPr>
          <w:rFonts w:ascii="Times New Roman" w:hAnsi="Times New Roman" w:cs="Times New Roman"/>
          <w:sz w:val="28"/>
          <w:szCs w:val="28"/>
        </w:rPr>
      </w:pPr>
    </w:p>
    <w:p w:rsidR="0036644A" w:rsidRDefault="00D3631D" w:rsidP="0036644A">
      <w:pPr>
        <w:spacing w:after="0" w:line="360" w:lineRule="auto"/>
        <w:jc w:val="center"/>
        <w:rPr>
          <w:rFonts w:ascii="Times New Roman" w:hAnsi="Times New Roman" w:cs="Times New Roman"/>
          <w:sz w:val="28"/>
          <w:szCs w:val="28"/>
        </w:rPr>
      </w:pPr>
      <w:r>
        <w:rPr>
          <w:rFonts w:ascii="Times New Roman" w:hAnsi="Times New Roman" w:cs="Times New Roman"/>
          <w:sz w:val="28"/>
          <w:szCs w:val="28"/>
        </w:rPr>
        <w:t xml:space="preserve">   </w:t>
      </w:r>
      <w:r w:rsidR="00F30FBE">
        <w:rPr>
          <w:rFonts w:ascii="Times New Roman" w:hAnsi="Times New Roman" w:cs="Times New Roman"/>
          <w:sz w:val="28"/>
          <w:szCs w:val="28"/>
        </w:rPr>
        <w:t xml:space="preserve">            </w:t>
      </w:r>
    </w:p>
    <w:p w:rsidR="0036644A" w:rsidRDefault="0036644A" w:rsidP="0036644A">
      <w:pPr>
        <w:spacing w:after="0" w:line="360" w:lineRule="auto"/>
        <w:jc w:val="center"/>
        <w:rPr>
          <w:rFonts w:ascii="Times New Roman" w:hAnsi="Times New Roman" w:cs="Times New Roman"/>
          <w:sz w:val="28"/>
          <w:szCs w:val="28"/>
        </w:rPr>
      </w:pPr>
    </w:p>
    <w:p w:rsidR="0036644A" w:rsidRDefault="0036644A" w:rsidP="0036644A">
      <w:pPr>
        <w:spacing w:after="0" w:line="360" w:lineRule="auto"/>
        <w:rPr>
          <w:rFonts w:ascii="Times New Roman" w:hAnsi="Times New Roman" w:cs="Times New Roman"/>
          <w:sz w:val="28"/>
          <w:szCs w:val="28"/>
        </w:rPr>
      </w:pPr>
    </w:p>
    <w:p w:rsidR="0036644A" w:rsidRDefault="0036644A" w:rsidP="0036644A">
      <w:pPr>
        <w:spacing w:after="0" w:line="360" w:lineRule="auto"/>
        <w:rPr>
          <w:rFonts w:ascii="Times New Roman" w:hAnsi="Times New Roman" w:cs="Times New Roman"/>
          <w:sz w:val="28"/>
          <w:szCs w:val="28"/>
        </w:rPr>
      </w:pPr>
    </w:p>
    <w:p w:rsidR="0036644A" w:rsidRDefault="0036644A" w:rsidP="0036644A">
      <w:pPr>
        <w:spacing w:after="0" w:line="360" w:lineRule="auto"/>
        <w:rPr>
          <w:rFonts w:ascii="Times New Roman" w:hAnsi="Times New Roman" w:cs="Times New Roman"/>
          <w:sz w:val="28"/>
          <w:szCs w:val="28"/>
        </w:rPr>
      </w:pPr>
    </w:p>
    <w:p w:rsidR="0036644A" w:rsidRDefault="0036644A" w:rsidP="0036644A">
      <w:pPr>
        <w:spacing w:after="0" w:line="360" w:lineRule="auto"/>
        <w:rPr>
          <w:rFonts w:ascii="Times New Roman" w:hAnsi="Times New Roman" w:cs="Times New Roman"/>
          <w:sz w:val="28"/>
          <w:szCs w:val="28"/>
        </w:rPr>
      </w:pPr>
    </w:p>
    <w:p w:rsidR="0036644A" w:rsidRDefault="0036644A" w:rsidP="0036644A">
      <w:pPr>
        <w:spacing w:after="0" w:line="360" w:lineRule="auto"/>
        <w:rPr>
          <w:rFonts w:ascii="Times New Roman" w:hAnsi="Times New Roman" w:cs="Times New Roman"/>
          <w:sz w:val="28"/>
          <w:szCs w:val="28"/>
        </w:rPr>
      </w:pPr>
    </w:p>
    <w:p w:rsidR="0036644A" w:rsidRDefault="0036644A" w:rsidP="0036644A">
      <w:pPr>
        <w:spacing w:after="0" w:line="360" w:lineRule="auto"/>
        <w:rPr>
          <w:rFonts w:ascii="Times New Roman" w:hAnsi="Times New Roman" w:cs="Times New Roman"/>
          <w:sz w:val="28"/>
          <w:szCs w:val="28"/>
        </w:rPr>
      </w:pPr>
    </w:p>
    <w:p w:rsidR="0036644A" w:rsidRDefault="0036644A" w:rsidP="0036644A">
      <w:pPr>
        <w:spacing w:after="0" w:line="360" w:lineRule="auto"/>
        <w:rPr>
          <w:rFonts w:ascii="Times New Roman" w:hAnsi="Times New Roman" w:cs="Times New Roman"/>
          <w:sz w:val="28"/>
          <w:szCs w:val="28"/>
        </w:rPr>
      </w:pPr>
    </w:p>
    <w:p w:rsidR="0036644A" w:rsidRDefault="0036644A" w:rsidP="0036644A">
      <w:pPr>
        <w:spacing w:after="0" w:line="360" w:lineRule="auto"/>
        <w:jc w:val="center"/>
        <w:rPr>
          <w:rFonts w:ascii="Times New Roman" w:hAnsi="Times New Roman" w:cs="Times New Roman"/>
          <w:b/>
          <w:color w:val="365F91" w:themeColor="accent1" w:themeShade="BF"/>
          <w:sz w:val="48"/>
          <w:szCs w:val="48"/>
        </w:rPr>
      </w:pPr>
      <w:r>
        <w:rPr>
          <w:rFonts w:ascii="Times New Roman" w:eastAsia="Times New Roman" w:hAnsi="Times New Roman" w:cs="Times New Roman"/>
          <w:b/>
          <w:sz w:val="28"/>
        </w:rPr>
        <w:t xml:space="preserve">        </w:t>
      </w:r>
      <w:r w:rsidR="00D3631D" w:rsidRPr="00D3631D">
        <w:rPr>
          <w:rFonts w:ascii="Times New Roman" w:eastAsia="Times New Roman" w:hAnsi="Times New Roman" w:cs="Times New Roman"/>
          <w:b/>
          <w:sz w:val="28"/>
        </w:rPr>
        <w:t>Автор проекта</w:t>
      </w:r>
    </w:p>
    <w:p w:rsidR="00D3631D" w:rsidRPr="0036644A" w:rsidRDefault="0036644A" w:rsidP="0036644A">
      <w:pPr>
        <w:spacing w:after="0" w:line="360" w:lineRule="auto"/>
        <w:jc w:val="center"/>
        <w:rPr>
          <w:rFonts w:ascii="Times New Roman" w:hAnsi="Times New Roman" w:cs="Times New Roman"/>
          <w:b/>
          <w:color w:val="365F91" w:themeColor="accent1" w:themeShade="BF"/>
          <w:sz w:val="48"/>
          <w:szCs w:val="48"/>
        </w:rPr>
      </w:pPr>
      <w:r>
        <w:rPr>
          <w:rFonts w:ascii="Times New Roman" w:hAnsi="Times New Roman" w:cs="Times New Roman"/>
          <w:b/>
          <w:color w:val="000080"/>
          <w:sz w:val="28"/>
        </w:rPr>
        <w:t xml:space="preserve">                                   Сергиевская Лариса </w:t>
      </w:r>
      <w:r w:rsidR="00D3631D" w:rsidRPr="00D3631D">
        <w:rPr>
          <w:rFonts w:ascii="Times New Roman" w:hAnsi="Times New Roman" w:cs="Times New Roman"/>
          <w:b/>
          <w:color w:val="000080"/>
          <w:sz w:val="28"/>
        </w:rPr>
        <w:t>Павловна,</w:t>
      </w:r>
    </w:p>
    <w:p w:rsidR="0036644A" w:rsidRDefault="0036644A" w:rsidP="0036644A">
      <w:pPr>
        <w:spacing w:after="0" w:line="360" w:lineRule="auto"/>
        <w:jc w:val="center"/>
        <w:rPr>
          <w:rFonts w:ascii="Times New Roman" w:hAnsi="Times New Roman" w:cs="Times New Roman"/>
          <w:b/>
          <w:sz w:val="28"/>
        </w:rPr>
      </w:pPr>
      <w:r>
        <w:rPr>
          <w:rFonts w:ascii="Times New Roman" w:eastAsia="Times New Roman" w:hAnsi="Times New Roman" w:cs="Times New Roman"/>
          <w:b/>
          <w:sz w:val="28"/>
        </w:rPr>
        <w:t xml:space="preserve">                               </w:t>
      </w:r>
      <w:r w:rsidR="00D3631D" w:rsidRPr="00D3631D">
        <w:rPr>
          <w:rFonts w:ascii="Times New Roman" w:eastAsia="Times New Roman" w:hAnsi="Times New Roman" w:cs="Times New Roman"/>
          <w:b/>
          <w:sz w:val="28"/>
        </w:rPr>
        <w:t>учитель начальных классов</w:t>
      </w:r>
      <w:r w:rsidR="00D3631D">
        <w:rPr>
          <w:rFonts w:ascii="Times New Roman" w:hAnsi="Times New Roman" w:cs="Times New Roman"/>
          <w:b/>
          <w:sz w:val="28"/>
        </w:rPr>
        <w:t xml:space="preserve">   </w:t>
      </w:r>
    </w:p>
    <w:p w:rsidR="0036644A" w:rsidRDefault="0036644A" w:rsidP="0036644A">
      <w:pPr>
        <w:spacing w:after="0" w:line="360" w:lineRule="auto"/>
        <w:jc w:val="center"/>
        <w:rPr>
          <w:rFonts w:ascii="Times New Roman" w:eastAsia="Times New Roman" w:hAnsi="Times New Roman" w:cs="Times New Roman"/>
          <w:b/>
          <w:sz w:val="28"/>
        </w:rPr>
      </w:pPr>
      <w:r>
        <w:rPr>
          <w:rFonts w:ascii="Times New Roman" w:hAnsi="Times New Roman" w:cs="Times New Roman"/>
          <w:b/>
          <w:sz w:val="28"/>
        </w:rPr>
        <w:t xml:space="preserve">                                                       </w:t>
      </w:r>
      <w:r w:rsidR="00D3631D" w:rsidRPr="00D3631D">
        <w:rPr>
          <w:rFonts w:ascii="Times New Roman" w:hAnsi="Times New Roman" w:cs="Times New Roman"/>
          <w:b/>
          <w:sz w:val="28"/>
        </w:rPr>
        <w:t xml:space="preserve">высшей </w:t>
      </w:r>
      <w:r w:rsidR="00D3631D" w:rsidRPr="00D3631D">
        <w:rPr>
          <w:rFonts w:ascii="Times New Roman" w:eastAsia="Times New Roman" w:hAnsi="Times New Roman" w:cs="Times New Roman"/>
          <w:b/>
          <w:sz w:val="28"/>
        </w:rPr>
        <w:t xml:space="preserve"> квалификационной </w:t>
      </w:r>
      <w:r w:rsidR="00D3631D">
        <w:rPr>
          <w:rFonts w:ascii="Times New Roman" w:hAnsi="Times New Roman" w:cs="Times New Roman"/>
          <w:b/>
          <w:sz w:val="28"/>
        </w:rPr>
        <w:t xml:space="preserve"> </w:t>
      </w:r>
      <w:r w:rsidR="00D3631D" w:rsidRPr="00D3631D">
        <w:rPr>
          <w:rFonts w:ascii="Times New Roman" w:eastAsia="Times New Roman" w:hAnsi="Times New Roman" w:cs="Times New Roman"/>
          <w:b/>
          <w:sz w:val="28"/>
        </w:rPr>
        <w:t>категории</w:t>
      </w:r>
      <w:r>
        <w:rPr>
          <w:rFonts w:ascii="Times New Roman" w:eastAsia="Times New Roman" w:hAnsi="Times New Roman" w:cs="Times New Roman"/>
          <w:b/>
          <w:sz w:val="28"/>
        </w:rPr>
        <w:t xml:space="preserve"> </w:t>
      </w:r>
    </w:p>
    <w:p w:rsidR="0036644A" w:rsidRPr="00D3631D" w:rsidRDefault="0036644A" w:rsidP="0036644A">
      <w:pPr>
        <w:spacing w:after="0" w:line="360" w:lineRule="auto"/>
        <w:jc w:val="center"/>
        <w:rPr>
          <w:rFonts w:ascii="Times New Roman" w:eastAsia="Times New Roman" w:hAnsi="Times New Roman" w:cs="Times New Roman"/>
          <w:b/>
          <w:sz w:val="28"/>
        </w:rPr>
      </w:pPr>
      <w:r>
        <w:rPr>
          <w:rFonts w:ascii="Times New Roman" w:eastAsia="Times New Roman" w:hAnsi="Times New Roman" w:cs="Times New Roman"/>
          <w:b/>
          <w:sz w:val="28"/>
        </w:rPr>
        <w:t xml:space="preserve">                        </w:t>
      </w:r>
      <w:r w:rsidR="00D3631D" w:rsidRPr="00D3631D">
        <w:rPr>
          <w:rFonts w:ascii="Times New Roman" w:hAnsi="Times New Roman" w:cs="Times New Roman"/>
          <w:b/>
          <w:sz w:val="28"/>
        </w:rPr>
        <w:t xml:space="preserve">СОШ </w:t>
      </w:r>
      <w:r>
        <w:rPr>
          <w:rFonts w:ascii="Times New Roman" w:eastAsia="Times New Roman" w:hAnsi="Times New Roman" w:cs="Times New Roman"/>
          <w:b/>
          <w:sz w:val="28"/>
        </w:rPr>
        <w:t xml:space="preserve"> №3г. </w:t>
      </w:r>
      <w:r w:rsidRPr="00D3631D">
        <w:rPr>
          <w:rFonts w:ascii="Times New Roman" w:eastAsia="Times New Roman" w:hAnsi="Times New Roman" w:cs="Times New Roman"/>
          <w:b/>
          <w:sz w:val="28"/>
        </w:rPr>
        <w:t>Белоярский</w:t>
      </w:r>
    </w:p>
    <w:p w:rsidR="00D3631D" w:rsidRPr="00D3631D" w:rsidRDefault="00D3631D" w:rsidP="0036644A">
      <w:pPr>
        <w:spacing w:after="0" w:line="360" w:lineRule="auto"/>
        <w:jc w:val="center"/>
        <w:rPr>
          <w:rFonts w:ascii="Times New Roman" w:eastAsia="Times New Roman" w:hAnsi="Times New Roman" w:cs="Times New Roman"/>
          <w:b/>
          <w:sz w:val="28"/>
        </w:rPr>
      </w:pPr>
    </w:p>
    <w:p w:rsidR="00D3631D" w:rsidRPr="00D3631D" w:rsidRDefault="00D3631D" w:rsidP="0036644A">
      <w:pPr>
        <w:spacing w:after="0" w:line="360" w:lineRule="auto"/>
        <w:jc w:val="center"/>
        <w:rPr>
          <w:rFonts w:ascii="Times New Roman" w:hAnsi="Times New Roman" w:cs="Times New Roman"/>
          <w:sz w:val="28"/>
          <w:szCs w:val="28"/>
        </w:rPr>
      </w:pPr>
    </w:p>
    <w:p w:rsidR="0036644A" w:rsidRDefault="0036644A" w:rsidP="008B78A0">
      <w:pPr>
        <w:spacing w:after="0" w:line="360" w:lineRule="auto"/>
        <w:jc w:val="both"/>
        <w:rPr>
          <w:rFonts w:ascii="Times New Roman" w:hAnsi="Times New Roman"/>
          <w:b/>
          <w:color w:val="365F91" w:themeColor="accent1" w:themeShade="BF"/>
          <w:sz w:val="28"/>
          <w:szCs w:val="28"/>
        </w:rPr>
      </w:pPr>
    </w:p>
    <w:p w:rsidR="0036644A" w:rsidRDefault="0036644A" w:rsidP="008B78A0">
      <w:pPr>
        <w:spacing w:after="0" w:line="360" w:lineRule="auto"/>
        <w:jc w:val="both"/>
        <w:rPr>
          <w:rFonts w:ascii="Times New Roman" w:hAnsi="Times New Roman"/>
          <w:b/>
          <w:color w:val="365F91" w:themeColor="accent1" w:themeShade="BF"/>
          <w:sz w:val="28"/>
          <w:szCs w:val="28"/>
        </w:rPr>
      </w:pPr>
    </w:p>
    <w:p w:rsidR="0036644A" w:rsidRDefault="0036644A" w:rsidP="008B78A0">
      <w:pPr>
        <w:spacing w:after="0" w:line="360" w:lineRule="auto"/>
        <w:jc w:val="both"/>
        <w:rPr>
          <w:rFonts w:ascii="Times New Roman" w:hAnsi="Times New Roman"/>
          <w:b/>
          <w:color w:val="365F91" w:themeColor="accent1" w:themeShade="BF"/>
          <w:sz w:val="28"/>
          <w:szCs w:val="28"/>
        </w:rPr>
      </w:pPr>
    </w:p>
    <w:p w:rsidR="0036644A" w:rsidRDefault="0036644A" w:rsidP="008B78A0">
      <w:pPr>
        <w:spacing w:after="0" w:line="360" w:lineRule="auto"/>
        <w:jc w:val="both"/>
        <w:rPr>
          <w:rFonts w:ascii="Times New Roman" w:hAnsi="Times New Roman"/>
          <w:b/>
          <w:color w:val="365F91" w:themeColor="accent1" w:themeShade="BF"/>
          <w:sz w:val="28"/>
          <w:szCs w:val="28"/>
        </w:rPr>
      </w:pPr>
    </w:p>
    <w:p w:rsidR="00D3631D" w:rsidRPr="00496BBA" w:rsidRDefault="00D3631D" w:rsidP="008B78A0">
      <w:pPr>
        <w:spacing w:after="0" w:line="360" w:lineRule="auto"/>
        <w:jc w:val="both"/>
        <w:rPr>
          <w:rFonts w:ascii="Times New Roman" w:hAnsi="Times New Roman"/>
          <w:b/>
          <w:color w:val="365F91" w:themeColor="accent1" w:themeShade="BF"/>
          <w:sz w:val="28"/>
          <w:szCs w:val="28"/>
        </w:rPr>
      </w:pPr>
      <w:r w:rsidRPr="00496BBA">
        <w:rPr>
          <w:rFonts w:ascii="Times New Roman" w:hAnsi="Times New Roman"/>
          <w:b/>
          <w:color w:val="365F91" w:themeColor="accent1" w:themeShade="BF"/>
          <w:sz w:val="28"/>
          <w:szCs w:val="28"/>
        </w:rPr>
        <w:t>Формальные параметры</w:t>
      </w:r>
    </w:p>
    <w:p w:rsidR="00D3631D" w:rsidRPr="002F1F63" w:rsidRDefault="00D3631D" w:rsidP="008B78A0">
      <w:pPr>
        <w:spacing w:after="0" w:line="360" w:lineRule="auto"/>
        <w:jc w:val="both"/>
        <w:rPr>
          <w:rFonts w:ascii="Times New Roman" w:hAnsi="Times New Roman"/>
          <w:sz w:val="28"/>
          <w:szCs w:val="28"/>
        </w:rPr>
      </w:pPr>
    </w:p>
    <w:p w:rsidR="00D3631D" w:rsidRPr="002F1F63" w:rsidRDefault="00D3631D" w:rsidP="008B78A0">
      <w:pPr>
        <w:spacing w:after="0" w:line="360" w:lineRule="auto"/>
        <w:jc w:val="both"/>
        <w:rPr>
          <w:rFonts w:ascii="Times New Roman" w:hAnsi="Times New Roman"/>
          <w:b/>
          <w:sz w:val="28"/>
          <w:szCs w:val="28"/>
        </w:rPr>
      </w:pPr>
      <w:r w:rsidRPr="002F1F63">
        <w:rPr>
          <w:rFonts w:ascii="Times New Roman" w:hAnsi="Times New Roman"/>
          <w:b/>
          <w:sz w:val="28"/>
          <w:szCs w:val="28"/>
        </w:rPr>
        <w:t>1.1.</w:t>
      </w:r>
      <w:r w:rsidRPr="002F1F63">
        <w:rPr>
          <w:rFonts w:ascii="Times New Roman" w:hAnsi="Times New Roman"/>
          <w:b/>
          <w:sz w:val="28"/>
          <w:szCs w:val="28"/>
        </w:rPr>
        <w:tab/>
        <w:t>Наименование педагогического опыта:</w:t>
      </w:r>
    </w:p>
    <w:p w:rsidR="00D3631D" w:rsidRPr="00101121" w:rsidRDefault="00D3631D" w:rsidP="008B78A0">
      <w:pPr>
        <w:spacing w:after="0" w:line="360" w:lineRule="auto"/>
        <w:jc w:val="both"/>
        <w:rPr>
          <w:rFonts w:ascii="Times New Roman" w:hAnsi="Times New Roman"/>
          <w:sz w:val="28"/>
          <w:szCs w:val="28"/>
        </w:rPr>
      </w:pPr>
      <w:r w:rsidRPr="00101121">
        <w:rPr>
          <w:rFonts w:ascii="Times New Roman" w:hAnsi="Times New Roman"/>
          <w:sz w:val="28"/>
          <w:szCs w:val="28"/>
        </w:rPr>
        <w:t>«Технология продуктивного чтения как средство формирования у младших школьников умения понимать текст»</w:t>
      </w:r>
    </w:p>
    <w:p w:rsidR="00D3631D" w:rsidRDefault="00D3631D" w:rsidP="008B78A0">
      <w:pPr>
        <w:spacing w:after="0" w:line="360" w:lineRule="auto"/>
        <w:jc w:val="both"/>
        <w:rPr>
          <w:rFonts w:ascii="Times New Roman" w:hAnsi="Times New Roman"/>
          <w:b/>
          <w:sz w:val="28"/>
          <w:szCs w:val="28"/>
        </w:rPr>
      </w:pPr>
    </w:p>
    <w:p w:rsidR="00D3631D" w:rsidRPr="002F1F63" w:rsidRDefault="00D3631D" w:rsidP="008B78A0">
      <w:pPr>
        <w:spacing w:after="0" w:line="360" w:lineRule="auto"/>
        <w:jc w:val="both"/>
        <w:rPr>
          <w:rFonts w:ascii="Times New Roman" w:hAnsi="Times New Roman"/>
          <w:b/>
          <w:sz w:val="28"/>
          <w:szCs w:val="28"/>
        </w:rPr>
      </w:pPr>
      <w:r w:rsidRPr="002F1F63">
        <w:rPr>
          <w:rFonts w:ascii="Times New Roman" w:hAnsi="Times New Roman"/>
          <w:b/>
          <w:sz w:val="28"/>
          <w:szCs w:val="28"/>
        </w:rPr>
        <w:t>1.2.</w:t>
      </w:r>
      <w:r w:rsidRPr="002F1F63">
        <w:rPr>
          <w:rFonts w:ascii="Times New Roman" w:hAnsi="Times New Roman"/>
          <w:b/>
          <w:sz w:val="28"/>
          <w:szCs w:val="28"/>
        </w:rPr>
        <w:tab/>
        <w:t>Автор-разработчик педагогического опыта:</w:t>
      </w:r>
    </w:p>
    <w:p w:rsidR="00D3631D" w:rsidRPr="002F1F63" w:rsidRDefault="00D3631D" w:rsidP="008B78A0">
      <w:pPr>
        <w:spacing w:after="0" w:line="360" w:lineRule="auto"/>
        <w:jc w:val="both"/>
        <w:rPr>
          <w:rFonts w:ascii="Times New Roman" w:hAnsi="Times New Roman"/>
          <w:sz w:val="28"/>
          <w:szCs w:val="28"/>
        </w:rPr>
      </w:pPr>
      <w:r>
        <w:rPr>
          <w:rFonts w:ascii="Times New Roman" w:hAnsi="Times New Roman"/>
          <w:sz w:val="28"/>
          <w:szCs w:val="28"/>
        </w:rPr>
        <w:t>Сергиевская  Лариса Павловна</w:t>
      </w:r>
    </w:p>
    <w:p w:rsidR="00D3631D" w:rsidRPr="002F1F63" w:rsidRDefault="00D3631D" w:rsidP="008B78A0">
      <w:pPr>
        <w:spacing w:after="0" w:line="360" w:lineRule="auto"/>
        <w:jc w:val="both"/>
        <w:rPr>
          <w:rFonts w:ascii="Times New Roman" w:hAnsi="Times New Roman"/>
          <w:sz w:val="28"/>
          <w:szCs w:val="28"/>
        </w:rPr>
      </w:pPr>
    </w:p>
    <w:p w:rsidR="00D3631D" w:rsidRPr="002F1F63" w:rsidRDefault="00D3631D" w:rsidP="008B78A0">
      <w:pPr>
        <w:spacing w:after="0" w:line="360" w:lineRule="auto"/>
        <w:jc w:val="both"/>
        <w:rPr>
          <w:rFonts w:ascii="Times New Roman" w:hAnsi="Times New Roman"/>
          <w:b/>
          <w:sz w:val="28"/>
          <w:szCs w:val="28"/>
        </w:rPr>
      </w:pPr>
      <w:r w:rsidRPr="002F1F63">
        <w:rPr>
          <w:rFonts w:ascii="Times New Roman" w:hAnsi="Times New Roman"/>
          <w:b/>
          <w:sz w:val="28"/>
          <w:szCs w:val="28"/>
        </w:rPr>
        <w:t>1.3.</w:t>
      </w:r>
      <w:r w:rsidRPr="002F1F63">
        <w:rPr>
          <w:rFonts w:ascii="Times New Roman" w:hAnsi="Times New Roman"/>
          <w:b/>
          <w:sz w:val="28"/>
          <w:szCs w:val="28"/>
        </w:rPr>
        <w:tab/>
        <w:t>Тип и вид представляемого образовательного учреждения:</w:t>
      </w:r>
    </w:p>
    <w:p w:rsidR="008B78A0" w:rsidRPr="002F1F63" w:rsidRDefault="008B78A0" w:rsidP="008B78A0">
      <w:pPr>
        <w:spacing w:after="0" w:line="360" w:lineRule="auto"/>
        <w:jc w:val="both"/>
        <w:rPr>
          <w:rFonts w:ascii="Times New Roman" w:hAnsi="Times New Roman"/>
          <w:sz w:val="28"/>
          <w:szCs w:val="28"/>
        </w:rPr>
      </w:pPr>
      <w:r w:rsidRPr="002F1F63">
        <w:rPr>
          <w:rFonts w:ascii="Times New Roman" w:hAnsi="Times New Roman"/>
          <w:sz w:val="28"/>
          <w:szCs w:val="28"/>
        </w:rPr>
        <w:t xml:space="preserve">Муниципальное автономное </w:t>
      </w:r>
      <w:r>
        <w:rPr>
          <w:rFonts w:ascii="Times New Roman" w:hAnsi="Times New Roman"/>
          <w:sz w:val="28"/>
          <w:szCs w:val="28"/>
        </w:rPr>
        <w:t>обще</w:t>
      </w:r>
      <w:r w:rsidRPr="002F1F63">
        <w:rPr>
          <w:rFonts w:ascii="Times New Roman" w:hAnsi="Times New Roman"/>
          <w:sz w:val="28"/>
          <w:szCs w:val="28"/>
        </w:rPr>
        <w:t>образовательное учреждение</w:t>
      </w:r>
    </w:p>
    <w:p w:rsidR="008B78A0" w:rsidRDefault="008B78A0" w:rsidP="008B78A0">
      <w:pPr>
        <w:spacing w:after="0" w:line="360" w:lineRule="auto"/>
        <w:jc w:val="both"/>
        <w:rPr>
          <w:rFonts w:ascii="Times New Roman" w:hAnsi="Times New Roman"/>
          <w:sz w:val="28"/>
          <w:szCs w:val="28"/>
        </w:rPr>
      </w:pPr>
      <w:r>
        <w:rPr>
          <w:rFonts w:ascii="Times New Roman" w:hAnsi="Times New Roman"/>
          <w:sz w:val="28"/>
          <w:szCs w:val="28"/>
        </w:rPr>
        <w:t>«Средняя о</w:t>
      </w:r>
      <w:r w:rsidRPr="002F1F63">
        <w:rPr>
          <w:rFonts w:ascii="Times New Roman" w:hAnsi="Times New Roman"/>
          <w:sz w:val="28"/>
          <w:szCs w:val="28"/>
        </w:rPr>
        <w:t>бще</w:t>
      </w:r>
      <w:r>
        <w:rPr>
          <w:rFonts w:ascii="Times New Roman" w:hAnsi="Times New Roman"/>
          <w:sz w:val="28"/>
          <w:szCs w:val="28"/>
        </w:rPr>
        <w:t>образовательная</w:t>
      </w:r>
      <w:r w:rsidRPr="002F1F63">
        <w:rPr>
          <w:rFonts w:ascii="Times New Roman" w:hAnsi="Times New Roman"/>
          <w:sz w:val="28"/>
          <w:szCs w:val="28"/>
        </w:rPr>
        <w:t xml:space="preserve"> школа № </w:t>
      </w:r>
      <w:smartTag w:uri="urn:schemas-microsoft-com:office:smarttags" w:element="metricconverter">
        <w:smartTagPr>
          <w:attr w:name="ProductID" w:val="3 г"/>
        </w:smartTagPr>
        <w:r w:rsidRPr="002F1F63">
          <w:rPr>
            <w:rFonts w:ascii="Times New Roman" w:hAnsi="Times New Roman"/>
            <w:sz w:val="28"/>
            <w:szCs w:val="28"/>
          </w:rPr>
          <w:t>3 г</w:t>
        </w:r>
      </w:smartTag>
      <w:r w:rsidRPr="002F1F63">
        <w:rPr>
          <w:rFonts w:ascii="Times New Roman" w:hAnsi="Times New Roman"/>
          <w:sz w:val="28"/>
          <w:szCs w:val="28"/>
        </w:rPr>
        <w:t>. Белоярский»</w:t>
      </w:r>
    </w:p>
    <w:p w:rsidR="00D3631D" w:rsidRPr="002F1F63" w:rsidRDefault="00D3631D" w:rsidP="008B78A0">
      <w:pPr>
        <w:spacing w:after="0" w:line="360" w:lineRule="auto"/>
        <w:jc w:val="both"/>
        <w:rPr>
          <w:rFonts w:ascii="Times New Roman" w:hAnsi="Times New Roman"/>
          <w:sz w:val="28"/>
          <w:szCs w:val="28"/>
        </w:rPr>
      </w:pPr>
    </w:p>
    <w:p w:rsidR="00D3631D" w:rsidRPr="002F1F63" w:rsidRDefault="00D3631D" w:rsidP="008B78A0">
      <w:pPr>
        <w:spacing w:after="0" w:line="360" w:lineRule="auto"/>
        <w:jc w:val="both"/>
        <w:rPr>
          <w:rFonts w:ascii="Times New Roman" w:hAnsi="Times New Roman"/>
          <w:b/>
          <w:sz w:val="28"/>
          <w:szCs w:val="28"/>
        </w:rPr>
      </w:pPr>
      <w:r w:rsidRPr="002F1F63">
        <w:rPr>
          <w:rFonts w:ascii="Times New Roman" w:hAnsi="Times New Roman"/>
          <w:b/>
          <w:sz w:val="28"/>
          <w:szCs w:val="28"/>
        </w:rPr>
        <w:t>1.4.</w:t>
      </w:r>
      <w:r w:rsidRPr="002F1F63">
        <w:rPr>
          <w:rFonts w:ascii="Times New Roman" w:hAnsi="Times New Roman"/>
          <w:b/>
          <w:sz w:val="28"/>
          <w:szCs w:val="28"/>
        </w:rPr>
        <w:tab/>
        <w:t>Период формирования и функционирования педагогического опыта:</w:t>
      </w:r>
    </w:p>
    <w:p w:rsidR="002C0685" w:rsidRPr="002F1F63" w:rsidRDefault="002C0685" w:rsidP="002C0685">
      <w:pPr>
        <w:spacing w:after="0" w:line="240" w:lineRule="auto"/>
        <w:jc w:val="both"/>
        <w:rPr>
          <w:rFonts w:ascii="Times New Roman" w:hAnsi="Times New Roman"/>
          <w:sz w:val="28"/>
          <w:szCs w:val="28"/>
        </w:rPr>
      </w:pPr>
      <w:r>
        <w:rPr>
          <w:rFonts w:ascii="Times New Roman" w:hAnsi="Times New Roman"/>
          <w:sz w:val="28"/>
          <w:szCs w:val="28"/>
        </w:rPr>
        <w:t xml:space="preserve">декабрь </w:t>
      </w:r>
      <w:smartTag w:uri="urn:schemas-microsoft-com:office:smarttags" w:element="metricconverter">
        <w:smartTagPr>
          <w:attr w:name="ProductID" w:val="2009 г"/>
        </w:smartTagPr>
        <w:r>
          <w:rPr>
            <w:rFonts w:ascii="Times New Roman" w:hAnsi="Times New Roman"/>
            <w:sz w:val="28"/>
            <w:szCs w:val="28"/>
          </w:rPr>
          <w:t>2009 г</w:t>
        </w:r>
      </w:smartTag>
      <w:r>
        <w:rPr>
          <w:rFonts w:ascii="Times New Roman" w:hAnsi="Times New Roman"/>
          <w:sz w:val="28"/>
          <w:szCs w:val="28"/>
        </w:rPr>
        <w:t xml:space="preserve"> – октябрь 2014 г</w:t>
      </w:r>
    </w:p>
    <w:p w:rsidR="002C0685" w:rsidRPr="002F1F63" w:rsidRDefault="002C0685" w:rsidP="002C0685">
      <w:pPr>
        <w:spacing w:after="0" w:line="240" w:lineRule="auto"/>
        <w:jc w:val="both"/>
        <w:rPr>
          <w:rFonts w:ascii="Times New Roman" w:hAnsi="Times New Roman"/>
          <w:sz w:val="28"/>
          <w:szCs w:val="28"/>
        </w:rPr>
      </w:pPr>
    </w:p>
    <w:p w:rsidR="00D3631D" w:rsidRPr="002F1F63" w:rsidRDefault="00D3631D" w:rsidP="008B78A0">
      <w:pPr>
        <w:spacing w:after="0" w:line="360" w:lineRule="auto"/>
        <w:jc w:val="both"/>
        <w:rPr>
          <w:rFonts w:ascii="Times New Roman" w:hAnsi="Times New Roman"/>
          <w:sz w:val="28"/>
          <w:szCs w:val="28"/>
        </w:rPr>
      </w:pPr>
    </w:p>
    <w:p w:rsidR="00D3631D" w:rsidRPr="00480354" w:rsidRDefault="00D3631D" w:rsidP="008B78A0">
      <w:pPr>
        <w:spacing w:after="0" w:line="360" w:lineRule="auto"/>
        <w:jc w:val="both"/>
        <w:rPr>
          <w:rFonts w:ascii="Times New Roman" w:hAnsi="Times New Roman"/>
          <w:b/>
          <w:sz w:val="28"/>
          <w:szCs w:val="28"/>
        </w:rPr>
      </w:pPr>
      <w:r w:rsidRPr="00480354">
        <w:rPr>
          <w:rFonts w:ascii="Times New Roman" w:hAnsi="Times New Roman"/>
          <w:b/>
          <w:sz w:val="28"/>
          <w:szCs w:val="28"/>
        </w:rPr>
        <w:t>1.5.</w:t>
      </w:r>
      <w:r w:rsidRPr="00480354">
        <w:rPr>
          <w:rFonts w:ascii="Times New Roman" w:hAnsi="Times New Roman"/>
          <w:b/>
          <w:sz w:val="28"/>
          <w:szCs w:val="28"/>
        </w:rPr>
        <w:tab/>
        <w:t>Адрес педагогического опыта:</w:t>
      </w:r>
    </w:p>
    <w:p w:rsidR="00D3631D" w:rsidRPr="002F1F63" w:rsidRDefault="00D3631D" w:rsidP="008B78A0">
      <w:pPr>
        <w:spacing w:after="0" w:line="360" w:lineRule="auto"/>
        <w:jc w:val="both"/>
        <w:rPr>
          <w:rFonts w:ascii="Times New Roman" w:hAnsi="Times New Roman"/>
          <w:sz w:val="28"/>
          <w:szCs w:val="28"/>
        </w:rPr>
      </w:pPr>
      <w:r w:rsidRPr="002F1F63">
        <w:rPr>
          <w:rFonts w:ascii="Times New Roman" w:hAnsi="Times New Roman"/>
          <w:sz w:val="28"/>
          <w:szCs w:val="28"/>
        </w:rPr>
        <w:t xml:space="preserve">628162, </w:t>
      </w:r>
      <w:proofErr w:type="spellStart"/>
      <w:r w:rsidRPr="002F1F63">
        <w:rPr>
          <w:rFonts w:ascii="Times New Roman" w:hAnsi="Times New Roman"/>
          <w:sz w:val="28"/>
          <w:szCs w:val="28"/>
        </w:rPr>
        <w:t>ХМАО-Югра</w:t>
      </w:r>
      <w:proofErr w:type="spellEnd"/>
      <w:r w:rsidRPr="002F1F63">
        <w:rPr>
          <w:rFonts w:ascii="Times New Roman" w:hAnsi="Times New Roman"/>
          <w:sz w:val="28"/>
          <w:szCs w:val="28"/>
        </w:rPr>
        <w:t>,</w:t>
      </w:r>
    </w:p>
    <w:p w:rsidR="00D3631D" w:rsidRPr="002F1F63" w:rsidRDefault="00D3631D" w:rsidP="008B78A0">
      <w:pPr>
        <w:spacing w:after="0" w:line="360" w:lineRule="auto"/>
        <w:jc w:val="both"/>
        <w:rPr>
          <w:rFonts w:ascii="Times New Roman" w:hAnsi="Times New Roman"/>
          <w:sz w:val="28"/>
          <w:szCs w:val="28"/>
        </w:rPr>
      </w:pPr>
      <w:r w:rsidRPr="002F1F63">
        <w:rPr>
          <w:rFonts w:ascii="Times New Roman" w:hAnsi="Times New Roman"/>
          <w:sz w:val="28"/>
          <w:szCs w:val="28"/>
        </w:rPr>
        <w:t xml:space="preserve">Тюменская область, г. </w:t>
      </w:r>
      <w:proofErr w:type="gramStart"/>
      <w:r w:rsidRPr="002F1F63">
        <w:rPr>
          <w:rFonts w:ascii="Times New Roman" w:hAnsi="Times New Roman"/>
          <w:sz w:val="28"/>
          <w:szCs w:val="28"/>
        </w:rPr>
        <w:t>Белоярский</w:t>
      </w:r>
      <w:proofErr w:type="gramEnd"/>
      <w:r w:rsidRPr="002F1F63">
        <w:rPr>
          <w:rFonts w:ascii="Times New Roman" w:hAnsi="Times New Roman"/>
          <w:sz w:val="28"/>
          <w:szCs w:val="28"/>
        </w:rPr>
        <w:t xml:space="preserve">, </w:t>
      </w:r>
    </w:p>
    <w:p w:rsidR="00D3631D" w:rsidRPr="002F1F63" w:rsidRDefault="00D3631D" w:rsidP="008B78A0">
      <w:pPr>
        <w:spacing w:after="0" w:line="360" w:lineRule="auto"/>
        <w:jc w:val="both"/>
        <w:rPr>
          <w:rFonts w:ascii="Times New Roman" w:hAnsi="Times New Roman"/>
          <w:sz w:val="28"/>
          <w:szCs w:val="28"/>
        </w:rPr>
      </w:pPr>
      <w:r w:rsidRPr="002F1F63">
        <w:rPr>
          <w:rFonts w:ascii="Times New Roman" w:hAnsi="Times New Roman"/>
          <w:sz w:val="28"/>
          <w:szCs w:val="28"/>
        </w:rPr>
        <w:t>3 микрорайон, д.36</w:t>
      </w:r>
    </w:p>
    <w:p w:rsidR="00D3631D" w:rsidRPr="002F1F63" w:rsidRDefault="00D3631D" w:rsidP="008B78A0">
      <w:pPr>
        <w:spacing w:after="0" w:line="360" w:lineRule="auto"/>
        <w:jc w:val="both"/>
        <w:rPr>
          <w:rFonts w:ascii="Times New Roman" w:hAnsi="Times New Roman"/>
          <w:sz w:val="28"/>
          <w:szCs w:val="28"/>
        </w:rPr>
      </w:pPr>
    </w:p>
    <w:p w:rsidR="00D3631D" w:rsidRPr="002F1F63" w:rsidRDefault="00D3631D" w:rsidP="008B78A0">
      <w:pPr>
        <w:spacing w:after="0" w:line="360" w:lineRule="auto"/>
        <w:jc w:val="both"/>
        <w:rPr>
          <w:rFonts w:ascii="Times New Roman" w:hAnsi="Times New Roman"/>
          <w:sz w:val="28"/>
          <w:szCs w:val="28"/>
        </w:rPr>
      </w:pPr>
    </w:p>
    <w:p w:rsidR="00D3631D" w:rsidRPr="002F1F63" w:rsidRDefault="00D3631D" w:rsidP="008B78A0">
      <w:pPr>
        <w:spacing w:after="0" w:line="360" w:lineRule="auto"/>
        <w:jc w:val="both"/>
        <w:rPr>
          <w:rFonts w:ascii="Times New Roman" w:hAnsi="Times New Roman"/>
          <w:sz w:val="28"/>
          <w:szCs w:val="28"/>
        </w:rPr>
      </w:pPr>
    </w:p>
    <w:p w:rsidR="00D3631D" w:rsidRPr="002F1F63" w:rsidRDefault="00D3631D" w:rsidP="00D3631D">
      <w:pPr>
        <w:spacing w:after="0" w:line="240" w:lineRule="auto"/>
        <w:jc w:val="both"/>
        <w:rPr>
          <w:rFonts w:ascii="Times New Roman" w:hAnsi="Times New Roman"/>
          <w:sz w:val="28"/>
          <w:szCs w:val="28"/>
        </w:rPr>
      </w:pPr>
    </w:p>
    <w:p w:rsidR="00D3631D" w:rsidRPr="002F1F63" w:rsidRDefault="00D3631D" w:rsidP="00D3631D">
      <w:pPr>
        <w:spacing w:after="0" w:line="240" w:lineRule="auto"/>
        <w:jc w:val="both"/>
        <w:rPr>
          <w:rFonts w:ascii="Times New Roman" w:hAnsi="Times New Roman"/>
          <w:sz w:val="28"/>
          <w:szCs w:val="28"/>
        </w:rPr>
      </w:pPr>
    </w:p>
    <w:p w:rsidR="00D3631D" w:rsidRDefault="00D3631D" w:rsidP="00D3631D">
      <w:pPr>
        <w:spacing w:after="0" w:line="240" w:lineRule="auto"/>
        <w:jc w:val="both"/>
        <w:rPr>
          <w:rFonts w:ascii="Times New Roman" w:hAnsi="Times New Roman"/>
          <w:b/>
          <w:sz w:val="28"/>
          <w:szCs w:val="28"/>
        </w:rPr>
      </w:pPr>
    </w:p>
    <w:p w:rsidR="00D3631D" w:rsidRDefault="00D3631D" w:rsidP="00D3631D">
      <w:pPr>
        <w:spacing w:after="0" w:line="240" w:lineRule="auto"/>
        <w:jc w:val="both"/>
        <w:rPr>
          <w:rFonts w:ascii="Times New Roman" w:hAnsi="Times New Roman"/>
          <w:b/>
          <w:sz w:val="28"/>
          <w:szCs w:val="28"/>
        </w:rPr>
      </w:pPr>
    </w:p>
    <w:p w:rsidR="00D3631D" w:rsidRDefault="00D3631D" w:rsidP="00D3631D">
      <w:pPr>
        <w:spacing w:after="0" w:line="240" w:lineRule="auto"/>
        <w:jc w:val="both"/>
        <w:rPr>
          <w:rFonts w:ascii="Times New Roman" w:hAnsi="Times New Roman"/>
          <w:b/>
          <w:sz w:val="28"/>
          <w:szCs w:val="28"/>
        </w:rPr>
      </w:pPr>
    </w:p>
    <w:p w:rsidR="00D3631D" w:rsidRDefault="00D3631D" w:rsidP="00D3631D">
      <w:pPr>
        <w:spacing w:after="0" w:line="240" w:lineRule="auto"/>
        <w:jc w:val="both"/>
        <w:rPr>
          <w:rFonts w:ascii="Times New Roman" w:hAnsi="Times New Roman"/>
          <w:b/>
          <w:sz w:val="28"/>
          <w:szCs w:val="28"/>
        </w:rPr>
      </w:pPr>
    </w:p>
    <w:p w:rsidR="008B78A0" w:rsidRPr="00496BBA" w:rsidRDefault="008B78A0" w:rsidP="00D3631D">
      <w:pPr>
        <w:spacing w:after="0" w:line="240" w:lineRule="auto"/>
        <w:jc w:val="both"/>
        <w:rPr>
          <w:rFonts w:ascii="Times New Roman" w:hAnsi="Times New Roman"/>
          <w:b/>
          <w:color w:val="365F91" w:themeColor="accent1" w:themeShade="BF"/>
          <w:sz w:val="28"/>
          <w:szCs w:val="28"/>
        </w:rPr>
      </w:pPr>
    </w:p>
    <w:p w:rsidR="008B78A0" w:rsidRPr="00496BBA" w:rsidRDefault="008B78A0" w:rsidP="008B78A0">
      <w:pPr>
        <w:jc w:val="both"/>
        <w:rPr>
          <w:rFonts w:ascii="Times New Roman" w:eastAsia="Times New Roman" w:hAnsi="Times New Roman" w:cs="Times New Roman"/>
          <w:b/>
          <w:bCs/>
          <w:color w:val="365F91" w:themeColor="accent1" w:themeShade="BF"/>
          <w:sz w:val="28"/>
          <w:szCs w:val="28"/>
        </w:rPr>
      </w:pPr>
      <w:r w:rsidRPr="00496BBA">
        <w:rPr>
          <w:rFonts w:ascii="Times New Roman" w:eastAsia="Times New Roman" w:hAnsi="Times New Roman" w:cs="Times New Roman"/>
          <w:b/>
          <w:bCs/>
          <w:color w:val="365F91" w:themeColor="accent1" w:themeShade="BF"/>
          <w:sz w:val="28"/>
          <w:szCs w:val="28"/>
        </w:rPr>
        <w:t>Краткая аннотация проекта</w:t>
      </w:r>
    </w:p>
    <w:p w:rsidR="008B78A0" w:rsidRPr="008B78A0" w:rsidRDefault="008B78A0" w:rsidP="008B78A0">
      <w:pPr>
        <w:jc w:val="both"/>
        <w:rPr>
          <w:rFonts w:ascii="Times New Roman" w:eastAsia="Times New Roman" w:hAnsi="Times New Roman" w:cs="Times New Roman"/>
          <w:sz w:val="24"/>
          <w:szCs w:val="24"/>
        </w:rPr>
      </w:pPr>
    </w:p>
    <w:p w:rsidR="008B78A0" w:rsidRPr="008B78A0" w:rsidRDefault="008B78A0" w:rsidP="00E36B47">
      <w:pPr>
        <w:spacing w:after="0" w:line="360" w:lineRule="auto"/>
        <w:jc w:val="both"/>
        <w:rPr>
          <w:rFonts w:ascii="Times New Roman" w:eastAsia="Times New Roman" w:hAnsi="Times New Roman" w:cs="Times New Roman"/>
          <w:sz w:val="24"/>
          <w:szCs w:val="24"/>
        </w:rPr>
      </w:pPr>
    </w:p>
    <w:p w:rsidR="008B78A0" w:rsidRPr="00E36B47" w:rsidRDefault="00E36B47" w:rsidP="00E36B47">
      <w:pPr>
        <w:spacing w:after="0" w:line="360" w:lineRule="auto"/>
        <w:jc w:val="both"/>
        <w:rPr>
          <w:rFonts w:ascii="Times New Roman" w:hAnsi="Times New Roman" w:cs="Times New Roman"/>
          <w:sz w:val="28"/>
          <w:szCs w:val="28"/>
        </w:rPr>
      </w:pPr>
      <w:r>
        <w:rPr>
          <w:rFonts w:ascii="Times New Roman" w:eastAsia="Times New Roman" w:hAnsi="Times New Roman" w:cs="Times New Roman"/>
          <w:bCs/>
          <w:sz w:val="28"/>
        </w:rPr>
        <w:t xml:space="preserve">      </w:t>
      </w:r>
      <w:r w:rsidR="008B78A0" w:rsidRPr="005069A3">
        <w:rPr>
          <w:rFonts w:ascii="Times New Roman" w:eastAsia="Times New Roman" w:hAnsi="Times New Roman" w:cs="Times New Roman"/>
          <w:bCs/>
          <w:sz w:val="28"/>
        </w:rPr>
        <w:t xml:space="preserve">В проекте  </w:t>
      </w:r>
      <w:r w:rsidR="008B78A0" w:rsidRPr="005069A3">
        <w:rPr>
          <w:rFonts w:ascii="Times New Roman" w:hAnsi="Times New Roman" w:cs="Times New Roman"/>
          <w:sz w:val="28"/>
          <w:szCs w:val="28"/>
        </w:rPr>
        <w:t>«</w:t>
      </w:r>
      <w:r w:rsidRPr="005069A3">
        <w:rPr>
          <w:rFonts w:ascii="Times New Roman" w:hAnsi="Times New Roman" w:cs="Times New Roman"/>
          <w:sz w:val="28"/>
          <w:szCs w:val="28"/>
        </w:rPr>
        <w:t xml:space="preserve">Применение технологии </w:t>
      </w:r>
      <w:r w:rsidR="008B78A0" w:rsidRPr="005069A3">
        <w:rPr>
          <w:rFonts w:ascii="Times New Roman" w:hAnsi="Times New Roman" w:cs="Times New Roman"/>
          <w:sz w:val="28"/>
          <w:szCs w:val="28"/>
        </w:rPr>
        <w:t xml:space="preserve">продуктивного чтения </w:t>
      </w:r>
      <w:r w:rsidRPr="005069A3">
        <w:rPr>
          <w:rFonts w:ascii="Times New Roman" w:hAnsi="Times New Roman" w:cs="Times New Roman"/>
          <w:sz w:val="28"/>
          <w:szCs w:val="28"/>
        </w:rPr>
        <w:t>с целью</w:t>
      </w:r>
      <w:r w:rsidR="008B78A0" w:rsidRPr="005069A3">
        <w:rPr>
          <w:rFonts w:ascii="Times New Roman" w:hAnsi="Times New Roman" w:cs="Times New Roman"/>
          <w:sz w:val="28"/>
          <w:szCs w:val="28"/>
        </w:rPr>
        <w:t xml:space="preserve"> формирования </w:t>
      </w:r>
      <w:r w:rsidRPr="005069A3">
        <w:rPr>
          <w:rFonts w:ascii="Times New Roman" w:hAnsi="Times New Roman" w:cs="Times New Roman"/>
          <w:sz w:val="28"/>
          <w:szCs w:val="28"/>
        </w:rPr>
        <w:t xml:space="preserve"> у </w:t>
      </w:r>
      <w:r w:rsidR="008B78A0" w:rsidRPr="005069A3">
        <w:rPr>
          <w:rFonts w:ascii="Times New Roman" w:hAnsi="Times New Roman" w:cs="Times New Roman"/>
          <w:sz w:val="28"/>
          <w:szCs w:val="28"/>
        </w:rPr>
        <w:t xml:space="preserve"> младших школьников умения понимать текст»</w:t>
      </w:r>
      <w:r>
        <w:rPr>
          <w:rFonts w:ascii="Times New Roman" w:hAnsi="Times New Roman" w:cs="Times New Roman"/>
          <w:sz w:val="28"/>
          <w:szCs w:val="28"/>
        </w:rPr>
        <w:t xml:space="preserve">  </w:t>
      </w:r>
      <w:r w:rsidR="008B78A0" w:rsidRPr="00E36B47">
        <w:rPr>
          <w:rFonts w:ascii="Times New Roman" w:eastAsia="Times New Roman" w:hAnsi="Times New Roman" w:cs="Times New Roman"/>
          <w:bCs/>
          <w:sz w:val="28"/>
        </w:rPr>
        <w:t xml:space="preserve">представлена методическая система формирования у учащихся начальной школы </w:t>
      </w:r>
      <w:r w:rsidR="008B78A0" w:rsidRPr="005069A3">
        <w:rPr>
          <w:rFonts w:ascii="Times New Roman" w:hAnsi="Times New Roman" w:cs="Times New Roman"/>
          <w:sz w:val="28"/>
          <w:szCs w:val="28"/>
        </w:rPr>
        <w:t>правильного типа читательской деятельности</w:t>
      </w:r>
      <w:r w:rsidR="008B78A0" w:rsidRPr="005069A3">
        <w:rPr>
          <w:rFonts w:ascii="Times New Roman" w:hAnsi="Times New Roman" w:cs="Times New Roman"/>
          <w:bCs/>
          <w:sz w:val="28"/>
        </w:rPr>
        <w:t xml:space="preserve">, </w:t>
      </w:r>
      <w:r w:rsidR="008B78A0" w:rsidRPr="005069A3">
        <w:rPr>
          <w:rFonts w:ascii="Times New Roman" w:eastAsia="Times New Roman" w:hAnsi="Times New Roman" w:cs="Times New Roman"/>
          <w:bCs/>
          <w:sz w:val="28"/>
        </w:rPr>
        <w:t xml:space="preserve"> апробированная в практике работы учителя начальных классов.</w:t>
      </w:r>
    </w:p>
    <w:p w:rsidR="008B78A0" w:rsidRPr="00E36B47" w:rsidRDefault="008B78A0" w:rsidP="00E36B47">
      <w:pPr>
        <w:spacing w:after="0" w:line="360" w:lineRule="auto"/>
        <w:ind w:firstLine="540"/>
        <w:jc w:val="both"/>
        <w:rPr>
          <w:rFonts w:ascii="Times New Roman" w:eastAsia="Times New Roman" w:hAnsi="Times New Roman" w:cs="Times New Roman"/>
          <w:bCs/>
          <w:sz w:val="28"/>
        </w:rPr>
      </w:pPr>
      <w:r w:rsidRPr="00E36B47">
        <w:rPr>
          <w:rFonts w:ascii="Times New Roman" w:eastAsia="Times New Roman" w:hAnsi="Times New Roman" w:cs="Times New Roman"/>
          <w:bCs/>
          <w:sz w:val="28"/>
        </w:rPr>
        <w:t xml:space="preserve">С позиций </w:t>
      </w:r>
      <w:proofErr w:type="spellStart"/>
      <w:r w:rsidRPr="00E36B47">
        <w:rPr>
          <w:rFonts w:ascii="Times New Roman" w:eastAsia="Times New Roman" w:hAnsi="Times New Roman" w:cs="Times New Roman"/>
          <w:bCs/>
          <w:sz w:val="28"/>
        </w:rPr>
        <w:t>системно-деятельностного</w:t>
      </w:r>
      <w:proofErr w:type="spellEnd"/>
      <w:r w:rsidRPr="00E36B47">
        <w:rPr>
          <w:rFonts w:ascii="Times New Roman" w:eastAsia="Times New Roman" w:hAnsi="Times New Roman" w:cs="Times New Roman"/>
          <w:bCs/>
          <w:sz w:val="28"/>
        </w:rPr>
        <w:t xml:space="preserve"> подхода описана структура и результат учебной деятельности, технология </w:t>
      </w:r>
      <w:r w:rsidR="00E36B47">
        <w:rPr>
          <w:rFonts w:ascii="Times New Roman" w:eastAsia="Times New Roman" w:hAnsi="Times New Roman" w:cs="Times New Roman"/>
          <w:bCs/>
          <w:sz w:val="28"/>
        </w:rPr>
        <w:t xml:space="preserve">продуктивного чтения </w:t>
      </w:r>
      <w:r w:rsidRPr="00E36B47">
        <w:rPr>
          <w:rFonts w:ascii="Times New Roman" w:eastAsia="Times New Roman" w:hAnsi="Times New Roman" w:cs="Times New Roman"/>
          <w:bCs/>
          <w:sz w:val="28"/>
        </w:rPr>
        <w:t xml:space="preserve"> и ее значение для повышения качества современного образования, даны методические рекомендации по подготовке и проведению уроков на основе данной технологии.</w:t>
      </w:r>
    </w:p>
    <w:p w:rsidR="008B78A0" w:rsidRPr="008B78A0" w:rsidRDefault="00E36B47" w:rsidP="00E36B47">
      <w:pPr>
        <w:spacing w:after="0" w:line="360" w:lineRule="auto"/>
        <w:ind w:firstLine="540"/>
        <w:jc w:val="both"/>
        <w:rPr>
          <w:rFonts w:ascii="Times New Roman" w:eastAsia="Times New Roman" w:hAnsi="Times New Roman" w:cs="Times New Roman"/>
          <w:bCs/>
          <w:sz w:val="28"/>
        </w:rPr>
      </w:pPr>
      <w:r>
        <w:rPr>
          <w:rFonts w:ascii="Times New Roman" w:eastAsia="Times New Roman" w:hAnsi="Times New Roman" w:cs="Times New Roman"/>
          <w:bCs/>
          <w:sz w:val="28"/>
        </w:rPr>
        <w:t xml:space="preserve">Предложенная  </w:t>
      </w:r>
      <w:r w:rsidR="008B78A0" w:rsidRPr="00E36B47">
        <w:rPr>
          <w:rFonts w:ascii="Times New Roman" w:eastAsia="Times New Roman" w:hAnsi="Times New Roman" w:cs="Times New Roman"/>
          <w:bCs/>
          <w:sz w:val="28"/>
        </w:rPr>
        <w:t xml:space="preserve"> в проекте </w:t>
      </w:r>
      <w:r>
        <w:rPr>
          <w:rFonts w:ascii="Times New Roman" w:eastAsia="Times New Roman" w:hAnsi="Times New Roman" w:cs="Times New Roman"/>
          <w:bCs/>
          <w:sz w:val="28"/>
        </w:rPr>
        <w:t>технологическая карта урока поможет</w:t>
      </w:r>
      <w:r w:rsidR="008B78A0" w:rsidRPr="00E36B47">
        <w:rPr>
          <w:rFonts w:ascii="Times New Roman" w:eastAsia="Times New Roman" w:hAnsi="Times New Roman" w:cs="Times New Roman"/>
          <w:bCs/>
          <w:sz w:val="28"/>
        </w:rPr>
        <w:t xml:space="preserve"> учителю организовать обучение, направленное не только на повышение качества усвоения учащимися системы знаний, умений и навыков, но и на достижение личностных, </w:t>
      </w:r>
      <w:proofErr w:type="spellStart"/>
      <w:r w:rsidR="008B78A0" w:rsidRPr="00E36B47">
        <w:rPr>
          <w:rFonts w:ascii="Times New Roman" w:eastAsia="Times New Roman" w:hAnsi="Times New Roman" w:cs="Times New Roman"/>
          <w:bCs/>
          <w:sz w:val="28"/>
        </w:rPr>
        <w:t>метапредметных</w:t>
      </w:r>
      <w:proofErr w:type="spellEnd"/>
      <w:r w:rsidR="008B78A0" w:rsidRPr="00E36B47">
        <w:rPr>
          <w:rFonts w:ascii="Times New Roman" w:eastAsia="Times New Roman" w:hAnsi="Times New Roman" w:cs="Times New Roman"/>
          <w:bCs/>
          <w:sz w:val="28"/>
        </w:rPr>
        <w:t xml:space="preserve"> и предметных результатов, определенных ФГОС начального общего образования.</w:t>
      </w:r>
      <w:r w:rsidR="008B78A0" w:rsidRPr="008B78A0">
        <w:rPr>
          <w:rFonts w:ascii="Times New Roman" w:eastAsia="Times New Roman" w:hAnsi="Times New Roman" w:cs="Times New Roman"/>
          <w:bCs/>
          <w:sz w:val="28"/>
        </w:rPr>
        <w:t xml:space="preserve">          </w:t>
      </w:r>
    </w:p>
    <w:p w:rsidR="00DA370A" w:rsidRDefault="00DA370A" w:rsidP="00E36B47">
      <w:pPr>
        <w:spacing w:after="0" w:line="360" w:lineRule="auto"/>
        <w:jc w:val="both"/>
        <w:rPr>
          <w:rFonts w:ascii="Times New Roman" w:eastAsia="Times New Roman" w:hAnsi="Times New Roman" w:cs="Times New Roman"/>
          <w:snapToGrid w:val="0"/>
          <w:sz w:val="24"/>
          <w:szCs w:val="24"/>
        </w:rPr>
      </w:pPr>
    </w:p>
    <w:p w:rsidR="00E55D07" w:rsidRDefault="00E55D07" w:rsidP="008B78A0">
      <w:pPr>
        <w:spacing w:after="0" w:line="360" w:lineRule="auto"/>
        <w:jc w:val="both"/>
        <w:rPr>
          <w:rFonts w:ascii="Times New Roman" w:hAnsi="Times New Roman" w:cs="Times New Roman"/>
          <w:b/>
          <w:sz w:val="28"/>
          <w:szCs w:val="28"/>
        </w:rPr>
      </w:pPr>
    </w:p>
    <w:p w:rsidR="00DA370A" w:rsidRDefault="00DA370A" w:rsidP="008B78A0">
      <w:pPr>
        <w:spacing w:after="0" w:line="360" w:lineRule="auto"/>
        <w:jc w:val="both"/>
        <w:rPr>
          <w:rFonts w:ascii="Times New Roman" w:hAnsi="Times New Roman" w:cs="Times New Roman"/>
          <w:b/>
          <w:sz w:val="28"/>
          <w:szCs w:val="28"/>
        </w:rPr>
      </w:pPr>
    </w:p>
    <w:p w:rsidR="00DA370A" w:rsidRDefault="00DA370A" w:rsidP="008B78A0">
      <w:pPr>
        <w:spacing w:after="0" w:line="360" w:lineRule="auto"/>
        <w:jc w:val="both"/>
        <w:rPr>
          <w:rFonts w:ascii="Times New Roman" w:hAnsi="Times New Roman" w:cs="Times New Roman"/>
          <w:b/>
          <w:sz w:val="28"/>
          <w:szCs w:val="28"/>
        </w:rPr>
      </w:pPr>
    </w:p>
    <w:p w:rsidR="00DA370A" w:rsidRDefault="00DA370A" w:rsidP="008B78A0">
      <w:pPr>
        <w:spacing w:after="0" w:line="360" w:lineRule="auto"/>
        <w:jc w:val="both"/>
        <w:rPr>
          <w:rFonts w:ascii="Times New Roman" w:hAnsi="Times New Roman" w:cs="Times New Roman"/>
          <w:b/>
          <w:sz w:val="28"/>
          <w:szCs w:val="28"/>
        </w:rPr>
      </w:pPr>
    </w:p>
    <w:p w:rsidR="00496BBA" w:rsidRDefault="00496BBA" w:rsidP="00E55D07">
      <w:pPr>
        <w:spacing w:after="0" w:line="360" w:lineRule="auto"/>
        <w:jc w:val="both"/>
        <w:rPr>
          <w:rFonts w:ascii="Times New Roman" w:hAnsi="Times New Roman" w:cs="Times New Roman"/>
          <w:b/>
          <w:sz w:val="28"/>
          <w:szCs w:val="28"/>
        </w:rPr>
      </w:pPr>
    </w:p>
    <w:p w:rsidR="007521AC" w:rsidRDefault="007521AC" w:rsidP="00E55D07">
      <w:pPr>
        <w:spacing w:after="0" w:line="360" w:lineRule="auto"/>
        <w:jc w:val="both"/>
        <w:rPr>
          <w:rFonts w:ascii="Times New Roman" w:hAnsi="Times New Roman" w:cs="Times New Roman"/>
          <w:b/>
          <w:sz w:val="28"/>
          <w:szCs w:val="28"/>
        </w:rPr>
      </w:pPr>
    </w:p>
    <w:p w:rsidR="00BE2BA4" w:rsidRDefault="00BE2BA4" w:rsidP="00E55D07">
      <w:pPr>
        <w:spacing w:after="0" w:line="360" w:lineRule="auto"/>
        <w:jc w:val="both"/>
        <w:rPr>
          <w:rFonts w:ascii="Times New Roman" w:hAnsi="Times New Roman" w:cs="Times New Roman"/>
          <w:b/>
          <w:color w:val="365F91" w:themeColor="accent1" w:themeShade="BF"/>
          <w:sz w:val="28"/>
          <w:szCs w:val="28"/>
        </w:rPr>
      </w:pPr>
    </w:p>
    <w:p w:rsidR="00E55D07" w:rsidRPr="00496BBA" w:rsidRDefault="00E55D07" w:rsidP="00E55D07">
      <w:pPr>
        <w:spacing w:after="0" w:line="360" w:lineRule="auto"/>
        <w:jc w:val="both"/>
        <w:rPr>
          <w:rFonts w:ascii="Times New Roman" w:hAnsi="Times New Roman" w:cs="Times New Roman"/>
          <w:b/>
          <w:color w:val="365F91" w:themeColor="accent1" w:themeShade="BF"/>
          <w:sz w:val="28"/>
          <w:szCs w:val="28"/>
        </w:rPr>
      </w:pPr>
      <w:r w:rsidRPr="00496BBA">
        <w:rPr>
          <w:rFonts w:ascii="Times New Roman" w:hAnsi="Times New Roman" w:cs="Times New Roman"/>
          <w:b/>
          <w:color w:val="365F91" w:themeColor="accent1" w:themeShade="BF"/>
          <w:sz w:val="28"/>
          <w:szCs w:val="28"/>
        </w:rPr>
        <w:t xml:space="preserve">Обоснование необходимости проекта  </w:t>
      </w:r>
    </w:p>
    <w:p w:rsidR="00E55D07" w:rsidRPr="00496BBA" w:rsidRDefault="00E55D07" w:rsidP="00E55D07">
      <w:pPr>
        <w:spacing w:after="0" w:line="360" w:lineRule="auto"/>
        <w:jc w:val="both"/>
        <w:rPr>
          <w:rFonts w:ascii="Times New Roman" w:hAnsi="Times New Roman" w:cs="Times New Roman"/>
          <w:b/>
          <w:color w:val="365F91" w:themeColor="accent1" w:themeShade="BF"/>
          <w:sz w:val="28"/>
          <w:szCs w:val="28"/>
        </w:rPr>
      </w:pPr>
      <w:r w:rsidRPr="00496BBA">
        <w:rPr>
          <w:rFonts w:ascii="Times New Roman" w:hAnsi="Times New Roman" w:cs="Times New Roman"/>
          <w:b/>
          <w:color w:val="365F91" w:themeColor="accent1" w:themeShade="BF"/>
          <w:sz w:val="28"/>
          <w:szCs w:val="28"/>
        </w:rPr>
        <w:lastRenderedPageBreak/>
        <w:t>Актуальность проекта</w:t>
      </w:r>
    </w:p>
    <w:p w:rsidR="008B78A0" w:rsidRDefault="008B78A0" w:rsidP="00E55D07">
      <w:pPr>
        <w:spacing w:after="0" w:line="360" w:lineRule="auto"/>
        <w:ind w:firstLine="567"/>
        <w:jc w:val="both"/>
        <w:rPr>
          <w:rFonts w:ascii="Calibri" w:eastAsia="Times New Roman" w:hAnsi="Calibri" w:cs="Times New Roman"/>
          <w:b/>
          <w:sz w:val="24"/>
          <w:szCs w:val="24"/>
        </w:rPr>
      </w:pPr>
    </w:p>
    <w:p w:rsidR="008B78A0" w:rsidRDefault="008B78A0" w:rsidP="008B78A0">
      <w:pPr>
        <w:pStyle w:val="1"/>
        <w:spacing w:line="360" w:lineRule="auto"/>
        <w:jc w:val="center"/>
        <w:rPr>
          <w:sz w:val="20"/>
        </w:rPr>
      </w:pPr>
      <w:r>
        <w:rPr>
          <w:sz w:val="20"/>
        </w:rPr>
        <w:t xml:space="preserve">                                 </w:t>
      </w:r>
      <w:r w:rsidR="00D740A2" w:rsidRPr="008B78A0">
        <w:rPr>
          <w:sz w:val="20"/>
        </w:rPr>
        <w:t>Потребность ПОНИМАТЬ</w:t>
      </w:r>
      <w:r w:rsidR="00D740A2" w:rsidRPr="008B78A0">
        <w:rPr>
          <w:noProof/>
          <w:sz w:val="20"/>
        </w:rPr>
        <w:t xml:space="preserve"> -</w:t>
      </w:r>
      <w:r w:rsidR="00D740A2" w:rsidRPr="008B78A0">
        <w:rPr>
          <w:sz w:val="20"/>
        </w:rPr>
        <w:t xml:space="preserve"> одна из самых главных в человеческой жизни.</w:t>
      </w:r>
    </w:p>
    <w:p w:rsidR="00BE2BA4" w:rsidRDefault="00D740A2" w:rsidP="00BE2BA4">
      <w:pPr>
        <w:pStyle w:val="1"/>
        <w:spacing w:line="360" w:lineRule="auto"/>
        <w:jc w:val="right"/>
        <w:rPr>
          <w:sz w:val="20"/>
        </w:rPr>
      </w:pPr>
      <w:r w:rsidRPr="008B78A0">
        <w:rPr>
          <w:sz w:val="20"/>
        </w:rPr>
        <w:t xml:space="preserve"> </w:t>
      </w:r>
      <w:r w:rsidR="00BE2BA4">
        <w:rPr>
          <w:sz w:val="20"/>
        </w:rPr>
        <w:t xml:space="preserve">    </w:t>
      </w:r>
      <w:r w:rsidRPr="008B78A0">
        <w:rPr>
          <w:sz w:val="20"/>
        </w:rPr>
        <w:t xml:space="preserve">Что это такое? Что бы это значило? На что это похоже? Как это получилось? </w:t>
      </w:r>
    </w:p>
    <w:p w:rsidR="00BE2BA4" w:rsidRDefault="00BE2BA4" w:rsidP="00BE2BA4">
      <w:pPr>
        <w:pStyle w:val="1"/>
        <w:spacing w:line="360" w:lineRule="auto"/>
        <w:rPr>
          <w:sz w:val="20"/>
        </w:rPr>
      </w:pPr>
      <w:r>
        <w:rPr>
          <w:sz w:val="20"/>
        </w:rPr>
        <w:t xml:space="preserve">                                            </w:t>
      </w:r>
      <w:r w:rsidR="00D740A2" w:rsidRPr="008B78A0">
        <w:rPr>
          <w:sz w:val="20"/>
        </w:rPr>
        <w:t>В чем смысл этого всего?</w:t>
      </w:r>
      <w:r>
        <w:rPr>
          <w:sz w:val="20"/>
        </w:rPr>
        <w:t xml:space="preserve"> </w:t>
      </w:r>
      <w:r w:rsidR="00D740A2" w:rsidRPr="008B78A0">
        <w:rPr>
          <w:sz w:val="20"/>
        </w:rPr>
        <w:t xml:space="preserve"> Как мне к этому относиться?</w:t>
      </w:r>
    </w:p>
    <w:p w:rsidR="00BE2BA4" w:rsidRDefault="00BE2BA4" w:rsidP="00BE2BA4">
      <w:pPr>
        <w:pStyle w:val="1"/>
        <w:spacing w:line="360" w:lineRule="auto"/>
        <w:rPr>
          <w:sz w:val="20"/>
        </w:rPr>
      </w:pPr>
      <w:r>
        <w:rPr>
          <w:sz w:val="20"/>
        </w:rPr>
        <w:t xml:space="preserve">                                           </w:t>
      </w:r>
      <w:r w:rsidR="00D740A2" w:rsidRPr="008B78A0">
        <w:rPr>
          <w:noProof/>
          <w:sz w:val="20"/>
        </w:rPr>
        <w:t xml:space="preserve"> —</w:t>
      </w:r>
      <w:r w:rsidR="00D740A2" w:rsidRPr="008B78A0">
        <w:rPr>
          <w:sz w:val="20"/>
        </w:rPr>
        <w:t xml:space="preserve"> подобные во</w:t>
      </w:r>
      <w:r w:rsidR="00D740A2" w:rsidRPr="008B78A0">
        <w:rPr>
          <w:sz w:val="20"/>
        </w:rPr>
        <w:softHyphen/>
        <w:t>просы</w:t>
      </w:r>
      <w:r>
        <w:rPr>
          <w:sz w:val="20"/>
        </w:rPr>
        <w:t xml:space="preserve"> </w:t>
      </w:r>
      <w:r w:rsidR="008B78A0">
        <w:rPr>
          <w:sz w:val="20"/>
        </w:rPr>
        <w:t xml:space="preserve"> </w:t>
      </w:r>
      <w:r w:rsidR="00D740A2" w:rsidRPr="008B78A0">
        <w:rPr>
          <w:sz w:val="20"/>
        </w:rPr>
        <w:t xml:space="preserve">человек задает себе всегда, с самого детства </w:t>
      </w:r>
    </w:p>
    <w:p w:rsidR="008B78A0" w:rsidRDefault="00BE2BA4" w:rsidP="00BE2BA4">
      <w:pPr>
        <w:pStyle w:val="1"/>
        <w:spacing w:line="360" w:lineRule="auto"/>
        <w:rPr>
          <w:sz w:val="20"/>
        </w:rPr>
      </w:pPr>
      <w:r>
        <w:rPr>
          <w:sz w:val="20"/>
        </w:rPr>
        <w:t xml:space="preserve">                                           </w:t>
      </w:r>
      <w:r w:rsidR="00D740A2" w:rsidRPr="008B78A0">
        <w:rPr>
          <w:sz w:val="20"/>
        </w:rPr>
        <w:t xml:space="preserve">до самой старости. </w:t>
      </w:r>
    </w:p>
    <w:p w:rsidR="008B78A0" w:rsidRDefault="00181164" w:rsidP="008B78A0">
      <w:pPr>
        <w:pStyle w:val="1"/>
        <w:spacing w:line="360" w:lineRule="auto"/>
        <w:jc w:val="center"/>
        <w:rPr>
          <w:sz w:val="20"/>
        </w:rPr>
      </w:pPr>
      <w:r>
        <w:rPr>
          <w:sz w:val="20"/>
        </w:rPr>
        <w:t xml:space="preserve">     </w:t>
      </w:r>
      <w:r w:rsidR="008B78A0">
        <w:rPr>
          <w:sz w:val="20"/>
        </w:rPr>
        <w:t xml:space="preserve"> </w:t>
      </w:r>
      <w:r w:rsidR="00D740A2" w:rsidRPr="008B78A0">
        <w:rPr>
          <w:sz w:val="20"/>
        </w:rPr>
        <w:t>В том числе и по отношению к кни</w:t>
      </w:r>
      <w:r w:rsidR="00D740A2" w:rsidRPr="008B78A0">
        <w:rPr>
          <w:sz w:val="20"/>
        </w:rPr>
        <w:softHyphen/>
        <w:t>гам, которые читает.</w:t>
      </w:r>
    </w:p>
    <w:p w:rsidR="00293259" w:rsidRDefault="00181164" w:rsidP="00293259">
      <w:pPr>
        <w:pStyle w:val="1"/>
        <w:spacing w:line="360" w:lineRule="auto"/>
        <w:jc w:val="center"/>
        <w:rPr>
          <w:sz w:val="20"/>
        </w:rPr>
      </w:pPr>
      <w:r>
        <w:rPr>
          <w:sz w:val="20"/>
        </w:rPr>
        <w:t xml:space="preserve">     </w:t>
      </w:r>
      <w:r w:rsidR="00D740A2" w:rsidRPr="008B78A0">
        <w:rPr>
          <w:sz w:val="20"/>
        </w:rPr>
        <w:t>С вопросов и начинается Диалог</w:t>
      </w:r>
      <w:r w:rsidR="00D740A2" w:rsidRPr="008B78A0">
        <w:rPr>
          <w:noProof/>
          <w:sz w:val="20"/>
        </w:rPr>
        <w:t xml:space="preserve"> – </w:t>
      </w:r>
      <w:r w:rsidR="00D740A2" w:rsidRPr="008B78A0">
        <w:rPr>
          <w:sz w:val="20"/>
        </w:rPr>
        <w:t xml:space="preserve">с книгой, с автором, </w:t>
      </w:r>
    </w:p>
    <w:p w:rsidR="00D740A2" w:rsidRPr="008B78A0" w:rsidRDefault="00181164" w:rsidP="00293259">
      <w:pPr>
        <w:pStyle w:val="1"/>
        <w:spacing w:line="360" w:lineRule="auto"/>
        <w:ind w:firstLine="0"/>
        <w:rPr>
          <w:sz w:val="20"/>
        </w:rPr>
      </w:pPr>
      <w:r>
        <w:rPr>
          <w:sz w:val="20"/>
        </w:rPr>
        <w:t xml:space="preserve">                                                      с </w:t>
      </w:r>
      <w:r w:rsidR="00D740A2" w:rsidRPr="008B78A0">
        <w:rPr>
          <w:sz w:val="20"/>
        </w:rPr>
        <w:t xml:space="preserve"> Культурой, с самим собой...</w:t>
      </w:r>
    </w:p>
    <w:p w:rsidR="00D3631D" w:rsidRPr="00657349" w:rsidRDefault="00D3631D" w:rsidP="00657349">
      <w:pPr>
        <w:autoSpaceDE w:val="0"/>
        <w:autoSpaceDN w:val="0"/>
        <w:adjustRightInd w:val="0"/>
        <w:spacing w:after="0" w:line="360" w:lineRule="auto"/>
        <w:jc w:val="both"/>
        <w:rPr>
          <w:rFonts w:ascii="Times New Roman" w:hAnsi="Times New Roman" w:cs="Times New Roman"/>
          <w:color w:val="231F20"/>
          <w:sz w:val="28"/>
          <w:szCs w:val="28"/>
        </w:rPr>
      </w:pPr>
    </w:p>
    <w:p w:rsidR="00657349" w:rsidRPr="00657349" w:rsidRDefault="00BE2BA4" w:rsidP="00BE2BA4">
      <w:pPr>
        <w:spacing w:after="0" w:line="360" w:lineRule="auto"/>
        <w:jc w:val="both"/>
        <w:rPr>
          <w:rFonts w:ascii="Times New Roman" w:hAnsi="Times New Roman" w:cs="Times New Roman"/>
          <w:sz w:val="28"/>
          <w:szCs w:val="28"/>
        </w:rPr>
      </w:pPr>
      <w:r>
        <w:rPr>
          <w:rFonts w:ascii="Times New Roman" w:hAnsi="Times New Roman" w:cs="Times New Roman"/>
          <w:color w:val="231F20"/>
          <w:sz w:val="28"/>
          <w:szCs w:val="28"/>
        </w:rPr>
        <w:t xml:space="preserve">            </w:t>
      </w:r>
      <w:r w:rsidR="00E255D3" w:rsidRPr="00657349">
        <w:rPr>
          <w:rFonts w:ascii="Times New Roman" w:hAnsi="Times New Roman" w:cs="Times New Roman"/>
          <w:color w:val="231F20"/>
          <w:sz w:val="28"/>
          <w:szCs w:val="28"/>
        </w:rPr>
        <w:t>Уровень жизни благодаря научно-техническому прогрессу постоянно растёт, что порождает спрос на информацию. Количество информации в мире каждое десятилетие удваивается.</w:t>
      </w:r>
      <w:r w:rsidR="00E87BBD">
        <w:rPr>
          <w:rFonts w:ascii="Calibri" w:eastAsia="+mn-ea" w:hAnsi="Calibri" w:cs="+mn-cs"/>
          <w:color w:val="000000"/>
          <w:kern w:val="24"/>
        </w:rPr>
        <w:t xml:space="preserve"> </w:t>
      </w:r>
      <w:r w:rsidR="00657349" w:rsidRPr="00657349">
        <w:rPr>
          <w:rFonts w:ascii="Times New Roman" w:hAnsi="Times New Roman" w:cs="Times New Roman"/>
          <w:sz w:val="28"/>
          <w:szCs w:val="28"/>
        </w:rPr>
        <w:t>Современное общество заинтересовано в квалифицированном читателе, т.к. извлечение нужной информации из текста и её преобразование становятся важнейшими умениями, без которых невозможно жить в обществе и достичь успехов.</w:t>
      </w:r>
      <w:r w:rsidR="00657349" w:rsidRPr="00657349">
        <w:rPr>
          <w:rFonts w:ascii="Times New Roman" w:hAnsi="Times New Roman" w:cs="Times New Roman"/>
        </w:rPr>
        <w:t xml:space="preserve"> </w:t>
      </w:r>
    </w:p>
    <w:p w:rsidR="00E36B47" w:rsidRPr="00657349" w:rsidRDefault="00D3631D" w:rsidP="00657349">
      <w:pPr>
        <w:spacing w:after="0" w:line="360" w:lineRule="auto"/>
        <w:jc w:val="both"/>
        <w:rPr>
          <w:rFonts w:ascii="Times New Roman" w:hAnsi="Times New Roman" w:cs="Times New Roman"/>
          <w:sz w:val="28"/>
          <w:szCs w:val="28"/>
        </w:rPr>
      </w:pPr>
      <w:r w:rsidRPr="00657349">
        <w:rPr>
          <w:rFonts w:ascii="Times New Roman" w:hAnsi="Times New Roman" w:cs="Times New Roman"/>
          <w:sz w:val="28"/>
          <w:szCs w:val="28"/>
        </w:rPr>
        <w:t xml:space="preserve">         Читатели отличаются от </w:t>
      </w:r>
      <w:proofErr w:type="spellStart"/>
      <w:r w:rsidRPr="00657349">
        <w:rPr>
          <w:rFonts w:ascii="Times New Roman" w:hAnsi="Times New Roman" w:cs="Times New Roman"/>
          <w:sz w:val="28"/>
          <w:szCs w:val="28"/>
        </w:rPr>
        <w:t>нечитателей</w:t>
      </w:r>
      <w:proofErr w:type="spellEnd"/>
      <w:r w:rsidRPr="00657349">
        <w:rPr>
          <w:rFonts w:ascii="Times New Roman" w:hAnsi="Times New Roman" w:cs="Times New Roman"/>
          <w:sz w:val="28"/>
          <w:szCs w:val="28"/>
        </w:rPr>
        <w:t xml:space="preserve"> уровнем развития интеллекта. Читатели способны мыслить в рамках проблем, схватывать целое, выявлять противоречия и связь явлений, более адекватно оценивать ситуацию, быстрее находить правильные решения. Они имеют больший объём памяти и активное творческое воображение, лучше владеют речью. Они точнее формулируют мысли, свободнее пишут, легче вступают в контакты и приятны в общении, более критичны, самостоятельны в суждениях и поведении. Таким образом, чтение формирует качества наиболее духовно зрелого, просвещённого, культурного и социально ценного человека.</w:t>
      </w:r>
      <w:r w:rsidR="008B78A0" w:rsidRPr="00657349">
        <w:rPr>
          <w:rFonts w:ascii="Times New Roman" w:hAnsi="Times New Roman" w:cs="Times New Roman"/>
          <w:b/>
          <w:sz w:val="28"/>
          <w:szCs w:val="28"/>
        </w:rPr>
        <w:t xml:space="preserve"> </w:t>
      </w:r>
      <w:r w:rsidR="00E255D3" w:rsidRPr="00657349">
        <w:rPr>
          <w:rFonts w:ascii="Times New Roman" w:hAnsi="Times New Roman" w:cs="Times New Roman"/>
          <w:b/>
          <w:sz w:val="28"/>
          <w:szCs w:val="28"/>
        </w:rPr>
        <w:t xml:space="preserve">  </w:t>
      </w:r>
      <w:r w:rsidR="008B78A0" w:rsidRPr="00657349">
        <w:rPr>
          <w:rFonts w:ascii="Times New Roman" w:hAnsi="Times New Roman" w:cs="Times New Roman"/>
          <w:b/>
          <w:sz w:val="28"/>
          <w:szCs w:val="28"/>
        </w:rPr>
        <w:t>Общество живет и развивается так, как оно у</w:t>
      </w:r>
      <w:r w:rsidR="00956D21" w:rsidRPr="00657349">
        <w:rPr>
          <w:rFonts w:ascii="Times New Roman" w:hAnsi="Times New Roman" w:cs="Times New Roman"/>
          <w:b/>
          <w:sz w:val="28"/>
          <w:szCs w:val="28"/>
        </w:rPr>
        <w:t>чится; а учится так, как читает</w:t>
      </w:r>
      <w:r w:rsidR="008B78A0" w:rsidRPr="00657349">
        <w:rPr>
          <w:rFonts w:ascii="Times New Roman" w:hAnsi="Times New Roman" w:cs="Times New Roman"/>
          <w:b/>
          <w:sz w:val="28"/>
          <w:szCs w:val="28"/>
        </w:rPr>
        <w:t xml:space="preserve">. </w:t>
      </w:r>
      <w:r w:rsidR="008B78A0" w:rsidRPr="00657349">
        <w:rPr>
          <w:rFonts w:ascii="Times New Roman" w:hAnsi="Times New Roman" w:cs="Times New Roman"/>
          <w:sz w:val="28"/>
          <w:szCs w:val="28"/>
        </w:rPr>
        <w:t xml:space="preserve">Качественное чтение способствует личностному росту и конкурентоспособности современного человека, живущего </w:t>
      </w:r>
      <w:r w:rsidR="00956D21" w:rsidRPr="00657349">
        <w:rPr>
          <w:rFonts w:ascii="Times New Roman" w:hAnsi="Times New Roman" w:cs="Times New Roman"/>
          <w:sz w:val="28"/>
          <w:szCs w:val="28"/>
        </w:rPr>
        <w:t xml:space="preserve">в </w:t>
      </w:r>
      <w:r w:rsidR="008B78A0" w:rsidRPr="00657349">
        <w:rPr>
          <w:rFonts w:ascii="Times New Roman" w:hAnsi="Times New Roman" w:cs="Times New Roman"/>
          <w:sz w:val="28"/>
          <w:szCs w:val="28"/>
        </w:rPr>
        <w:t>сложнейшей</w:t>
      </w:r>
      <w:r w:rsidR="004045F1">
        <w:rPr>
          <w:rFonts w:ascii="Times New Roman" w:hAnsi="Times New Roman" w:cs="Times New Roman"/>
          <w:sz w:val="28"/>
          <w:szCs w:val="28"/>
        </w:rPr>
        <w:t xml:space="preserve"> информационно – культурной среде.</w:t>
      </w:r>
      <w:r w:rsidR="008B78A0" w:rsidRPr="00657349">
        <w:rPr>
          <w:rFonts w:ascii="Times New Roman" w:hAnsi="Times New Roman" w:cs="Times New Roman"/>
          <w:sz w:val="28"/>
          <w:szCs w:val="28"/>
        </w:rPr>
        <w:t xml:space="preserve"> </w:t>
      </w:r>
    </w:p>
    <w:p w:rsidR="00E36B47" w:rsidRPr="00657349" w:rsidRDefault="00E36B47" w:rsidP="00657349">
      <w:pPr>
        <w:spacing w:after="0" w:line="360" w:lineRule="auto"/>
        <w:ind w:firstLine="851"/>
        <w:jc w:val="both"/>
        <w:rPr>
          <w:rFonts w:ascii="Times New Roman" w:hAnsi="Times New Roman" w:cs="Times New Roman"/>
          <w:sz w:val="28"/>
          <w:szCs w:val="28"/>
        </w:rPr>
      </w:pPr>
      <w:r w:rsidRPr="00657349">
        <w:rPr>
          <w:rFonts w:ascii="Times New Roman" w:hAnsi="Times New Roman" w:cs="Times New Roman"/>
          <w:sz w:val="28"/>
          <w:szCs w:val="20"/>
        </w:rPr>
        <w:lastRenderedPageBreak/>
        <w:t>Школьная практика подтверждает, что в досуге школьника чтение занимает невысокую позицию, интерес к литературе заметно снижается. Во многом это связано с неумением ученика понимать прочитанное.</w:t>
      </w:r>
      <w:r w:rsidRPr="00657349">
        <w:rPr>
          <w:rFonts w:ascii="Times New Roman" w:hAnsi="Times New Roman" w:cs="Times New Roman"/>
        </w:rPr>
        <w:t xml:space="preserve"> </w:t>
      </w:r>
      <w:r w:rsidRPr="00657349">
        <w:rPr>
          <w:rFonts w:ascii="Times New Roman" w:hAnsi="Times New Roman" w:cs="Times New Roman"/>
          <w:sz w:val="28"/>
          <w:szCs w:val="20"/>
        </w:rPr>
        <w:t xml:space="preserve">Непонимание текста приводит к его отторжению, к нежеланию читать. </w:t>
      </w:r>
      <w:r w:rsidRPr="00657349">
        <w:rPr>
          <w:rFonts w:ascii="Times New Roman" w:hAnsi="Times New Roman" w:cs="Times New Roman"/>
          <w:sz w:val="28"/>
          <w:szCs w:val="28"/>
        </w:rPr>
        <w:t xml:space="preserve"> </w:t>
      </w:r>
    </w:p>
    <w:p w:rsidR="00E36B47" w:rsidRPr="00657349" w:rsidRDefault="00E36B47" w:rsidP="00657349">
      <w:pPr>
        <w:spacing w:after="0" w:line="360" w:lineRule="auto"/>
        <w:ind w:firstLine="851"/>
        <w:jc w:val="both"/>
        <w:rPr>
          <w:rFonts w:ascii="Times New Roman" w:hAnsi="Times New Roman" w:cs="Times New Roman"/>
          <w:sz w:val="28"/>
          <w:szCs w:val="20"/>
        </w:rPr>
      </w:pPr>
      <w:r w:rsidRPr="00657349">
        <w:rPr>
          <w:rFonts w:ascii="Times New Roman" w:hAnsi="Times New Roman" w:cs="Times New Roman"/>
          <w:sz w:val="28"/>
          <w:szCs w:val="28"/>
        </w:rPr>
        <w:t>Многие международные организации, которые проводят сравнительные проверки разных систем образования, включают, как один из важнейших, тест на понимание текста. И надо сказать российское образование не занимает по этому показателю ведущих мест.</w:t>
      </w:r>
    </w:p>
    <w:p w:rsidR="00E36B47" w:rsidRPr="00657349" w:rsidRDefault="00E36B47" w:rsidP="00657349">
      <w:pPr>
        <w:spacing w:after="0" w:line="360" w:lineRule="auto"/>
        <w:jc w:val="both"/>
        <w:rPr>
          <w:rFonts w:ascii="Times New Roman" w:hAnsi="Times New Roman" w:cs="Times New Roman"/>
          <w:sz w:val="28"/>
          <w:szCs w:val="28"/>
        </w:rPr>
      </w:pPr>
      <w:r w:rsidRPr="00657349">
        <w:rPr>
          <w:rFonts w:ascii="Times New Roman" w:hAnsi="Times New Roman" w:cs="Times New Roman"/>
          <w:sz w:val="28"/>
          <w:szCs w:val="28"/>
        </w:rPr>
        <w:t xml:space="preserve">            </w:t>
      </w:r>
      <w:r w:rsidRPr="00657349">
        <w:rPr>
          <w:rFonts w:ascii="Times New Roman" w:hAnsi="Times New Roman" w:cs="Times New Roman"/>
          <w:b/>
          <w:sz w:val="28"/>
          <w:szCs w:val="28"/>
        </w:rPr>
        <w:t>Актуальность проблемы</w:t>
      </w:r>
      <w:r w:rsidRPr="00657349">
        <w:rPr>
          <w:rFonts w:ascii="Times New Roman" w:hAnsi="Times New Roman" w:cs="Times New Roman"/>
          <w:sz w:val="28"/>
          <w:szCs w:val="28"/>
        </w:rPr>
        <w:t xml:space="preserve"> обучения пониманию текста подтверждается следующими фактами: </w:t>
      </w:r>
    </w:p>
    <w:p w:rsidR="00E36B47" w:rsidRPr="00657349" w:rsidRDefault="00E36B47" w:rsidP="00657349">
      <w:pPr>
        <w:pStyle w:val="a7"/>
        <w:numPr>
          <w:ilvl w:val="0"/>
          <w:numId w:val="7"/>
        </w:numPr>
        <w:spacing w:after="0" w:line="360" w:lineRule="auto"/>
        <w:ind w:left="0" w:firstLine="0"/>
        <w:jc w:val="both"/>
        <w:rPr>
          <w:rFonts w:ascii="Times New Roman" w:hAnsi="Times New Roman" w:cs="Times New Roman"/>
          <w:sz w:val="28"/>
          <w:szCs w:val="28"/>
        </w:rPr>
      </w:pPr>
      <w:r w:rsidRPr="00657349">
        <w:rPr>
          <w:rFonts w:ascii="Times New Roman" w:hAnsi="Times New Roman" w:cs="Times New Roman"/>
          <w:sz w:val="28"/>
          <w:szCs w:val="28"/>
        </w:rPr>
        <w:t xml:space="preserve">Исследования психологов выявили поразительную цифру: только три человека из тысячи владеют приёмами понимания. Три из тысячи – это 0,3%. </w:t>
      </w:r>
    </w:p>
    <w:p w:rsidR="00E36B47" w:rsidRPr="00657349" w:rsidRDefault="00E36B47" w:rsidP="00657349">
      <w:pPr>
        <w:pStyle w:val="a7"/>
        <w:numPr>
          <w:ilvl w:val="0"/>
          <w:numId w:val="7"/>
        </w:numPr>
        <w:spacing w:after="0" w:line="360" w:lineRule="auto"/>
        <w:ind w:left="0" w:firstLine="0"/>
        <w:jc w:val="both"/>
        <w:rPr>
          <w:rFonts w:ascii="Times New Roman" w:hAnsi="Times New Roman" w:cs="Times New Roman"/>
          <w:sz w:val="28"/>
          <w:szCs w:val="28"/>
        </w:rPr>
      </w:pPr>
      <w:r w:rsidRPr="00657349">
        <w:rPr>
          <w:rFonts w:ascii="Times New Roman" w:hAnsi="Times New Roman" w:cs="Times New Roman"/>
          <w:sz w:val="28"/>
          <w:szCs w:val="28"/>
        </w:rPr>
        <w:t xml:space="preserve">В рамках подготовительного этапа модернизации отечественного образования проводили обследование 200 школ в 76 регионах страны. По результатам обследования более 50 % десятиклассников затруднились извлечь смысл из элементарного текста, лишь 30 % высказали свое мнение в связи </w:t>
      </w:r>
      <w:proofErr w:type="gramStart"/>
      <w:r w:rsidRPr="00657349">
        <w:rPr>
          <w:rFonts w:ascii="Times New Roman" w:hAnsi="Times New Roman" w:cs="Times New Roman"/>
          <w:sz w:val="28"/>
          <w:szCs w:val="28"/>
        </w:rPr>
        <w:t>с</w:t>
      </w:r>
      <w:proofErr w:type="gramEnd"/>
      <w:r w:rsidRPr="00657349">
        <w:rPr>
          <w:rFonts w:ascii="Times New Roman" w:hAnsi="Times New Roman" w:cs="Times New Roman"/>
          <w:sz w:val="28"/>
          <w:szCs w:val="28"/>
        </w:rPr>
        <w:t xml:space="preserve"> прочитанным. Психологи установили, что у 90 % старшеклассников, завершающих определенный этап образования, нет полноценного понимания смысла художественного текста.</w:t>
      </w:r>
    </w:p>
    <w:p w:rsidR="00E36B47" w:rsidRPr="00657349" w:rsidRDefault="00E36B47" w:rsidP="00657349">
      <w:pPr>
        <w:pStyle w:val="a7"/>
        <w:numPr>
          <w:ilvl w:val="0"/>
          <w:numId w:val="8"/>
        </w:numPr>
        <w:spacing w:after="0" w:line="360" w:lineRule="auto"/>
        <w:ind w:left="0" w:firstLine="0"/>
        <w:jc w:val="both"/>
        <w:rPr>
          <w:rFonts w:ascii="Times New Roman" w:hAnsi="Times New Roman" w:cs="Times New Roman"/>
          <w:sz w:val="28"/>
          <w:szCs w:val="28"/>
        </w:rPr>
      </w:pPr>
      <w:r w:rsidRPr="00657349">
        <w:rPr>
          <w:rFonts w:ascii="Times New Roman" w:hAnsi="Times New Roman" w:cs="Times New Roman"/>
          <w:sz w:val="28"/>
          <w:szCs w:val="28"/>
        </w:rPr>
        <w:t xml:space="preserve">По данным международных социологических исследований, российские школьники отстают от своих зарубежных сверстников по уровню </w:t>
      </w:r>
      <w:proofErr w:type="spellStart"/>
      <w:r w:rsidRPr="00657349">
        <w:rPr>
          <w:rFonts w:ascii="Times New Roman" w:hAnsi="Times New Roman" w:cs="Times New Roman"/>
          <w:sz w:val="28"/>
          <w:szCs w:val="28"/>
        </w:rPr>
        <w:t>сформированности</w:t>
      </w:r>
      <w:proofErr w:type="spellEnd"/>
      <w:r w:rsidRPr="00657349">
        <w:rPr>
          <w:rFonts w:ascii="Times New Roman" w:hAnsi="Times New Roman" w:cs="Times New Roman"/>
          <w:sz w:val="28"/>
          <w:szCs w:val="28"/>
        </w:rPr>
        <w:t xml:space="preserve"> </w:t>
      </w:r>
      <w:proofErr w:type="spellStart"/>
      <w:r w:rsidRPr="00657349">
        <w:rPr>
          <w:rFonts w:ascii="Times New Roman" w:hAnsi="Times New Roman" w:cs="Times New Roman"/>
          <w:sz w:val="28"/>
          <w:szCs w:val="28"/>
        </w:rPr>
        <w:t>общеучебных</w:t>
      </w:r>
      <w:proofErr w:type="spellEnd"/>
      <w:r w:rsidRPr="00657349">
        <w:rPr>
          <w:rFonts w:ascii="Times New Roman" w:hAnsi="Times New Roman" w:cs="Times New Roman"/>
          <w:sz w:val="28"/>
          <w:szCs w:val="28"/>
        </w:rPr>
        <w:t xml:space="preserve"> умений (умения приобретать и эффективно использовать знания), которые напрямую связаны с владением приемами понимания текста. </w:t>
      </w:r>
    </w:p>
    <w:p w:rsidR="00E36B47" w:rsidRPr="00657349" w:rsidRDefault="00E36B47" w:rsidP="00657349">
      <w:pPr>
        <w:pStyle w:val="a7"/>
        <w:numPr>
          <w:ilvl w:val="0"/>
          <w:numId w:val="8"/>
        </w:numPr>
        <w:spacing w:after="0" w:line="360" w:lineRule="auto"/>
        <w:ind w:left="0" w:firstLine="0"/>
        <w:jc w:val="both"/>
        <w:rPr>
          <w:rFonts w:ascii="Times New Roman" w:hAnsi="Times New Roman" w:cs="Times New Roman"/>
          <w:sz w:val="28"/>
          <w:szCs w:val="28"/>
        </w:rPr>
      </w:pPr>
      <w:r w:rsidRPr="00657349">
        <w:rPr>
          <w:rFonts w:ascii="Times New Roman" w:hAnsi="Times New Roman" w:cs="Times New Roman"/>
          <w:sz w:val="28"/>
          <w:szCs w:val="28"/>
        </w:rPr>
        <w:t xml:space="preserve">Тот факт, что работа по изучению основ обучения младших школьников пониманию текста </w:t>
      </w:r>
      <w:r w:rsidRPr="00657349">
        <w:rPr>
          <w:rFonts w:ascii="Times New Roman" w:hAnsi="Times New Roman" w:cs="Times New Roman"/>
          <w:b/>
          <w:sz w:val="28"/>
          <w:szCs w:val="28"/>
        </w:rPr>
        <w:t>поддержана грантом Министерства образования Российской Федерации</w:t>
      </w:r>
      <w:r w:rsidRPr="00657349">
        <w:rPr>
          <w:rFonts w:ascii="Times New Roman" w:hAnsi="Times New Roman" w:cs="Times New Roman"/>
          <w:sz w:val="28"/>
          <w:szCs w:val="28"/>
        </w:rPr>
        <w:t xml:space="preserve">, также говорит о важности проблемы. </w:t>
      </w:r>
    </w:p>
    <w:p w:rsidR="004045F1" w:rsidRDefault="00E36B47" w:rsidP="004045F1">
      <w:pPr>
        <w:spacing w:after="0" w:line="360" w:lineRule="auto"/>
        <w:jc w:val="both"/>
        <w:rPr>
          <w:rFonts w:ascii="Times New Roman" w:hAnsi="Times New Roman" w:cs="Times New Roman"/>
          <w:sz w:val="28"/>
          <w:szCs w:val="28"/>
        </w:rPr>
      </w:pPr>
      <w:r w:rsidRPr="00657349">
        <w:rPr>
          <w:rFonts w:ascii="Times New Roman" w:hAnsi="Times New Roman" w:cs="Times New Roman"/>
          <w:sz w:val="28"/>
          <w:szCs w:val="28"/>
        </w:rPr>
        <w:t xml:space="preserve">Кроме того, в  Федеральном государственном стандарте общего образования второго поколения отмечается, что: «...лозунгом современной школы </w:t>
      </w:r>
      <w:r w:rsidRPr="00657349">
        <w:rPr>
          <w:rFonts w:ascii="Times New Roman" w:hAnsi="Times New Roman" w:cs="Times New Roman"/>
          <w:sz w:val="28"/>
          <w:szCs w:val="28"/>
        </w:rPr>
        <w:lastRenderedPageBreak/>
        <w:t xml:space="preserve">становится требование «научить ребенка читать» - читать целенаправленно, осмысленно, творчески», а владение приемами понимания прочитанного определяется как важнейший компонент читательской компетентности, формируемый в начальных классах.  </w:t>
      </w:r>
    </w:p>
    <w:p w:rsidR="004045F1" w:rsidRPr="00657349" w:rsidRDefault="004045F1" w:rsidP="004045F1">
      <w:pPr>
        <w:spacing w:after="0" w:line="360" w:lineRule="auto"/>
        <w:jc w:val="both"/>
        <w:rPr>
          <w:rFonts w:ascii="Times New Roman" w:hAnsi="Times New Roman" w:cs="Times New Roman"/>
          <w:b/>
          <w:sz w:val="28"/>
          <w:szCs w:val="28"/>
        </w:rPr>
      </w:pPr>
      <w:r>
        <w:rPr>
          <w:rFonts w:ascii="Times New Roman" w:hAnsi="Times New Roman" w:cs="Times New Roman"/>
          <w:sz w:val="28"/>
          <w:szCs w:val="28"/>
        </w:rPr>
        <w:t xml:space="preserve">           </w:t>
      </w:r>
      <w:r w:rsidRPr="00657349">
        <w:rPr>
          <w:rFonts w:ascii="Times New Roman" w:hAnsi="Times New Roman" w:cs="Times New Roman"/>
          <w:sz w:val="28"/>
          <w:szCs w:val="28"/>
        </w:rPr>
        <w:t>Несмотря на всю важность, проблема понимания до недавнего времени в школе специально не рассматривалась и даже не ставилась. В настоящее время изменения в содержании и методах преподавания, особенно в подходах к преподаванию чтения в начальной школе, выдвигают эту проблему на первый план.</w:t>
      </w:r>
    </w:p>
    <w:p w:rsidR="00E36B47" w:rsidRPr="00657349" w:rsidRDefault="00E36B47" w:rsidP="00657349">
      <w:pPr>
        <w:spacing w:after="0" w:line="360" w:lineRule="auto"/>
        <w:jc w:val="both"/>
        <w:rPr>
          <w:rFonts w:ascii="Times New Roman" w:hAnsi="Times New Roman" w:cs="Times New Roman"/>
          <w:sz w:val="28"/>
          <w:szCs w:val="28"/>
        </w:rPr>
      </w:pPr>
      <w:r w:rsidRPr="00657349">
        <w:rPr>
          <w:rFonts w:ascii="Times New Roman" w:hAnsi="Times New Roman" w:cs="Times New Roman"/>
          <w:sz w:val="28"/>
          <w:szCs w:val="28"/>
        </w:rPr>
        <w:t xml:space="preserve">       </w:t>
      </w:r>
      <w:r w:rsidRPr="00657349">
        <w:rPr>
          <w:rFonts w:ascii="Times New Roman" w:hAnsi="Times New Roman" w:cs="Times New Roman"/>
        </w:rPr>
        <w:t xml:space="preserve"> </w:t>
      </w:r>
      <w:r w:rsidR="00962C95">
        <w:rPr>
          <w:rFonts w:ascii="Times New Roman" w:hAnsi="Times New Roman" w:cs="Times New Roman"/>
        </w:rPr>
        <w:t xml:space="preserve">       </w:t>
      </w:r>
      <w:r w:rsidRPr="00657349">
        <w:rPr>
          <w:rFonts w:ascii="Times New Roman" w:hAnsi="Times New Roman" w:cs="Times New Roman"/>
          <w:sz w:val="28"/>
          <w:szCs w:val="28"/>
        </w:rPr>
        <w:t xml:space="preserve">Очевидно, что формированию умения понимать текст необходимо уделить особое внимание начиная с начального этапа школьного обучения, так как использование приемов понимания становится естественным тогда, когда их усвоение происходит параллельно с усвоением грамоты, с началом самостоятельного чтения. </w:t>
      </w:r>
    </w:p>
    <w:p w:rsidR="00D3631D" w:rsidRPr="00657349" w:rsidRDefault="00D3631D" w:rsidP="00657349">
      <w:pPr>
        <w:spacing w:after="0" w:line="360" w:lineRule="auto"/>
        <w:jc w:val="both"/>
        <w:rPr>
          <w:rFonts w:ascii="Times New Roman" w:hAnsi="Times New Roman" w:cs="Times New Roman"/>
          <w:sz w:val="28"/>
          <w:szCs w:val="28"/>
        </w:rPr>
      </w:pPr>
      <w:r w:rsidRPr="00657349">
        <w:rPr>
          <w:rFonts w:ascii="Times New Roman" w:hAnsi="Times New Roman" w:cs="Times New Roman"/>
          <w:color w:val="000000"/>
          <w:sz w:val="28"/>
          <w:szCs w:val="28"/>
        </w:rPr>
        <w:t xml:space="preserve">        </w:t>
      </w:r>
      <w:r w:rsidRPr="00657349">
        <w:rPr>
          <w:rFonts w:ascii="Times New Roman" w:eastAsia="Times New Roman" w:hAnsi="Times New Roman" w:cs="Times New Roman"/>
          <w:spacing w:val="-1"/>
          <w:sz w:val="28"/>
          <w:szCs w:val="28"/>
        </w:rPr>
        <w:t xml:space="preserve">Одним из подходов для решения данной </w:t>
      </w:r>
      <w:r w:rsidRPr="00657349">
        <w:rPr>
          <w:rFonts w:ascii="Times New Roman" w:eastAsia="Times New Roman" w:hAnsi="Times New Roman" w:cs="Times New Roman"/>
          <w:b/>
          <w:spacing w:val="-1"/>
          <w:sz w:val="28"/>
          <w:szCs w:val="28"/>
        </w:rPr>
        <w:t>проблемы</w:t>
      </w:r>
      <w:r w:rsidRPr="00657349">
        <w:rPr>
          <w:rFonts w:ascii="Times New Roman" w:eastAsia="Times New Roman" w:hAnsi="Times New Roman" w:cs="Times New Roman"/>
          <w:spacing w:val="-1"/>
          <w:sz w:val="28"/>
          <w:szCs w:val="28"/>
        </w:rPr>
        <w:t xml:space="preserve"> является </w:t>
      </w:r>
      <w:r w:rsidR="00962C95">
        <w:rPr>
          <w:rFonts w:ascii="Times New Roman" w:eastAsia="Times New Roman" w:hAnsi="Times New Roman" w:cs="Times New Roman"/>
          <w:spacing w:val="-1"/>
          <w:sz w:val="28"/>
          <w:szCs w:val="28"/>
        </w:rPr>
        <w:t xml:space="preserve">применение </w:t>
      </w:r>
      <w:r w:rsidRPr="005069A3">
        <w:rPr>
          <w:rFonts w:ascii="Times New Roman" w:eastAsia="Times New Roman" w:hAnsi="Times New Roman" w:cs="Times New Roman"/>
          <w:b/>
          <w:spacing w:val="-1"/>
          <w:sz w:val="28"/>
          <w:szCs w:val="28"/>
        </w:rPr>
        <w:t>технологии</w:t>
      </w:r>
      <w:r w:rsidR="005069A3" w:rsidRPr="005069A3">
        <w:rPr>
          <w:rFonts w:ascii="Times New Roman" w:eastAsia="Times New Roman" w:hAnsi="Times New Roman" w:cs="Times New Roman"/>
          <w:b/>
          <w:spacing w:val="-1"/>
          <w:sz w:val="28"/>
          <w:szCs w:val="28"/>
        </w:rPr>
        <w:t xml:space="preserve"> формирования типа правильной читательской деятельности</w:t>
      </w:r>
      <w:r w:rsidR="005069A3">
        <w:rPr>
          <w:rFonts w:ascii="Times New Roman" w:eastAsia="Times New Roman" w:hAnsi="Times New Roman" w:cs="Times New Roman"/>
          <w:spacing w:val="-1"/>
          <w:sz w:val="28"/>
          <w:szCs w:val="28"/>
        </w:rPr>
        <w:t xml:space="preserve"> (технология </w:t>
      </w:r>
      <w:r w:rsidRPr="00657349">
        <w:rPr>
          <w:rFonts w:ascii="Times New Roman" w:hAnsi="Times New Roman" w:cs="Times New Roman"/>
          <w:sz w:val="28"/>
          <w:szCs w:val="28"/>
        </w:rPr>
        <w:t>продуктивного чтения</w:t>
      </w:r>
      <w:r w:rsidR="005069A3">
        <w:rPr>
          <w:rFonts w:ascii="Times New Roman" w:hAnsi="Times New Roman" w:cs="Times New Roman"/>
          <w:sz w:val="28"/>
          <w:szCs w:val="28"/>
        </w:rPr>
        <w:t>)</w:t>
      </w:r>
      <w:r w:rsidRPr="00657349">
        <w:rPr>
          <w:rFonts w:ascii="Times New Roman" w:hAnsi="Times New Roman" w:cs="Times New Roman"/>
          <w:sz w:val="28"/>
          <w:szCs w:val="28"/>
        </w:rPr>
        <w:t>.</w:t>
      </w:r>
    </w:p>
    <w:p w:rsidR="00E55D07" w:rsidRPr="00657349" w:rsidRDefault="00E55D07" w:rsidP="00657349">
      <w:pPr>
        <w:spacing w:after="0" w:line="360" w:lineRule="auto"/>
        <w:jc w:val="both"/>
        <w:rPr>
          <w:rFonts w:ascii="Times New Roman" w:hAnsi="Times New Roman" w:cs="Times New Roman"/>
          <w:sz w:val="28"/>
          <w:szCs w:val="28"/>
        </w:rPr>
      </w:pPr>
      <w:r w:rsidRPr="00657349">
        <w:rPr>
          <w:rFonts w:ascii="Times New Roman" w:hAnsi="Times New Roman" w:cs="Times New Roman"/>
          <w:sz w:val="28"/>
          <w:szCs w:val="28"/>
        </w:rPr>
        <w:t xml:space="preserve">         Технология </w:t>
      </w:r>
      <w:r w:rsidR="00962C95">
        <w:rPr>
          <w:rFonts w:ascii="Times New Roman" w:hAnsi="Times New Roman" w:cs="Times New Roman"/>
          <w:sz w:val="28"/>
          <w:szCs w:val="28"/>
        </w:rPr>
        <w:t xml:space="preserve"> продуктивного чтения</w:t>
      </w:r>
      <w:r w:rsidRPr="00657349">
        <w:rPr>
          <w:rFonts w:ascii="Times New Roman" w:hAnsi="Times New Roman" w:cs="Times New Roman"/>
          <w:sz w:val="28"/>
          <w:szCs w:val="28"/>
        </w:rPr>
        <w:t xml:space="preserve"> обучает ведению диалога с автором, пониманию текста, что развивает умение видеть в нем не только </w:t>
      </w:r>
      <w:proofErr w:type="spellStart"/>
      <w:r w:rsidRPr="00657349">
        <w:rPr>
          <w:rFonts w:ascii="Times New Roman" w:hAnsi="Times New Roman" w:cs="Times New Roman"/>
          <w:sz w:val="28"/>
          <w:szCs w:val="28"/>
        </w:rPr>
        <w:t>фактуальную</w:t>
      </w:r>
      <w:proofErr w:type="spellEnd"/>
      <w:r w:rsidRPr="00657349">
        <w:rPr>
          <w:rFonts w:ascii="Times New Roman" w:hAnsi="Times New Roman" w:cs="Times New Roman"/>
          <w:sz w:val="28"/>
          <w:szCs w:val="28"/>
        </w:rPr>
        <w:t xml:space="preserve">, но и </w:t>
      </w:r>
      <w:proofErr w:type="spellStart"/>
      <w:r w:rsidRPr="00657349">
        <w:rPr>
          <w:rFonts w:ascii="Times New Roman" w:hAnsi="Times New Roman" w:cs="Times New Roman"/>
          <w:sz w:val="28"/>
          <w:szCs w:val="28"/>
        </w:rPr>
        <w:t>подтекстовую</w:t>
      </w:r>
      <w:proofErr w:type="spellEnd"/>
      <w:r w:rsidRPr="00657349">
        <w:rPr>
          <w:rFonts w:ascii="Times New Roman" w:hAnsi="Times New Roman" w:cs="Times New Roman"/>
          <w:sz w:val="28"/>
          <w:szCs w:val="28"/>
        </w:rPr>
        <w:t xml:space="preserve"> информацию, самостоятельно формулировать главную мысль, преобразовывать полученную информацию. Данная технология универсальна. Она эффективна как на уроках русского языка, литературы, так и на уроках окружающего мира.</w:t>
      </w:r>
    </w:p>
    <w:p w:rsidR="00B86F51" w:rsidRPr="00657349" w:rsidRDefault="00B86F51" w:rsidP="00657349">
      <w:pPr>
        <w:tabs>
          <w:tab w:val="left" w:pos="2336"/>
          <w:tab w:val="left" w:pos="9354"/>
        </w:tabs>
        <w:spacing w:after="0" w:line="360" w:lineRule="auto"/>
        <w:ind w:firstLine="540"/>
        <w:jc w:val="both"/>
        <w:rPr>
          <w:rFonts w:ascii="Times New Roman" w:hAnsi="Times New Roman" w:cs="Times New Roman"/>
          <w:sz w:val="28"/>
          <w:szCs w:val="28"/>
        </w:rPr>
      </w:pPr>
      <w:r w:rsidRPr="00657349">
        <w:rPr>
          <w:rFonts w:ascii="Times New Roman" w:eastAsia="Times New Roman" w:hAnsi="Times New Roman" w:cs="Times New Roman"/>
          <w:spacing w:val="4"/>
          <w:sz w:val="28"/>
          <w:szCs w:val="28"/>
        </w:rPr>
        <w:t xml:space="preserve">Технология </w:t>
      </w:r>
      <w:r w:rsidRPr="00657349">
        <w:rPr>
          <w:rFonts w:ascii="Times New Roman" w:hAnsi="Times New Roman" w:cs="Times New Roman"/>
          <w:spacing w:val="4"/>
          <w:sz w:val="28"/>
          <w:szCs w:val="28"/>
        </w:rPr>
        <w:t xml:space="preserve">продуктивного чтения </w:t>
      </w:r>
      <w:r w:rsidRPr="00657349">
        <w:rPr>
          <w:rFonts w:ascii="Times New Roman" w:eastAsia="Times New Roman" w:hAnsi="Times New Roman" w:cs="Times New Roman"/>
          <w:spacing w:val="4"/>
          <w:sz w:val="28"/>
          <w:szCs w:val="28"/>
        </w:rPr>
        <w:t xml:space="preserve"> не отвергает тра</w:t>
      </w:r>
      <w:r w:rsidRPr="00657349">
        <w:rPr>
          <w:rFonts w:ascii="Times New Roman" w:eastAsia="Times New Roman" w:hAnsi="Times New Roman" w:cs="Times New Roman"/>
          <w:sz w:val="28"/>
          <w:szCs w:val="28"/>
        </w:rPr>
        <w:t>диционную дидактику, а продолжает и развивает ее в направлении реали</w:t>
      </w:r>
      <w:r w:rsidRPr="00657349">
        <w:rPr>
          <w:rFonts w:ascii="Times New Roman" w:eastAsia="Times New Roman" w:hAnsi="Times New Roman" w:cs="Times New Roman"/>
          <w:spacing w:val="4"/>
          <w:sz w:val="28"/>
          <w:szCs w:val="28"/>
        </w:rPr>
        <w:t>зации современных образовательных целей.</w:t>
      </w:r>
      <w:r w:rsidRPr="00657349">
        <w:rPr>
          <w:rFonts w:ascii="Times New Roman" w:hAnsi="Times New Roman" w:cs="Times New Roman"/>
          <w:sz w:val="28"/>
          <w:szCs w:val="28"/>
        </w:rPr>
        <w:t xml:space="preserve"> </w:t>
      </w:r>
      <w:r w:rsidRPr="00657349">
        <w:rPr>
          <w:rFonts w:ascii="Times New Roman" w:eastAsia="Times New Roman" w:hAnsi="Times New Roman" w:cs="Times New Roman"/>
          <w:sz w:val="28"/>
          <w:szCs w:val="28"/>
        </w:rPr>
        <w:t>Важно и то, что данная технология обеспечива</w:t>
      </w:r>
      <w:r w:rsidRPr="00657349">
        <w:rPr>
          <w:rFonts w:ascii="Times New Roman" w:eastAsia="Times New Roman" w:hAnsi="Times New Roman" w:cs="Times New Roman"/>
          <w:spacing w:val="4"/>
          <w:sz w:val="28"/>
          <w:szCs w:val="28"/>
        </w:rPr>
        <w:t>ет сохранение и поддержку психического здоровья детей в соответствии с</w:t>
      </w:r>
      <w:r w:rsidRPr="00657349">
        <w:rPr>
          <w:rFonts w:ascii="Times New Roman" w:eastAsia="Times New Roman" w:hAnsi="Times New Roman" w:cs="Times New Roman"/>
          <w:sz w:val="28"/>
          <w:szCs w:val="28"/>
        </w:rPr>
        <w:t xml:space="preserve"> требованиями, предъявляемыми сегодня к </w:t>
      </w:r>
      <w:proofErr w:type="spellStart"/>
      <w:r w:rsidRPr="00657349">
        <w:rPr>
          <w:rFonts w:ascii="Times New Roman" w:hAnsi="Times New Roman" w:cs="Times New Roman"/>
          <w:sz w:val="28"/>
          <w:szCs w:val="28"/>
        </w:rPr>
        <w:t>здоровьесберегающим</w:t>
      </w:r>
      <w:proofErr w:type="spellEnd"/>
      <w:r w:rsidRPr="00657349">
        <w:rPr>
          <w:rFonts w:ascii="Times New Roman" w:hAnsi="Times New Roman" w:cs="Times New Roman"/>
          <w:sz w:val="28"/>
          <w:szCs w:val="28"/>
        </w:rPr>
        <w:t xml:space="preserve"> технологиям.</w:t>
      </w:r>
    </w:p>
    <w:p w:rsidR="00B86F51" w:rsidRPr="00657349" w:rsidRDefault="00B86F51" w:rsidP="00657349">
      <w:pPr>
        <w:spacing w:after="0" w:line="360" w:lineRule="auto"/>
        <w:jc w:val="both"/>
        <w:rPr>
          <w:rFonts w:ascii="Times New Roman" w:hAnsi="Times New Roman" w:cs="Times New Roman"/>
          <w:sz w:val="28"/>
          <w:szCs w:val="28"/>
        </w:rPr>
      </w:pPr>
      <w:r w:rsidRPr="00657349">
        <w:rPr>
          <w:rFonts w:ascii="Times New Roman" w:hAnsi="Times New Roman" w:cs="Times New Roman"/>
          <w:sz w:val="28"/>
          <w:szCs w:val="28"/>
        </w:rPr>
        <w:lastRenderedPageBreak/>
        <w:t xml:space="preserve">       Правильно сформированные навыки чтения – мощный инструмент дальнейшего саморазвития личности. Опыт разнообразных читательских переживаний развивает эмоциональную культуру, дает ориентиры нравственного выбора. Кроме того, у компетентного читателя развивается функциональная грамотность. Подобная работа с текстом не только растит читателя, но имеет и развивающий эффект. Формируется познавательный интерес, развивается речь, улучшается запоминание материала, активизируется воображение, появляется внимание к слову, умение сопоставлять факты и делать умозаключения. Технология продуктивного чтения, предложенная авторами ОС «Школа 2100» и максимально приближенная к естественному процессу чтения, позволяет выработать правильный тип читательской деятельности, что поможет думающему ребенку стать думающим читателем.</w:t>
      </w:r>
    </w:p>
    <w:p w:rsidR="00721B9B" w:rsidRPr="00657349" w:rsidRDefault="00721B9B" w:rsidP="00657349">
      <w:pPr>
        <w:tabs>
          <w:tab w:val="left" w:pos="709"/>
          <w:tab w:val="left" w:pos="900"/>
        </w:tabs>
        <w:spacing w:after="0" w:line="360" w:lineRule="auto"/>
        <w:jc w:val="both"/>
        <w:rPr>
          <w:rFonts w:ascii="Times New Roman" w:hAnsi="Times New Roman" w:cs="Times New Roman"/>
          <w:b/>
          <w:sz w:val="28"/>
          <w:szCs w:val="28"/>
        </w:rPr>
      </w:pPr>
      <w:r w:rsidRPr="00657349">
        <w:rPr>
          <w:rFonts w:ascii="Times New Roman" w:hAnsi="Times New Roman" w:cs="Times New Roman"/>
          <w:b/>
          <w:sz w:val="28"/>
          <w:szCs w:val="28"/>
        </w:rPr>
        <w:t xml:space="preserve">Цель проекта </w:t>
      </w:r>
      <w:r w:rsidRPr="00657349">
        <w:rPr>
          <w:rFonts w:ascii="Times New Roman" w:hAnsi="Times New Roman" w:cs="Times New Roman"/>
          <w:sz w:val="28"/>
          <w:szCs w:val="28"/>
        </w:rPr>
        <w:t xml:space="preserve">– теоретически обосновать и практически подтвердить  </w:t>
      </w:r>
      <w:proofErr w:type="spellStart"/>
      <w:r w:rsidRPr="00657349">
        <w:rPr>
          <w:rFonts w:ascii="Times New Roman" w:hAnsi="Times New Roman" w:cs="Times New Roman"/>
          <w:sz w:val="28"/>
          <w:szCs w:val="28"/>
        </w:rPr>
        <w:t>сформированность</w:t>
      </w:r>
      <w:proofErr w:type="spellEnd"/>
      <w:r w:rsidRPr="00657349">
        <w:rPr>
          <w:rFonts w:ascii="Times New Roman" w:hAnsi="Times New Roman" w:cs="Times New Roman"/>
          <w:sz w:val="28"/>
          <w:szCs w:val="28"/>
        </w:rPr>
        <w:t xml:space="preserve"> у младших школьников умения понимать текст посредством технологии продуктивного чтения</w:t>
      </w:r>
    </w:p>
    <w:p w:rsidR="00721B9B" w:rsidRPr="00657349" w:rsidRDefault="00721B9B" w:rsidP="00657349">
      <w:pPr>
        <w:tabs>
          <w:tab w:val="left" w:pos="709"/>
          <w:tab w:val="left" w:pos="900"/>
        </w:tabs>
        <w:spacing w:after="0" w:line="360" w:lineRule="auto"/>
        <w:jc w:val="both"/>
        <w:rPr>
          <w:rFonts w:ascii="Times New Roman" w:hAnsi="Times New Roman" w:cs="Times New Roman"/>
          <w:sz w:val="28"/>
          <w:szCs w:val="28"/>
        </w:rPr>
      </w:pPr>
      <w:r w:rsidRPr="00657349">
        <w:rPr>
          <w:rFonts w:ascii="Times New Roman" w:hAnsi="Times New Roman" w:cs="Times New Roman"/>
          <w:color w:val="FF0000"/>
          <w:sz w:val="28"/>
          <w:szCs w:val="28"/>
        </w:rPr>
        <w:t xml:space="preserve">           </w:t>
      </w:r>
      <w:r w:rsidRPr="00657349">
        <w:rPr>
          <w:rFonts w:ascii="Times New Roman" w:hAnsi="Times New Roman" w:cs="Times New Roman"/>
          <w:sz w:val="28"/>
          <w:szCs w:val="28"/>
        </w:rPr>
        <w:t xml:space="preserve">Для решения поставленной проблемы и достижения цели проекта были выдвинуты следующие </w:t>
      </w:r>
      <w:r w:rsidRPr="00657349">
        <w:rPr>
          <w:rFonts w:ascii="Times New Roman" w:hAnsi="Times New Roman" w:cs="Times New Roman"/>
          <w:b/>
          <w:sz w:val="28"/>
          <w:szCs w:val="28"/>
        </w:rPr>
        <w:t>задачи:</w:t>
      </w:r>
    </w:p>
    <w:p w:rsidR="00721B9B" w:rsidRPr="00657349" w:rsidRDefault="00721B9B" w:rsidP="00657349">
      <w:pPr>
        <w:pStyle w:val="a7"/>
        <w:numPr>
          <w:ilvl w:val="0"/>
          <w:numId w:val="3"/>
        </w:numPr>
        <w:tabs>
          <w:tab w:val="left" w:pos="709"/>
          <w:tab w:val="left" w:pos="900"/>
        </w:tabs>
        <w:spacing w:after="0" w:line="360" w:lineRule="auto"/>
        <w:ind w:left="0" w:firstLine="0"/>
        <w:jc w:val="both"/>
        <w:rPr>
          <w:rFonts w:ascii="Times New Roman" w:hAnsi="Times New Roman" w:cs="Times New Roman"/>
          <w:sz w:val="28"/>
          <w:szCs w:val="28"/>
        </w:rPr>
      </w:pPr>
      <w:r w:rsidRPr="00657349">
        <w:rPr>
          <w:rFonts w:ascii="Times New Roman" w:hAnsi="Times New Roman" w:cs="Times New Roman"/>
          <w:sz w:val="28"/>
          <w:szCs w:val="28"/>
        </w:rPr>
        <w:t>Изучить и проанализировать различные информационные источники по теме проекта.</w:t>
      </w:r>
    </w:p>
    <w:p w:rsidR="00721B9B" w:rsidRPr="00657349" w:rsidRDefault="00721B9B" w:rsidP="00657349">
      <w:pPr>
        <w:pStyle w:val="a7"/>
        <w:numPr>
          <w:ilvl w:val="0"/>
          <w:numId w:val="3"/>
        </w:numPr>
        <w:tabs>
          <w:tab w:val="left" w:pos="709"/>
          <w:tab w:val="left" w:pos="900"/>
        </w:tabs>
        <w:spacing w:after="0" w:line="360" w:lineRule="auto"/>
        <w:ind w:left="0" w:firstLine="0"/>
        <w:jc w:val="both"/>
        <w:rPr>
          <w:rFonts w:ascii="Times New Roman" w:hAnsi="Times New Roman" w:cs="Times New Roman"/>
          <w:sz w:val="28"/>
          <w:szCs w:val="28"/>
        </w:rPr>
      </w:pPr>
      <w:r w:rsidRPr="00657349">
        <w:rPr>
          <w:rFonts w:ascii="Times New Roman" w:hAnsi="Times New Roman" w:cs="Times New Roman"/>
          <w:sz w:val="28"/>
          <w:szCs w:val="28"/>
        </w:rPr>
        <w:t xml:space="preserve">Апробировать в учебно-воспитательном процессе систему учебных и </w:t>
      </w:r>
      <w:proofErr w:type="spellStart"/>
      <w:r w:rsidRPr="00657349">
        <w:rPr>
          <w:rFonts w:ascii="Times New Roman" w:hAnsi="Times New Roman" w:cs="Times New Roman"/>
          <w:sz w:val="28"/>
          <w:szCs w:val="28"/>
        </w:rPr>
        <w:t>внеучебных</w:t>
      </w:r>
      <w:proofErr w:type="spellEnd"/>
      <w:r w:rsidRPr="00657349">
        <w:rPr>
          <w:rFonts w:ascii="Times New Roman" w:hAnsi="Times New Roman" w:cs="Times New Roman"/>
          <w:sz w:val="28"/>
          <w:szCs w:val="28"/>
        </w:rPr>
        <w:t xml:space="preserve"> занятий с использованием технологии продуктивного чтения.</w:t>
      </w:r>
    </w:p>
    <w:p w:rsidR="00721B9B" w:rsidRPr="00657349" w:rsidRDefault="00721B9B" w:rsidP="00657349">
      <w:pPr>
        <w:pStyle w:val="a7"/>
        <w:numPr>
          <w:ilvl w:val="0"/>
          <w:numId w:val="3"/>
        </w:numPr>
        <w:tabs>
          <w:tab w:val="left" w:pos="709"/>
          <w:tab w:val="left" w:pos="900"/>
        </w:tabs>
        <w:spacing w:after="0" w:line="360" w:lineRule="auto"/>
        <w:ind w:left="0" w:firstLine="0"/>
        <w:jc w:val="both"/>
        <w:rPr>
          <w:rFonts w:ascii="Times New Roman" w:hAnsi="Times New Roman" w:cs="Times New Roman"/>
          <w:sz w:val="28"/>
          <w:szCs w:val="28"/>
        </w:rPr>
      </w:pPr>
      <w:r w:rsidRPr="00657349">
        <w:rPr>
          <w:rFonts w:ascii="Times New Roman" w:hAnsi="Times New Roman" w:cs="Times New Roman"/>
          <w:sz w:val="28"/>
          <w:szCs w:val="28"/>
        </w:rPr>
        <w:t xml:space="preserve"> Обосновать эффективность в реальной практике с точки зрения возможности формирования у обучающихся предметных, </w:t>
      </w:r>
      <w:proofErr w:type="spellStart"/>
      <w:r w:rsidRPr="00657349">
        <w:rPr>
          <w:rFonts w:ascii="Times New Roman" w:hAnsi="Times New Roman" w:cs="Times New Roman"/>
          <w:sz w:val="28"/>
          <w:szCs w:val="28"/>
        </w:rPr>
        <w:t>метапредметных</w:t>
      </w:r>
      <w:proofErr w:type="spellEnd"/>
      <w:r w:rsidRPr="00657349">
        <w:rPr>
          <w:rFonts w:ascii="Times New Roman" w:hAnsi="Times New Roman" w:cs="Times New Roman"/>
          <w:sz w:val="28"/>
          <w:szCs w:val="28"/>
        </w:rPr>
        <w:t xml:space="preserve"> и личностных результатов.</w:t>
      </w:r>
    </w:p>
    <w:p w:rsidR="00721B9B" w:rsidRPr="00657349" w:rsidRDefault="00721B9B" w:rsidP="00657349">
      <w:pPr>
        <w:pStyle w:val="a7"/>
        <w:numPr>
          <w:ilvl w:val="0"/>
          <w:numId w:val="3"/>
        </w:numPr>
        <w:tabs>
          <w:tab w:val="left" w:pos="709"/>
          <w:tab w:val="left" w:pos="900"/>
        </w:tabs>
        <w:spacing w:after="0" w:line="360" w:lineRule="auto"/>
        <w:ind w:left="0" w:firstLine="0"/>
        <w:jc w:val="both"/>
        <w:rPr>
          <w:rFonts w:ascii="Times New Roman" w:hAnsi="Times New Roman" w:cs="Times New Roman"/>
          <w:sz w:val="28"/>
          <w:szCs w:val="28"/>
        </w:rPr>
      </w:pPr>
      <w:r w:rsidRPr="00657349">
        <w:rPr>
          <w:rFonts w:ascii="Times New Roman" w:hAnsi="Times New Roman" w:cs="Times New Roman"/>
          <w:sz w:val="28"/>
          <w:szCs w:val="28"/>
        </w:rPr>
        <w:t xml:space="preserve"> Составить методические рекомендации для учителей по конструированию уроков с использованием технологии продуктивного чтения.</w:t>
      </w:r>
    </w:p>
    <w:p w:rsidR="00721B9B" w:rsidRPr="00657349" w:rsidRDefault="00721B9B" w:rsidP="00657349">
      <w:pPr>
        <w:pStyle w:val="a7"/>
        <w:numPr>
          <w:ilvl w:val="0"/>
          <w:numId w:val="3"/>
        </w:numPr>
        <w:tabs>
          <w:tab w:val="left" w:pos="709"/>
          <w:tab w:val="left" w:pos="900"/>
        </w:tabs>
        <w:spacing w:after="0" w:line="360" w:lineRule="auto"/>
        <w:ind w:left="0" w:firstLine="0"/>
        <w:jc w:val="both"/>
        <w:rPr>
          <w:rFonts w:ascii="Times New Roman" w:hAnsi="Times New Roman" w:cs="Times New Roman"/>
          <w:sz w:val="28"/>
          <w:szCs w:val="28"/>
        </w:rPr>
      </w:pPr>
      <w:r w:rsidRPr="00657349">
        <w:rPr>
          <w:rFonts w:ascii="Times New Roman" w:hAnsi="Times New Roman" w:cs="Times New Roman"/>
          <w:sz w:val="28"/>
          <w:szCs w:val="28"/>
        </w:rPr>
        <w:t xml:space="preserve"> Сформировать банк сценариев уроков по разным учебным предметам. </w:t>
      </w:r>
    </w:p>
    <w:p w:rsidR="00B0260C" w:rsidRPr="00657349" w:rsidRDefault="00721B9B" w:rsidP="00657349">
      <w:pPr>
        <w:pStyle w:val="a7"/>
        <w:numPr>
          <w:ilvl w:val="0"/>
          <w:numId w:val="3"/>
        </w:numPr>
        <w:tabs>
          <w:tab w:val="left" w:pos="709"/>
          <w:tab w:val="left" w:pos="900"/>
        </w:tabs>
        <w:spacing w:after="0" w:line="360" w:lineRule="auto"/>
        <w:ind w:left="0" w:firstLine="0"/>
        <w:jc w:val="both"/>
        <w:rPr>
          <w:rFonts w:ascii="Times New Roman" w:hAnsi="Times New Roman" w:cs="Times New Roman"/>
          <w:sz w:val="28"/>
          <w:szCs w:val="28"/>
        </w:rPr>
      </w:pPr>
      <w:r w:rsidRPr="00657349">
        <w:rPr>
          <w:rFonts w:ascii="Times New Roman" w:hAnsi="Times New Roman" w:cs="Times New Roman"/>
          <w:sz w:val="28"/>
          <w:szCs w:val="28"/>
        </w:rPr>
        <w:lastRenderedPageBreak/>
        <w:t xml:space="preserve"> Разработать программу факультативного курса</w:t>
      </w:r>
      <w:r w:rsidR="00962C95">
        <w:rPr>
          <w:rFonts w:ascii="Times New Roman" w:hAnsi="Times New Roman" w:cs="Times New Roman"/>
          <w:sz w:val="28"/>
          <w:szCs w:val="28"/>
        </w:rPr>
        <w:t xml:space="preserve"> «Буду настоящим читателем».</w:t>
      </w:r>
    </w:p>
    <w:p w:rsidR="00657349" w:rsidRDefault="00657349" w:rsidP="00657349">
      <w:pPr>
        <w:pStyle w:val="af2"/>
        <w:spacing w:before="0" w:beforeAutospacing="0" w:after="0" w:afterAutospacing="0" w:line="360" w:lineRule="auto"/>
        <w:jc w:val="both"/>
        <w:rPr>
          <w:b/>
          <w:bCs/>
          <w:sz w:val="28"/>
          <w:szCs w:val="28"/>
        </w:rPr>
      </w:pPr>
    </w:p>
    <w:p w:rsidR="004045F1" w:rsidRDefault="004045F1" w:rsidP="00657349">
      <w:pPr>
        <w:pStyle w:val="af2"/>
        <w:spacing w:before="0" w:beforeAutospacing="0" w:after="0" w:afterAutospacing="0" w:line="360" w:lineRule="auto"/>
        <w:jc w:val="both"/>
        <w:rPr>
          <w:b/>
          <w:bCs/>
          <w:sz w:val="28"/>
          <w:szCs w:val="28"/>
        </w:rPr>
      </w:pPr>
    </w:p>
    <w:p w:rsidR="004045F1" w:rsidRDefault="004045F1" w:rsidP="00657349">
      <w:pPr>
        <w:pStyle w:val="af2"/>
        <w:spacing w:before="0" w:beforeAutospacing="0" w:after="0" w:afterAutospacing="0" w:line="360" w:lineRule="auto"/>
        <w:jc w:val="both"/>
        <w:rPr>
          <w:b/>
          <w:bCs/>
          <w:sz w:val="28"/>
          <w:szCs w:val="28"/>
        </w:rPr>
      </w:pPr>
    </w:p>
    <w:p w:rsidR="004045F1" w:rsidRDefault="004045F1" w:rsidP="00657349">
      <w:pPr>
        <w:pStyle w:val="af2"/>
        <w:spacing w:before="0" w:beforeAutospacing="0" w:after="0" w:afterAutospacing="0" w:line="360" w:lineRule="auto"/>
        <w:jc w:val="both"/>
        <w:rPr>
          <w:b/>
          <w:bCs/>
          <w:sz w:val="28"/>
          <w:szCs w:val="28"/>
        </w:rPr>
      </w:pPr>
    </w:p>
    <w:p w:rsidR="004045F1" w:rsidRDefault="004045F1" w:rsidP="00657349">
      <w:pPr>
        <w:pStyle w:val="af2"/>
        <w:spacing w:before="0" w:beforeAutospacing="0" w:after="0" w:afterAutospacing="0" w:line="360" w:lineRule="auto"/>
        <w:jc w:val="both"/>
        <w:rPr>
          <w:b/>
          <w:bCs/>
          <w:sz w:val="28"/>
          <w:szCs w:val="28"/>
        </w:rPr>
      </w:pPr>
    </w:p>
    <w:p w:rsidR="004045F1" w:rsidRDefault="004045F1" w:rsidP="00657349">
      <w:pPr>
        <w:pStyle w:val="af2"/>
        <w:spacing w:before="0" w:beforeAutospacing="0" w:after="0" w:afterAutospacing="0" w:line="360" w:lineRule="auto"/>
        <w:jc w:val="both"/>
        <w:rPr>
          <w:b/>
          <w:bCs/>
          <w:sz w:val="28"/>
          <w:szCs w:val="28"/>
        </w:rPr>
      </w:pPr>
    </w:p>
    <w:p w:rsidR="004045F1" w:rsidRDefault="004045F1" w:rsidP="00657349">
      <w:pPr>
        <w:pStyle w:val="af2"/>
        <w:spacing w:before="0" w:beforeAutospacing="0" w:after="0" w:afterAutospacing="0" w:line="360" w:lineRule="auto"/>
        <w:jc w:val="both"/>
        <w:rPr>
          <w:b/>
          <w:bCs/>
          <w:sz w:val="28"/>
          <w:szCs w:val="28"/>
        </w:rPr>
      </w:pPr>
    </w:p>
    <w:p w:rsidR="004045F1" w:rsidRDefault="004045F1" w:rsidP="00657349">
      <w:pPr>
        <w:pStyle w:val="af2"/>
        <w:spacing w:before="0" w:beforeAutospacing="0" w:after="0" w:afterAutospacing="0" w:line="360" w:lineRule="auto"/>
        <w:jc w:val="both"/>
        <w:rPr>
          <w:b/>
          <w:bCs/>
          <w:sz w:val="28"/>
          <w:szCs w:val="28"/>
        </w:rPr>
      </w:pPr>
    </w:p>
    <w:p w:rsidR="004045F1" w:rsidRDefault="004045F1" w:rsidP="00657349">
      <w:pPr>
        <w:pStyle w:val="af2"/>
        <w:spacing w:before="0" w:beforeAutospacing="0" w:after="0" w:afterAutospacing="0" w:line="360" w:lineRule="auto"/>
        <w:jc w:val="both"/>
        <w:rPr>
          <w:b/>
          <w:bCs/>
          <w:sz w:val="28"/>
          <w:szCs w:val="28"/>
        </w:rPr>
      </w:pPr>
    </w:p>
    <w:p w:rsidR="00496BBA" w:rsidRDefault="00496BBA" w:rsidP="00657349">
      <w:pPr>
        <w:pStyle w:val="af2"/>
        <w:spacing w:before="0" w:beforeAutospacing="0" w:after="0" w:afterAutospacing="0" w:line="360" w:lineRule="auto"/>
        <w:jc w:val="both"/>
        <w:rPr>
          <w:b/>
          <w:bCs/>
          <w:sz w:val="28"/>
          <w:szCs w:val="28"/>
        </w:rPr>
      </w:pPr>
    </w:p>
    <w:p w:rsidR="00496BBA" w:rsidRDefault="00496BBA" w:rsidP="00657349">
      <w:pPr>
        <w:pStyle w:val="af2"/>
        <w:spacing w:before="0" w:beforeAutospacing="0" w:after="0" w:afterAutospacing="0" w:line="360" w:lineRule="auto"/>
        <w:jc w:val="both"/>
        <w:rPr>
          <w:b/>
          <w:bCs/>
          <w:sz w:val="28"/>
          <w:szCs w:val="28"/>
        </w:rPr>
      </w:pPr>
    </w:p>
    <w:p w:rsidR="00962C95" w:rsidRDefault="00962C95" w:rsidP="00657349">
      <w:pPr>
        <w:pStyle w:val="af2"/>
        <w:spacing w:before="0" w:beforeAutospacing="0" w:after="0" w:afterAutospacing="0" w:line="360" w:lineRule="auto"/>
        <w:jc w:val="both"/>
        <w:rPr>
          <w:b/>
          <w:bCs/>
          <w:color w:val="365F91" w:themeColor="accent1" w:themeShade="BF"/>
          <w:sz w:val="28"/>
          <w:szCs w:val="28"/>
        </w:rPr>
      </w:pPr>
    </w:p>
    <w:p w:rsidR="00962C95" w:rsidRDefault="00962C95" w:rsidP="00657349">
      <w:pPr>
        <w:pStyle w:val="af2"/>
        <w:spacing w:before="0" w:beforeAutospacing="0" w:after="0" w:afterAutospacing="0" w:line="360" w:lineRule="auto"/>
        <w:jc w:val="both"/>
        <w:rPr>
          <w:b/>
          <w:bCs/>
          <w:color w:val="365F91" w:themeColor="accent1" w:themeShade="BF"/>
          <w:sz w:val="28"/>
          <w:szCs w:val="28"/>
        </w:rPr>
      </w:pPr>
    </w:p>
    <w:p w:rsidR="00962C95" w:rsidRDefault="00962C95" w:rsidP="00657349">
      <w:pPr>
        <w:pStyle w:val="af2"/>
        <w:spacing w:before="0" w:beforeAutospacing="0" w:after="0" w:afterAutospacing="0" w:line="360" w:lineRule="auto"/>
        <w:jc w:val="both"/>
        <w:rPr>
          <w:b/>
          <w:bCs/>
          <w:color w:val="365F91" w:themeColor="accent1" w:themeShade="BF"/>
          <w:sz w:val="28"/>
          <w:szCs w:val="28"/>
        </w:rPr>
      </w:pPr>
    </w:p>
    <w:p w:rsidR="00962C95" w:rsidRDefault="00962C95" w:rsidP="00657349">
      <w:pPr>
        <w:pStyle w:val="af2"/>
        <w:spacing w:before="0" w:beforeAutospacing="0" w:after="0" w:afterAutospacing="0" w:line="360" w:lineRule="auto"/>
        <w:jc w:val="both"/>
        <w:rPr>
          <w:b/>
          <w:bCs/>
          <w:color w:val="365F91" w:themeColor="accent1" w:themeShade="BF"/>
          <w:sz w:val="28"/>
          <w:szCs w:val="28"/>
        </w:rPr>
      </w:pPr>
    </w:p>
    <w:p w:rsidR="00962C95" w:rsidRDefault="00962C95" w:rsidP="00657349">
      <w:pPr>
        <w:pStyle w:val="af2"/>
        <w:spacing w:before="0" w:beforeAutospacing="0" w:after="0" w:afterAutospacing="0" w:line="360" w:lineRule="auto"/>
        <w:jc w:val="both"/>
        <w:rPr>
          <w:b/>
          <w:bCs/>
          <w:color w:val="365F91" w:themeColor="accent1" w:themeShade="BF"/>
          <w:sz w:val="28"/>
          <w:szCs w:val="28"/>
        </w:rPr>
      </w:pPr>
    </w:p>
    <w:p w:rsidR="00962C95" w:rsidRDefault="00962C95" w:rsidP="00657349">
      <w:pPr>
        <w:pStyle w:val="af2"/>
        <w:spacing w:before="0" w:beforeAutospacing="0" w:after="0" w:afterAutospacing="0" w:line="360" w:lineRule="auto"/>
        <w:jc w:val="both"/>
        <w:rPr>
          <w:b/>
          <w:bCs/>
          <w:color w:val="365F91" w:themeColor="accent1" w:themeShade="BF"/>
          <w:sz w:val="28"/>
          <w:szCs w:val="28"/>
        </w:rPr>
      </w:pPr>
    </w:p>
    <w:p w:rsidR="007E5E61" w:rsidRDefault="007E5E61" w:rsidP="00657349">
      <w:pPr>
        <w:pStyle w:val="af2"/>
        <w:spacing w:before="0" w:beforeAutospacing="0" w:after="0" w:afterAutospacing="0" w:line="360" w:lineRule="auto"/>
        <w:jc w:val="both"/>
        <w:rPr>
          <w:b/>
          <w:bCs/>
          <w:color w:val="365F91" w:themeColor="accent1" w:themeShade="BF"/>
          <w:sz w:val="28"/>
          <w:szCs w:val="28"/>
        </w:rPr>
      </w:pPr>
    </w:p>
    <w:p w:rsidR="007E5E61" w:rsidRDefault="007E5E61" w:rsidP="00657349">
      <w:pPr>
        <w:pStyle w:val="af2"/>
        <w:spacing w:before="0" w:beforeAutospacing="0" w:after="0" w:afterAutospacing="0" w:line="360" w:lineRule="auto"/>
        <w:jc w:val="both"/>
        <w:rPr>
          <w:b/>
          <w:bCs/>
          <w:color w:val="365F91" w:themeColor="accent1" w:themeShade="BF"/>
          <w:sz w:val="28"/>
          <w:szCs w:val="28"/>
        </w:rPr>
      </w:pPr>
    </w:p>
    <w:p w:rsidR="007521AC" w:rsidRDefault="007521AC" w:rsidP="00657349">
      <w:pPr>
        <w:pStyle w:val="af2"/>
        <w:spacing w:before="0" w:beforeAutospacing="0" w:after="0" w:afterAutospacing="0" w:line="360" w:lineRule="auto"/>
        <w:jc w:val="both"/>
        <w:rPr>
          <w:b/>
          <w:bCs/>
          <w:color w:val="365F91" w:themeColor="accent1" w:themeShade="BF"/>
          <w:sz w:val="28"/>
          <w:szCs w:val="28"/>
        </w:rPr>
      </w:pPr>
    </w:p>
    <w:p w:rsidR="007521AC" w:rsidRDefault="007521AC" w:rsidP="00657349">
      <w:pPr>
        <w:pStyle w:val="af2"/>
        <w:spacing w:before="0" w:beforeAutospacing="0" w:after="0" w:afterAutospacing="0" w:line="360" w:lineRule="auto"/>
        <w:jc w:val="both"/>
        <w:rPr>
          <w:b/>
          <w:bCs/>
          <w:color w:val="365F91" w:themeColor="accent1" w:themeShade="BF"/>
          <w:sz w:val="28"/>
          <w:szCs w:val="28"/>
        </w:rPr>
      </w:pPr>
    </w:p>
    <w:p w:rsidR="007521AC" w:rsidRDefault="007521AC" w:rsidP="00657349">
      <w:pPr>
        <w:pStyle w:val="af2"/>
        <w:spacing w:before="0" w:beforeAutospacing="0" w:after="0" w:afterAutospacing="0" w:line="360" w:lineRule="auto"/>
        <w:jc w:val="both"/>
        <w:rPr>
          <w:b/>
          <w:bCs/>
          <w:color w:val="365F91" w:themeColor="accent1" w:themeShade="BF"/>
          <w:sz w:val="28"/>
          <w:szCs w:val="28"/>
        </w:rPr>
      </w:pPr>
    </w:p>
    <w:p w:rsidR="007521AC" w:rsidRDefault="007521AC" w:rsidP="00657349">
      <w:pPr>
        <w:pStyle w:val="af2"/>
        <w:spacing w:before="0" w:beforeAutospacing="0" w:after="0" w:afterAutospacing="0" w:line="360" w:lineRule="auto"/>
        <w:jc w:val="both"/>
        <w:rPr>
          <w:b/>
          <w:bCs/>
          <w:color w:val="365F91" w:themeColor="accent1" w:themeShade="BF"/>
          <w:sz w:val="28"/>
          <w:szCs w:val="28"/>
        </w:rPr>
      </w:pPr>
    </w:p>
    <w:p w:rsidR="007521AC" w:rsidRDefault="007521AC" w:rsidP="00657349">
      <w:pPr>
        <w:pStyle w:val="af2"/>
        <w:spacing w:before="0" w:beforeAutospacing="0" w:after="0" w:afterAutospacing="0" w:line="360" w:lineRule="auto"/>
        <w:jc w:val="both"/>
        <w:rPr>
          <w:b/>
          <w:bCs/>
          <w:color w:val="365F91" w:themeColor="accent1" w:themeShade="BF"/>
          <w:sz w:val="28"/>
          <w:szCs w:val="28"/>
        </w:rPr>
      </w:pPr>
    </w:p>
    <w:p w:rsidR="006B7A14" w:rsidRDefault="006B7A14" w:rsidP="00657349">
      <w:pPr>
        <w:pStyle w:val="af2"/>
        <w:spacing w:before="0" w:beforeAutospacing="0" w:after="0" w:afterAutospacing="0" w:line="360" w:lineRule="auto"/>
        <w:jc w:val="both"/>
        <w:rPr>
          <w:b/>
          <w:bCs/>
          <w:color w:val="365F91" w:themeColor="accent1" w:themeShade="BF"/>
          <w:sz w:val="28"/>
          <w:szCs w:val="28"/>
        </w:rPr>
      </w:pPr>
    </w:p>
    <w:p w:rsidR="006B7A14" w:rsidRDefault="006B7A14" w:rsidP="00657349">
      <w:pPr>
        <w:pStyle w:val="af2"/>
        <w:spacing w:before="0" w:beforeAutospacing="0" w:after="0" w:afterAutospacing="0" w:line="360" w:lineRule="auto"/>
        <w:jc w:val="both"/>
        <w:rPr>
          <w:b/>
          <w:bCs/>
          <w:color w:val="365F91" w:themeColor="accent1" w:themeShade="BF"/>
          <w:sz w:val="28"/>
          <w:szCs w:val="28"/>
        </w:rPr>
      </w:pPr>
    </w:p>
    <w:p w:rsidR="00E55D07" w:rsidRPr="00496BBA" w:rsidRDefault="00E55D07" w:rsidP="007521AC">
      <w:pPr>
        <w:pStyle w:val="af2"/>
        <w:spacing w:before="0" w:beforeAutospacing="0" w:after="0" w:afterAutospacing="0" w:line="360" w:lineRule="auto"/>
        <w:jc w:val="both"/>
        <w:rPr>
          <w:color w:val="365F91" w:themeColor="accent1" w:themeShade="BF"/>
          <w:sz w:val="28"/>
          <w:szCs w:val="28"/>
        </w:rPr>
      </w:pPr>
      <w:r w:rsidRPr="00496BBA">
        <w:rPr>
          <w:b/>
          <w:bCs/>
          <w:color w:val="365F91" w:themeColor="accent1" w:themeShade="BF"/>
          <w:sz w:val="28"/>
          <w:szCs w:val="28"/>
        </w:rPr>
        <w:lastRenderedPageBreak/>
        <w:t>Основное содержание проекта (описание путей и методов достижения поставленных целей, выработка механизма реализации проекта…)</w:t>
      </w:r>
    </w:p>
    <w:p w:rsidR="00E87BBD" w:rsidRDefault="00E55D07" w:rsidP="007521AC">
      <w:pPr>
        <w:spacing w:after="0" w:line="360" w:lineRule="auto"/>
        <w:jc w:val="both"/>
        <w:rPr>
          <w:rFonts w:ascii="Times New Roman" w:hAnsi="Times New Roman"/>
          <w:sz w:val="28"/>
          <w:szCs w:val="28"/>
        </w:rPr>
      </w:pPr>
      <w:r w:rsidRPr="00657349">
        <w:rPr>
          <w:rFonts w:ascii="Times New Roman" w:hAnsi="Times New Roman" w:cs="Times New Roman"/>
          <w:sz w:val="24"/>
          <w:szCs w:val="24"/>
        </w:rPr>
        <w:t xml:space="preserve"> </w:t>
      </w:r>
      <w:r w:rsidR="00496BBA">
        <w:rPr>
          <w:rFonts w:ascii="Times New Roman" w:hAnsi="Times New Roman" w:cs="Times New Roman"/>
          <w:sz w:val="24"/>
          <w:szCs w:val="24"/>
        </w:rPr>
        <w:t xml:space="preserve">      </w:t>
      </w:r>
      <w:r w:rsidR="00E87BBD" w:rsidRPr="00993E69">
        <w:rPr>
          <w:rFonts w:ascii="Times New Roman" w:hAnsi="Times New Roman"/>
          <w:sz w:val="28"/>
          <w:szCs w:val="28"/>
        </w:rPr>
        <w:t>Чтение - это целенаправленная речевая деятельность, которая обеспечивает человека знаниями, воссоздаёт опыт, стимулирует интеллектуальное развитие, влияет на поведение человека, организовывает его, может изменять и совершенствовать личность</w:t>
      </w:r>
      <w:r w:rsidR="00F71F32">
        <w:rPr>
          <w:rFonts w:ascii="Times New Roman" w:hAnsi="Times New Roman"/>
          <w:sz w:val="28"/>
          <w:szCs w:val="28"/>
        </w:rPr>
        <w:t>.</w:t>
      </w:r>
    </w:p>
    <w:p w:rsidR="00E87BBD" w:rsidRDefault="007521AC" w:rsidP="007521AC">
      <w:pPr>
        <w:spacing w:after="0" w:line="360" w:lineRule="auto"/>
        <w:jc w:val="both"/>
        <w:rPr>
          <w:rFonts w:ascii="Times New Roman" w:hAnsi="Times New Roman"/>
          <w:sz w:val="28"/>
          <w:szCs w:val="28"/>
        </w:rPr>
      </w:pPr>
      <w:r>
        <w:rPr>
          <w:rFonts w:ascii="Times New Roman" w:hAnsi="Times New Roman"/>
          <w:sz w:val="28"/>
          <w:szCs w:val="28"/>
        </w:rPr>
        <w:t xml:space="preserve">          </w:t>
      </w:r>
      <w:r w:rsidR="00E87BBD" w:rsidRPr="00993E69">
        <w:rPr>
          <w:rFonts w:ascii="Times New Roman" w:hAnsi="Times New Roman"/>
          <w:sz w:val="28"/>
          <w:szCs w:val="28"/>
        </w:rPr>
        <w:t xml:space="preserve">Психологи Л. С. </w:t>
      </w:r>
      <w:proofErr w:type="spellStart"/>
      <w:r w:rsidR="00E87BBD" w:rsidRPr="00993E69">
        <w:rPr>
          <w:rFonts w:ascii="Times New Roman" w:hAnsi="Times New Roman"/>
          <w:sz w:val="28"/>
          <w:szCs w:val="28"/>
        </w:rPr>
        <w:t>Выготский</w:t>
      </w:r>
      <w:proofErr w:type="spellEnd"/>
      <w:r w:rsidR="00E87BBD" w:rsidRPr="00993E69">
        <w:rPr>
          <w:rFonts w:ascii="Times New Roman" w:hAnsi="Times New Roman"/>
          <w:sz w:val="28"/>
          <w:szCs w:val="28"/>
        </w:rPr>
        <w:t xml:space="preserve">, А. Н. Леонтьев, П. Я. Гальперин утверждают, что на успеваемость ученика влияет более 200 факторов. Естественно, что все одновременно учесть невозможно. </w:t>
      </w:r>
      <w:proofErr w:type="gramStart"/>
      <w:r w:rsidR="00E87BBD" w:rsidRPr="00993E69">
        <w:rPr>
          <w:rFonts w:ascii="Times New Roman" w:hAnsi="Times New Roman"/>
          <w:sz w:val="28"/>
          <w:szCs w:val="28"/>
        </w:rPr>
        <w:t>Но даже если из 200 отобрать только 40 и исследовать их воздействие на успеваемость ученика, то окажется, что фактором номер один является всё-таки умение бегло читать, кроме того, чтение предполагает общение с автором и слушателями (при чтении вслух), общение с самим собой: своего отношения к описываемому, осознание собственного “я”, т. е. становление и развитие личности</w:t>
      </w:r>
      <w:r>
        <w:rPr>
          <w:rFonts w:ascii="Times New Roman" w:hAnsi="Times New Roman"/>
          <w:sz w:val="28"/>
          <w:szCs w:val="28"/>
        </w:rPr>
        <w:t>.</w:t>
      </w:r>
      <w:proofErr w:type="gramEnd"/>
    </w:p>
    <w:p w:rsidR="00E87BBD" w:rsidRDefault="007521AC" w:rsidP="007521AC">
      <w:pPr>
        <w:spacing w:after="0" w:line="360" w:lineRule="auto"/>
        <w:jc w:val="both"/>
        <w:rPr>
          <w:rFonts w:ascii="Times New Roman" w:hAnsi="Times New Roman"/>
          <w:sz w:val="28"/>
          <w:szCs w:val="28"/>
        </w:rPr>
      </w:pPr>
      <w:r>
        <w:rPr>
          <w:rFonts w:ascii="Times New Roman" w:hAnsi="Times New Roman"/>
          <w:sz w:val="28"/>
          <w:szCs w:val="28"/>
        </w:rPr>
        <w:t xml:space="preserve">          </w:t>
      </w:r>
      <w:r w:rsidR="00E87BBD">
        <w:rPr>
          <w:rFonts w:ascii="Times New Roman" w:hAnsi="Times New Roman"/>
          <w:sz w:val="28"/>
          <w:szCs w:val="28"/>
        </w:rPr>
        <w:t>П</w:t>
      </w:r>
      <w:r w:rsidR="00E87BBD" w:rsidRPr="00993E69">
        <w:rPr>
          <w:rFonts w:ascii="Times New Roman" w:hAnsi="Times New Roman"/>
          <w:sz w:val="28"/>
          <w:szCs w:val="28"/>
        </w:rPr>
        <w:t xml:space="preserve">росто научить читать недостаточно. </w:t>
      </w:r>
      <w:proofErr w:type="gramStart"/>
      <w:r w:rsidR="00E87BBD" w:rsidRPr="00993E69">
        <w:rPr>
          <w:rFonts w:ascii="Times New Roman" w:hAnsi="Times New Roman"/>
          <w:sz w:val="28"/>
          <w:szCs w:val="28"/>
        </w:rPr>
        <w:t>Надо научить ребёнка думать, рассуждать о прочитанном, сопереживать, анализировать события и поступки героев, причем не только о прочитанном на уроке или по заданию учителя, но и</w:t>
      </w:r>
      <w:r w:rsidR="00E87BBD">
        <w:rPr>
          <w:rFonts w:ascii="Times New Roman" w:hAnsi="Times New Roman"/>
          <w:sz w:val="28"/>
          <w:szCs w:val="28"/>
        </w:rPr>
        <w:t xml:space="preserve"> впоследствии в </w:t>
      </w:r>
      <w:r w:rsidR="00E87BBD" w:rsidRPr="00993E69">
        <w:rPr>
          <w:rFonts w:ascii="Times New Roman" w:hAnsi="Times New Roman"/>
          <w:sz w:val="28"/>
          <w:szCs w:val="28"/>
        </w:rPr>
        <w:t xml:space="preserve">процессе самостоятельной деятельности над текстом по собственному желанию. </w:t>
      </w:r>
      <w:proofErr w:type="gramEnd"/>
    </w:p>
    <w:p w:rsidR="00E87BBD" w:rsidRDefault="007521AC" w:rsidP="00645C09">
      <w:pPr>
        <w:autoSpaceDE w:val="0"/>
        <w:autoSpaceDN w:val="0"/>
        <w:adjustRightInd w:val="0"/>
        <w:spacing w:after="0" w:line="360" w:lineRule="auto"/>
        <w:jc w:val="both"/>
        <w:rPr>
          <w:rFonts w:ascii="Times New Roman" w:hAnsi="Times New Roman"/>
          <w:bCs/>
          <w:iCs/>
          <w:sz w:val="28"/>
          <w:szCs w:val="28"/>
        </w:rPr>
      </w:pPr>
      <w:r>
        <w:rPr>
          <w:rFonts w:ascii="Times New Roman" w:hAnsi="Times New Roman"/>
          <w:sz w:val="28"/>
          <w:szCs w:val="28"/>
        </w:rPr>
        <w:t xml:space="preserve">           </w:t>
      </w:r>
      <w:r w:rsidR="00E87BBD">
        <w:rPr>
          <w:rFonts w:ascii="Times New Roman" w:hAnsi="Times New Roman"/>
          <w:bCs/>
          <w:iCs/>
          <w:sz w:val="28"/>
          <w:szCs w:val="28"/>
        </w:rPr>
        <w:t>Процесс, направленный на понимание, очень сложен: в него включены внимание и память, воображение и мышление, эмоции и воля, интересы и множество других психических особенностей читателя</w:t>
      </w:r>
      <w:r>
        <w:rPr>
          <w:rFonts w:ascii="Times New Roman" w:hAnsi="Times New Roman"/>
          <w:bCs/>
          <w:iCs/>
          <w:sz w:val="28"/>
          <w:szCs w:val="28"/>
        </w:rPr>
        <w:t xml:space="preserve">. </w:t>
      </w:r>
      <w:r w:rsidR="00E87BBD">
        <w:rPr>
          <w:rFonts w:ascii="Times New Roman" w:hAnsi="Times New Roman"/>
          <w:bCs/>
          <w:iCs/>
          <w:sz w:val="28"/>
          <w:szCs w:val="28"/>
        </w:rPr>
        <w:t>Этот процесс, как правило, не осознается читателем, поэтому возникают большие трудности в его исследовании. Несмотря на это научные основания для обучения пониманию существуют, как существуют талантливые читатели.</w:t>
      </w:r>
      <w:r>
        <w:rPr>
          <w:rFonts w:ascii="Times New Roman" w:hAnsi="Times New Roman"/>
          <w:bCs/>
          <w:iCs/>
          <w:sz w:val="28"/>
          <w:szCs w:val="28"/>
        </w:rPr>
        <w:t xml:space="preserve"> </w:t>
      </w:r>
      <w:r w:rsidR="00E87BBD">
        <w:rPr>
          <w:rFonts w:ascii="Times New Roman" w:hAnsi="Times New Roman"/>
          <w:bCs/>
          <w:iCs/>
          <w:sz w:val="28"/>
          <w:szCs w:val="28"/>
        </w:rPr>
        <w:t>Обобщив их, психологи получили собирательный образ</w:t>
      </w:r>
      <w:r w:rsidR="00645C09">
        <w:rPr>
          <w:rFonts w:ascii="Times New Roman" w:hAnsi="Times New Roman"/>
          <w:bCs/>
          <w:iCs/>
          <w:sz w:val="28"/>
          <w:szCs w:val="28"/>
        </w:rPr>
        <w:t xml:space="preserve"> «идеального  читателя».</w:t>
      </w:r>
    </w:p>
    <w:p w:rsidR="007521AC" w:rsidRDefault="00E87BBD" w:rsidP="007521AC">
      <w:pPr>
        <w:autoSpaceDE w:val="0"/>
        <w:autoSpaceDN w:val="0"/>
        <w:adjustRightInd w:val="0"/>
        <w:spacing w:after="0" w:line="360" w:lineRule="auto"/>
        <w:ind w:firstLine="720"/>
        <w:jc w:val="both"/>
        <w:rPr>
          <w:rFonts w:ascii="Times New Roman" w:hAnsi="Times New Roman"/>
          <w:bCs/>
          <w:iCs/>
          <w:sz w:val="28"/>
          <w:szCs w:val="28"/>
        </w:rPr>
      </w:pPr>
      <w:r>
        <w:rPr>
          <w:rFonts w:ascii="Times New Roman" w:hAnsi="Times New Roman"/>
          <w:bCs/>
          <w:iCs/>
          <w:sz w:val="28"/>
          <w:szCs w:val="28"/>
        </w:rPr>
        <w:t xml:space="preserve">Хороший читатель начинает размышлять над текстом до чтения, активно осмысливает и переживает (или проживает) его по ходу чтения и </w:t>
      </w:r>
      <w:r>
        <w:rPr>
          <w:rFonts w:ascii="Times New Roman" w:hAnsi="Times New Roman"/>
          <w:bCs/>
          <w:iCs/>
          <w:sz w:val="28"/>
          <w:szCs w:val="28"/>
        </w:rPr>
        <w:lastRenderedPageBreak/>
        <w:t xml:space="preserve">продолжает размышлять над ним после чтения, пытаясь, по словам философа Василия Васильевича </w:t>
      </w:r>
      <w:proofErr w:type="spellStart"/>
      <w:r>
        <w:rPr>
          <w:rFonts w:ascii="Times New Roman" w:hAnsi="Times New Roman"/>
          <w:bCs/>
          <w:iCs/>
          <w:sz w:val="28"/>
          <w:szCs w:val="28"/>
        </w:rPr>
        <w:t>Налимова</w:t>
      </w:r>
      <w:proofErr w:type="spellEnd"/>
      <w:r>
        <w:rPr>
          <w:rFonts w:ascii="Times New Roman" w:hAnsi="Times New Roman"/>
          <w:bCs/>
          <w:iCs/>
          <w:sz w:val="28"/>
          <w:szCs w:val="28"/>
        </w:rPr>
        <w:t>, «найти себя новым в чужом».</w:t>
      </w:r>
      <w:r w:rsidR="007521AC">
        <w:rPr>
          <w:rFonts w:ascii="Times New Roman" w:hAnsi="Times New Roman"/>
          <w:bCs/>
          <w:iCs/>
          <w:sz w:val="28"/>
          <w:szCs w:val="28"/>
        </w:rPr>
        <w:t xml:space="preserve"> </w:t>
      </w:r>
      <w:r>
        <w:rPr>
          <w:rFonts w:ascii="Times New Roman" w:hAnsi="Times New Roman"/>
          <w:bCs/>
          <w:iCs/>
          <w:sz w:val="28"/>
          <w:szCs w:val="28"/>
        </w:rPr>
        <w:t xml:space="preserve">Такой читатель не торопится. </w:t>
      </w:r>
    </w:p>
    <w:p w:rsidR="00E87BBD" w:rsidRDefault="00E87BBD" w:rsidP="007521AC">
      <w:pPr>
        <w:autoSpaceDE w:val="0"/>
        <w:autoSpaceDN w:val="0"/>
        <w:adjustRightInd w:val="0"/>
        <w:spacing w:after="0" w:line="360" w:lineRule="auto"/>
        <w:ind w:firstLine="720"/>
        <w:jc w:val="both"/>
        <w:rPr>
          <w:rFonts w:ascii="Times New Roman" w:hAnsi="Times New Roman"/>
          <w:bCs/>
          <w:iCs/>
          <w:sz w:val="28"/>
          <w:szCs w:val="28"/>
        </w:rPr>
      </w:pPr>
      <w:r>
        <w:rPr>
          <w:rFonts w:ascii="Times New Roman" w:hAnsi="Times New Roman"/>
          <w:bCs/>
          <w:iCs/>
          <w:sz w:val="28"/>
          <w:szCs w:val="28"/>
        </w:rPr>
        <w:t>Во-первых, он старается не пропустить не вполне понятные или очень важные слова, вычитывая из них и то, что написано, и то, что остается за строкой, находится в подтексте. Внимание к слову можно считать основой понимания.</w:t>
      </w:r>
    </w:p>
    <w:p w:rsidR="00E87BBD" w:rsidRDefault="00E87BBD" w:rsidP="007521AC">
      <w:pPr>
        <w:autoSpaceDE w:val="0"/>
        <w:autoSpaceDN w:val="0"/>
        <w:adjustRightInd w:val="0"/>
        <w:spacing w:after="0" w:line="360" w:lineRule="auto"/>
        <w:ind w:firstLine="720"/>
        <w:jc w:val="both"/>
        <w:rPr>
          <w:rFonts w:ascii="Times New Roman" w:hAnsi="Times New Roman"/>
          <w:bCs/>
          <w:iCs/>
          <w:sz w:val="28"/>
          <w:szCs w:val="28"/>
        </w:rPr>
      </w:pPr>
      <w:r>
        <w:rPr>
          <w:rFonts w:ascii="Times New Roman" w:hAnsi="Times New Roman"/>
          <w:bCs/>
          <w:iCs/>
          <w:sz w:val="28"/>
          <w:szCs w:val="28"/>
        </w:rPr>
        <w:t>Во-вторых, вычерпывая информацию из каждого слова, словосочетания, предложения и связей между ними, «идеальный читатель» задает себе вопросы по ходу чтения, задумывается о дальнейшем развитии событий (т.е. прогнозирует их) и сверяет свои размышления с текстом, избегая категоричных, жестких установок. Такое чтение похоже на беседу, диалог с текстом.</w:t>
      </w:r>
    </w:p>
    <w:p w:rsidR="00E87BBD" w:rsidRDefault="00E87BBD" w:rsidP="007521AC">
      <w:pPr>
        <w:autoSpaceDE w:val="0"/>
        <w:autoSpaceDN w:val="0"/>
        <w:adjustRightInd w:val="0"/>
        <w:spacing w:after="0" w:line="360" w:lineRule="auto"/>
        <w:ind w:firstLine="720"/>
        <w:jc w:val="both"/>
        <w:rPr>
          <w:rFonts w:ascii="Times New Roman" w:hAnsi="Times New Roman"/>
          <w:bCs/>
          <w:iCs/>
          <w:sz w:val="28"/>
          <w:szCs w:val="28"/>
        </w:rPr>
      </w:pPr>
      <w:r>
        <w:rPr>
          <w:rFonts w:ascii="Times New Roman" w:hAnsi="Times New Roman"/>
          <w:bCs/>
          <w:iCs/>
          <w:sz w:val="28"/>
          <w:szCs w:val="28"/>
        </w:rPr>
        <w:t xml:space="preserve">В-третьих, отличительной чертой «идеального читателя» является активность воображения, которое помогает не только понимать, но и запоминать прочитанное. </w:t>
      </w:r>
      <w:proofErr w:type="gramStart"/>
      <w:r w:rsidR="007521AC">
        <w:rPr>
          <w:rFonts w:ascii="Times New Roman" w:hAnsi="Times New Roman"/>
          <w:bCs/>
          <w:iCs/>
          <w:sz w:val="28"/>
          <w:szCs w:val="28"/>
        </w:rPr>
        <w:t xml:space="preserve">Так как  </w:t>
      </w:r>
      <w:r>
        <w:rPr>
          <w:rFonts w:ascii="Times New Roman" w:hAnsi="Times New Roman"/>
          <w:bCs/>
          <w:iCs/>
          <w:sz w:val="28"/>
          <w:szCs w:val="28"/>
        </w:rPr>
        <w:t>при чтении необходимо удержив</w:t>
      </w:r>
      <w:r w:rsidR="007521AC">
        <w:rPr>
          <w:rFonts w:ascii="Times New Roman" w:hAnsi="Times New Roman"/>
          <w:bCs/>
          <w:iCs/>
          <w:sz w:val="28"/>
          <w:szCs w:val="28"/>
        </w:rPr>
        <w:t xml:space="preserve">ать в памяти важную информацию, </w:t>
      </w:r>
      <w:r>
        <w:rPr>
          <w:rFonts w:ascii="Times New Roman" w:hAnsi="Times New Roman"/>
          <w:bCs/>
          <w:iCs/>
          <w:sz w:val="28"/>
          <w:szCs w:val="28"/>
        </w:rPr>
        <w:t>сравнивать ее с уже известной, отыскивая в прошлом опыте подобное и отличное.</w:t>
      </w:r>
      <w:proofErr w:type="gramEnd"/>
    </w:p>
    <w:p w:rsidR="00E87BBD" w:rsidRDefault="00E87BBD" w:rsidP="007521AC">
      <w:pPr>
        <w:autoSpaceDE w:val="0"/>
        <w:autoSpaceDN w:val="0"/>
        <w:adjustRightInd w:val="0"/>
        <w:spacing w:after="0" w:line="360" w:lineRule="auto"/>
        <w:ind w:firstLine="720"/>
        <w:jc w:val="both"/>
        <w:rPr>
          <w:rFonts w:ascii="Times New Roman" w:hAnsi="Times New Roman"/>
          <w:bCs/>
          <w:iCs/>
          <w:sz w:val="28"/>
          <w:szCs w:val="28"/>
        </w:rPr>
      </w:pPr>
      <w:r>
        <w:rPr>
          <w:rFonts w:ascii="Times New Roman" w:hAnsi="Times New Roman"/>
          <w:bCs/>
          <w:iCs/>
          <w:sz w:val="28"/>
          <w:szCs w:val="28"/>
        </w:rPr>
        <w:t xml:space="preserve">Вся работа «идеального читателя» обусловлена желанием понять автора текста, делая своеобразные «открытия для себя», и этот процесс сродни творческому мышлению. </w:t>
      </w:r>
    </w:p>
    <w:p w:rsidR="00E87BBD" w:rsidRDefault="00E87BBD" w:rsidP="007521AC">
      <w:pPr>
        <w:autoSpaceDE w:val="0"/>
        <w:autoSpaceDN w:val="0"/>
        <w:adjustRightInd w:val="0"/>
        <w:spacing w:after="0" w:line="360" w:lineRule="auto"/>
        <w:ind w:firstLine="720"/>
        <w:jc w:val="both"/>
        <w:rPr>
          <w:rFonts w:ascii="Times New Roman" w:hAnsi="Times New Roman"/>
          <w:bCs/>
          <w:iCs/>
          <w:sz w:val="28"/>
          <w:szCs w:val="28"/>
        </w:rPr>
      </w:pPr>
      <w:r>
        <w:rPr>
          <w:rFonts w:ascii="Times New Roman" w:hAnsi="Times New Roman"/>
          <w:bCs/>
          <w:iCs/>
          <w:sz w:val="28"/>
          <w:szCs w:val="28"/>
        </w:rPr>
        <w:t>Завершающие шаги понимания, которые делает «идеальный читатель» после чтения, связаны с его умением перейти с языка фактов и образов на язык мысли.</w:t>
      </w:r>
    </w:p>
    <w:p w:rsidR="00E87BBD" w:rsidRDefault="00E87BBD" w:rsidP="007521AC">
      <w:pPr>
        <w:autoSpaceDE w:val="0"/>
        <w:autoSpaceDN w:val="0"/>
        <w:adjustRightInd w:val="0"/>
        <w:spacing w:after="0" w:line="360" w:lineRule="auto"/>
        <w:ind w:firstLine="720"/>
        <w:jc w:val="both"/>
        <w:rPr>
          <w:rFonts w:ascii="Times New Roman" w:hAnsi="Times New Roman"/>
          <w:bCs/>
          <w:iCs/>
          <w:sz w:val="28"/>
          <w:szCs w:val="28"/>
        </w:rPr>
      </w:pPr>
      <w:r>
        <w:rPr>
          <w:rFonts w:ascii="Times New Roman" w:hAnsi="Times New Roman"/>
          <w:bCs/>
          <w:iCs/>
          <w:sz w:val="28"/>
          <w:szCs w:val="28"/>
        </w:rPr>
        <w:t xml:space="preserve">В итоге «идеальный читатель» вычитывает систему взглядов автора, нашедшую отражение в тексте. Исходя из ее понимания, можно расставить по тексту последовательные смысловые периоды, наименования которых станут пунктами плана для краткого или подробного пересказа. В этом приеме понимания и запоминания текста главным помощником читателя </w:t>
      </w:r>
      <w:r>
        <w:rPr>
          <w:rFonts w:ascii="Times New Roman" w:hAnsi="Times New Roman"/>
          <w:bCs/>
          <w:iCs/>
          <w:sz w:val="28"/>
          <w:szCs w:val="28"/>
        </w:rPr>
        <w:lastRenderedPageBreak/>
        <w:t xml:space="preserve">будет не память, а мышление. </w:t>
      </w:r>
      <w:proofErr w:type="gramStart"/>
      <w:r>
        <w:rPr>
          <w:rFonts w:ascii="Times New Roman" w:hAnsi="Times New Roman"/>
          <w:bCs/>
          <w:iCs/>
          <w:sz w:val="28"/>
          <w:szCs w:val="28"/>
        </w:rPr>
        <w:t>Оживляя на «мысленном экране» образы, возникавшие при чтении, пропуская понятое через себя, «идеальный читатель» может превратиться в «идеального чтеца» (выразительное чтение) или «идеального рассказчика» (пересказ).</w:t>
      </w:r>
      <w:proofErr w:type="gramEnd"/>
    </w:p>
    <w:p w:rsidR="00E87BBD" w:rsidRPr="007521AC" w:rsidRDefault="007521AC" w:rsidP="007521AC">
      <w:pPr>
        <w:autoSpaceDE w:val="0"/>
        <w:autoSpaceDN w:val="0"/>
        <w:adjustRightInd w:val="0"/>
        <w:spacing w:after="0" w:line="360" w:lineRule="auto"/>
        <w:ind w:firstLine="720"/>
        <w:jc w:val="both"/>
        <w:rPr>
          <w:rFonts w:ascii="Times New Roman" w:hAnsi="Times New Roman"/>
          <w:bCs/>
          <w:iCs/>
          <w:sz w:val="28"/>
          <w:szCs w:val="28"/>
        </w:rPr>
      </w:pPr>
      <w:r>
        <w:rPr>
          <w:rFonts w:ascii="Times New Roman" w:hAnsi="Times New Roman"/>
          <w:bCs/>
          <w:iCs/>
          <w:sz w:val="28"/>
          <w:szCs w:val="28"/>
        </w:rPr>
        <w:t>И</w:t>
      </w:r>
      <w:r w:rsidR="00E87BBD">
        <w:rPr>
          <w:rFonts w:ascii="Times New Roman" w:hAnsi="Times New Roman"/>
          <w:bCs/>
          <w:iCs/>
          <w:sz w:val="28"/>
          <w:szCs w:val="28"/>
        </w:rPr>
        <w:t>тогом работы «идеального читателя» является нечто личностно новое: обогащение опыта, рождение н</w:t>
      </w:r>
      <w:r>
        <w:rPr>
          <w:rFonts w:ascii="Times New Roman" w:hAnsi="Times New Roman"/>
          <w:bCs/>
          <w:iCs/>
          <w:sz w:val="28"/>
          <w:szCs w:val="28"/>
        </w:rPr>
        <w:t>ового взгляда на мир и на себя.</w:t>
      </w:r>
    </w:p>
    <w:p w:rsidR="00B4450E" w:rsidRPr="007521AC" w:rsidRDefault="00496BBA" w:rsidP="007521AC">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7521AC">
        <w:rPr>
          <w:rFonts w:ascii="Times New Roman" w:hAnsi="Times New Roman" w:cs="Times New Roman"/>
          <w:sz w:val="24"/>
          <w:szCs w:val="24"/>
        </w:rPr>
        <w:t xml:space="preserve">        </w:t>
      </w:r>
      <w:r>
        <w:rPr>
          <w:rFonts w:ascii="Times New Roman" w:hAnsi="Times New Roman" w:cs="Times New Roman"/>
          <w:sz w:val="24"/>
          <w:szCs w:val="24"/>
        </w:rPr>
        <w:t xml:space="preserve"> </w:t>
      </w:r>
      <w:r w:rsidR="00235164" w:rsidRPr="005069A3">
        <w:rPr>
          <w:rFonts w:ascii="Times New Roman" w:hAnsi="Times New Roman" w:cs="Times New Roman"/>
          <w:b/>
          <w:bCs/>
          <w:color w:val="231F20"/>
          <w:sz w:val="28"/>
          <w:szCs w:val="28"/>
        </w:rPr>
        <w:t xml:space="preserve">Технология продуктивного чтения </w:t>
      </w:r>
      <w:r w:rsidR="00235164" w:rsidRPr="005069A3">
        <w:rPr>
          <w:rFonts w:ascii="Times New Roman" w:hAnsi="Times New Roman" w:cs="Times New Roman"/>
          <w:color w:val="231F20"/>
          <w:sz w:val="28"/>
          <w:szCs w:val="28"/>
        </w:rPr>
        <w:t>– это</w:t>
      </w:r>
      <w:r w:rsidR="00235164" w:rsidRPr="005069A3">
        <w:rPr>
          <w:rFonts w:ascii="Times New Roman" w:hAnsi="Times New Roman" w:cs="Times New Roman"/>
          <w:b/>
          <w:bCs/>
          <w:color w:val="231F20"/>
          <w:sz w:val="28"/>
          <w:szCs w:val="28"/>
        </w:rPr>
        <w:t xml:space="preserve"> </w:t>
      </w:r>
      <w:proofErr w:type="spellStart"/>
      <w:r w:rsidR="00235164" w:rsidRPr="005069A3">
        <w:rPr>
          <w:rFonts w:ascii="Times New Roman" w:hAnsi="Times New Roman" w:cs="Times New Roman"/>
          <w:color w:val="231F20"/>
          <w:sz w:val="28"/>
          <w:szCs w:val="28"/>
        </w:rPr>
        <w:t>природосообразная</w:t>
      </w:r>
      <w:proofErr w:type="spellEnd"/>
      <w:r w:rsidR="00235164" w:rsidRPr="005069A3">
        <w:rPr>
          <w:rFonts w:ascii="Times New Roman" w:hAnsi="Times New Roman" w:cs="Times New Roman"/>
          <w:color w:val="231F20"/>
          <w:sz w:val="28"/>
          <w:szCs w:val="28"/>
        </w:rPr>
        <w:t xml:space="preserve"> образовательная</w:t>
      </w:r>
      <w:r w:rsidR="00235164" w:rsidRPr="005069A3">
        <w:rPr>
          <w:rFonts w:ascii="Times New Roman" w:hAnsi="Times New Roman" w:cs="Times New Roman"/>
          <w:b/>
          <w:bCs/>
          <w:color w:val="231F20"/>
          <w:sz w:val="28"/>
          <w:szCs w:val="28"/>
        </w:rPr>
        <w:t xml:space="preserve"> </w:t>
      </w:r>
      <w:r w:rsidR="00235164" w:rsidRPr="005069A3">
        <w:rPr>
          <w:rFonts w:ascii="Times New Roman" w:hAnsi="Times New Roman" w:cs="Times New Roman"/>
          <w:color w:val="231F20"/>
          <w:sz w:val="28"/>
          <w:szCs w:val="28"/>
        </w:rPr>
        <w:t>технология, опирающаяся на законы</w:t>
      </w:r>
      <w:r w:rsidR="00235164" w:rsidRPr="005069A3">
        <w:rPr>
          <w:rFonts w:ascii="Times New Roman" w:hAnsi="Times New Roman" w:cs="Times New Roman"/>
          <w:b/>
          <w:bCs/>
          <w:color w:val="231F20"/>
          <w:sz w:val="28"/>
          <w:szCs w:val="28"/>
        </w:rPr>
        <w:t xml:space="preserve"> </w:t>
      </w:r>
      <w:r w:rsidR="00235164" w:rsidRPr="005069A3">
        <w:rPr>
          <w:rFonts w:ascii="Times New Roman" w:hAnsi="Times New Roman" w:cs="Times New Roman"/>
          <w:color w:val="231F20"/>
          <w:sz w:val="28"/>
          <w:szCs w:val="28"/>
        </w:rPr>
        <w:t>читательской деятельности и обеспечивающая с помощью конкретных</w:t>
      </w:r>
      <w:r w:rsidR="00235164" w:rsidRPr="005069A3">
        <w:rPr>
          <w:rFonts w:ascii="Times New Roman" w:hAnsi="Times New Roman" w:cs="Times New Roman"/>
          <w:b/>
          <w:bCs/>
          <w:color w:val="231F20"/>
          <w:sz w:val="28"/>
          <w:szCs w:val="28"/>
        </w:rPr>
        <w:t xml:space="preserve"> </w:t>
      </w:r>
      <w:r w:rsidR="00235164" w:rsidRPr="005069A3">
        <w:rPr>
          <w:rFonts w:ascii="Times New Roman" w:hAnsi="Times New Roman" w:cs="Times New Roman"/>
          <w:color w:val="231F20"/>
          <w:sz w:val="28"/>
          <w:szCs w:val="28"/>
        </w:rPr>
        <w:t>приёмов чтения полноценное восприятие и понимание текста читателем, активную читательскую позицию по отношению к тексту и его автору.</w:t>
      </w:r>
    </w:p>
    <w:p w:rsidR="00962C95" w:rsidRDefault="00B4450E" w:rsidP="007521AC">
      <w:pPr>
        <w:spacing w:after="0" w:line="360" w:lineRule="auto"/>
        <w:jc w:val="both"/>
        <w:rPr>
          <w:rFonts w:ascii="Times New Roman" w:hAnsi="Times New Roman" w:cs="Times New Roman"/>
          <w:sz w:val="28"/>
          <w:szCs w:val="28"/>
        </w:rPr>
      </w:pPr>
      <w:r w:rsidRPr="005069A3">
        <w:rPr>
          <w:rFonts w:ascii="Times New Roman" w:hAnsi="Times New Roman" w:cs="Times New Roman"/>
          <w:b/>
          <w:sz w:val="28"/>
          <w:szCs w:val="28"/>
        </w:rPr>
        <w:t>Цель технологии:</w:t>
      </w:r>
      <w:r w:rsidRPr="005069A3">
        <w:rPr>
          <w:rFonts w:ascii="Times New Roman" w:hAnsi="Times New Roman" w:cs="Times New Roman"/>
          <w:sz w:val="28"/>
          <w:szCs w:val="28"/>
        </w:rPr>
        <w:t xml:space="preserve"> </w:t>
      </w:r>
      <w:r w:rsidR="00962C95">
        <w:rPr>
          <w:rFonts w:ascii="Times New Roman" w:hAnsi="Times New Roman" w:cs="Times New Roman"/>
          <w:sz w:val="28"/>
          <w:szCs w:val="28"/>
        </w:rPr>
        <w:t xml:space="preserve">научить </w:t>
      </w:r>
      <w:proofErr w:type="gramStart"/>
      <w:r w:rsidR="00962C95">
        <w:rPr>
          <w:rFonts w:ascii="Times New Roman" w:hAnsi="Times New Roman" w:cs="Times New Roman"/>
          <w:sz w:val="28"/>
          <w:szCs w:val="28"/>
        </w:rPr>
        <w:t>самостоятельно</w:t>
      </w:r>
      <w:proofErr w:type="gramEnd"/>
      <w:r w:rsidR="00962C95">
        <w:rPr>
          <w:rFonts w:ascii="Times New Roman" w:hAnsi="Times New Roman" w:cs="Times New Roman"/>
          <w:sz w:val="28"/>
          <w:szCs w:val="28"/>
        </w:rPr>
        <w:t xml:space="preserve"> понимать текст</w:t>
      </w:r>
    </w:p>
    <w:p w:rsidR="00B4450E" w:rsidRPr="005069A3" w:rsidRDefault="00B4450E" w:rsidP="007521AC">
      <w:pPr>
        <w:spacing w:after="0" w:line="360" w:lineRule="auto"/>
        <w:jc w:val="both"/>
        <w:rPr>
          <w:rFonts w:ascii="Times New Roman" w:hAnsi="Times New Roman" w:cs="Times New Roman"/>
          <w:sz w:val="28"/>
          <w:szCs w:val="28"/>
        </w:rPr>
      </w:pPr>
      <w:r w:rsidRPr="005069A3">
        <w:rPr>
          <w:rFonts w:ascii="Times New Roman" w:hAnsi="Times New Roman" w:cs="Times New Roman"/>
          <w:b/>
          <w:sz w:val="28"/>
          <w:szCs w:val="28"/>
        </w:rPr>
        <w:t>Достоинства технологии:</w:t>
      </w:r>
    </w:p>
    <w:p w:rsidR="00B4450E" w:rsidRPr="005069A3" w:rsidRDefault="00B4450E" w:rsidP="007521AC">
      <w:pPr>
        <w:spacing w:after="0" w:line="360" w:lineRule="auto"/>
        <w:jc w:val="both"/>
        <w:rPr>
          <w:rFonts w:ascii="Times New Roman" w:hAnsi="Times New Roman" w:cs="Times New Roman"/>
          <w:sz w:val="28"/>
          <w:szCs w:val="28"/>
        </w:rPr>
      </w:pPr>
      <w:r w:rsidRPr="005069A3">
        <w:rPr>
          <w:rFonts w:ascii="Times New Roman" w:hAnsi="Times New Roman" w:cs="Times New Roman"/>
          <w:sz w:val="28"/>
          <w:szCs w:val="28"/>
        </w:rPr>
        <w:t xml:space="preserve">- </w:t>
      </w:r>
      <w:proofErr w:type="gramStart"/>
      <w:r w:rsidRPr="005069A3">
        <w:rPr>
          <w:rFonts w:ascii="Times New Roman" w:hAnsi="Times New Roman" w:cs="Times New Roman"/>
          <w:sz w:val="28"/>
          <w:szCs w:val="28"/>
        </w:rPr>
        <w:t>применима</w:t>
      </w:r>
      <w:proofErr w:type="gramEnd"/>
      <w:r w:rsidRPr="005069A3">
        <w:rPr>
          <w:rFonts w:ascii="Times New Roman" w:hAnsi="Times New Roman" w:cs="Times New Roman"/>
          <w:sz w:val="28"/>
          <w:szCs w:val="28"/>
        </w:rPr>
        <w:t xml:space="preserve"> самостоятельно вне урока;</w:t>
      </w:r>
    </w:p>
    <w:p w:rsidR="00B4450E" w:rsidRPr="005069A3" w:rsidRDefault="00B4450E" w:rsidP="007521AC">
      <w:pPr>
        <w:spacing w:after="0" w:line="360" w:lineRule="auto"/>
        <w:jc w:val="both"/>
        <w:rPr>
          <w:rFonts w:ascii="Times New Roman" w:hAnsi="Times New Roman" w:cs="Times New Roman"/>
          <w:sz w:val="28"/>
          <w:szCs w:val="28"/>
        </w:rPr>
      </w:pPr>
      <w:r w:rsidRPr="005069A3">
        <w:rPr>
          <w:rFonts w:ascii="Times New Roman" w:hAnsi="Times New Roman" w:cs="Times New Roman"/>
          <w:sz w:val="28"/>
          <w:szCs w:val="28"/>
        </w:rPr>
        <w:t xml:space="preserve">- </w:t>
      </w:r>
      <w:proofErr w:type="spellStart"/>
      <w:r w:rsidRPr="005069A3">
        <w:rPr>
          <w:rFonts w:ascii="Times New Roman" w:hAnsi="Times New Roman" w:cs="Times New Roman"/>
          <w:sz w:val="28"/>
          <w:szCs w:val="28"/>
        </w:rPr>
        <w:t>возрастосообразна</w:t>
      </w:r>
      <w:proofErr w:type="spellEnd"/>
      <w:r w:rsidRPr="005069A3">
        <w:rPr>
          <w:rFonts w:ascii="Times New Roman" w:hAnsi="Times New Roman" w:cs="Times New Roman"/>
          <w:sz w:val="28"/>
          <w:szCs w:val="28"/>
        </w:rPr>
        <w:t xml:space="preserve"> и доступна;</w:t>
      </w:r>
    </w:p>
    <w:p w:rsidR="00B4450E" w:rsidRPr="005069A3" w:rsidRDefault="00B4450E" w:rsidP="007521AC">
      <w:pPr>
        <w:spacing w:after="0" w:line="360" w:lineRule="auto"/>
        <w:jc w:val="both"/>
        <w:rPr>
          <w:rFonts w:ascii="Times New Roman" w:hAnsi="Times New Roman" w:cs="Times New Roman"/>
          <w:sz w:val="28"/>
          <w:szCs w:val="28"/>
        </w:rPr>
      </w:pPr>
      <w:r w:rsidRPr="005069A3">
        <w:rPr>
          <w:rFonts w:ascii="Times New Roman" w:hAnsi="Times New Roman" w:cs="Times New Roman"/>
          <w:sz w:val="28"/>
          <w:szCs w:val="28"/>
        </w:rPr>
        <w:t xml:space="preserve">- </w:t>
      </w:r>
      <w:proofErr w:type="gramStart"/>
      <w:r w:rsidRPr="005069A3">
        <w:rPr>
          <w:rFonts w:ascii="Times New Roman" w:hAnsi="Times New Roman" w:cs="Times New Roman"/>
          <w:sz w:val="28"/>
          <w:szCs w:val="28"/>
        </w:rPr>
        <w:t>ориентирована</w:t>
      </w:r>
      <w:proofErr w:type="gramEnd"/>
      <w:r w:rsidRPr="005069A3">
        <w:rPr>
          <w:rFonts w:ascii="Times New Roman" w:hAnsi="Times New Roman" w:cs="Times New Roman"/>
          <w:sz w:val="28"/>
          <w:szCs w:val="28"/>
        </w:rPr>
        <w:t xml:space="preserve"> на развитие творческой личности;</w:t>
      </w:r>
    </w:p>
    <w:p w:rsidR="00B4450E" w:rsidRPr="005069A3" w:rsidRDefault="00B4450E" w:rsidP="007521AC">
      <w:pPr>
        <w:spacing w:after="0" w:line="360" w:lineRule="auto"/>
        <w:jc w:val="both"/>
        <w:rPr>
          <w:rFonts w:ascii="Times New Roman" w:hAnsi="Times New Roman" w:cs="Times New Roman"/>
          <w:sz w:val="28"/>
          <w:szCs w:val="28"/>
        </w:rPr>
      </w:pPr>
      <w:r w:rsidRPr="005069A3">
        <w:rPr>
          <w:rFonts w:ascii="Times New Roman" w:hAnsi="Times New Roman" w:cs="Times New Roman"/>
          <w:sz w:val="28"/>
          <w:szCs w:val="28"/>
        </w:rPr>
        <w:t>- развивает умение прогнозировать результаты чтения;</w:t>
      </w:r>
    </w:p>
    <w:p w:rsidR="00235164" w:rsidRPr="005069A3" w:rsidRDefault="00B4450E" w:rsidP="007521AC">
      <w:pPr>
        <w:spacing w:after="0" w:line="360" w:lineRule="auto"/>
        <w:jc w:val="both"/>
        <w:rPr>
          <w:rFonts w:ascii="Times New Roman" w:hAnsi="Times New Roman" w:cs="Times New Roman"/>
          <w:sz w:val="28"/>
          <w:szCs w:val="28"/>
        </w:rPr>
      </w:pPr>
      <w:r w:rsidRPr="005069A3">
        <w:rPr>
          <w:rFonts w:ascii="Times New Roman" w:hAnsi="Times New Roman" w:cs="Times New Roman"/>
          <w:sz w:val="28"/>
          <w:szCs w:val="28"/>
        </w:rPr>
        <w:t>- способствует достижению понимания текста на уровне смысла.</w:t>
      </w:r>
    </w:p>
    <w:p w:rsidR="00962C95" w:rsidRPr="007521AC" w:rsidRDefault="00235164" w:rsidP="007521AC">
      <w:pPr>
        <w:autoSpaceDE w:val="0"/>
        <w:autoSpaceDN w:val="0"/>
        <w:adjustRightInd w:val="0"/>
        <w:spacing w:after="0" w:line="360" w:lineRule="auto"/>
        <w:jc w:val="both"/>
        <w:rPr>
          <w:rFonts w:ascii="Times New Roman" w:hAnsi="Times New Roman" w:cs="Times New Roman"/>
          <w:color w:val="231F20"/>
          <w:sz w:val="28"/>
          <w:szCs w:val="28"/>
        </w:rPr>
      </w:pPr>
      <w:r w:rsidRPr="005069A3">
        <w:rPr>
          <w:rFonts w:ascii="Times New Roman" w:hAnsi="Times New Roman" w:cs="Times New Roman"/>
          <w:color w:val="231F20"/>
          <w:sz w:val="28"/>
          <w:szCs w:val="28"/>
        </w:rPr>
        <w:t xml:space="preserve">Технология предполагает </w:t>
      </w:r>
      <w:r w:rsidRPr="005069A3">
        <w:rPr>
          <w:rFonts w:ascii="Times New Roman" w:hAnsi="Times New Roman" w:cs="Times New Roman"/>
          <w:b/>
          <w:bCs/>
          <w:color w:val="231F20"/>
          <w:sz w:val="28"/>
          <w:szCs w:val="28"/>
        </w:rPr>
        <w:t>три этапа</w:t>
      </w:r>
      <w:r w:rsidRPr="005069A3">
        <w:rPr>
          <w:rFonts w:ascii="Times New Roman" w:hAnsi="Times New Roman" w:cs="Times New Roman"/>
          <w:color w:val="231F20"/>
          <w:sz w:val="28"/>
          <w:szCs w:val="28"/>
        </w:rPr>
        <w:t xml:space="preserve"> </w:t>
      </w:r>
      <w:r w:rsidRPr="005069A3">
        <w:rPr>
          <w:rFonts w:ascii="Times New Roman" w:hAnsi="Times New Roman" w:cs="Times New Roman"/>
          <w:b/>
          <w:bCs/>
          <w:color w:val="231F20"/>
          <w:sz w:val="28"/>
          <w:szCs w:val="28"/>
        </w:rPr>
        <w:t xml:space="preserve">работы с текстом </w:t>
      </w:r>
      <w:r w:rsidRPr="005069A3">
        <w:rPr>
          <w:rFonts w:ascii="Times New Roman" w:hAnsi="Times New Roman" w:cs="Times New Roman"/>
          <w:color w:val="231F20"/>
          <w:sz w:val="28"/>
          <w:szCs w:val="28"/>
        </w:rPr>
        <w:t>(естественные для любого читателя).</w:t>
      </w:r>
    </w:p>
    <w:p w:rsidR="00DA370A" w:rsidRPr="00D97963" w:rsidRDefault="00DA370A" w:rsidP="007521AC">
      <w:pPr>
        <w:autoSpaceDE w:val="0"/>
        <w:autoSpaceDN w:val="0"/>
        <w:adjustRightInd w:val="0"/>
        <w:spacing w:after="0" w:line="360" w:lineRule="auto"/>
        <w:jc w:val="both"/>
        <w:rPr>
          <w:rFonts w:ascii="Times New Roman" w:hAnsi="Times New Roman" w:cs="Times New Roman"/>
          <w:b/>
          <w:color w:val="231F20"/>
          <w:sz w:val="28"/>
          <w:szCs w:val="28"/>
        </w:rPr>
      </w:pPr>
      <w:r w:rsidRPr="00D97963">
        <w:rPr>
          <w:rFonts w:ascii="Times New Roman" w:hAnsi="Times New Roman" w:cs="Times New Roman"/>
          <w:b/>
          <w:color w:val="231F20"/>
          <w:sz w:val="28"/>
          <w:szCs w:val="28"/>
        </w:rPr>
        <w:t xml:space="preserve">I этап. Работа с текстом до чтения </w:t>
      </w:r>
    </w:p>
    <w:p w:rsidR="00DA370A" w:rsidRPr="00DA370A" w:rsidRDefault="00DA370A" w:rsidP="007521AC">
      <w:pPr>
        <w:autoSpaceDE w:val="0"/>
        <w:autoSpaceDN w:val="0"/>
        <w:adjustRightInd w:val="0"/>
        <w:spacing w:after="0" w:line="360" w:lineRule="auto"/>
        <w:jc w:val="both"/>
        <w:rPr>
          <w:rFonts w:ascii="Times New Roman" w:hAnsi="Times New Roman" w:cs="Times New Roman"/>
          <w:color w:val="231F20"/>
          <w:sz w:val="28"/>
          <w:szCs w:val="28"/>
        </w:rPr>
      </w:pPr>
      <w:r w:rsidRPr="00DA370A">
        <w:rPr>
          <w:rFonts w:ascii="Times New Roman" w:hAnsi="Times New Roman" w:cs="Times New Roman"/>
          <w:color w:val="231F20"/>
          <w:sz w:val="28"/>
          <w:szCs w:val="28"/>
        </w:rPr>
        <w:t>Антиципация (предвосхищение, предугадывание предстоящего чтения).</w:t>
      </w:r>
    </w:p>
    <w:p w:rsidR="00DA370A" w:rsidRPr="00DA370A" w:rsidRDefault="00DA370A" w:rsidP="007521AC">
      <w:pPr>
        <w:autoSpaceDE w:val="0"/>
        <w:autoSpaceDN w:val="0"/>
        <w:adjustRightInd w:val="0"/>
        <w:spacing w:after="0" w:line="360" w:lineRule="auto"/>
        <w:jc w:val="both"/>
        <w:rPr>
          <w:rFonts w:ascii="Times New Roman" w:hAnsi="Times New Roman" w:cs="Times New Roman"/>
          <w:color w:val="231F20"/>
          <w:sz w:val="28"/>
          <w:szCs w:val="28"/>
        </w:rPr>
      </w:pPr>
      <w:r w:rsidRPr="00DA370A">
        <w:rPr>
          <w:rFonts w:ascii="Times New Roman" w:hAnsi="Times New Roman" w:cs="Times New Roman"/>
          <w:color w:val="231F20"/>
          <w:sz w:val="28"/>
          <w:szCs w:val="28"/>
        </w:rPr>
        <w:t xml:space="preserve"> </w:t>
      </w:r>
      <w:r w:rsidR="00D97963">
        <w:rPr>
          <w:rFonts w:ascii="Times New Roman" w:hAnsi="Times New Roman" w:cs="Times New Roman"/>
          <w:color w:val="231F20"/>
          <w:sz w:val="28"/>
          <w:szCs w:val="28"/>
        </w:rPr>
        <w:t xml:space="preserve">   </w:t>
      </w:r>
      <w:r w:rsidR="00962C95">
        <w:rPr>
          <w:rFonts w:ascii="Times New Roman" w:hAnsi="Times New Roman" w:cs="Times New Roman"/>
          <w:color w:val="231F20"/>
          <w:sz w:val="28"/>
          <w:szCs w:val="28"/>
        </w:rPr>
        <w:t xml:space="preserve">     </w:t>
      </w:r>
      <w:r w:rsidRPr="00DA370A">
        <w:rPr>
          <w:rFonts w:ascii="Times New Roman" w:hAnsi="Times New Roman" w:cs="Times New Roman"/>
          <w:color w:val="231F20"/>
          <w:sz w:val="28"/>
          <w:szCs w:val="28"/>
        </w:rPr>
        <w:t>Определение смысловой, тематической, эмоциональной направленности текста, выделение его героев по названию произведения, имени автора, ключевым словам, предшествующей тексту иллюстрации с опорой на читательский опыт.</w:t>
      </w:r>
      <w:r w:rsidR="00962C95">
        <w:rPr>
          <w:rFonts w:ascii="Times New Roman" w:hAnsi="Times New Roman" w:cs="Times New Roman"/>
          <w:color w:val="231F20"/>
          <w:sz w:val="28"/>
          <w:szCs w:val="28"/>
        </w:rPr>
        <w:t xml:space="preserve"> </w:t>
      </w:r>
      <w:r w:rsidRPr="00DA370A">
        <w:rPr>
          <w:rFonts w:ascii="Times New Roman" w:hAnsi="Times New Roman" w:cs="Times New Roman"/>
          <w:color w:val="231F20"/>
          <w:sz w:val="28"/>
          <w:szCs w:val="28"/>
        </w:rPr>
        <w:t xml:space="preserve">Постановка </w:t>
      </w:r>
      <w:proofErr w:type="gramStart"/>
      <w:r w:rsidRPr="00DA370A">
        <w:rPr>
          <w:rFonts w:ascii="Times New Roman" w:hAnsi="Times New Roman" w:cs="Times New Roman"/>
          <w:color w:val="231F20"/>
          <w:sz w:val="28"/>
          <w:szCs w:val="28"/>
        </w:rPr>
        <w:t>целей урока с учетом общей (учебной, мотивационной, эмоциональной, психологической) готовности учащихся к работе</w:t>
      </w:r>
      <w:proofErr w:type="gramEnd"/>
      <w:r w:rsidRPr="00DA370A">
        <w:rPr>
          <w:rFonts w:ascii="Times New Roman" w:hAnsi="Times New Roman" w:cs="Times New Roman"/>
          <w:color w:val="231F20"/>
          <w:sz w:val="28"/>
          <w:szCs w:val="28"/>
        </w:rPr>
        <w:t xml:space="preserve">. </w:t>
      </w:r>
    </w:p>
    <w:p w:rsidR="00DA370A" w:rsidRPr="00D97963" w:rsidRDefault="00DA370A" w:rsidP="007521AC">
      <w:pPr>
        <w:autoSpaceDE w:val="0"/>
        <w:autoSpaceDN w:val="0"/>
        <w:adjustRightInd w:val="0"/>
        <w:spacing w:after="0" w:line="360" w:lineRule="auto"/>
        <w:jc w:val="both"/>
        <w:rPr>
          <w:rFonts w:ascii="Times New Roman" w:hAnsi="Times New Roman" w:cs="Times New Roman"/>
          <w:b/>
          <w:color w:val="231F20"/>
          <w:sz w:val="28"/>
          <w:szCs w:val="28"/>
        </w:rPr>
      </w:pPr>
      <w:r w:rsidRPr="00D97963">
        <w:rPr>
          <w:rFonts w:ascii="Times New Roman" w:hAnsi="Times New Roman" w:cs="Times New Roman"/>
          <w:b/>
          <w:color w:val="231F20"/>
          <w:sz w:val="28"/>
          <w:szCs w:val="28"/>
        </w:rPr>
        <w:t xml:space="preserve">II этап. Работа с текстом во время чтения </w:t>
      </w:r>
    </w:p>
    <w:p w:rsidR="00DA370A" w:rsidRPr="00D97963" w:rsidRDefault="00DA370A" w:rsidP="007521AC">
      <w:pPr>
        <w:autoSpaceDE w:val="0"/>
        <w:autoSpaceDN w:val="0"/>
        <w:adjustRightInd w:val="0"/>
        <w:spacing w:after="0" w:line="360" w:lineRule="auto"/>
        <w:jc w:val="both"/>
        <w:rPr>
          <w:rFonts w:ascii="Times New Roman" w:hAnsi="Times New Roman" w:cs="Times New Roman"/>
          <w:i/>
          <w:color w:val="231F20"/>
          <w:sz w:val="28"/>
          <w:szCs w:val="28"/>
        </w:rPr>
      </w:pPr>
      <w:r w:rsidRPr="00D97963">
        <w:rPr>
          <w:rFonts w:ascii="Times New Roman" w:hAnsi="Times New Roman" w:cs="Times New Roman"/>
          <w:i/>
          <w:color w:val="231F20"/>
          <w:sz w:val="28"/>
          <w:szCs w:val="28"/>
        </w:rPr>
        <w:lastRenderedPageBreak/>
        <w:t>Первичное чтение текста.</w:t>
      </w:r>
    </w:p>
    <w:p w:rsidR="00DA370A" w:rsidRPr="00DA370A" w:rsidRDefault="00DA370A" w:rsidP="007521AC">
      <w:pPr>
        <w:autoSpaceDE w:val="0"/>
        <w:autoSpaceDN w:val="0"/>
        <w:adjustRightInd w:val="0"/>
        <w:spacing w:after="0" w:line="360" w:lineRule="auto"/>
        <w:jc w:val="both"/>
        <w:rPr>
          <w:rFonts w:ascii="Times New Roman" w:hAnsi="Times New Roman" w:cs="Times New Roman"/>
          <w:color w:val="231F20"/>
          <w:sz w:val="28"/>
          <w:szCs w:val="28"/>
        </w:rPr>
      </w:pPr>
      <w:r w:rsidRPr="00DA370A">
        <w:rPr>
          <w:rFonts w:ascii="Times New Roman" w:hAnsi="Times New Roman" w:cs="Times New Roman"/>
          <w:color w:val="231F20"/>
          <w:sz w:val="28"/>
          <w:szCs w:val="28"/>
        </w:rPr>
        <w:t xml:space="preserve"> </w:t>
      </w:r>
      <w:r w:rsidR="00D97963">
        <w:rPr>
          <w:rFonts w:ascii="Times New Roman" w:hAnsi="Times New Roman" w:cs="Times New Roman"/>
          <w:color w:val="231F20"/>
          <w:sz w:val="28"/>
          <w:szCs w:val="28"/>
        </w:rPr>
        <w:t xml:space="preserve">     </w:t>
      </w:r>
      <w:r w:rsidRPr="00DA370A">
        <w:rPr>
          <w:rFonts w:ascii="Times New Roman" w:hAnsi="Times New Roman" w:cs="Times New Roman"/>
          <w:color w:val="231F20"/>
          <w:sz w:val="28"/>
          <w:szCs w:val="28"/>
        </w:rPr>
        <w:t>Самостоятельное чтение в классе или чтение-слушание, или комбинированное чтение (на выбор учителя) в соответствии с особенностями текста, возрастными и индивидуальными возможностями учащихся.</w:t>
      </w:r>
    </w:p>
    <w:p w:rsidR="00DA370A" w:rsidRPr="00DA370A" w:rsidRDefault="00DA370A" w:rsidP="00DA370A">
      <w:pPr>
        <w:autoSpaceDE w:val="0"/>
        <w:autoSpaceDN w:val="0"/>
        <w:adjustRightInd w:val="0"/>
        <w:spacing w:after="0" w:line="360" w:lineRule="auto"/>
        <w:jc w:val="both"/>
        <w:rPr>
          <w:rFonts w:ascii="Times New Roman" w:hAnsi="Times New Roman" w:cs="Times New Roman"/>
          <w:color w:val="231F20"/>
          <w:sz w:val="28"/>
          <w:szCs w:val="28"/>
        </w:rPr>
      </w:pPr>
      <w:r w:rsidRPr="00DA370A">
        <w:rPr>
          <w:rFonts w:ascii="Times New Roman" w:hAnsi="Times New Roman" w:cs="Times New Roman"/>
          <w:color w:val="231F20"/>
          <w:sz w:val="28"/>
          <w:szCs w:val="28"/>
        </w:rPr>
        <w:t xml:space="preserve">Выявление первичного восприятия (с помощью беседы, фиксации первичных впечатлений, смежных видов искусств – на выбор учителя). </w:t>
      </w:r>
    </w:p>
    <w:p w:rsidR="00DA370A" w:rsidRPr="00DA370A" w:rsidRDefault="00DA370A" w:rsidP="00DA370A">
      <w:pPr>
        <w:autoSpaceDE w:val="0"/>
        <w:autoSpaceDN w:val="0"/>
        <w:adjustRightInd w:val="0"/>
        <w:spacing w:after="0" w:line="360" w:lineRule="auto"/>
        <w:jc w:val="both"/>
        <w:rPr>
          <w:rFonts w:ascii="Times New Roman" w:hAnsi="Times New Roman" w:cs="Times New Roman"/>
          <w:color w:val="231F20"/>
          <w:sz w:val="28"/>
          <w:szCs w:val="28"/>
        </w:rPr>
      </w:pPr>
      <w:r w:rsidRPr="00DA370A">
        <w:rPr>
          <w:rFonts w:ascii="Times New Roman" w:hAnsi="Times New Roman" w:cs="Times New Roman"/>
          <w:color w:val="231F20"/>
          <w:sz w:val="28"/>
          <w:szCs w:val="28"/>
        </w:rPr>
        <w:t>Выявление совпадений первоначальных предположений учащихся с содержанием, эмоциональной окраской прочитанного текста.</w:t>
      </w:r>
    </w:p>
    <w:p w:rsidR="00DA370A" w:rsidRPr="00D97963" w:rsidRDefault="00DA370A" w:rsidP="00DA370A">
      <w:pPr>
        <w:autoSpaceDE w:val="0"/>
        <w:autoSpaceDN w:val="0"/>
        <w:adjustRightInd w:val="0"/>
        <w:spacing w:after="0" w:line="360" w:lineRule="auto"/>
        <w:jc w:val="both"/>
        <w:rPr>
          <w:rFonts w:ascii="Times New Roman" w:hAnsi="Times New Roman" w:cs="Times New Roman"/>
          <w:i/>
          <w:color w:val="231F20"/>
          <w:sz w:val="28"/>
          <w:szCs w:val="28"/>
        </w:rPr>
      </w:pPr>
      <w:proofErr w:type="spellStart"/>
      <w:r w:rsidRPr="00D97963">
        <w:rPr>
          <w:rFonts w:ascii="Times New Roman" w:hAnsi="Times New Roman" w:cs="Times New Roman"/>
          <w:i/>
          <w:color w:val="231F20"/>
          <w:sz w:val="28"/>
          <w:szCs w:val="28"/>
        </w:rPr>
        <w:t>Перечитывание</w:t>
      </w:r>
      <w:proofErr w:type="spellEnd"/>
      <w:r w:rsidRPr="00D97963">
        <w:rPr>
          <w:rFonts w:ascii="Times New Roman" w:hAnsi="Times New Roman" w:cs="Times New Roman"/>
          <w:i/>
          <w:color w:val="231F20"/>
          <w:sz w:val="28"/>
          <w:szCs w:val="28"/>
        </w:rPr>
        <w:t xml:space="preserve"> текста.</w:t>
      </w:r>
    </w:p>
    <w:p w:rsidR="00DA370A" w:rsidRPr="00DA370A" w:rsidRDefault="00DA370A" w:rsidP="00DA370A">
      <w:pPr>
        <w:autoSpaceDE w:val="0"/>
        <w:autoSpaceDN w:val="0"/>
        <w:adjustRightInd w:val="0"/>
        <w:spacing w:after="0" w:line="360" w:lineRule="auto"/>
        <w:jc w:val="both"/>
        <w:rPr>
          <w:rFonts w:ascii="Times New Roman" w:hAnsi="Times New Roman" w:cs="Times New Roman"/>
          <w:color w:val="231F20"/>
          <w:sz w:val="28"/>
          <w:szCs w:val="28"/>
        </w:rPr>
      </w:pPr>
      <w:r w:rsidRPr="00DA370A">
        <w:rPr>
          <w:rFonts w:ascii="Times New Roman" w:hAnsi="Times New Roman" w:cs="Times New Roman"/>
          <w:color w:val="231F20"/>
          <w:sz w:val="28"/>
          <w:szCs w:val="28"/>
        </w:rPr>
        <w:t xml:space="preserve">Медленное «вдумчивое» повторное чтение (всего текста или его отдельных фрагментов). Анализ текста (приемы: диалог с автором через текст, комментированное чтение, беседа по </w:t>
      </w:r>
      <w:proofErr w:type="gramStart"/>
      <w:r w:rsidRPr="00DA370A">
        <w:rPr>
          <w:rFonts w:ascii="Times New Roman" w:hAnsi="Times New Roman" w:cs="Times New Roman"/>
          <w:color w:val="231F20"/>
          <w:sz w:val="28"/>
          <w:szCs w:val="28"/>
        </w:rPr>
        <w:t>прочитанному</w:t>
      </w:r>
      <w:proofErr w:type="gramEnd"/>
      <w:r w:rsidRPr="00DA370A">
        <w:rPr>
          <w:rFonts w:ascii="Times New Roman" w:hAnsi="Times New Roman" w:cs="Times New Roman"/>
          <w:color w:val="231F20"/>
          <w:sz w:val="28"/>
          <w:szCs w:val="28"/>
        </w:rPr>
        <w:t>, выделение ключевых слов и проч.).</w:t>
      </w:r>
    </w:p>
    <w:p w:rsidR="00DA370A" w:rsidRPr="00DA370A" w:rsidRDefault="00DA370A" w:rsidP="00DA370A">
      <w:pPr>
        <w:autoSpaceDE w:val="0"/>
        <w:autoSpaceDN w:val="0"/>
        <w:adjustRightInd w:val="0"/>
        <w:spacing w:after="0" w:line="360" w:lineRule="auto"/>
        <w:jc w:val="both"/>
        <w:rPr>
          <w:rFonts w:ascii="Times New Roman" w:hAnsi="Times New Roman" w:cs="Times New Roman"/>
          <w:color w:val="231F20"/>
          <w:sz w:val="28"/>
          <w:szCs w:val="28"/>
        </w:rPr>
      </w:pPr>
      <w:r w:rsidRPr="00DA370A">
        <w:rPr>
          <w:rFonts w:ascii="Times New Roman" w:hAnsi="Times New Roman" w:cs="Times New Roman"/>
          <w:color w:val="231F20"/>
          <w:sz w:val="28"/>
          <w:szCs w:val="28"/>
        </w:rPr>
        <w:t xml:space="preserve">Постановка уточняющего вопроса к каждой смысловой части. </w:t>
      </w:r>
    </w:p>
    <w:p w:rsidR="00D97963" w:rsidRDefault="00DA370A" w:rsidP="00DA370A">
      <w:pPr>
        <w:autoSpaceDE w:val="0"/>
        <w:autoSpaceDN w:val="0"/>
        <w:adjustRightInd w:val="0"/>
        <w:spacing w:after="0" w:line="360" w:lineRule="auto"/>
        <w:jc w:val="both"/>
        <w:rPr>
          <w:rFonts w:ascii="Times New Roman" w:hAnsi="Times New Roman" w:cs="Times New Roman"/>
          <w:i/>
          <w:color w:val="231F20"/>
          <w:sz w:val="28"/>
          <w:szCs w:val="28"/>
        </w:rPr>
      </w:pPr>
      <w:r w:rsidRPr="00D97963">
        <w:rPr>
          <w:rFonts w:ascii="Times New Roman" w:hAnsi="Times New Roman" w:cs="Times New Roman"/>
          <w:i/>
          <w:color w:val="231F20"/>
          <w:sz w:val="28"/>
          <w:szCs w:val="28"/>
        </w:rPr>
        <w:t>Беседа по содержанию текста.</w:t>
      </w:r>
    </w:p>
    <w:p w:rsidR="00DA370A" w:rsidRPr="00D97963" w:rsidRDefault="00DA370A" w:rsidP="00DA370A">
      <w:pPr>
        <w:autoSpaceDE w:val="0"/>
        <w:autoSpaceDN w:val="0"/>
        <w:adjustRightInd w:val="0"/>
        <w:spacing w:after="0" w:line="360" w:lineRule="auto"/>
        <w:jc w:val="both"/>
        <w:rPr>
          <w:rFonts w:ascii="Times New Roman" w:hAnsi="Times New Roman" w:cs="Times New Roman"/>
          <w:i/>
          <w:color w:val="231F20"/>
          <w:sz w:val="28"/>
          <w:szCs w:val="28"/>
        </w:rPr>
      </w:pPr>
      <w:r w:rsidRPr="00DA370A">
        <w:rPr>
          <w:rFonts w:ascii="Times New Roman" w:hAnsi="Times New Roman" w:cs="Times New Roman"/>
          <w:color w:val="231F20"/>
          <w:sz w:val="28"/>
          <w:szCs w:val="28"/>
        </w:rPr>
        <w:t xml:space="preserve">Обобщение </w:t>
      </w:r>
      <w:proofErr w:type="gramStart"/>
      <w:r w:rsidRPr="00DA370A">
        <w:rPr>
          <w:rFonts w:ascii="Times New Roman" w:hAnsi="Times New Roman" w:cs="Times New Roman"/>
          <w:color w:val="231F20"/>
          <w:sz w:val="28"/>
          <w:szCs w:val="28"/>
        </w:rPr>
        <w:t>прочитанного</w:t>
      </w:r>
      <w:proofErr w:type="gramEnd"/>
      <w:r w:rsidRPr="00DA370A">
        <w:rPr>
          <w:rFonts w:ascii="Times New Roman" w:hAnsi="Times New Roman" w:cs="Times New Roman"/>
          <w:color w:val="231F20"/>
          <w:sz w:val="28"/>
          <w:szCs w:val="28"/>
        </w:rPr>
        <w:t>. Постановка к тексту обобщающих вопросов.</w:t>
      </w:r>
    </w:p>
    <w:p w:rsidR="00DA370A" w:rsidRPr="00DA370A" w:rsidRDefault="00DA370A" w:rsidP="00DA370A">
      <w:pPr>
        <w:autoSpaceDE w:val="0"/>
        <w:autoSpaceDN w:val="0"/>
        <w:adjustRightInd w:val="0"/>
        <w:spacing w:after="0" w:line="360" w:lineRule="auto"/>
        <w:jc w:val="both"/>
        <w:rPr>
          <w:rFonts w:ascii="Times New Roman" w:hAnsi="Times New Roman" w:cs="Times New Roman"/>
          <w:color w:val="231F20"/>
          <w:sz w:val="28"/>
          <w:szCs w:val="28"/>
        </w:rPr>
      </w:pPr>
      <w:r w:rsidRPr="00DA370A">
        <w:rPr>
          <w:rFonts w:ascii="Times New Roman" w:hAnsi="Times New Roman" w:cs="Times New Roman"/>
          <w:color w:val="231F20"/>
          <w:sz w:val="28"/>
          <w:szCs w:val="28"/>
        </w:rPr>
        <w:t xml:space="preserve">Обращение (в случае необходимости) к отдельным фрагментам текста. </w:t>
      </w:r>
    </w:p>
    <w:p w:rsidR="00DA370A" w:rsidRPr="00D97963" w:rsidRDefault="00DA370A" w:rsidP="00DA370A">
      <w:pPr>
        <w:autoSpaceDE w:val="0"/>
        <w:autoSpaceDN w:val="0"/>
        <w:adjustRightInd w:val="0"/>
        <w:spacing w:after="0" w:line="360" w:lineRule="auto"/>
        <w:jc w:val="both"/>
        <w:rPr>
          <w:rFonts w:ascii="Times New Roman" w:hAnsi="Times New Roman" w:cs="Times New Roman"/>
          <w:i/>
          <w:color w:val="231F20"/>
          <w:sz w:val="28"/>
          <w:szCs w:val="28"/>
        </w:rPr>
      </w:pPr>
      <w:r w:rsidRPr="00D97963">
        <w:rPr>
          <w:rFonts w:ascii="Times New Roman" w:hAnsi="Times New Roman" w:cs="Times New Roman"/>
          <w:i/>
          <w:color w:val="231F20"/>
          <w:sz w:val="28"/>
          <w:szCs w:val="28"/>
        </w:rPr>
        <w:t xml:space="preserve">Выразительное чтение. </w:t>
      </w:r>
    </w:p>
    <w:p w:rsidR="00DA370A" w:rsidRPr="00D97963" w:rsidRDefault="00DA370A" w:rsidP="00DA370A">
      <w:pPr>
        <w:autoSpaceDE w:val="0"/>
        <w:autoSpaceDN w:val="0"/>
        <w:adjustRightInd w:val="0"/>
        <w:spacing w:after="0" w:line="360" w:lineRule="auto"/>
        <w:jc w:val="both"/>
        <w:rPr>
          <w:rFonts w:ascii="Times New Roman" w:hAnsi="Times New Roman" w:cs="Times New Roman"/>
          <w:b/>
          <w:color w:val="231F20"/>
          <w:sz w:val="28"/>
          <w:szCs w:val="28"/>
        </w:rPr>
      </w:pPr>
      <w:r w:rsidRPr="00D97963">
        <w:rPr>
          <w:rFonts w:ascii="Times New Roman" w:hAnsi="Times New Roman" w:cs="Times New Roman"/>
          <w:b/>
          <w:color w:val="231F20"/>
          <w:sz w:val="28"/>
          <w:szCs w:val="28"/>
        </w:rPr>
        <w:t xml:space="preserve">III этап. Работа с текстом после чтения </w:t>
      </w:r>
    </w:p>
    <w:p w:rsidR="00DA370A" w:rsidRPr="00D97963" w:rsidRDefault="00DA370A" w:rsidP="00DA370A">
      <w:pPr>
        <w:autoSpaceDE w:val="0"/>
        <w:autoSpaceDN w:val="0"/>
        <w:adjustRightInd w:val="0"/>
        <w:spacing w:after="0" w:line="360" w:lineRule="auto"/>
        <w:jc w:val="both"/>
        <w:rPr>
          <w:rFonts w:ascii="Times New Roman" w:hAnsi="Times New Roman" w:cs="Times New Roman"/>
          <w:i/>
          <w:color w:val="231F20"/>
          <w:sz w:val="28"/>
          <w:szCs w:val="28"/>
        </w:rPr>
      </w:pPr>
      <w:r w:rsidRPr="00D97963">
        <w:rPr>
          <w:rFonts w:ascii="Times New Roman" w:hAnsi="Times New Roman" w:cs="Times New Roman"/>
          <w:i/>
          <w:color w:val="231F20"/>
          <w:sz w:val="28"/>
          <w:szCs w:val="28"/>
        </w:rPr>
        <w:t>Концептуальная (смысловая) беседа по тексту.</w:t>
      </w:r>
    </w:p>
    <w:p w:rsidR="00DA370A" w:rsidRPr="00DA370A" w:rsidRDefault="00DA370A" w:rsidP="00DA370A">
      <w:pPr>
        <w:autoSpaceDE w:val="0"/>
        <w:autoSpaceDN w:val="0"/>
        <w:adjustRightInd w:val="0"/>
        <w:spacing w:after="0" w:line="360" w:lineRule="auto"/>
        <w:jc w:val="both"/>
        <w:rPr>
          <w:rFonts w:ascii="Times New Roman" w:hAnsi="Times New Roman" w:cs="Times New Roman"/>
          <w:color w:val="231F20"/>
          <w:sz w:val="28"/>
          <w:szCs w:val="28"/>
        </w:rPr>
      </w:pPr>
      <w:r w:rsidRPr="00DA370A">
        <w:rPr>
          <w:rFonts w:ascii="Times New Roman" w:hAnsi="Times New Roman" w:cs="Times New Roman"/>
          <w:color w:val="231F20"/>
          <w:sz w:val="28"/>
          <w:szCs w:val="28"/>
        </w:rPr>
        <w:t xml:space="preserve">Коллективное обсуждение </w:t>
      </w:r>
      <w:proofErr w:type="gramStart"/>
      <w:r w:rsidRPr="00DA370A">
        <w:rPr>
          <w:rFonts w:ascii="Times New Roman" w:hAnsi="Times New Roman" w:cs="Times New Roman"/>
          <w:color w:val="231F20"/>
          <w:sz w:val="28"/>
          <w:szCs w:val="28"/>
        </w:rPr>
        <w:t>прочитанного</w:t>
      </w:r>
      <w:proofErr w:type="gramEnd"/>
      <w:r w:rsidRPr="00DA370A">
        <w:rPr>
          <w:rFonts w:ascii="Times New Roman" w:hAnsi="Times New Roman" w:cs="Times New Roman"/>
          <w:color w:val="231F20"/>
          <w:sz w:val="28"/>
          <w:szCs w:val="28"/>
        </w:rPr>
        <w:t>, дискуссия. Соотнесение читательских интерпретаций (истолкований, оценок) произведения с авторской позицией. Выявление и формулирование основной идеи текста или совокупности его главных смыслов.</w:t>
      </w:r>
    </w:p>
    <w:p w:rsidR="00DA370A" w:rsidRPr="009F7623" w:rsidRDefault="00DA370A" w:rsidP="009F7623">
      <w:pPr>
        <w:autoSpaceDE w:val="0"/>
        <w:autoSpaceDN w:val="0"/>
        <w:adjustRightInd w:val="0"/>
        <w:spacing w:after="0" w:line="360" w:lineRule="auto"/>
        <w:jc w:val="both"/>
        <w:rPr>
          <w:rFonts w:ascii="Times New Roman" w:hAnsi="Times New Roman" w:cs="Times New Roman"/>
          <w:color w:val="231F20"/>
          <w:sz w:val="28"/>
          <w:szCs w:val="28"/>
        </w:rPr>
      </w:pPr>
      <w:r w:rsidRPr="00D97963">
        <w:rPr>
          <w:rFonts w:ascii="Times New Roman" w:hAnsi="Times New Roman" w:cs="Times New Roman"/>
          <w:i/>
          <w:color w:val="231F20"/>
          <w:sz w:val="28"/>
          <w:szCs w:val="28"/>
        </w:rPr>
        <w:t>Знакомство с писателем</w:t>
      </w:r>
      <w:r w:rsidRPr="009F7623">
        <w:rPr>
          <w:rFonts w:ascii="Times New Roman" w:hAnsi="Times New Roman" w:cs="Times New Roman"/>
          <w:color w:val="231F20"/>
          <w:sz w:val="28"/>
          <w:szCs w:val="28"/>
        </w:rPr>
        <w:t xml:space="preserve">. Рассказ о писателе. Беседа о личности писателя. Работа с материалами учебника, дополнительными источниками. </w:t>
      </w:r>
    </w:p>
    <w:p w:rsidR="00DA370A" w:rsidRPr="009F7623" w:rsidRDefault="00DA370A" w:rsidP="009F7623">
      <w:pPr>
        <w:autoSpaceDE w:val="0"/>
        <w:autoSpaceDN w:val="0"/>
        <w:adjustRightInd w:val="0"/>
        <w:spacing w:after="0" w:line="360" w:lineRule="auto"/>
        <w:jc w:val="both"/>
        <w:rPr>
          <w:rFonts w:ascii="Times New Roman" w:hAnsi="Times New Roman" w:cs="Times New Roman"/>
          <w:color w:val="231F20"/>
          <w:sz w:val="28"/>
          <w:szCs w:val="28"/>
        </w:rPr>
      </w:pPr>
      <w:r w:rsidRPr="00D97963">
        <w:rPr>
          <w:rFonts w:ascii="Times New Roman" w:hAnsi="Times New Roman" w:cs="Times New Roman"/>
          <w:i/>
          <w:color w:val="231F20"/>
          <w:sz w:val="28"/>
          <w:szCs w:val="28"/>
        </w:rPr>
        <w:t>Работа с заглавием</w:t>
      </w:r>
      <w:r w:rsidRPr="009F7623">
        <w:rPr>
          <w:rFonts w:ascii="Times New Roman" w:hAnsi="Times New Roman" w:cs="Times New Roman"/>
          <w:color w:val="231F20"/>
          <w:sz w:val="28"/>
          <w:szCs w:val="28"/>
        </w:rPr>
        <w:t xml:space="preserve">, иллюстрациями. Обсуждение смысла заглавия. Обращение учащихся к готовым иллюстрациям. Соотнесение видения художника с читательским представлением. </w:t>
      </w:r>
    </w:p>
    <w:p w:rsidR="00DA370A" w:rsidRPr="009F7623" w:rsidRDefault="00DA370A" w:rsidP="009F7623">
      <w:pPr>
        <w:autoSpaceDE w:val="0"/>
        <w:autoSpaceDN w:val="0"/>
        <w:adjustRightInd w:val="0"/>
        <w:spacing w:after="0" w:line="360" w:lineRule="auto"/>
        <w:jc w:val="both"/>
        <w:rPr>
          <w:rFonts w:ascii="Times New Roman" w:hAnsi="Times New Roman" w:cs="Times New Roman"/>
          <w:color w:val="231F20"/>
          <w:sz w:val="28"/>
          <w:szCs w:val="28"/>
        </w:rPr>
      </w:pPr>
      <w:r w:rsidRPr="00D97963">
        <w:rPr>
          <w:rFonts w:ascii="Times New Roman" w:hAnsi="Times New Roman" w:cs="Times New Roman"/>
          <w:i/>
          <w:color w:val="231F20"/>
          <w:sz w:val="28"/>
          <w:szCs w:val="28"/>
        </w:rPr>
        <w:lastRenderedPageBreak/>
        <w:t>Творческие задания,</w:t>
      </w:r>
      <w:r w:rsidRPr="009F7623">
        <w:rPr>
          <w:rFonts w:ascii="Times New Roman" w:hAnsi="Times New Roman" w:cs="Times New Roman"/>
          <w:color w:val="231F20"/>
          <w:sz w:val="28"/>
          <w:szCs w:val="28"/>
        </w:rPr>
        <w:t xml:space="preserve"> опирающиеся на какую-либо сферу читательской деятельности учащихся (эмоции, воображение, осмысление содержания, художественной формы).</w:t>
      </w:r>
    </w:p>
    <w:p w:rsidR="00956D21" w:rsidRDefault="009F7623" w:rsidP="00962C95">
      <w:pPr>
        <w:spacing w:after="0" w:line="360" w:lineRule="auto"/>
        <w:ind w:firstLine="360"/>
        <w:jc w:val="both"/>
        <w:rPr>
          <w:rFonts w:ascii="Times New Roman" w:hAnsi="Times New Roman"/>
          <w:sz w:val="28"/>
          <w:szCs w:val="28"/>
        </w:rPr>
      </w:pPr>
      <w:r w:rsidRPr="009F7623">
        <w:rPr>
          <w:rFonts w:ascii="Times New Roman" w:hAnsi="Times New Roman"/>
          <w:sz w:val="28"/>
          <w:szCs w:val="28"/>
        </w:rPr>
        <w:t>Опора на технологию не означает, что уроки работы с текстом должны быть однообразны по</w:t>
      </w:r>
      <w:r w:rsidR="00962C95">
        <w:rPr>
          <w:rFonts w:ascii="Times New Roman" w:hAnsi="Times New Roman"/>
          <w:sz w:val="28"/>
          <w:szCs w:val="28"/>
        </w:rPr>
        <w:t xml:space="preserve"> своей структуре и организации. </w:t>
      </w:r>
      <w:r w:rsidRPr="009F7623">
        <w:rPr>
          <w:rFonts w:ascii="Times New Roman" w:hAnsi="Times New Roman"/>
          <w:sz w:val="28"/>
          <w:szCs w:val="28"/>
        </w:rPr>
        <w:t xml:space="preserve">Основная задача учителя на уроках  – помочь ребенку увидеть в тексте автора: «вычитать» его отношение к героям, к ситуации; решить проблему «писатель и действительность», а это возможно лишь в ходе вдумчивого (аналитического, изучающего, «медленного») чтения. </w:t>
      </w:r>
      <w:r w:rsidR="00962C95">
        <w:rPr>
          <w:rFonts w:ascii="Times New Roman" w:hAnsi="Times New Roman"/>
          <w:sz w:val="28"/>
          <w:szCs w:val="28"/>
        </w:rPr>
        <w:t xml:space="preserve"> </w:t>
      </w:r>
      <w:r w:rsidRPr="009F7623">
        <w:rPr>
          <w:rStyle w:val="af0"/>
          <w:rFonts w:ascii="Times New Roman" w:hAnsi="Times New Roman"/>
          <w:sz w:val="28"/>
          <w:szCs w:val="28"/>
        </w:rPr>
        <w:t xml:space="preserve">Комментированное чтение и диалог с автором через текст </w:t>
      </w:r>
      <w:r w:rsidRPr="009F7623">
        <w:rPr>
          <w:rFonts w:ascii="Times New Roman" w:hAnsi="Times New Roman"/>
          <w:sz w:val="28"/>
          <w:szCs w:val="28"/>
        </w:rPr>
        <w:t xml:space="preserve">– это наиболее короткий и доступный «путь к автору». </w:t>
      </w:r>
    </w:p>
    <w:p w:rsidR="009F7623" w:rsidRPr="009F7623" w:rsidRDefault="009F7623" w:rsidP="009F7623">
      <w:pPr>
        <w:spacing w:after="0" w:line="360" w:lineRule="auto"/>
        <w:ind w:firstLine="708"/>
        <w:jc w:val="both"/>
        <w:rPr>
          <w:rFonts w:ascii="Times New Roman" w:hAnsi="Times New Roman"/>
          <w:sz w:val="28"/>
          <w:szCs w:val="28"/>
        </w:rPr>
      </w:pPr>
      <w:r w:rsidRPr="009F7623">
        <w:rPr>
          <w:rStyle w:val="af0"/>
          <w:rFonts w:ascii="Times New Roman" w:hAnsi="Times New Roman"/>
          <w:sz w:val="28"/>
          <w:szCs w:val="28"/>
        </w:rPr>
        <w:t>Что такое диалог с автором?</w:t>
      </w:r>
      <w:r w:rsidRPr="009F7623">
        <w:rPr>
          <w:rFonts w:ascii="Times New Roman" w:hAnsi="Times New Roman"/>
          <w:sz w:val="28"/>
          <w:szCs w:val="28"/>
        </w:rPr>
        <w:t xml:space="preserve"> Это прием работы с текстом во время его чтения. С точки зрения сформировавшегося читателя – это естественная беседа с автором через текст. Чтобы диалог был содержательным и полноценным, читателю необходимо по ходу чтения совершать разнообразную работу: находить в тексте прямые и скрытые авторские вопросы, задавать свои вопросы, обдумывать предположения о дальнейшем содержании текста, проверять, совпадают ли они с замыслом автора включать воображение. </w:t>
      </w:r>
      <w:r w:rsidRPr="009F7623">
        <w:rPr>
          <w:rStyle w:val="af0"/>
          <w:rFonts w:ascii="Times New Roman" w:hAnsi="Times New Roman"/>
          <w:sz w:val="28"/>
          <w:szCs w:val="28"/>
        </w:rPr>
        <w:t>Как учить детей вести диалог с автором?</w:t>
      </w:r>
      <w:r w:rsidRPr="009F7623">
        <w:rPr>
          <w:rFonts w:ascii="Times New Roman" w:hAnsi="Times New Roman"/>
          <w:sz w:val="28"/>
          <w:szCs w:val="28"/>
        </w:rPr>
        <w:t xml:space="preserve"> Способность, читая, вести диалог с автором через текст редко когда возникает самостоятельно – у большинства учащихся ее необходимо формировать в процессе совместного чтения текста учителя с детьми. Это может происходить и во время первичного чтения, и во время </w:t>
      </w:r>
      <w:proofErr w:type="spellStart"/>
      <w:r w:rsidRPr="009F7623">
        <w:rPr>
          <w:rFonts w:ascii="Times New Roman" w:hAnsi="Times New Roman"/>
          <w:sz w:val="28"/>
          <w:szCs w:val="28"/>
        </w:rPr>
        <w:t>перечитывания</w:t>
      </w:r>
      <w:proofErr w:type="spellEnd"/>
      <w:r w:rsidRPr="009F7623">
        <w:rPr>
          <w:rFonts w:ascii="Times New Roman" w:hAnsi="Times New Roman"/>
          <w:sz w:val="28"/>
          <w:szCs w:val="28"/>
        </w:rPr>
        <w:t xml:space="preserve"> – все зависит от особенностей текста. При обучении диалогу с автором необходимо соблюдать такую последовательность действий.</w:t>
      </w:r>
    </w:p>
    <w:p w:rsidR="009F7623" w:rsidRPr="009F7623" w:rsidRDefault="009F7623" w:rsidP="009F7623">
      <w:pPr>
        <w:spacing w:after="0" w:line="360" w:lineRule="auto"/>
        <w:ind w:firstLine="708"/>
        <w:jc w:val="both"/>
        <w:rPr>
          <w:rFonts w:ascii="Times New Roman" w:hAnsi="Times New Roman"/>
          <w:sz w:val="28"/>
          <w:szCs w:val="28"/>
        </w:rPr>
      </w:pPr>
      <w:r w:rsidRPr="009F7623">
        <w:rPr>
          <w:rFonts w:ascii="Times New Roman" w:hAnsi="Times New Roman"/>
          <w:sz w:val="28"/>
          <w:szCs w:val="28"/>
        </w:rPr>
        <w:t xml:space="preserve">1) </w:t>
      </w:r>
      <w:r w:rsidRPr="009F7623">
        <w:rPr>
          <w:rStyle w:val="af0"/>
          <w:rFonts w:ascii="Times New Roman" w:hAnsi="Times New Roman"/>
          <w:b w:val="0"/>
          <w:sz w:val="28"/>
          <w:szCs w:val="28"/>
        </w:rPr>
        <w:t>Научить</w:t>
      </w:r>
      <w:r w:rsidRPr="009F7623">
        <w:rPr>
          <w:rStyle w:val="af0"/>
          <w:rFonts w:ascii="Times New Roman" w:hAnsi="Times New Roman"/>
          <w:sz w:val="28"/>
          <w:szCs w:val="28"/>
        </w:rPr>
        <w:t xml:space="preserve"> </w:t>
      </w:r>
      <w:r w:rsidRPr="009F7623">
        <w:rPr>
          <w:rFonts w:ascii="Times New Roman" w:hAnsi="Times New Roman"/>
          <w:sz w:val="28"/>
          <w:szCs w:val="28"/>
        </w:rPr>
        <w:t xml:space="preserve">школьников </w:t>
      </w:r>
      <w:r w:rsidRPr="009F7623">
        <w:rPr>
          <w:rStyle w:val="af0"/>
          <w:rFonts w:ascii="Times New Roman" w:hAnsi="Times New Roman"/>
          <w:b w:val="0"/>
          <w:sz w:val="28"/>
          <w:szCs w:val="28"/>
        </w:rPr>
        <w:t>видеть в тексте авторские вопросы</w:t>
      </w:r>
      <w:r w:rsidRPr="009F7623">
        <w:rPr>
          <w:rFonts w:ascii="Times New Roman" w:hAnsi="Times New Roman"/>
          <w:sz w:val="28"/>
          <w:szCs w:val="28"/>
        </w:rPr>
        <w:t xml:space="preserve">, прямые и скрытые. </w:t>
      </w:r>
    </w:p>
    <w:p w:rsidR="009F7623" w:rsidRPr="009F7623" w:rsidRDefault="009F7623" w:rsidP="009F7623">
      <w:pPr>
        <w:spacing w:after="0" w:line="360" w:lineRule="auto"/>
        <w:ind w:firstLine="708"/>
        <w:jc w:val="both"/>
        <w:rPr>
          <w:rFonts w:ascii="Times New Roman" w:hAnsi="Times New Roman"/>
          <w:sz w:val="28"/>
          <w:szCs w:val="28"/>
        </w:rPr>
      </w:pPr>
      <w:r w:rsidRPr="009F7623">
        <w:rPr>
          <w:rFonts w:ascii="Times New Roman" w:hAnsi="Times New Roman"/>
          <w:sz w:val="28"/>
          <w:szCs w:val="28"/>
        </w:rPr>
        <w:t xml:space="preserve">2) </w:t>
      </w:r>
      <w:r w:rsidRPr="009F7623">
        <w:rPr>
          <w:rStyle w:val="af0"/>
          <w:rFonts w:ascii="Times New Roman" w:hAnsi="Times New Roman"/>
          <w:b w:val="0"/>
          <w:sz w:val="28"/>
          <w:szCs w:val="28"/>
        </w:rPr>
        <w:t>Включать творческое воображение учащихся</w:t>
      </w:r>
      <w:r w:rsidRPr="009F7623">
        <w:rPr>
          <w:rStyle w:val="af0"/>
          <w:rFonts w:ascii="Times New Roman" w:hAnsi="Times New Roman"/>
          <w:sz w:val="28"/>
          <w:szCs w:val="28"/>
        </w:rPr>
        <w:t xml:space="preserve">: </w:t>
      </w:r>
      <w:r w:rsidRPr="009F7623">
        <w:rPr>
          <w:rFonts w:ascii="Times New Roman" w:hAnsi="Times New Roman"/>
          <w:sz w:val="28"/>
          <w:szCs w:val="28"/>
        </w:rPr>
        <w:t xml:space="preserve">по слову, детали, иной свернутой текстовой информации читатель прогнозирует, что случится </w:t>
      </w:r>
      <w:r w:rsidRPr="009F7623">
        <w:rPr>
          <w:rFonts w:ascii="Times New Roman" w:hAnsi="Times New Roman"/>
          <w:sz w:val="28"/>
          <w:szCs w:val="28"/>
        </w:rPr>
        <w:lastRenderedPageBreak/>
        <w:t xml:space="preserve">дальше, как будут развиваться события, чем может закончиться этот эпизод (часть, все произведение). </w:t>
      </w:r>
    </w:p>
    <w:p w:rsidR="009F7623" w:rsidRPr="009F7623" w:rsidRDefault="009F7623" w:rsidP="009F7623">
      <w:pPr>
        <w:spacing w:after="0" w:line="360" w:lineRule="auto"/>
        <w:ind w:firstLine="708"/>
        <w:jc w:val="both"/>
        <w:rPr>
          <w:rFonts w:ascii="Times New Roman" w:hAnsi="Times New Roman"/>
          <w:sz w:val="28"/>
          <w:szCs w:val="28"/>
        </w:rPr>
      </w:pPr>
      <w:r w:rsidRPr="009F7623">
        <w:rPr>
          <w:rFonts w:ascii="Times New Roman" w:hAnsi="Times New Roman"/>
          <w:sz w:val="28"/>
          <w:szCs w:val="28"/>
        </w:rPr>
        <w:t xml:space="preserve">3) </w:t>
      </w:r>
      <w:r w:rsidRPr="009F7623">
        <w:rPr>
          <w:rStyle w:val="af0"/>
          <w:rFonts w:ascii="Times New Roman" w:hAnsi="Times New Roman"/>
          <w:b w:val="0"/>
          <w:sz w:val="28"/>
          <w:szCs w:val="28"/>
        </w:rPr>
        <w:t>Научить</w:t>
      </w:r>
      <w:r w:rsidRPr="009F7623">
        <w:rPr>
          <w:rStyle w:val="af0"/>
          <w:rFonts w:ascii="Times New Roman" w:hAnsi="Times New Roman"/>
          <w:sz w:val="28"/>
          <w:szCs w:val="28"/>
        </w:rPr>
        <w:t xml:space="preserve"> </w:t>
      </w:r>
      <w:r w:rsidRPr="009F7623">
        <w:rPr>
          <w:rFonts w:ascii="Times New Roman" w:hAnsi="Times New Roman"/>
          <w:sz w:val="28"/>
          <w:szCs w:val="28"/>
        </w:rPr>
        <w:t>школьников</w:t>
      </w:r>
      <w:r w:rsidRPr="009F7623">
        <w:rPr>
          <w:rStyle w:val="af0"/>
          <w:rFonts w:ascii="Times New Roman" w:hAnsi="Times New Roman"/>
          <w:b w:val="0"/>
          <w:sz w:val="28"/>
          <w:szCs w:val="28"/>
        </w:rPr>
        <w:t xml:space="preserve"> задавать свои вопросы автору по ходу чтения</w:t>
      </w:r>
      <w:r w:rsidRPr="009F7623">
        <w:rPr>
          <w:rStyle w:val="af0"/>
          <w:rFonts w:ascii="Times New Roman" w:hAnsi="Times New Roman"/>
          <w:sz w:val="28"/>
          <w:szCs w:val="28"/>
        </w:rPr>
        <w:t xml:space="preserve">. </w:t>
      </w:r>
      <w:r w:rsidRPr="009F7623">
        <w:rPr>
          <w:rFonts w:ascii="Times New Roman" w:hAnsi="Times New Roman"/>
          <w:sz w:val="28"/>
          <w:szCs w:val="28"/>
        </w:rPr>
        <w:t xml:space="preserve">Это вопросы, ответы на которые содержатся в тексте, но в неявной, скрытой форме. </w:t>
      </w:r>
      <w:r w:rsidRPr="009F7623">
        <w:rPr>
          <w:rFonts w:ascii="Times New Roman" w:hAnsi="Times New Roman"/>
          <w:i/>
          <w:sz w:val="28"/>
          <w:szCs w:val="28"/>
        </w:rPr>
        <w:t xml:space="preserve"> </w:t>
      </w:r>
      <w:r w:rsidRPr="009F7623">
        <w:rPr>
          <w:rFonts w:ascii="Times New Roman" w:hAnsi="Times New Roman"/>
          <w:sz w:val="28"/>
          <w:szCs w:val="28"/>
        </w:rPr>
        <w:t xml:space="preserve">Возникающие вопросы  предполагают возникновение ответов-предположений и проверку себя по ходу дальнейшего чтения. </w:t>
      </w:r>
    </w:p>
    <w:p w:rsidR="009F7623" w:rsidRPr="009F7623" w:rsidRDefault="009F7623" w:rsidP="009F7623">
      <w:pPr>
        <w:spacing w:after="0" w:line="360" w:lineRule="auto"/>
        <w:ind w:firstLine="708"/>
        <w:jc w:val="both"/>
        <w:rPr>
          <w:rFonts w:ascii="Times New Roman" w:hAnsi="Times New Roman"/>
          <w:sz w:val="28"/>
          <w:szCs w:val="28"/>
        </w:rPr>
      </w:pPr>
      <w:r w:rsidRPr="009F7623">
        <w:rPr>
          <w:rFonts w:ascii="Times New Roman" w:hAnsi="Times New Roman"/>
          <w:sz w:val="28"/>
          <w:szCs w:val="28"/>
        </w:rPr>
        <w:t xml:space="preserve">4) </w:t>
      </w:r>
      <w:r w:rsidRPr="009F7623">
        <w:rPr>
          <w:rStyle w:val="af0"/>
          <w:rFonts w:ascii="Times New Roman" w:hAnsi="Times New Roman"/>
          <w:b w:val="0"/>
          <w:sz w:val="28"/>
          <w:szCs w:val="28"/>
        </w:rPr>
        <w:t>Помочь</w:t>
      </w:r>
      <w:r w:rsidRPr="009F7623">
        <w:rPr>
          <w:rStyle w:val="af0"/>
          <w:rFonts w:ascii="Times New Roman" w:hAnsi="Times New Roman"/>
          <w:sz w:val="28"/>
          <w:szCs w:val="28"/>
        </w:rPr>
        <w:t xml:space="preserve"> </w:t>
      </w:r>
      <w:r w:rsidRPr="009F7623">
        <w:rPr>
          <w:rFonts w:ascii="Times New Roman" w:hAnsi="Times New Roman"/>
          <w:sz w:val="28"/>
          <w:szCs w:val="28"/>
        </w:rPr>
        <w:t xml:space="preserve">учащимся </w:t>
      </w:r>
      <w:r w:rsidRPr="009F7623">
        <w:rPr>
          <w:rStyle w:val="af0"/>
          <w:rFonts w:ascii="Times New Roman" w:hAnsi="Times New Roman"/>
          <w:b w:val="0"/>
          <w:sz w:val="28"/>
          <w:szCs w:val="28"/>
        </w:rPr>
        <w:t xml:space="preserve">самостоятельно вести диалог с автором по ходу первичного чтения. </w:t>
      </w:r>
      <w:r w:rsidRPr="009F7623">
        <w:rPr>
          <w:rFonts w:ascii="Times New Roman" w:hAnsi="Times New Roman"/>
          <w:sz w:val="28"/>
          <w:szCs w:val="28"/>
        </w:rPr>
        <w:t>При таком переходе от совместного обучающего чтения к чтению самостоятельному необходимо  расставлять в</w:t>
      </w:r>
      <w:r w:rsidRPr="009F7623">
        <w:rPr>
          <w:rStyle w:val="af0"/>
          <w:rFonts w:ascii="Times New Roman" w:hAnsi="Times New Roman"/>
          <w:sz w:val="28"/>
          <w:szCs w:val="28"/>
        </w:rPr>
        <w:t xml:space="preserve"> </w:t>
      </w:r>
      <w:r w:rsidRPr="009F7623">
        <w:rPr>
          <w:rFonts w:ascii="Times New Roman" w:hAnsi="Times New Roman"/>
          <w:sz w:val="28"/>
          <w:szCs w:val="28"/>
        </w:rPr>
        <w:t>тексте (в конце предложений) сигналы: В – вопрос (найди, задай), О –</w:t>
      </w:r>
      <w:r w:rsidRPr="009F7623">
        <w:rPr>
          <w:rStyle w:val="af0"/>
          <w:rFonts w:ascii="Times New Roman" w:hAnsi="Times New Roman"/>
          <w:sz w:val="28"/>
          <w:szCs w:val="28"/>
        </w:rPr>
        <w:t xml:space="preserve"> </w:t>
      </w:r>
      <w:r w:rsidRPr="009F7623">
        <w:rPr>
          <w:rFonts w:ascii="Times New Roman" w:hAnsi="Times New Roman"/>
          <w:sz w:val="28"/>
          <w:szCs w:val="28"/>
        </w:rPr>
        <w:t xml:space="preserve">ответ (ответь на этот вопрос), </w:t>
      </w:r>
      <w:proofErr w:type="gramStart"/>
      <w:r w:rsidRPr="009F7623">
        <w:rPr>
          <w:rFonts w:ascii="Times New Roman" w:hAnsi="Times New Roman"/>
          <w:sz w:val="28"/>
          <w:szCs w:val="28"/>
        </w:rPr>
        <w:t>П</w:t>
      </w:r>
      <w:proofErr w:type="gramEnd"/>
      <w:r w:rsidRPr="009F7623">
        <w:rPr>
          <w:rFonts w:ascii="Times New Roman" w:hAnsi="Times New Roman"/>
          <w:sz w:val="28"/>
          <w:szCs w:val="28"/>
        </w:rPr>
        <w:t xml:space="preserve"> – проверка (проверь точность своих</w:t>
      </w:r>
      <w:r w:rsidRPr="009F7623">
        <w:rPr>
          <w:rStyle w:val="af0"/>
          <w:rFonts w:ascii="Times New Roman" w:hAnsi="Times New Roman"/>
          <w:sz w:val="28"/>
          <w:szCs w:val="28"/>
        </w:rPr>
        <w:t xml:space="preserve"> </w:t>
      </w:r>
      <w:r w:rsidRPr="009F7623">
        <w:rPr>
          <w:rFonts w:ascii="Times New Roman" w:hAnsi="Times New Roman"/>
          <w:sz w:val="28"/>
          <w:szCs w:val="28"/>
        </w:rPr>
        <w:t>предположений именно в этом месте текста), З – зеркало (включи</w:t>
      </w:r>
      <w:r w:rsidRPr="009F7623">
        <w:rPr>
          <w:rStyle w:val="af0"/>
          <w:rFonts w:ascii="Times New Roman" w:hAnsi="Times New Roman"/>
          <w:sz w:val="28"/>
          <w:szCs w:val="28"/>
        </w:rPr>
        <w:t xml:space="preserve"> </w:t>
      </w:r>
      <w:r w:rsidRPr="009F7623">
        <w:rPr>
          <w:rFonts w:ascii="Times New Roman" w:hAnsi="Times New Roman"/>
          <w:sz w:val="28"/>
          <w:szCs w:val="28"/>
        </w:rPr>
        <w:t>воображение, не торопись читать, загляни в волшебное зеркало).</w:t>
      </w:r>
      <w:r w:rsidRPr="009F7623">
        <w:rPr>
          <w:rStyle w:val="af0"/>
          <w:rFonts w:ascii="Times New Roman" w:hAnsi="Times New Roman"/>
          <w:sz w:val="28"/>
          <w:szCs w:val="28"/>
        </w:rPr>
        <w:t xml:space="preserve"> </w:t>
      </w:r>
      <w:r w:rsidRPr="009F7623">
        <w:rPr>
          <w:rFonts w:ascii="Times New Roman" w:hAnsi="Times New Roman"/>
          <w:sz w:val="28"/>
          <w:szCs w:val="28"/>
        </w:rPr>
        <w:t xml:space="preserve"> </w:t>
      </w:r>
    </w:p>
    <w:p w:rsidR="00DA370A" w:rsidRPr="009F7623" w:rsidRDefault="009F7623" w:rsidP="009F7623">
      <w:pPr>
        <w:autoSpaceDE w:val="0"/>
        <w:autoSpaceDN w:val="0"/>
        <w:adjustRightInd w:val="0"/>
        <w:spacing w:after="0" w:line="360" w:lineRule="auto"/>
        <w:jc w:val="both"/>
        <w:rPr>
          <w:rFonts w:ascii="Times New Roman" w:hAnsi="Times New Roman" w:cs="Times New Roman"/>
          <w:color w:val="231F20"/>
          <w:sz w:val="28"/>
          <w:szCs w:val="28"/>
        </w:rPr>
      </w:pPr>
      <w:r w:rsidRPr="009F7623">
        <w:rPr>
          <w:rFonts w:ascii="Times New Roman" w:hAnsi="Times New Roman"/>
          <w:sz w:val="28"/>
          <w:szCs w:val="28"/>
        </w:rPr>
        <w:t xml:space="preserve">Диалог с автором  используется  при анализе не всех произведений.   В учебники литературного чтения  включено немало произведений, воздействующих в первую очередь на эмоции читателя, – здесь и без диалога все понятно. Не всегда уместен диалог и при чтении лирической зарисовки, миниатюры, приключенческого рассказа и т.д. </w:t>
      </w:r>
    </w:p>
    <w:p w:rsidR="009F7623" w:rsidRPr="009F7623" w:rsidRDefault="009F7623" w:rsidP="009F7623">
      <w:pPr>
        <w:spacing w:after="0" w:line="360" w:lineRule="auto"/>
        <w:ind w:firstLine="708"/>
        <w:jc w:val="both"/>
        <w:rPr>
          <w:rFonts w:ascii="Times New Roman" w:hAnsi="Times New Roman"/>
          <w:sz w:val="28"/>
          <w:szCs w:val="28"/>
        </w:rPr>
      </w:pPr>
      <w:r w:rsidRPr="009F7623">
        <w:rPr>
          <w:rStyle w:val="af0"/>
          <w:rFonts w:ascii="Times New Roman" w:hAnsi="Times New Roman"/>
          <w:sz w:val="28"/>
          <w:szCs w:val="28"/>
        </w:rPr>
        <w:t>Что такое комментированное чтение?</w:t>
      </w:r>
      <w:r w:rsidRPr="009F7623">
        <w:rPr>
          <w:rFonts w:ascii="Times New Roman" w:hAnsi="Times New Roman"/>
          <w:sz w:val="28"/>
          <w:szCs w:val="28"/>
        </w:rPr>
        <w:t xml:space="preserve">  На этапе работы с текстом во время чтения комментированное чтение используется преимущественно во время </w:t>
      </w:r>
      <w:proofErr w:type="spellStart"/>
      <w:r w:rsidRPr="009F7623">
        <w:rPr>
          <w:rFonts w:ascii="Times New Roman" w:hAnsi="Times New Roman"/>
          <w:sz w:val="28"/>
          <w:szCs w:val="28"/>
        </w:rPr>
        <w:t>перечитывания</w:t>
      </w:r>
      <w:proofErr w:type="spellEnd"/>
      <w:r w:rsidRPr="009F7623">
        <w:rPr>
          <w:rFonts w:ascii="Times New Roman" w:hAnsi="Times New Roman"/>
          <w:sz w:val="28"/>
          <w:szCs w:val="28"/>
        </w:rPr>
        <w:t xml:space="preserve"> текста, чтобы показать, каким мог бы быть наш диалог с автором, обеспечить «погружение» в текст и «вычитывание» в нем автора. </w:t>
      </w:r>
    </w:p>
    <w:p w:rsidR="009F7623" w:rsidRPr="009F7623" w:rsidRDefault="009F7623" w:rsidP="009F7623">
      <w:pPr>
        <w:spacing w:after="0" w:line="360" w:lineRule="auto"/>
        <w:ind w:firstLine="708"/>
        <w:jc w:val="both"/>
        <w:rPr>
          <w:rFonts w:ascii="Times New Roman" w:hAnsi="Times New Roman"/>
          <w:b/>
          <w:sz w:val="28"/>
          <w:szCs w:val="28"/>
        </w:rPr>
      </w:pPr>
      <w:r w:rsidRPr="009F7623">
        <w:rPr>
          <w:rStyle w:val="af0"/>
          <w:rFonts w:ascii="Times New Roman" w:hAnsi="Times New Roman"/>
          <w:b w:val="0"/>
          <w:sz w:val="28"/>
          <w:szCs w:val="28"/>
        </w:rPr>
        <w:t>Что же необходимо для того, чтобы состоялось именно комментированное чтение?</w:t>
      </w:r>
      <w:r w:rsidRPr="009F7623">
        <w:rPr>
          <w:rFonts w:ascii="Times New Roman" w:hAnsi="Times New Roman"/>
          <w:b/>
          <w:sz w:val="28"/>
          <w:szCs w:val="28"/>
        </w:rPr>
        <w:t xml:space="preserve"> </w:t>
      </w:r>
    </w:p>
    <w:p w:rsidR="009F7623" w:rsidRPr="009F7623" w:rsidRDefault="009F7623" w:rsidP="009F7623">
      <w:pPr>
        <w:spacing w:after="0" w:line="360" w:lineRule="auto"/>
        <w:ind w:firstLine="708"/>
        <w:jc w:val="both"/>
        <w:rPr>
          <w:rFonts w:ascii="Times New Roman" w:hAnsi="Times New Roman"/>
          <w:sz w:val="28"/>
          <w:szCs w:val="28"/>
        </w:rPr>
      </w:pPr>
      <w:r w:rsidRPr="009F7623">
        <w:rPr>
          <w:rFonts w:ascii="Times New Roman" w:hAnsi="Times New Roman"/>
          <w:b/>
          <w:sz w:val="28"/>
          <w:szCs w:val="28"/>
        </w:rPr>
        <w:t xml:space="preserve">1. </w:t>
      </w:r>
      <w:r w:rsidRPr="009F7623">
        <w:rPr>
          <w:rFonts w:ascii="Times New Roman" w:hAnsi="Times New Roman"/>
          <w:sz w:val="28"/>
          <w:szCs w:val="28"/>
        </w:rPr>
        <w:t xml:space="preserve">Озвучивают текст дети, а комментирует его учитель, который выступает в роли квалифицированного читателя. </w:t>
      </w:r>
    </w:p>
    <w:p w:rsidR="009F7623" w:rsidRPr="009F7623" w:rsidRDefault="009F7623" w:rsidP="009F7623">
      <w:pPr>
        <w:spacing w:after="0" w:line="360" w:lineRule="auto"/>
        <w:ind w:firstLine="708"/>
        <w:jc w:val="both"/>
        <w:rPr>
          <w:rFonts w:ascii="Times New Roman" w:hAnsi="Times New Roman"/>
          <w:sz w:val="28"/>
          <w:szCs w:val="28"/>
        </w:rPr>
      </w:pPr>
      <w:r w:rsidRPr="009F7623">
        <w:rPr>
          <w:rStyle w:val="af0"/>
          <w:rFonts w:ascii="Times New Roman" w:hAnsi="Times New Roman"/>
          <w:sz w:val="28"/>
          <w:szCs w:val="28"/>
        </w:rPr>
        <w:t xml:space="preserve">2. </w:t>
      </w:r>
      <w:r w:rsidRPr="009F7623">
        <w:rPr>
          <w:rFonts w:ascii="Times New Roman" w:hAnsi="Times New Roman"/>
          <w:sz w:val="28"/>
          <w:szCs w:val="28"/>
        </w:rPr>
        <w:t xml:space="preserve">Однако, если в ходе комментария  учителя дети высказывают интересные, мотивированные текстом суждения, их нужно вплетать в общий разговор, ни в коем случае не оставлять их без внимания.   </w:t>
      </w:r>
    </w:p>
    <w:p w:rsidR="009F7623" w:rsidRPr="009F7623" w:rsidRDefault="009F7623" w:rsidP="009F7623">
      <w:pPr>
        <w:spacing w:after="0" w:line="360" w:lineRule="auto"/>
        <w:ind w:firstLine="708"/>
        <w:jc w:val="both"/>
        <w:rPr>
          <w:rFonts w:ascii="Times New Roman" w:hAnsi="Times New Roman"/>
          <w:sz w:val="28"/>
          <w:szCs w:val="28"/>
        </w:rPr>
      </w:pPr>
      <w:r w:rsidRPr="009F7623">
        <w:rPr>
          <w:rStyle w:val="af0"/>
          <w:rFonts w:ascii="Times New Roman" w:hAnsi="Times New Roman"/>
          <w:sz w:val="28"/>
          <w:szCs w:val="28"/>
        </w:rPr>
        <w:lastRenderedPageBreak/>
        <w:t xml:space="preserve">3. </w:t>
      </w:r>
      <w:r w:rsidRPr="009F7623">
        <w:rPr>
          <w:rFonts w:ascii="Times New Roman" w:hAnsi="Times New Roman"/>
          <w:sz w:val="28"/>
          <w:szCs w:val="28"/>
        </w:rPr>
        <w:t xml:space="preserve">Комментарий должен быть кратким и динамичным.  Комментарий удачен лишь тогда, когда </w:t>
      </w:r>
      <w:r w:rsidRPr="009F7623">
        <w:rPr>
          <w:rStyle w:val="af0"/>
          <w:rFonts w:ascii="Times New Roman" w:hAnsi="Times New Roman"/>
          <w:b w:val="0"/>
          <w:sz w:val="28"/>
          <w:szCs w:val="28"/>
        </w:rPr>
        <w:t>усиливает</w:t>
      </w:r>
      <w:r w:rsidRPr="009F7623">
        <w:rPr>
          <w:rStyle w:val="af0"/>
          <w:rFonts w:ascii="Times New Roman" w:hAnsi="Times New Roman"/>
          <w:sz w:val="28"/>
          <w:szCs w:val="28"/>
        </w:rPr>
        <w:t xml:space="preserve"> </w:t>
      </w:r>
      <w:r w:rsidRPr="009F7623">
        <w:rPr>
          <w:rStyle w:val="af0"/>
          <w:rFonts w:ascii="Times New Roman" w:hAnsi="Times New Roman"/>
          <w:b w:val="0"/>
          <w:sz w:val="28"/>
          <w:szCs w:val="28"/>
        </w:rPr>
        <w:t>эмоциональную реакцию детей</w:t>
      </w:r>
      <w:r w:rsidRPr="009F7623">
        <w:rPr>
          <w:rStyle w:val="af0"/>
          <w:rFonts w:ascii="Times New Roman" w:hAnsi="Times New Roman"/>
          <w:sz w:val="28"/>
          <w:szCs w:val="28"/>
        </w:rPr>
        <w:t xml:space="preserve">, </w:t>
      </w:r>
      <w:r w:rsidRPr="009F7623">
        <w:rPr>
          <w:rFonts w:ascii="Times New Roman" w:hAnsi="Times New Roman"/>
          <w:sz w:val="28"/>
          <w:szCs w:val="28"/>
        </w:rPr>
        <w:t xml:space="preserve">делает ее более яркой и эстетической. Именно поэтому ответы детей не должны быть развернутыми, можно им кратко отвечать с места, не отрываясь от текста. Если дети затрудняются, предложить им начало ответа, подсказать  ответ интонацией. </w:t>
      </w:r>
    </w:p>
    <w:p w:rsidR="009F7623" w:rsidRPr="009F7623" w:rsidRDefault="009F7623" w:rsidP="009F7623">
      <w:pPr>
        <w:spacing w:after="0" w:line="360" w:lineRule="auto"/>
        <w:ind w:firstLine="708"/>
        <w:jc w:val="both"/>
        <w:rPr>
          <w:rFonts w:ascii="Times New Roman" w:hAnsi="Times New Roman"/>
          <w:sz w:val="28"/>
          <w:szCs w:val="28"/>
        </w:rPr>
      </w:pPr>
      <w:r w:rsidRPr="009F7623">
        <w:rPr>
          <w:rStyle w:val="af0"/>
          <w:rFonts w:ascii="Times New Roman" w:hAnsi="Times New Roman"/>
          <w:sz w:val="28"/>
          <w:szCs w:val="28"/>
        </w:rPr>
        <w:t xml:space="preserve">4. </w:t>
      </w:r>
      <w:r w:rsidRPr="009F7623">
        <w:rPr>
          <w:rFonts w:ascii="Times New Roman" w:hAnsi="Times New Roman"/>
          <w:sz w:val="28"/>
          <w:szCs w:val="28"/>
        </w:rPr>
        <w:t xml:space="preserve">Комментарий ни в коем случае </w:t>
      </w:r>
      <w:r w:rsidRPr="009F7623">
        <w:rPr>
          <w:rStyle w:val="af0"/>
          <w:rFonts w:ascii="Times New Roman" w:hAnsi="Times New Roman"/>
          <w:b w:val="0"/>
          <w:sz w:val="28"/>
          <w:szCs w:val="28"/>
        </w:rPr>
        <w:t>не должен превращаться в беседу</w:t>
      </w:r>
      <w:r w:rsidRPr="009F7623">
        <w:rPr>
          <w:rStyle w:val="af0"/>
          <w:rFonts w:ascii="Times New Roman" w:hAnsi="Times New Roman"/>
          <w:sz w:val="28"/>
          <w:szCs w:val="28"/>
        </w:rPr>
        <w:t>!</w:t>
      </w:r>
      <w:r w:rsidRPr="009F7623">
        <w:rPr>
          <w:rFonts w:ascii="Times New Roman" w:hAnsi="Times New Roman"/>
          <w:sz w:val="28"/>
          <w:szCs w:val="28"/>
        </w:rPr>
        <w:t xml:space="preserve"> </w:t>
      </w:r>
    </w:p>
    <w:p w:rsidR="009F7623" w:rsidRPr="009F7623" w:rsidRDefault="009F7623" w:rsidP="009F7623">
      <w:pPr>
        <w:spacing w:after="0" w:line="360" w:lineRule="auto"/>
        <w:ind w:firstLine="708"/>
        <w:jc w:val="both"/>
        <w:rPr>
          <w:rFonts w:ascii="Times New Roman" w:hAnsi="Times New Roman"/>
          <w:sz w:val="28"/>
          <w:szCs w:val="28"/>
        </w:rPr>
      </w:pPr>
      <w:r w:rsidRPr="009F7623">
        <w:rPr>
          <w:rStyle w:val="af0"/>
          <w:rFonts w:ascii="Times New Roman" w:hAnsi="Times New Roman"/>
          <w:sz w:val="28"/>
          <w:szCs w:val="28"/>
        </w:rPr>
        <w:t>5.</w:t>
      </w:r>
      <w:r w:rsidRPr="009F7623">
        <w:rPr>
          <w:rFonts w:ascii="Times New Roman" w:hAnsi="Times New Roman"/>
          <w:sz w:val="28"/>
          <w:szCs w:val="28"/>
        </w:rPr>
        <w:t>Комментируется  текст в том месте</w:t>
      </w:r>
      <w:r w:rsidRPr="009F7623">
        <w:rPr>
          <w:rFonts w:ascii="Times New Roman" w:hAnsi="Times New Roman"/>
          <w:b/>
          <w:sz w:val="28"/>
          <w:szCs w:val="28"/>
        </w:rPr>
        <w:t xml:space="preserve">, </w:t>
      </w:r>
      <w:r w:rsidRPr="009F7623">
        <w:rPr>
          <w:rStyle w:val="af0"/>
          <w:rFonts w:ascii="Times New Roman" w:hAnsi="Times New Roman"/>
          <w:b w:val="0"/>
          <w:sz w:val="28"/>
          <w:szCs w:val="28"/>
        </w:rPr>
        <w:t>где это действительно необходимо</w:t>
      </w:r>
      <w:r w:rsidRPr="009F7623">
        <w:rPr>
          <w:rStyle w:val="af0"/>
          <w:rFonts w:ascii="Times New Roman" w:hAnsi="Times New Roman"/>
          <w:sz w:val="28"/>
          <w:szCs w:val="28"/>
        </w:rPr>
        <w:t xml:space="preserve">, </w:t>
      </w:r>
      <w:r w:rsidRPr="009F7623">
        <w:rPr>
          <w:rFonts w:ascii="Times New Roman" w:hAnsi="Times New Roman"/>
          <w:sz w:val="28"/>
          <w:szCs w:val="28"/>
        </w:rPr>
        <w:t xml:space="preserve">а не только после того, как предложение или фрагмент </w:t>
      </w:r>
      <w:proofErr w:type="gramStart"/>
      <w:r w:rsidRPr="009F7623">
        <w:rPr>
          <w:rFonts w:ascii="Times New Roman" w:hAnsi="Times New Roman"/>
          <w:sz w:val="28"/>
          <w:szCs w:val="28"/>
        </w:rPr>
        <w:t>дочитаны</w:t>
      </w:r>
      <w:proofErr w:type="gramEnd"/>
      <w:r w:rsidRPr="009F7623">
        <w:rPr>
          <w:rFonts w:ascii="Times New Roman" w:hAnsi="Times New Roman"/>
          <w:sz w:val="28"/>
          <w:szCs w:val="28"/>
        </w:rPr>
        <w:t xml:space="preserve"> до конца. Это значит, что можно в любой момент прервать</w:t>
      </w:r>
      <w:r w:rsidRPr="009F7623">
        <w:rPr>
          <w:rStyle w:val="af0"/>
          <w:rFonts w:ascii="Times New Roman" w:hAnsi="Times New Roman"/>
          <w:sz w:val="28"/>
          <w:szCs w:val="28"/>
        </w:rPr>
        <w:t xml:space="preserve"> </w:t>
      </w:r>
      <w:r w:rsidRPr="009F7623">
        <w:rPr>
          <w:rFonts w:ascii="Times New Roman" w:hAnsi="Times New Roman"/>
          <w:sz w:val="28"/>
          <w:szCs w:val="28"/>
        </w:rPr>
        <w:t xml:space="preserve">чтение ребенка. </w:t>
      </w:r>
      <w:proofErr w:type="gramStart"/>
      <w:r w:rsidRPr="009F7623">
        <w:rPr>
          <w:rFonts w:ascii="Times New Roman" w:hAnsi="Times New Roman"/>
          <w:sz w:val="28"/>
          <w:szCs w:val="28"/>
        </w:rPr>
        <w:t xml:space="preserve">Прерывание чтения ребенка должно происходить естественно, для чего используются следующие </w:t>
      </w:r>
      <w:r w:rsidRPr="009F7623">
        <w:rPr>
          <w:rStyle w:val="af0"/>
          <w:rFonts w:ascii="Times New Roman" w:hAnsi="Times New Roman"/>
          <w:sz w:val="28"/>
          <w:szCs w:val="28"/>
        </w:rPr>
        <w:t>способы:</w:t>
      </w:r>
      <w:r w:rsidRPr="009F7623">
        <w:rPr>
          <w:rFonts w:ascii="Times New Roman" w:hAnsi="Times New Roman"/>
          <w:sz w:val="28"/>
          <w:szCs w:val="28"/>
        </w:rPr>
        <w:t xml:space="preserve"> </w:t>
      </w:r>
      <w:r w:rsidRPr="009F7623">
        <w:rPr>
          <w:rStyle w:val="af0"/>
          <w:rFonts w:ascii="Times New Roman" w:hAnsi="Times New Roman"/>
          <w:sz w:val="28"/>
          <w:szCs w:val="28"/>
        </w:rPr>
        <w:t xml:space="preserve">рефрен </w:t>
      </w:r>
      <w:r w:rsidRPr="009F7623">
        <w:rPr>
          <w:rFonts w:ascii="Times New Roman" w:hAnsi="Times New Roman"/>
          <w:sz w:val="28"/>
          <w:szCs w:val="28"/>
        </w:rPr>
        <w:t xml:space="preserve">(повтор слова, словосочетания вслед за ребенком), </w:t>
      </w:r>
      <w:r w:rsidRPr="009F7623">
        <w:rPr>
          <w:rStyle w:val="af0"/>
          <w:rFonts w:ascii="Times New Roman" w:hAnsi="Times New Roman"/>
          <w:sz w:val="28"/>
          <w:szCs w:val="28"/>
        </w:rPr>
        <w:t xml:space="preserve">включение воображения </w:t>
      </w:r>
      <w:r w:rsidRPr="009F7623">
        <w:rPr>
          <w:rFonts w:ascii="Times New Roman" w:hAnsi="Times New Roman"/>
          <w:sz w:val="28"/>
          <w:szCs w:val="28"/>
        </w:rPr>
        <w:t xml:space="preserve">детей,  </w:t>
      </w:r>
      <w:r w:rsidRPr="009F7623">
        <w:rPr>
          <w:rStyle w:val="af0"/>
          <w:rFonts w:ascii="Times New Roman" w:hAnsi="Times New Roman"/>
          <w:sz w:val="28"/>
          <w:szCs w:val="28"/>
        </w:rPr>
        <w:t xml:space="preserve">сам вопрос, </w:t>
      </w:r>
      <w:r w:rsidRPr="009F7623">
        <w:rPr>
          <w:rFonts w:ascii="Times New Roman" w:hAnsi="Times New Roman"/>
          <w:sz w:val="28"/>
          <w:szCs w:val="28"/>
        </w:rPr>
        <w:t>который формулируется не так, как во время беседы: он максимально «свернут», сжат (</w:t>
      </w:r>
      <w:r w:rsidRPr="009F7623">
        <w:rPr>
          <w:rStyle w:val="af1"/>
          <w:rFonts w:ascii="Times New Roman" w:hAnsi="Times New Roman"/>
          <w:sz w:val="28"/>
          <w:szCs w:val="28"/>
        </w:rPr>
        <w:t>«Догадались почему?», «Почему</w:t>
      </w:r>
      <w:r w:rsidRPr="009F7623">
        <w:rPr>
          <w:rFonts w:ascii="Times New Roman" w:hAnsi="Times New Roman"/>
          <w:sz w:val="28"/>
          <w:szCs w:val="28"/>
        </w:rPr>
        <w:t xml:space="preserve"> </w:t>
      </w:r>
      <w:r w:rsidRPr="009F7623">
        <w:rPr>
          <w:rStyle w:val="af1"/>
          <w:rFonts w:ascii="Times New Roman" w:hAnsi="Times New Roman"/>
          <w:sz w:val="28"/>
          <w:szCs w:val="28"/>
        </w:rPr>
        <w:t>именно…»</w:t>
      </w:r>
      <w:r w:rsidRPr="009F7623">
        <w:rPr>
          <w:rFonts w:ascii="Times New Roman" w:hAnsi="Times New Roman"/>
          <w:sz w:val="28"/>
          <w:szCs w:val="28"/>
        </w:rPr>
        <w:t xml:space="preserve">). </w:t>
      </w:r>
      <w:proofErr w:type="gramEnd"/>
    </w:p>
    <w:p w:rsidR="009F7623" w:rsidRPr="009F7623" w:rsidRDefault="009F7623" w:rsidP="00E55D07">
      <w:pPr>
        <w:spacing w:after="0" w:line="360" w:lineRule="auto"/>
        <w:jc w:val="both"/>
        <w:rPr>
          <w:rFonts w:ascii="Times New Roman" w:hAnsi="Times New Roman"/>
          <w:sz w:val="28"/>
          <w:szCs w:val="28"/>
        </w:rPr>
      </w:pPr>
      <w:r w:rsidRPr="009F7623">
        <w:rPr>
          <w:rFonts w:ascii="Times New Roman" w:hAnsi="Times New Roman"/>
          <w:sz w:val="28"/>
          <w:szCs w:val="28"/>
        </w:rPr>
        <w:t>Далеко не каждый те</w:t>
      </w:r>
      <w:proofErr w:type="gramStart"/>
      <w:r w:rsidRPr="009F7623">
        <w:rPr>
          <w:rFonts w:ascii="Times New Roman" w:hAnsi="Times New Roman"/>
          <w:sz w:val="28"/>
          <w:szCs w:val="28"/>
        </w:rPr>
        <w:t>кст  тр</w:t>
      </w:r>
      <w:proofErr w:type="gramEnd"/>
      <w:r w:rsidRPr="009F7623">
        <w:rPr>
          <w:rFonts w:ascii="Times New Roman" w:hAnsi="Times New Roman"/>
          <w:sz w:val="28"/>
          <w:szCs w:val="28"/>
        </w:rPr>
        <w:t xml:space="preserve">ебует подробного комментария; разного по объему и глубине комментария могут требовать разные фрагменты одного текста. </w:t>
      </w:r>
    </w:p>
    <w:p w:rsidR="004860A4" w:rsidRPr="009F7623" w:rsidRDefault="00E55D07" w:rsidP="009F7623">
      <w:pPr>
        <w:autoSpaceDE w:val="0"/>
        <w:autoSpaceDN w:val="0"/>
        <w:adjustRightInd w:val="0"/>
        <w:spacing w:after="0" w:line="360" w:lineRule="auto"/>
        <w:jc w:val="both"/>
        <w:rPr>
          <w:rFonts w:ascii="Times New Roman" w:hAnsi="Times New Roman" w:cs="Times New Roman"/>
          <w:color w:val="231F20"/>
          <w:sz w:val="28"/>
          <w:szCs w:val="28"/>
        </w:rPr>
      </w:pPr>
      <w:r>
        <w:rPr>
          <w:rFonts w:ascii="Times New Roman" w:hAnsi="Times New Roman" w:cs="Times New Roman"/>
          <w:color w:val="231F20"/>
          <w:sz w:val="28"/>
          <w:szCs w:val="28"/>
        </w:rPr>
        <w:t xml:space="preserve">          </w:t>
      </w:r>
      <w:r w:rsidR="004860A4" w:rsidRPr="009F7623">
        <w:rPr>
          <w:rFonts w:ascii="Times New Roman" w:hAnsi="Times New Roman" w:cs="Times New Roman"/>
          <w:color w:val="231F20"/>
          <w:sz w:val="28"/>
          <w:szCs w:val="28"/>
        </w:rPr>
        <w:t>Применение технологии продуктивного чтения обеспечивает формирование таких сторон читательского развития, как</w:t>
      </w:r>
    </w:p>
    <w:p w:rsidR="004860A4" w:rsidRPr="00F6199B" w:rsidRDefault="004860A4" w:rsidP="004860A4">
      <w:pPr>
        <w:autoSpaceDE w:val="0"/>
        <w:autoSpaceDN w:val="0"/>
        <w:adjustRightInd w:val="0"/>
        <w:spacing w:after="0" w:line="360" w:lineRule="auto"/>
        <w:jc w:val="both"/>
        <w:rPr>
          <w:rFonts w:ascii="Times New Roman" w:hAnsi="Times New Roman" w:cs="Times New Roman"/>
          <w:color w:val="231F20"/>
          <w:sz w:val="28"/>
          <w:szCs w:val="28"/>
        </w:rPr>
      </w:pPr>
      <w:r w:rsidRPr="00F6199B">
        <w:rPr>
          <w:rFonts w:ascii="Times New Roman" w:hAnsi="Times New Roman" w:cs="Times New Roman"/>
          <w:color w:val="231F20"/>
          <w:sz w:val="28"/>
          <w:szCs w:val="28"/>
        </w:rPr>
        <w:t xml:space="preserve">– </w:t>
      </w:r>
      <w:r w:rsidRPr="004860A4">
        <w:rPr>
          <w:rFonts w:ascii="Times New Roman" w:hAnsi="Times New Roman" w:cs="Times New Roman"/>
          <w:b/>
          <w:color w:val="231F20"/>
          <w:sz w:val="28"/>
          <w:szCs w:val="28"/>
        </w:rPr>
        <w:t>эмоциональная отзывчивость</w:t>
      </w:r>
      <w:r>
        <w:rPr>
          <w:rFonts w:ascii="Times New Roman" w:hAnsi="Times New Roman" w:cs="Times New Roman"/>
          <w:color w:val="231F20"/>
          <w:sz w:val="28"/>
          <w:szCs w:val="28"/>
        </w:rPr>
        <w:t xml:space="preserve"> </w:t>
      </w:r>
      <w:r w:rsidRPr="00F6199B">
        <w:rPr>
          <w:rFonts w:ascii="Times New Roman" w:hAnsi="Times New Roman" w:cs="Times New Roman"/>
          <w:color w:val="231F20"/>
          <w:sz w:val="28"/>
          <w:szCs w:val="28"/>
        </w:rPr>
        <w:t>(активность читательских чувств и</w:t>
      </w:r>
      <w:r>
        <w:rPr>
          <w:rFonts w:ascii="Times New Roman" w:hAnsi="Times New Roman" w:cs="Times New Roman"/>
          <w:color w:val="231F20"/>
          <w:sz w:val="28"/>
          <w:szCs w:val="28"/>
        </w:rPr>
        <w:t xml:space="preserve"> </w:t>
      </w:r>
      <w:r w:rsidRPr="00F6199B">
        <w:rPr>
          <w:rFonts w:ascii="Times New Roman" w:hAnsi="Times New Roman" w:cs="Times New Roman"/>
          <w:color w:val="231F20"/>
          <w:sz w:val="28"/>
          <w:szCs w:val="28"/>
        </w:rPr>
        <w:t>точное улавливание авторских</w:t>
      </w:r>
      <w:r>
        <w:rPr>
          <w:rFonts w:ascii="Times New Roman" w:hAnsi="Times New Roman" w:cs="Times New Roman"/>
          <w:color w:val="231F20"/>
          <w:sz w:val="28"/>
          <w:szCs w:val="28"/>
        </w:rPr>
        <w:t xml:space="preserve"> </w:t>
      </w:r>
      <w:r w:rsidRPr="00F6199B">
        <w:rPr>
          <w:rFonts w:ascii="Times New Roman" w:hAnsi="Times New Roman" w:cs="Times New Roman"/>
          <w:color w:val="231F20"/>
          <w:sz w:val="28"/>
          <w:szCs w:val="28"/>
        </w:rPr>
        <w:t>чувств, сопереживание ситуации, героям</w:t>
      </w:r>
      <w:r>
        <w:rPr>
          <w:rFonts w:ascii="Times New Roman" w:hAnsi="Times New Roman" w:cs="Times New Roman"/>
          <w:color w:val="231F20"/>
          <w:sz w:val="28"/>
          <w:szCs w:val="28"/>
        </w:rPr>
        <w:t xml:space="preserve"> </w:t>
      </w:r>
      <w:r w:rsidRPr="00F6199B">
        <w:rPr>
          <w:rFonts w:ascii="Times New Roman" w:hAnsi="Times New Roman" w:cs="Times New Roman"/>
          <w:color w:val="231F20"/>
          <w:sz w:val="28"/>
          <w:szCs w:val="28"/>
        </w:rPr>
        <w:t>произведения, автору);</w:t>
      </w:r>
    </w:p>
    <w:p w:rsidR="004860A4" w:rsidRPr="00F6199B" w:rsidRDefault="004860A4" w:rsidP="004860A4">
      <w:pPr>
        <w:autoSpaceDE w:val="0"/>
        <w:autoSpaceDN w:val="0"/>
        <w:adjustRightInd w:val="0"/>
        <w:spacing w:after="0" w:line="360" w:lineRule="auto"/>
        <w:jc w:val="both"/>
        <w:rPr>
          <w:rFonts w:ascii="Times New Roman" w:hAnsi="Times New Roman" w:cs="Times New Roman"/>
          <w:color w:val="231F20"/>
          <w:sz w:val="28"/>
          <w:szCs w:val="28"/>
        </w:rPr>
      </w:pPr>
      <w:r w:rsidRPr="00F6199B">
        <w:rPr>
          <w:rFonts w:ascii="Times New Roman" w:hAnsi="Times New Roman" w:cs="Times New Roman"/>
          <w:color w:val="231F20"/>
          <w:sz w:val="28"/>
          <w:szCs w:val="28"/>
        </w:rPr>
        <w:t xml:space="preserve">– </w:t>
      </w:r>
      <w:r w:rsidRPr="004860A4">
        <w:rPr>
          <w:rFonts w:ascii="Times New Roman" w:hAnsi="Times New Roman" w:cs="Times New Roman"/>
          <w:b/>
          <w:color w:val="231F20"/>
          <w:sz w:val="28"/>
          <w:szCs w:val="28"/>
        </w:rPr>
        <w:t>активность и объективность читательского воображения</w:t>
      </w:r>
      <w:r w:rsidRPr="00F6199B">
        <w:rPr>
          <w:rFonts w:ascii="Times New Roman" w:hAnsi="Times New Roman" w:cs="Times New Roman"/>
          <w:color w:val="231F20"/>
          <w:sz w:val="28"/>
          <w:szCs w:val="28"/>
        </w:rPr>
        <w:t>, воссоздающего и творческого;</w:t>
      </w:r>
    </w:p>
    <w:p w:rsidR="004860A4" w:rsidRPr="00F6199B" w:rsidRDefault="004860A4" w:rsidP="004860A4">
      <w:pPr>
        <w:autoSpaceDE w:val="0"/>
        <w:autoSpaceDN w:val="0"/>
        <w:adjustRightInd w:val="0"/>
        <w:spacing w:after="0" w:line="360" w:lineRule="auto"/>
        <w:jc w:val="both"/>
        <w:rPr>
          <w:rFonts w:ascii="Times New Roman" w:hAnsi="Times New Roman" w:cs="Times New Roman"/>
          <w:color w:val="231F20"/>
          <w:sz w:val="28"/>
          <w:szCs w:val="28"/>
        </w:rPr>
      </w:pPr>
      <w:r w:rsidRPr="00F6199B">
        <w:rPr>
          <w:rFonts w:ascii="Times New Roman" w:hAnsi="Times New Roman" w:cs="Times New Roman"/>
          <w:color w:val="231F20"/>
          <w:sz w:val="28"/>
          <w:szCs w:val="28"/>
        </w:rPr>
        <w:t xml:space="preserve">– </w:t>
      </w:r>
      <w:r w:rsidRPr="004860A4">
        <w:rPr>
          <w:rFonts w:ascii="Times New Roman" w:hAnsi="Times New Roman" w:cs="Times New Roman"/>
          <w:b/>
          <w:color w:val="231F20"/>
          <w:sz w:val="28"/>
          <w:szCs w:val="28"/>
        </w:rPr>
        <w:t>постижение содержания произведения</w:t>
      </w:r>
      <w:r w:rsidRPr="00F6199B">
        <w:rPr>
          <w:rFonts w:ascii="Times New Roman" w:hAnsi="Times New Roman" w:cs="Times New Roman"/>
          <w:color w:val="231F20"/>
          <w:sz w:val="28"/>
          <w:szCs w:val="28"/>
        </w:rPr>
        <w:t xml:space="preserve"> на уровне</w:t>
      </w:r>
      <w:r>
        <w:rPr>
          <w:rFonts w:ascii="Times New Roman" w:hAnsi="Times New Roman" w:cs="Times New Roman"/>
          <w:color w:val="231F20"/>
          <w:sz w:val="28"/>
          <w:szCs w:val="28"/>
        </w:rPr>
        <w:t xml:space="preserve"> </w:t>
      </w:r>
      <w:r w:rsidRPr="00F6199B">
        <w:rPr>
          <w:rFonts w:ascii="Times New Roman" w:hAnsi="Times New Roman" w:cs="Times New Roman"/>
          <w:color w:val="231F20"/>
          <w:sz w:val="28"/>
          <w:szCs w:val="28"/>
        </w:rPr>
        <w:t>репродуктивном</w:t>
      </w:r>
      <w:r>
        <w:rPr>
          <w:rFonts w:ascii="Times New Roman" w:hAnsi="Times New Roman" w:cs="Times New Roman"/>
          <w:color w:val="231F20"/>
          <w:sz w:val="28"/>
          <w:szCs w:val="28"/>
        </w:rPr>
        <w:t xml:space="preserve"> </w:t>
      </w:r>
      <w:r w:rsidRPr="00F6199B">
        <w:rPr>
          <w:rFonts w:ascii="Times New Roman" w:hAnsi="Times New Roman" w:cs="Times New Roman"/>
          <w:color w:val="231F20"/>
          <w:sz w:val="28"/>
          <w:szCs w:val="28"/>
        </w:rPr>
        <w:t>(пересказ), аналитическом (вопросы</w:t>
      </w:r>
      <w:r>
        <w:rPr>
          <w:rFonts w:ascii="Times New Roman" w:hAnsi="Times New Roman" w:cs="Times New Roman"/>
          <w:color w:val="231F20"/>
          <w:sz w:val="28"/>
          <w:szCs w:val="28"/>
        </w:rPr>
        <w:t xml:space="preserve"> </w:t>
      </w:r>
      <w:r w:rsidRPr="00F6199B">
        <w:rPr>
          <w:rFonts w:ascii="Times New Roman" w:hAnsi="Times New Roman" w:cs="Times New Roman"/>
          <w:color w:val="231F20"/>
          <w:sz w:val="28"/>
          <w:szCs w:val="28"/>
        </w:rPr>
        <w:t xml:space="preserve">к тексту, размышления над </w:t>
      </w:r>
      <w:proofErr w:type="gramStart"/>
      <w:r w:rsidRPr="00F6199B">
        <w:rPr>
          <w:rFonts w:ascii="Times New Roman" w:hAnsi="Times New Roman" w:cs="Times New Roman"/>
          <w:color w:val="231F20"/>
          <w:sz w:val="28"/>
          <w:szCs w:val="28"/>
        </w:rPr>
        <w:t>прочитанным</w:t>
      </w:r>
      <w:proofErr w:type="gramEnd"/>
      <w:r w:rsidRPr="00F6199B">
        <w:rPr>
          <w:rFonts w:ascii="Times New Roman" w:hAnsi="Times New Roman" w:cs="Times New Roman"/>
          <w:color w:val="231F20"/>
          <w:sz w:val="28"/>
          <w:szCs w:val="28"/>
        </w:rPr>
        <w:t>, мотивировка событий, поступков героев), синтезирующем</w:t>
      </w:r>
    </w:p>
    <w:p w:rsidR="004860A4" w:rsidRPr="00F6199B" w:rsidRDefault="004860A4" w:rsidP="004860A4">
      <w:pPr>
        <w:autoSpaceDE w:val="0"/>
        <w:autoSpaceDN w:val="0"/>
        <w:adjustRightInd w:val="0"/>
        <w:spacing w:after="0" w:line="360" w:lineRule="auto"/>
        <w:jc w:val="both"/>
        <w:rPr>
          <w:rFonts w:ascii="Times New Roman" w:hAnsi="Times New Roman" w:cs="Times New Roman"/>
          <w:color w:val="231F20"/>
          <w:sz w:val="28"/>
          <w:szCs w:val="28"/>
        </w:rPr>
      </w:pPr>
      <w:r w:rsidRPr="00F6199B">
        <w:rPr>
          <w:rFonts w:ascii="Times New Roman" w:hAnsi="Times New Roman" w:cs="Times New Roman"/>
          <w:color w:val="231F20"/>
          <w:sz w:val="28"/>
          <w:szCs w:val="28"/>
        </w:rPr>
        <w:lastRenderedPageBreak/>
        <w:t>(концепция произведения в целом); осмысление художественной формы на уровне детали и композиции.</w:t>
      </w:r>
    </w:p>
    <w:p w:rsidR="00366187" w:rsidRPr="008B78A0" w:rsidRDefault="00181164" w:rsidP="00366187">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366187" w:rsidRPr="008B78A0">
        <w:rPr>
          <w:rFonts w:ascii="Times New Roman" w:hAnsi="Times New Roman" w:cs="Times New Roman"/>
          <w:sz w:val="28"/>
          <w:szCs w:val="28"/>
        </w:rPr>
        <w:t>Технология продуктивного чтения обеспечивает сочетание результатов обучения, заложенных в ФГОС</w:t>
      </w:r>
      <w:r w:rsidR="00366187">
        <w:rPr>
          <w:rFonts w:ascii="Times New Roman" w:hAnsi="Times New Roman" w:cs="Times New Roman"/>
          <w:sz w:val="28"/>
          <w:szCs w:val="28"/>
        </w:rPr>
        <w:t xml:space="preserve"> НОО</w:t>
      </w:r>
      <w:r w:rsidR="00366187" w:rsidRPr="008B78A0">
        <w:rPr>
          <w:rFonts w:ascii="Times New Roman" w:hAnsi="Times New Roman" w:cs="Times New Roman"/>
          <w:sz w:val="28"/>
          <w:szCs w:val="28"/>
        </w:rPr>
        <w:t>:</w:t>
      </w:r>
    </w:p>
    <w:p w:rsidR="00366187" w:rsidRPr="008B78A0" w:rsidRDefault="00366187" w:rsidP="00366187">
      <w:pPr>
        <w:pStyle w:val="a7"/>
        <w:numPr>
          <w:ilvl w:val="0"/>
          <w:numId w:val="2"/>
        </w:numPr>
        <w:spacing w:after="0" w:line="360" w:lineRule="auto"/>
        <w:ind w:left="0"/>
        <w:jc w:val="both"/>
        <w:rPr>
          <w:rFonts w:ascii="Times New Roman" w:hAnsi="Times New Roman" w:cs="Times New Roman"/>
          <w:sz w:val="28"/>
          <w:szCs w:val="28"/>
        </w:rPr>
      </w:pPr>
      <w:r w:rsidRPr="008B78A0">
        <w:rPr>
          <w:rFonts w:ascii="Times New Roman" w:hAnsi="Times New Roman" w:cs="Times New Roman"/>
          <w:b/>
          <w:sz w:val="28"/>
          <w:szCs w:val="28"/>
        </w:rPr>
        <w:t>предметные результаты</w:t>
      </w:r>
      <w:r w:rsidRPr="008B78A0">
        <w:rPr>
          <w:rFonts w:ascii="Times New Roman" w:hAnsi="Times New Roman" w:cs="Times New Roman"/>
          <w:sz w:val="28"/>
          <w:szCs w:val="28"/>
        </w:rPr>
        <w:t>: знание писателей и их произведений, умения понимания текста, самостоятельного выбора книг, речевые умения, в том числе связной письменной и устной речи, высокий и стойкий интерес к чтению и желание читать и т.д.</w:t>
      </w:r>
    </w:p>
    <w:p w:rsidR="00366187" w:rsidRDefault="00366187" w:rsidP="00366187">
      <w:pPr>
        <w:pStyle w:val="a7"/>
        <w:numPr>
          <w:ilvl w:val="0"/>
          <w:numId w:val="2"/>
        </w:numPr>
        <w:spacing w:after="0" w:line="360" w:lineRule="auto"/>
        <w:ind w:left="0"/>
        <w:jc w:val="both"/>
        <w:rPr>
          <w:rFonts w:ascii="Times New Roman" w:hAnsi="Times New Roman" w:cs="Times New Roman"/>
          <w:sz w:val="28"/>
          <w:szCs w:val="28"/>
        </w:rPr>
      </w:pPr>
      <w:proofErr w:type="spellStart"/>
      <w:r w:rsidRPr="008B78A0">
        <w:rPr>
          <w:rFonts w:ascii="Times New Roman" w:hAnsi="Times New Roman" w:cs="Times New Roman"/>
          <w:b/>
          <w:sz w:val="28"/>
          <w:szCs w:val="28"/>
        </w:rPr>
        <w:t>метапредметные</w:t>
      </w:r>
      <w:proofErr w:type="spellEnd"/>
      <w:r w:rsidRPr="008B78A0">
        <w:rPr>
          <w:rFonts w:ascii="Times New Roman" w:hAnsi="Times New Roman" w:cs="Times New Roman"/>
          <w:b/>
          <w:sz w:val="28"/>
          <w:szCs w:val="28"/>
        </w:rPr>
        <w:t xml:space="preserve"> результаты</w:t>
      </w:r>
      <w:r w:rsidRPr="008B78A0">
        <w:rPr>
          <w:rFonts w:ascii="Times New Roman" w:hAnsi="Times New Roman" w:cs="Times New Roman"/>
          <w:sz w:val="28"/>
          <w:szCs w:val="28"/>
        </w:rPr>
        <w:t xml:space="preserve">: развитие </w:t>
      </w:r>
      <w:proofErr w:type="spellStart"/>
      <w:r w:rsidRPr="008B78A0">
        <w:rPr>
          <w:rFonts w:ascii="Times New Roman" w:hAnsi="Times New Roman" w:cs="Times New Roman"/>
          <w:sz w:val="28"/>
          <w:szCs w:val="28"/>
        </w:rPr>
        <w:t>общеучебных</w:t>
      </w:r>
      <w:proofErr w:type="spellEnd"/>
      <w:r w:rsidRPr="008B78A0">
        <w:rPr>
          <w:rFonts w:ascii="Times New Roman" w:hAnsi="Times New Roman" w:cs="Times New Roman"/>
          <w:sz w:val="28"/>
          <w:szCs w:val="28"/>
        </w:rPr>
        <w:t xml:space="preserve"> умений (универсальных учебных действий) </w:t>
      </w:r>
    </w:p>
    <w:p w:rsidR="00963CE3" w:rsidRPr="00963CE3" w:rsidRDefault="00963CE3" w:rsidP="00963CE3">
      <w:pPr>
        <w:pStyle w:val="a7"/>
        <w:spacing w:after="0" w:line="360" w:lineRule="auto"/>
        <w:ind w:left="0"/>
        <w:jc w:val="center"/>
        <w:rPr>
          <w:rFonts w:ascii="Times New Roman" w:hAnsi="Times New Roman" w:cs="Times New Roman"/>
          <w:b/>
          <w:sz w:val="28"/>
          <w:szCs w:val="28"/>
        </w:rPr>
      </w:pPr>
      <w:r w:rsidRPr="00963CE3">
        <w:rPr>
          <w:rFonts w:ascii="Times New Roman" w:hAnsi="Times New Roman" w:cs="Times New Roman"/>
          <w:b/>
          <w:sz w:val="28"/>
          <w:szCs w:val="28"/>
        </w:rPr>
        <w:t>УУД</w:t>
      </w:r>
    </w:p>
    <w:tbl>
      <w:tblPr>
        <w:tblW w:w="9834" w:type="dxa"/>
        <w:tblCellMar>
          <w:left w:w="0" w:type="dxa"/>
          <w:right w:w="0" w:type="dxa"/>
        </w:tblCellMar>
        <w:tblLook w:val="04A0"/>
      </w:tblPr>
      <w:tblGrid>
        <w:gridCol w:w="3263"/>
        <w:gridCol w:w="3118"/>
        <w:gridCol w:w="3453"/>
      </w:tblGrid>
      <w:tr w:rsidR="00963CE3" w:rsidRPr="00963CE3" w:rsidTr="00963CE3">
        <w:trPr>
          <w:trHeight w:val="850"/>
        </w:trPr>
        <w:tc>
          <w:tcPr>
            <w:tcW w:w="3263" w:type="dxa"/>
            <w:tcBorders>
              <w:top w:val="single" w:sz="18" w:space="0" w:color="000000"/>
              <w:left w:val="single" w:sz="1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963CE3" w:rsidRPr="00963CE3" w:rsidRDefault="00963CE3" w:rsidP="00963CE3">
            <w:pPr>
              <w:autoSpaceDE w:val="0"/>
              <w:autoSpaceDN w:val="0"/>
              <w:adjustRightInd w:val="0"/>
              <w:spacing w:after="0" w:line="360" w:lineRule="auto"/>
              <w:jc w:val="center"/>
              <w:rPr>
                <w:rFonts w:ascii="Times New Roman" w:hAnsi="Times New Roman" w:cs="Times New Roman"/>
                <w:color w:val="231F20"/>
                <w:sz w:val="28"/>
                <w:szCs w:val="28"/>
              </w:rPr>
            </w:pPr>
            <w:r w:rsidRPr="00963CE3">
              <w:rPr>
                <w:rFonts w:ascii="Times New Roman" w:hAnsi="Times New Roman" w:cs="Times New Roman"/>
                <w:color w:val="231F20"/>
                <w:sz w:val="28"/>
                <w:szCs w:val="28"/>
              </w:rPr>
              <w:t>До чтения</w:t>
            </w:r>
          </w:p>
        </w:tc>
        <w:tc>
          <w:tcPr>
            <w:tcW w:w="3118" w:type="dxa"/>
            <w:tcBorders>
              <w:top w:val="single" w:sz="1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963CE3" w:rsidRPr="00963CE3" w:rsidRDefault="00963CE3" w:rsidP="00963CE3">
            <w:pPr>
              <w:autoSpaceDE w:val="0"/>
              <w:autoSpaceDN w:val="0"/>
              <w:adjustRightInd w:val="0"/>
              <w:spacing w:after="0" w:line="360" w:lineRule="auto"/>
              <w:jc w:val="center"/>
              <w:rPr>
                <w:rFonts w:ascii="Times New Roman" w:hAnsi="Times New Roman" w:cs="Times New Roman"/>
                <w:color w:val="231F20"/>
                <w:sz w:val="28"/>
                <w:szCs w:val="28"/>
              </w:rPr>
            </w:pPr>
            <w:r w:rsidRPr="00963CE3">
              <w:rPr>
                <w:rFonts w:ascii="Times New Roman" w:hAnsi="Times New Roman" w:cs="Times New Roman"/>
                <w:color w:val="231F20"/>
                <w:sz w:val="28"/>
                <w:szCs w:val="28"/>
              </w:rPr>
              <w:t>Во время чтения</w:t>
            </w:r>
          </w:p>
        </w:tc>
        <w:tc>
          <w:tcPr>
            <w:tcW w:w="3453" w:type="dxa"/>
            <w:tcBorders>
              <w:top w:val="single" w:sz="18" w:space="0" w:color="000000"/>
              <w:left w:val="single" w:sz="8" w:space="0" w:color="000000"/>
              <w:bottom w:val="single" w:sz="8" w:space="0" w:color="000000"/>
              <w:right w:val="single" w:sz="18" w:space="0" w:color="000000"/>
            </w:tcBorders>
            <w:shd w:val="clear" w:color="auto" w:fill="auto"/>
            <w:tcMar>
              <w:top w:w="72" w:type="dxa"/>
              <w:left w:w="144" w:type="dxa"/>
              <w:bottom w:w="72" w:type="dxa"/>
              <w:right w:w="144" w:type="dxa"/>
            </w:tcMar>
            <w:hideMark/>
          </w:tcPr>
          <w:p w:rsidR="00963CE3" w:rsidRPr="00963CE3" w:rsidRDefault="00963CE3" w:rsidP="00963CE3">
            <w:pPr>
              <w:autoSpaceDE w:val="0"/>
              <w:autoSpaceDN w:val="0"/>
              <w:adjustRightInd w:val="0"/>
              <w:spacing w:after="0" w:line="360" w:lineRule="auto"/>
              <w:jc w:val="center"/>
              <w:rPr>
                <w:rFonts w:ascii="Times New Roman" w:hAnsi="Times New Roman" w:cs="Times New Roman"/>
                <w:color w:val="231F20"/>
                <w:sz w:val="28"/>
                <w:szCs w:val="28"/>
              </w:rPr>
            </w:pPr>
            <w:r w:rsidRPr="00963CE3">
              <w:rPr>
                <w:rFonts w:ascii="Times New Roman" w:hAnsi="Times New Roman" w:cs="Times New Roman"/>
                <w:color w:val="231F20"/>
                <w:sz w:val="28"/>
                <w:szCs w:val="28"/>
              </w:rPr>
              <w:t>После чтения</w:t>
            </w:r>
          </w:p>
        </w:tc>
      </w:tr>
      <w:tr w:rsidR="00963CE3" w:rsidRPr="00963CE3" w:rsidTr="00963CE3">
        <w:trPr>
          <w:trHeight w:val="5404"/>
        </w:trPr>
        <w:tc>
          <w:tcPr>
            <w:tcW w:w="3263" w:type="dxa"/>
            <w:tcBorders>
              <w:top w:val="single" w:sz="8" w:space="0" w:color="000000"/>
              <w:left w:val="single" w:sz="18" w:space="0" w:color="000000"/>
              <w:bottom w:val="single" w:sz="18" w:space="0" w:color="000000"/>
              <w:right w:val="single" w:sz="8" w:space="0" w:color="000000"/>
            </w:tcBorders>
            <w:shd w:val="clear" w:color="auto" w:fill="auto"/>
            <w:tcMar>
              <w:top w:w="72" w:type="dxa"/>
              <w:left w:w="144" w:type="dxa"/>
              <w:bottom w:w="72" w:type="dxa"/>
              <w:right w:w="144" w:type="dxa"/>
            </w:tcMar>
            <w:hideMark/>
          </w:tcPr>
          <w:p w:rsidR="00963CE3" w:rsidRPr="00963CE3" w:rsidRDefault="00963CE3" w:rsidP="00963CE3">
            <w:pPr>
              <w:numPr>
                <w:ilvl w:val="0"/>
                <w:numId w:val="15"/>
              </w:numPr>
              <w:autoSpaceDE w:val="0"/>
              <w:autoSpaceDN w:val="0"/>
              <w:adjustRightInd w:val="0"/>
              <w:spacing w:after="0" w:line="360" w:lineRule="auto"/>
              <w:ind w:left="0" w:firstLine="0"/>
              <w:jc w:val="both"/>
              <w:rPr>
                <w:rFonts w:ascii="Times New Roman" w:hAnsi="Times New Roman" w:cs="Times New Roman"/>
                <w:color w:val="231F20"/>
                <w:sz w:val="28"/>
                <w:szCs w:val="28"/>
              </w:rPr>
            </w:pPr>
            <w:r w:rsidRPr="00963CE3">
              <w:rPr>
                <w:rFonts w:ascii="Times New Roman" w:hAnsi="Times New Roman" w:cs="Times New Roman"/>
                <w:color w:val="231F20"/>
                <w:sz w:val="28"/>
                <w:szCs w:val="28"/>
              </w:rPr>
              <w:t xml:space="preserve"> Определять и формировать цель деятельности на уроке с помощью учителя;</w:t>
            </w:r>
          </w:p>
          <w:p w:rsidR="00963CE3" w:rsidRPr="00963CE3" w:rsidRDefault="00963CE3" w:rsidP="00963CE3">
            <w:pPr>
              <w:numPr>
                <w:ilvl w:val="0"/>
                <w:numId w:val="15"/>
              </w:numPr>
              <w:autoSpaceDE w:val="0"/>
              <w:autoSpaceDN w:val="0"/>
              <w:adjustRightInd w:val="0"/>
              <w:spacing w:after="0" w:line="360" w:lineRule="auto"/>
              <w:ind w:left="0" w:firstLine="0"/>
              <w:jc w:val="both"/>
              <w:rPr>
                <w:rFonts w:ascii="Times New Roman" w:hAnsi="Times New Roman" w:cs="Times New Roman"/>
                <w:color w:val="231F20"/>
                <w:sz w:val="28"/>
                <w:szCs w:val="28"/>
              </w:rPr>
            </w:pPr>
            <w:r w:rsidRPr="00963CE3">
              <w:rPr>
                <w:rFonts w:ascii="Times New Roman" w:hAnsi="Times New Roman" w:cs="Times New Roman"/>
                <w:color w:val="231F20"/>
                <w:sz w:val="28"/>
                <w:szCs w:val="28"/>
              </w:rPr>
              <w:t xml:space="preserve"> Учиться высказывать свое предположение на основе работы с иллюстрацией учебника;</w:t>
            </w:r>
          </w:p>
          <w:p w:rsidR="00963CE3" w:rsidRPr="00963CE3" w:rsidRDefault="00963CE3" w:rsidP="00963CE3">
            <w:pPr>
              <w:numPr>
                <w:ilvl w:val="0"/>
                <w:numId w:val="15"/>
              </w:numPr>
              <w:autoSpaceDE w:val="0"/>
              <w:autoSpaceDN w:val="0"/>
              <w:adjustRightInd w:val="0"/>
              <w:spacing w:after="0" w:line="360" w:lineRule="auto"/>
              <w:ind w:left="0" w:firstLine="0"/>
              <w:jc w:val="both"/>
              <w:rPr>
                <w:rFonts w:ascii="Times New Roman" w:hAnsi="Times New Roman" w:cs="Times New Roman"/>
                <w:color w:val="231F20"/>
                <w:sz w:val="28"/>
                <w:szCs w:val="28"/>
              </w:rPr>
            </w:pPr>
            <w:r w:rsidRPr="00963CE3">
              <w:rPr>
                <w:rFonts w:ascii="Times New Roman" w:hAnsi="Times New Roman" w:cs="Times New Roman"/>
                <w:color w:val="231F20"/>
                <w:sz w:val="28"/>
                <w:szCs w:val="28"/>
              </w:rPr>
              <w:t xml:space="preserve"> Находить ответы на вопросы в тексте, иллюстрациях;</w:t>
            </w:r>
          </w:p>
          <w:p w:rsidR="00963CE3" w:rsidRPr="00963CE3" w:rsidRDefault="00963CE3" w:rsidP="00963CE3">
            <w:pPr>
              <w:numPr>
                <w:ilvl w:val="0"/>
                <w:numId w:val="15"/>
              </w:numPr>
              <w:autoSpaceDE w:val="0"/>
              <w:autoSpaceDN w:val="0"/>
              <w:adjustRightInd w:val="0"/>
              <w:spacing w:after="0" w:line="360" w:lineRule="auto"/>
              <w:ind w:left="0" w:firstLine="0"/>
              <w:jc w:val="both"/>
              <w:rPr>
                <w:rFonts w:ascii="Times New Roman" w:hAnsi="Times New Roman" w:cs="Times New Roman"/>
                <w:color w:val="231F20"/>
                <w:sz w:val="28"/>
                <w:szCs w:val="28"/>
              </w:rPr>
            </w:pPr>
            <w:r w:rsidRPr="00963CE3">
              <w:rPr>
                <w:rFonts w:ascii="Times New Roman" w:hAnsi="Times New Roman" w:cs="Times New Roman"/>
                <w:color w:val="231F20"/>
                <w:sz w:val="28"/>
                <w:szCs w:val="28"/>
              </w:rPr>
              <w:t xml:space="preserve"> Оформлять свои мысли в устной и </w:t>
            </w:r>
            <w:r w:rsidRPr="00963CE3">
              <w:rPr>
                <w:rFonts w:ascii="Times New Roman" w:hAnsi="Times New Roman" w:cs="Times New Roman"/>
                <w:color w:val="231F20"/>
                <w:sz w:val="28"/>
                <w:szCs w:val="28"/>
              </w:rPr>
              <w:lastRenderedPageBreak/>
              <w:t>письменной форме;</w:t>
            </w:r>
          </w:p>
          <w:p w:rsidR="00963CE3" w:rsidRPr="00963CE3" w:rsidRDefault="00963CE3" w:rsidP="00963CE3">
            <w:pPr>
              <w:numPr>
                <w:ilvl w:val="0"/>
                <w:numId w:val="15"/>
              </w:numPr>
              <w:autoSpaceDE w:val="0"/>
              <w:autoSpaceDN w:val="0"/>
              <w:adjustRightInd w:val="0"/>
              <w:spacing w:after="0" w:line="360" w:lineRule="auto"/>
              <w:ind w:left="0" w:firstLine="0"/>
              <w:jc w:val="both"/>
              <w:rPr>
                <w:rFonts w:ascii="Times New Roman" w:hAnsi="Times New Roman" w:cs="Times New Roman"/>
                <w:color w:val="231F20"/>
                <w:sz w:val="28"/>
                <w:szCs w:val="28"/>
              </w:rPr>
            </w:pPr>
            <w:r w:rsidRPr="00963CE3">
              <w:rPr>
                <w:rFonts w:ascii="Times New Roman" w:hAnsi="Times New Roman" w:cs="Times New Roman"/>
                <w:color w:val="231F20"/>
                <w:sz w:val="28"/>
                <w:szCs w:val="28"/>
              </w:rPr>
              <w:t xml:space="preserve"> Слушать и понимать речь других. </w:t>
            </w:r>
          </w:p>
        </w:tc>
        <w:tc>
          <w:tcPr>
            <w:tcW w:w="3118" w:type="dxa"/>
            <w:tcBorders>
              <w:top w:val="single" w:sz="8" w:space="0" w:color="000000"/>
              <w:left w:val="single" w:sz="8" w:space="0" w:color="000000"/>
              <w:bottom w:val="single" w:sz="18" w:space="0" w:color="000000"/>
              <w:right w:val="single" w:sz="8" w:space="0" w:color="000000"/>
            </w:tcBorders>
            <w:shd w:val="clear" w:color="auto" w:fill="auto"/>
            <w:tcMar>
              <w:top w:w="72" w:type="dxa"/>
              <w:left w:w="144" w:type="dxa"/>
              <w:bottom w:w="72" w:type="dxa"/>
              <w:right w:w="144" w:type="dxa"/>
            </w:tcMar>
            <w:hideMark/>
          </w:tcPr>
          <w:p w:rsidR="00963CE3" w:rsidRPr="00963CE3" w:rsidRDefault="00963CE3" w:rsidP="00963CE3">
            <w:pPr>
              <w:numPr>
                <w:ilvl w:val="0"/>
                <w:numId w:val="15"/>
              </w:numPr>
              <w:autoSpaceDE w:val="0"/>
              <w:autoSpaceDN w:val="0"/>
              <w:adjustRightInd w:val="0"/>
              <w:spacing w:after="0" w:line="360" w:lineRule="auto"/>
              <w:ind w:left="0" w:firstLine="0"/>
              <w:jc w:val="both"/>
              <w:rPr>
                <w:rFonts w:ascii="Times New Roman" w:hAnsi="Times New Roman" w:cs="Times New Roman"/>
                <w:color w:val="231F20"/>
                <w:sz w:val="28"/>
                <w:szCs w:val="28"/>
              </w:rPr>
            </w:pPr>
            <w:r w:rsidRPr="00963CE3">
              <w:rPr>
                <w:rFonts w:ascii="Times New Roman" w:hAnsi="Times New Roman" w:cs="Times New Roman"/>
                <w:color w:val="231F20"/>
                <w:sz w:val="28"/>
                <w:szCs w:val="28"/>
              </w:rPr>
              <w:lastRenderedPageBreak/>
              <w:t xml:space="preserve"> Эмоционально «проживать» текст, выражать свои эмоции;</w:t>
            </w:r>
          </w:p>
          <w:p w:rsidR="00963CE3" w:rsidRPr="00963CE3" w:rsidRDefault="00963CE3" w:rsidP="00963CE3">
            <w:pPr>
              <w:numPr>
                <w:ilvl w:val="0"/>
                <w:numId w:val="15"/>
              </w:numPr>
              <w:autoSpaceDE w:val="0"/>
              <w:autoSpaceDN w:val="0"/>
              <w:adjustRightInd w:val="0"/>
              <w:spacing w:after="0" w:line="360" w:lineRule="auto"/>
              <w:ind w:left="0" w:firstLine="0"/>
              <w:jc w:val="both"/>
              <w:rPr>
                <w:rFonts w:ascii="Times New Roman" w:hAnsi="Times New Roman" w:cs="Times New Roman"/>
                <w:color w:val="231F20"/>
                <w:sz w:val="28"/>
                <w:szCs w:val="28"/>
              </w:rPr>
            </w:pPr>
            <w:r w:rsidRPr="00963CE3">
              <w:rPr>
                <w:rFonts w:ascii="Times New Roman" w:hAnsi="Times New Roman" w:cs="Times New Roman"/>
                <w:color w:val="231F20"/>
                <w:sz w:val="28"/>
                <w:szCs w:val="28"/>
              </w:rPr>
              <w:t xml:space="preserve"> Понимать эмоции других людей, сочувствовать, сопереживать; </w:t>
            </w:r>
          </w:p>
          <w:p w:rsidR="00963CE3" w:rsidRPr="00963CE3" w:rsidRDefault="00963CE3" w:rsidP="00963CE3">
            <w:pPr>
              <w:numPr>
                <w:ilvl w:val="0"/>
                <w:numId w:val="15"/>
              </w:numPr>
              <w:autoSpaceDE w:val="0"/>
              <w:autoSpaceDN w:val="0"/>
              <w:adjustRightInd w:val="0"/>
              <w:spacing w:after="0" w:line="360" w:lineRule="auto"/>
              <w:ind w:left="0" w:firstLine="0"/>
              <w:jc w:val="both"/>
              <w:rPr>
                <w:rFonts w:ascii="Times New Roman" w:hAnsi="Times New Roman" w:cs="Times New Roman"/>
                <w:color w:val="231F20"/>
                <w:sz w:val="28"/>
                <w:szCs w:val="28"/>
              </w:rPr>
            </w:pPr>
            <w:r w:rsidRPr="00963CE3">
              <w:rPr>
                <w:rFonts w:ascii="Times New Roman" w:hAnsi="Times New Roman" w:cs="Times New Roman"/>
                <w:color w:val="231F20"/>
                <w:sz w:val="28"/>
                <w:szCs w:val="28"/>
              </w:rPr>
              <w:t xml:space="preserve"> </w:t>
            </w:r>
            <w:proofErr w:type="gramStart"/>
            <w:r w:rsidRPr="00963CE3">
              <w:rPr>
                <w:rFonts w:ascii="Times New Roman" w:hAnsi="Times New Roman" w:cs="Times New Roman"/>
                <w:color w:val="231F20"/>
                <w:sz w:val="28"/>
                <w:szCs w:val="28"/>
              </w:rPr>
              <w:t>Высказывать свое отношение</w:t>
            </w:r>
            <w:proofErr w:type="gramEnd"/>
            <w:r w:rsidRPr="00963CE3">
              <w:rPr>
                <w:rFonts w:ascii="Times New Roman" w:hAnsi="Times New Roman" w:cs="Times New Roman"/>
                <w:color w:val="231F20"/>
                <w:sz w:val="28"/>
                <w:szCs w:val="28"/>
              </w:rPr>
              <w:t xml:space="preserve"> к героям прочитанных произведений, к их поступкам. </w:t>
            </w:r>
          </w:p>
          <w:p w:rsidR="00963CE3" w:rsidRPr="00963CE3" w:rsidRDefault="00963CE3" w:rsidP="00963CE3">
            <w:pPr>
              <w:numPr>
                <w:ilvl w:val="0"/>
                <w:numId w:val="15"/>
              </w:numPr>
              <w:autoSpaceDE w:val="0"/>
              <w:autoSpaceDN w:val="0"/>
              <w:adjustRightInd w:val="0"/>
              <w:spacing w:after="0" w:line="360" w:lineRule="auto"/>
              <w:ind w:left="0" w:firstLine="0"/>
              <w:jc w:val="both"/>
              <w:rPr>
                <w:rFonts w:ascii="Times New Roman" w:hAnsi="Times New Roman" w:cs="Times New Roman"/>
                <w:color w:val="231F20"/>
                <w:sz w:val="28"/>
                <w:szCs w:val="28"/>
              </w:rPr>
            </w:pPr>
            <w:r w:rsidRPr="00963CE3">
              <w:rPr>
                <w:rFonts w:ascii="Times New Roman" w:hAnsi="Times New Roman" w:cs="Times New Roman"/>
                <w:color w:val="231F20"/>
                <w:sz w:val="28"/>
                <w:szCs w:val="28"/>
              </w:rPr>
              <w:t xml:space="preserve"> Ориентироваться в учебнике;</w:t>
            </w:r>
            <w:r w:rsidRPr="00963CE3">
              <w:rPr>
                <w:rFonts w:ascii="Times New Roman" w:hAnsi="Times New Roman" w:cs="Times New Roman"/>
                <w:color w:val="231F20"/>
                <w:sz w:val="28"/>
                <w:szCs w:val="28"/>
                <w:lang w:val="en-US"/>
              </w:rPr>
              <w:t xml:space="preserve"> </w:t>
            </w:r>
          </w:p>
          <w:p w:rsidR="00963CE3" w:rsidRPr="00963CE3" w:rsidRDefault="00963CE3" w:rsidP="00963CE3">
            <w:pPr>
              <w:numPr>
                <w:ilvl w:val="0"/>
                <w:numId w:val="15"/>
              </w:numPr>
              <w:autoSpaceDE w:val="0"/>
              <w:autoSpaceDN w:val="0"/>
              <w:adjustRightInd w:val="0"/>
              <w:spacing w:after="0" w:line="360" w:lineRule="auto"/>
              <w:ind w:left="0" w:firstLine="0"/>
              <w:jc w:val="both"/>
              <w:rPr>
                <w:rFonts w:ascii="Times New Roman" w:hAnsi="Times New Roman" w:cs="Times New Roman"/>
                <w:color w:val="231F20"/>
                <w:sz w:val="28"/>
                <w:szCs w:val="28"/>
              </w:rPr>
            </w:pPr>
            <w:r w:rsidRPr="00963CE3">
              <w:rPr>
                <w:rFonts w:ascii="Times New Roman" w:hAnsi="Times New Roman" w:cs="Times New Roman"/>
                <w:color w:val="231F20"/>
                <w:sz w:val="28"/>
                <w:szCs w:val="28"/>
              </w:rPr>
              <w:lastRenderedPageBreak/>
              <w:t xml:space="preserve"> Находить ответы на вопросы в тексте, иллюстрациях; </w:t>
            </w:r>
          </w:p>
          <w:p w:rsidR="00963CE3" w:rsidRPr="00963CE3" w:rsidRDefault="00963CE3" w:rsidP="00963CE3">
            <w:pPr>
              <w:numPr>
                <w:ilvl w:val="0"/>
                <w:numId w:val="15"/>
              </w:numPr>
              <w:autoSpaceDE w:val="0"/>
              <w:autoSpaceDN w:val="0"/>
              <w:adjustRightInd w:val="0"/>
              <w:spacing w:after="0" w:line="360" w:lineRule="auto"/>
              <w:ind w:left="0" w:firstLine="0"/>
              <w:jc w:val="both"/>
              <w:rPr>
                <w:rFonts w:ascii="Times New Roman" w:hAnsi="Times New Roman" w:cs="Times New Roman"/>
                <w:color w:val="231F20"/>
                <w:sz w:val="28"/>
                <w:szCs w:val="28"/>
              </w:rPr>
            </w:pPr>
            <w:r w:rsidRPr="00963CE3">
              <w:rPr>
                <w:rFonts w:ascii="Times New Roman" w:hAnsi="Times New Roman" w:cs="Times New Roman"/>
                <w:color w:val="231F20"/>
                <w:sz w:val="28"/>
                <w:szCs w:val="28"/>
              </w:rPr>
              <w:t xml:space="preserve"> Выразительно читать и пересказывать текст; </w:t>
            </w:r>
          </w:p>
          <w:p w:rsidR="00963CE3" w:rsidRPr="00963CE3" w:rsidRDefault="00963CE3" w:rsidP="00963CE3">
            <w:pPr>
              <w:numPr>
                <w:ilvl w:val="0"/>
                <w:numId w:val="15"/>
              </w:numPr>
              <w:autoSpaceDE w:val="0"/>
              <w:autoSpaceDN w:val="0"/>
              <w:adjustRightInd w:val="0"/>
              <w:spacing w:after="0" w:line="360" w:lineRule="auto"/>
              <w:ind w:left="0" w:firstLine="0"/>
              <w:jc w:val="both"/>
              <w:rPr>
                <w:rFonts w:ascii="Times New Roman" w:hAnsi="Times New Roman" w:cs="Times New Roman"/>
                <w:color w:val="231F20"/>
                <w:sz w:val="28"/>
                <w:szCs w:val="28"/>
              </w:rPr>
            </w:pPr>
            <w:r w:rsidRPr="00963CE3">
              <w:rPr>
                <w:rFonts w:ascii="Times New Roman" w:hAnsi="Times New Roman" w:cs="Times New Roman"/>
                <w:color w:val="231F20"/>
                <w:sz w:val="28"/>
                <w:szCs w:val="28"/>
              </w:rPr>
              <w:t xml:space="preserve"> Делать выводы в результате совместной работы класса и учителя. </w:t>
            </w:r>
          </w:p>
        </w:tc>
        <w:tc>
          <w:tcPr>
            <w:tcW w:w="3453" w:type="dxa"/>
            <w:tcBorders>
              <w:top w:val="single" w:sz="8" w:space="0" w:color="000000"/>
              <w:left w:val="single" w:sz="8" w:space="0" w:color="000000"/>
              <w:bottom w:val="single" w:sz="18" w:space="0" w:color="000000"/>
              <w:right w:val="single" w:sz="18" w:space="0" w:color="000000"/>
            </w:tcBorders>
            <w:shd w:val="clear" w:color="auto" w:fill="auto"/>
            <w:tcMar>
              <w:top w:w="72" w:type="dxa"/>
              <w:left w:w="144" w:type="dxa"/>
              <w:bottom w:w="72" w:type="dxa"/>
              <w:right w:w="144" w:type="dxa"/>
            </w:tcMar>
            <w:hideMark/>
          </w:tcPr>
          <w:p w:rsidR="00963CE3" w:rsidRPr="00963CE3" w:rsidRDefault="00963CE3" w:rsidP="00963CE3">
            <w:pPr>
              <w:numPr>
                <w:ilvl w:val="0"/>
                <w:numId w:val="15"/>
              </w:numPr>
              <w:autoSpaceDE w:val="0"/>
              <w:autoSpaceDN w:val="0"/>
              <w:adjustRightInd w:val="0"/>
              <w:spacing w:after="0" w:line="360" w:lineRule="auto"/>
              <w:ind w:left="0" w:firstLine="0"/>
              <w:jc w:val="both"/>
              <w:rPr>
                <w:rFonts w:ascii="Times New Roman" w:hAnsi="Times New Roman" w:cs="Times New Roman"/>
                <w:color w:val="231F20"/>
                <w:sz w:val="28"/>
                <w:szCs w:val="28"/>
              </w:rPr>
            </w:pPr>
            <w:r w:rsidRPr="00963CE3">
              <w:rPr>
                <w:rFonts w:ascii="Times New Roman" w:hAnsi="Times New Roman" w:cs="Times New Roman"/>
                <w:color w:val="231F20"/>
                <w:sz w:val="28"/>
                <w:szCs w:val="28"/>
              </w:rPr>
              <w:lastRenderedPageBreak/>
              <w:t xml:space="preserve"> Понимать эмоции других людей, сочувствовать, сопереживать;</w:t>
            </w:r>
          </w:p>
          <w:p w:rsidR="00963CE3" w:rsidRPr="00963CE3" w:rsidRDefault="00963CE3" w:rsidP="00963CE3">
            <w:pPr>
              <w:numPr>
                <w:ilvl w:val="0"/>
                <w:numId w:val="15"/>
              </w:numPr>
              <w:autoSpaceDE w:val="0"/>
              <w:autoSpaceDN w:val="0"/>
              <w:adjustRightInd w:val="0"/>
              <w:spacing w:after="0" w:line="360" w:lineRule="auto"/>
              <w:ind w:left="0" w:firstLine="0"/>
              <w:jc w:val="both"/>
              <w:rPr>
                <w:rFonts w:ascii="Times New Roman" w:hAnsi="Times New Roman" w:cs="Times New Roman"/>
                <w:color w:val="231F20"/>
                <w:sz w:val="28"/>
                <w:szCs w:val="28"/>
              </w:rPr>
            </w:pPr>
            <w:r w:rsidRPr="00963CE3">
              <w:rPr>
                <w:rFonts w:ascii="Times New Roman" w:hAnsi="Times New Roman" w:cs="Times New Roman"/>
                <w:color w:val="231F20"/>
                <w:sz w:val="28"/>
                <w:szCs w:val="28"/>
              </w:rPr>
              <w:t xml:space="preserve"> </w:t>
            </w:r>
            <w:proofErr w:type="gramStart"/>
            <w:r w:rsidRPr="00963CE3">
              <w:rPr>
                <w:rFonts w:ascii="Times New Roman" w:hAnsi="Times New Roman" w:cs="Times New Roman"/>
                <w:color w:val="231F20"/>
                <w:sz w:val="28"/>
                <w:szCs w:val="28"/>
              </w:rPr>
              <w:t>Высказывать свое отношение</w:t>
            </w:r>
            <w:proofErr w:type="gramEnd"/>
            <w:r w:rsidRPr="00963CE3">
              <w:rPr>
                <w:rFonts w:ascii="Times New Roman" w:hAnsi="Times New Roman" w:cs="Times New Roman"/>
                <w:color w:val="231F20"/>
                <w:sz w:val="28"/>
                <w:szCs w:val="28"/>
              </w:rPr>
              <w:t xml:space="preserve"> к героям прочитанных произведений, к их поступкам.</w:t>
            </w:r>
          </w:p>
          <w:p w:rsidR="00963CE3" w:rsidRPr="00963CE3" w:rsidRDefault="00963CE3" w:rsidP="00963CE3">
            <w:pPr>
              <w:numPr>
                <w:ilvl w:val="0"/>
                <w:numId w:val="15"/>
              </w:numPr>
              <w:autoSpaceDE w:val="0"/>
              <w:autoSpaceDN w:val="0"/>
              <w:adjustRightInd w:val="0"/>
              <w:spacing w:after="0" w:line="360" w:lineRule="auto"/>
              <w:ind w:left="0" w:firstLine="0"/>
              <w:jc w:val="both"/>
              <w:rPr>
                <w:rFonts w:ascii="Times New Roman" w:hAnsi="Times New Roman" w:cs="Times New Roman"/>
                <w:color w:val="231F20"/>
                <w:sz w:val="28"/>
                <w:szCs w:val="28"/>
              </w:rPr>
            </w:pPr>
            <w:r w:rsidRPr="00963CE3">
              <w:rPr>
                <w:rFonts w:ascii="Times New Roman" w:hAnsi="Times New Roman" w:cs="Times New Roman"/>
                <w:color w:val="231F20"/>
                <w:sz w:val="28"/>
                <w:szCs w:val="28"/>
              </w:rPr>
              <w:t xml:space="preserve"> Делать выводы в результате совместной работы класса и учителя;</w:t>
            </w:r>
          </w:p>
          <w:p w:rsidR="00963CE3" w:rsidRPr="00963CE3" w:rsidRDefault="00963CE3" w:rsidP="00963CE3">
            <w:pPr>
              <w:numPr>
                <w:ilvl w:val="0"/>
                <w:numId w:val="15"/>
              </w:numPr>
              <w:autoSpaceDE w:val="0"/>
              <w:autoSpaceDN w:val="0"/>
              <w:adjustRightInd w:val="0"/>
              <w:spacing w:after="0" w:line="360" w:lineRule="auto"/>
              <w:ind w:left="0" w:firstLine="0"/>
              <w:jc w:val="both"/>
              <w:rPr>
                <w:rFonts w:ascii="Times New Roman" w:hAnsi="Times New Roman" w:cs="Times New Roman"/>
                <w:color w:val="231F20"/>
                <w:sz w:val="28"/>
                <w:szCs w:val="28"/>
              </w:rPr>
            </w:pPr>
            <w:r w:rsidRPr="00963CE3">
              <w:rPr>
                <w:rFonts w:ascii="Times New Roman" w:hAnsi="Times New Roman" w:cs="Times New Roman"/>
                <w:color w:val="231F20"/>
                <w:sz w:val="28"/>
                <w:szCs w:val="28"/>
              </w:rPr>
              <w:t xml:space="preserve"> Учиться работать в паре, группе; выполнять различные роли.</w:t>
            </w:r>
          </w:p>
          <w:p w:rsidR="00963CE3" w:rsidRPr="00963CE3" w:rsidRDefault="00963CE3" w:rsidP="00963CE3">
            <w:pPr>
              <w:numPr>
                <w:ilvl w:val="0"/>
                <w:numId w:val="15"/>
              </w:numPr>
              <w:autoSpaceDE w:val="0"/>
              <w:autoSpaceDN w:val="0"/>
              <w:adjustRightInd w:val="0"/>
              <w:spacing w:after="0" w:line="360" w:lineRule="auto"/>
              <w:ind w:left="0" w:firstLine="0"/>
              <w:jc w:val="both"/>
              <w:rPr>
                <w:rFonts w:ascii="Times New Roman" w:hAnsi="Times New Roman" w:cs="Times New Roman"/>
                <w:color w:val="231F20"/>
                <w:sz w:val="28"/>
                <w:szCs w:val="28"/>
              </w:rPr>
            </w:pPr>
            <w:r w:rsidRPr="00963CE3">
              <w:rPr>
                <w:rFonts w:ascii="Times New Roman" w:hAnsi="Times New Roman" w:cs="Times New Roman"/>
                <w:color w:val="231F20"/>
                <w:sz w:val="28"/>
                <w:szCs w:val="28"/>
              </w:rPr>
              <w:lastRenderedPageBreak/>
              <w:t xml:space="preserve"> В диалоге с учителем вырабатывать критерии оценки и определять степень успешности своей работы и работы других в соответствии с этими критериями.</w:t>
            </w:r>
          </w:p>
        </w:tc>
      </w:tr>
    </w:tbl>
    <w:p w:rsidR="00963CE3" w:rsidRPr="00963CE3" w:rsidRDefault="00963CE3" w:rsidP="00963CE3">
      <w:pPr>
        <w:spacing w:after="0" w:line="360" w:lineRule="auto"/>
        <w:jc w:val="both"/>
        <w:rPr>
          <w:rFonts w:ascii="Times New Roman" w:hAnsi="Times New Roman" w:cs="Times New Roman"/>
          <w:sz w:val="28"/>
          <w:szCs w:val="28"/>
        </w:rPr>
      </w:pPr>
    </w:p>
    <w:p w:rsidR="00C66A72" w:rsidRDefault="00C66A72" w:rsidP="00C66A72">
      <w:pPr>
        <w:shd w:val="clear" w:color="auto" w:fill="FFFFFF"/>
        <w:autoSpaceDE w:val="0"/>
        <w:autoSpaceDN w:val="0"/>
        <w:adjustRightInd w:val="0"/>
        <w:spacing w:after="0" w:line="360" w:lineRule="auto"/>
        <w:ind w:firstLine="709"/>
        <w:jc w:val="both"/>
        <w:rPr>
          <w:rFonts w:ascii="Times New Roman" w:hAnsi="Times New Roman"/>
          <w:sz w:val="28"/>
          <w:szCs w:val="28"/>
        </w:rPr>
      </w:pPr>
      <w:r>
        <w:rPr>
          <w:rFonts w:ascii="Times New Roman" w:hAnsi="Times New Roman"/>
          <w:sz w:val="28"/>
          <w:szCs w:val="28"/>
        </w:rPr>
        <w:t xml:space="preserve">В результате выпускники начальной </w:t>
      </w:r>
      <w:r w:rsidRPr="007A37AA">
        <w:rPr>
          <w:rFonts w:ascii="Times New Roman" w:hAnsi="Times New Roman"/>
          <w:sz w:val="28"/>
          <w:szCs w:val="28"/>
        </w:rPr>
        <w:t>школы  должны</w:t>
      </w:r>
      <w:r>
        <w:rPr>
          <w:rFonts w:ascii="Times New Roman" w:hAnsi="Times New Roman"/>
          <w:sz w:val="28"/>
          <w:szCs w:val="28"/>
        </w:rPr>
        <w:t xml:space="preserve"> приобрести первичные навыки работы с информацией:</w:t>
      </w:r>
    </w:p>
    <w:p w:rsidR="00C66A72" w:rsidRPr="00C66A72" w:rsidRDefault="00C66A72" w:rsidP="00C66A72">
      <w:pPr>
        <w:pStyle w:val="a7"/>
        <w:numPr>
          <w:ilvl w:val="0"/>
          <w:numId w:val="17"/>
        </w:numPr>
        <w:shd w:val="clear" w:color="auto" w:fill="FFFFFF"/>
        <w:autoSpaceDE w:val="0"/>
        <w:autoSpaceDN w:val="0"/>
        <w:adjustRightInd w:val="0"/>
        <w:spacing w:after="0" w:line="360" w:lineRule="auto"/>
        <w:jc w:val="both"/>
        <w:rPr>
          <w:rFonts w:ascii="Times New Roman" w:hAnsi="Times New Roman"/>
          <w:sz w:val="28"/>
          <w:szCs w:val="28"/>
        </w:rPr>
      </w:pPr>
      <w:r w:rsidRPr="00C66A72">
        <w:rPr>
          <w:rFonts w:ascii="Times New Roman" w:hAnsi="Times New Roman"/>
          <w:color w:val="000000"/>
          <w:sz w:val="28"/>
          <w:szCs w:val="28"/>
        </w:rPr>
        <w:t>научиться осуществлять поиск инфор</w:t>
      </w:r>
      <w:r w:rsidRPr="00C66A72">
        <w:rPr>
          <w:rFonts w:ascii="Times New Roman" w:hAnsi="Times New Roman"/>
          <w:color w:val="000000"/>
          <w:sz w:val="28"/>
          <w:szCs w:val="28"/>
        </w:rPr>
        <w:softHyphen/>
        <w:t>мации, выделять и фиксировать нужную информацию, система</w:t>
      </w:r>
      <w:r w:rsidRPr="00C66A72">
        <w:rPr>
          <w:rFonts w:ascii="Times New Roman" w:hAnsi="Times New Roman"/>
          <w:color w:val="000000"/>
          <w:sz w:val="28"/>
          <w:szCs w:val="28"/>
        </w:rPr>
        <w:softHyphen/>
        <w:t xml:space="preserve">тизировать, сопоставлять, анализировать и обобщать, интерпретировать и преобразовывать </w:t>
      </w:r>
      <w:r w:rsidR="007A37AA" w:rsidRPr="00C66A72">
        <w:rPr>
          <w:rFonts w:ascii="Times New Roman" w:hAnsi="Times New Roman"/>
          <w:color w:val="000000"/>
          <w:sz w:val="28"/>
          <w:szCs w:val="28"/>
        </w:rPr>
        <w:t>информа</w:t>
      </w:r>
      <w:r w:rsidR="007A37AA" w:rsidRPr="00C66A72">
        <w:rPr>
          <w:rFonts w:ascii="Times New Roman" w:hAnsi="Times New Roman"/>
          <w:color w:val="000000"/>
          <w:sz w:val="28"/>
          <w:szCs w:val="28"/>
        </w:rPr>
        <w:softHyphen/>
        <w:t>цию</w:t>
      </w:r>
      <w:r w:rsidR="007A37AA">
        <w:rPr>
          <w:rFonts w:ascii="Times New Roman" w:hAnsi="Times New Roman"/>
          <w:color w:val="000000"/>
          <w:sz w:val="28"/>
          <w:szCs w:val="28"/>
        </w:rPr>
        <w:t>;</w:t>
      </w:r>
    </w:p>
    <w:p w:rsidR="00C66A72" w:rsidRPr="00C66A72" w:rsidRDefault="00C66A72" w:rsidP="00C66A72">
      <w:pPr>
        <w:pStyle w:val="a7"/>
        <w:numPr>
          <w:ilvl w:val="0"/>
          <w:numId w:val="17"/>
        </w:numPr>
        <w:shd w:val="clear" w:color="auto" w:fill="FFFFFF"/>
        <w:autoSpaceDE w:val="0"/>
        <w:autoSpaceDN w:val="0"/>
        <w:adjustRightInd w:val="0"/>
        <w:spacing w:after="0" w:line="360" w:lineRule="auto"/>
        <w:jc w:val="both"/>
        <w:rPr>
          <w:rFonts w:ascii="Times New Roman" w:hAnsi="Times New Roman"/>
          <w:sz w:val="28"/>
          <w:szCs w:val="28"/>
        </w:rPr>
      </w:pPr>
      <w:r w:rsidRPr="00C66A72">
        <w:rPr>
          <w:rFonts w:ascii="Times New Roman" w:hAnsi="Times New Roman"/>
          <w:color w:val="000000"/>
          <w:sz w:val="28"/>
          <w:szCs w:val="28"/>
        </w:rPr>
        <w:t>использовать информацию для установле</w:t>
      </w:r>
      <w:r w:rsidRPr="00C66A72">
        <w:rPr>
          <w:rFonts w:ascii="Times New Roman" w:hAnsi="Times New Roman"/>
          <w:color w:val="000000"/>
          <w:sz w:val="28"/>
          <w:szCs w:val="28"/>
        </w:rPr>
        <w:softHyphen/>
        <w:t>ния несложных причинно-следственных связей и зависимостей, объяснения и доказательства фактов в простых учебных и прак</w:t>
      </w:r>
      <w:r w:rsidRPr="00C66A72">
        <w:rPr>
          <w:rFonts w:ascii="Times New Roman" w:hAnsi="Times New Roman"/>
          <w:color w:val="000000"/>
          <w:sz w:val="28"/>
          <w:szCs w:val="28"/>
        </w:rPr>
        <w:softHyphen/>
        <w:t>тических ситуациях</w:t>
      </w:r>
      <w:r w:rsidR="007A37AA">
        <w:rPr>
          <w:rFonts w:ascii="Times New Roman" w:hAnsi="Times New Roman"/>
          <w:color w:val="000000"/>
          <w:sz w:val="28"/>
          <w:szCs w:val="28"/>
        </w:rPr>
        <w:t>;</w:t>
      </w:r>
    </w:p>
    <w:p w:rsidR="00C66A72" w:rsidRPr="00C66A72" w:rsidRDefault="007A37AA" w:rsidP="00C66A72">
      <w:pPr>
        <w:pStyle w:val="a7"/>
        <w:numPr>
          <w:ilvl w:val="0"/>
          <w:numId w:val="17"/>
        </w:numPr>
        <w:shd w:val="clear" w:color="auto" w:fill="FFFFFF"/>
        <w:autoSpaceDE w:val="0"/>
        <w:autoSpaceDN w:val="0"/>
        <w:adjustRightInd w:val="0"/>
        <w:spacing w:after="0" w:line="360" w:lineRule="auto"/>
        <w:jc w:val="both"/>
        <w:rPr>
          <w:rFonts w:ascii="Times New Roman" w:hAnsi="Times New Roman"/>
          <w:sz w:val="28"/>
          <w:szCs w:val="28"/>
        </w:rPr>
      </w:pPr>
      <w:r>
        <w:rPr>
          <w:rFonts w:ascii="Times New Roman" w:hAnsi="Times New Roman"/>
          <w:color w:val="000000"/>
          <w:sz w:val="28"/>
          <w:szCs w:val="28"/>
        </w:rPr>
        <w:t>в</w:t>
      </w:r>
      <w:r w:rsidR="00C66A72" w:rsidRPr="00C66A72">
        <w:rPr>
          <w:rFonts w:ascii="Times New Roman" w:hAnsi="Times New Roman"/>
          <w:color w:val="000000"/>
          <w:sz w:val="28"/>
          <w:szCs w:val="28"/>
        </w:rPr>
        <w:t>ыпускники получат возможность научиться строить умо</w:t>
      </w:r>
      <w:r w:rsidR="00C66A72" w:rsidRPr="00C66A72">
        <w:rPr>
          <w:rFonts w:ascii="Times New Roman" w:hAnsi="Times New Roman"/>
          <w:color w:val="000000"/>
          <w:sz w:val="28"/>
          <w:szCs w:val="28"/>
        </w:rPr>
        <w:softHyphen/>
        <w:t>заключения и принимать решения на основе самостоятельно по</w:t>
      </w:r>
      <w:r w:rsidR="00C66A72" w:rsidRPr="00C66A72">
        <w:rPr>
          <w:rFonts w:ascii="Times New Roman" w:hAnsi="Times New Roman"/>
          <w:color w:val="000000"/>
          <w:sz w:val="28"/>
          <w:szCs w:val="28"/>
        </w:rPr>
        <w:softHyphen/>
        <w:t>лученной информации, а также приобрести первичный опыт критического отношения к получаемой информации, сопостав</w:t>
      </w:r>
      <w:r w:rsidR="00C66A72" w:rsidRPr="00C66A72">
        <w:rPr>
          <w:rFonts w:ascii="Times New Roman" w:hAnsi="Times New Roman"/>
          <w:color w:val="000000"/>
          <w:sz w:val="28"/>
          <w:szCs w:val="28"/>
        </w:rPr>
        <w:softHyphen/>
        <w:t xml:space="preserve">ляя ее с информацией из других источников и имеющимся жизненным опытом. </w:t>
      </w:r>
    </w:p>
    <w:p w:rsidR="00C66A72" w:rsidRDefault="00C66A72" w:rsidP="00C66A72">
      <w:pPr>
        <w:autoSpaceDE w:val="0"/>
        <w:autoSpaceDN w:val="0"/>
        <w:adjustRightInd w:val="0"/>
        <w:spacing w:after="0" w:line="360" w:lineRule="auto"/>
        <w:jc w:val="both"/>
        <w:rPr>
          <w:rFonts w:ascii="Times New Roman" w:hAnsi="Times New Roman"/>
          <w:sz w:val="28"/>
          <w:szCs w:val="28"/>
        </w:rPr>
      </w:pPr>
      <w:r>
        <w:rPr>
          <w:rFonts w:ascii="Times New Roman" w:hAnsi="Times New Roman"/>
          <w:sz w:val="28"/>
          <w:szCs w:val="28"/>
        </w:rPr>
        <w:lastRenderedPageBreak/>
        <w:t xml:space="preserve">Именно этого ждут от них – пятиклассников в процессе работы в основной и средней школе по стандартам второго поколения. </w:t>
      </w:r>
    </w:p>
    <w:p w:rsidR="00A40F78" w:rsidRDefault="00963CE3" w:rsidP="007A37AA">
      <w:pPr>
        <w:pStyle w:val="a7"/>
        <w:autoSpaceDE w:val="0"/>
        <w:autoSpaceDN w:val="0"/>
        <w:adjustRightInd w:val="0"/>
        <w:spacing w:after="0" w:line="360" w:lineRule="auto"/>
        <w:ind w:left="0"/>
        <w:jc w:val="both"/>
        <w:rPr>
          <w:b/>
          <w:bCs/>
          <w:color w:val="365F91" w:themeColor="accent1" w:themeShade="BF"/>
          <w:sz w:val="28"/>
          <w:szCs w:val="28"/>
        </w:rPr>
      </w:pPr>
      <w:r>
        <w:rPr>
          <w:rFonts w:ascii="Times New Roman" w:hAnsi="Times New Roman" w:cs="Times New Roman"/>
          <w:color w:val="231F20"/>
          <w:sz w:val="28"/>
          <w:szCs w:val="28"/>
        </w:rPr>
        <w:t xml:space="preserve">           </w:t>
      </w:r>
    </w:p>
    <w:p w:rsidR="00A40F78" w:rsidRDefault="00A40F78" w:rsidP="00A40F78">
      <w:pPr>
        <w:pStyle w:val="af2"/>
        <w:spacing w:before="0" w:beforeAutospacing="0" w:after="0" w:afterAutospacing="0" w:line="360" w:lineRule="auto"/>
        <w:jc w:val="both"/>
        <w:rPr>
          <w:b/>
          <w:bCs/>
          <w:color w:val="365F91" w:themeColor="accent1" w:themeShade="BF"/>
          <w:sz w:val="28"/>
          <w:szCs w:val="28"/>
        </w:rPr>
      </w:pPr>
    </w:p>
    <w:p w:rsidR="00A40F78" w:rsidRDefault="00A40F78" w:rsidP="00A40F78">
      <w:pPr>
        <w:pStyle w:val="af2"/>
        <w:spacing w:before="0" w:beforeAutospacing="0" w:after="0" w:afterAutospacing="0" w:line="360" w:lineRule="auto"/>
        <w:jc w:val="both"/>
        <w:rPr>
          <w:b/>
          <w:bCs/>
          <w:color w:val="365F91" w:themeColor="accent1" w:themeShade="BF"/>
          <w:sz w:val="28"/>
          <w:szCs w:val="28"/>
        </w:rPr>
      </w:pPr>
    </w:p>
    <w:p w:rsidR="00A40F78" w:rsidRDefault="00A40F78" w:rsidP="00A40F78">
      <w:pPr>
        <w:pStyle w:val="af2"/>
        <w:spacing w:before="0" w:beforeAutospacing="0" w:after="0" w:afterAutospacing="0" w:line="360" w:lineRule="auto"/>
        <w:jc w:val="both"/>
        <w:rPr>
          <w:b/>
          <w:bCs/>
          <w:color w:val="365F91" w:themeColor="accent1" w:themeShade="BF"/>
          <w:sz w:val="28"/>
          <w:szCs w:val="28"/>
        </w:rPr>
      </w:pPr>
    </w:p>
    <w:p w:rsidR="00A40F78" w:rsidRDefault="00A40F78" w:rsidP="00A40F78">
      <w:pPr>
        <w:pStyle w:val="af2"/>
        <w:spacing w:before="0" w:beforeAutospacing="0" w:after="0" w:afterAutospacing="0" w:line="360" w:lineRule="auto"/>
        <w:jc w:val="both"/>
        <w:rPr>
          <w:b/>
          <w:bCs/>
          <w:color w:val="365F91" w:themeColor="accent1" w:themeShade="BF"/>
          <w:sz w:val="28"/>
          <w:szCs w:val="28"/>
        </w:rPr>
      </w:pPr>
    </w:p>
    <w:p w:rsidR="00A40F78" w:rsidRDefault="00A40F78" w:rsidP="00A40F78">
      <w:pPr>
        <w:pStyle w:val="af2"/>
        <w:spacing w:before="0" w:beforeAutospacing="0" w:after="0" w:afterAutospacing="0" w:line="360" w:lineRule="auto"/>
        <w:jc w:val="both"/>
        <w:rPr>
          <w:b/>
          <w:bCs/>
          <w:color w:val="365F91" w:themeColor="accent1" w:themeShade="BF"/>
          <w:sz w:val="28"/>
          <w:szCs w:val="28"/>
        </w:rPr>
      </w:pPr>
    </w:p>
    <w:p w:rsidR="00A40F78" w:rsidRDefault="00A40F78" w:rsidP="00A40F78">
      <w:pPr>
        <w:pStyle w:val="af2"/>
        <w:spacing w:before="0" w:beforeAutospacing="0" w:after="0" w:afterAutospacing="0" w:line="360" w:lineRule="auto"/>
        <w:jc w:val="both"/>
        <w:rPr>
          <w:b/>
          <w:bCs/>
          <w:color w:val="365F91" w:themeColor="accent1" w:themeShade="BF"/>
          <w:sz w:val="28"/>
          <w:szCs w:val="28"/>
        </w:rPr>
      </w:pPr>
    </w:p>
    <w:p w:rsidR="00963CE3" w:rsidRDefault="00963CE3" w:rsidP="00A40F78">
      <w:pPr>
        <w:pStyle w:val="af2"/>
        <w:spacing w:before="0" w:beforeAutospacing="0" w:after="0" w:afterAutospacing="0" w:line="360" w:lineRule="auto"/>
        <w:jc w:val="both"/>
        <w:rPr>
          <w:b/>
          <w:bCs/>
          <w:color w:val="365F91" w:themeColor="accent1" w:themeShade="BF"/>
          <w:sz w:val="28"/>
          <w:szCs w:val="28"/>
        </w:rPr>
      </w:pPr>
    </w:p>
    <w:p w:rsidR="00963CE3" w:rsidRPr="00A40F78" w:rsidRDefault="00963CE3" w:rsidP="00A40F78">
      <w:pPr>
        <w:pStyle w:val="af2"/>
        <w:spacing w:before="0" w:beforeAutospacing="0" w:after="0" w:afterAutospacing="0" w:line="360" w:lineRule="auto"/>
        <w:jc w:val="both"/>
        <w:rPr>
          <w:b/>
          <w:bCs/>
          <w:color w:val="365F91" w:themeColor="accent1" w:themeShade="BF"/>
          <w:sz w:val="28"/>
          <w:szCs w:val="28"/>
        </w:rPr>
      </w:pPr>
    </w:p>
    <w:p w:rsidR="007A37AA" w:rsidRDefault="007A37AA" w:rsidP="00A40F78">
      <w:pPr>
        <w:pStyle w:val="af2"/>
        <w:spacing w:before="0" w:beforeAutospacing="0" w:after="0" w:afterAutospacing="0" w:line="360" w:lineRule="auto"/>
        <w:jc w:val="both"/>
        <w:rPr>
          <w:b/>
          <w:bCs/>
          <w:color w:val="365F91" w:themeColor="accent1" w:themeShade="BF"/>
          <w:sz w:val="28"/>
          <w:szCs w:val="28"/>
        </w:rPr>
      </w:pPr>
    </w:p>
    <w:p w:rsidR="007A37AA" w:rsidRDefault="007A37AA" w:rsidP="00A40F78">
      <w:pPr>
        <w:pStyle w:val="af2"/>
        <w:spacing w:before="0" w:beforeAutospacing="0" w:after="0" w:afterAutospacing="0" w:line="360" w:lineRule="auto"/>
        <w:jc w:val="both"/>
        <w:rPr>
          <w:b/>
          <w:bCs/>
          <w:color w:val="365F91" w:themeColor="accent1" w:themeShade="BF"/>
          <w:sz w:val="28"/>
          <w:szCs w:val="28"/>
        </w:rPr>
      </w:pPr>
    </w:p>
    <w:p w:rsidR="007A37AA" w:rsidRDefault="007A37AA" w:rsidP="00A40F78">
      <w:pPr>
        <w:pStyle w:val="af2"/>
        <w:spacing w:before="0" w:beforeAutospacing="0" w:after="0" w:afterAutospacing="0" w:line="360" w:lineRule="auto"/>
        <w:jc w:val="both"/>
        <w:rPr>
          <w:b/>
          <w:bCs/>
          <w:color w:val="365F91" w:themeColor="accent1" w:themeShade="BF"/>
          <w:sz w:val="28"/>
          <w:szCs w:val="28"/>
        </w:rPr>
      </w:pPr>
    </w:p>
    <w:p w:rsidR="007A37AA" w:rsidRDefault="007A37AA" w:rsidP="00A40F78">
      <w:pPr>
        <w:pStyle w:val="af2"/>
        <w:spacing w:before="0" w:beforeAutospacing="0" w:after="0" w:afterAutospacing="0" w:line="360" w:lineRule="auto"/>
        <w:jc w:val="both"/>
        <w:rPr>
          <w:b/>
          <w:bCs/>
          <w:color w:val="365F91" w:themeColor="accent1" w:themeShade="BF"/>
          <w:sz w:val="28"/>
          <w:szCs w:val="28"/>
        </w:rPr>
      </w:pPr>
    </w:p>
    <w:p w:rsidR="007A37AA" w:rsidRDefault="007A37AA" w:rsidP="00A40F78">
      <w:pPr>
        <w:pStyle w:val="af2"/>
        <w:spacing w:before="0" w:beforeAutospacing="0" w:after="0" w:afterAutospacing="0" w:line="360" w:lineRule="auto"/>
        <w:jc w:val="both"/>
        <w:rPr>
          <w:b/>
          <w:bCs/>
          <w:color w:val="365F91" w:themeColor="accent1" w:themeShade="BF"/>
          <w:sz w:val="28"/>
          <w:szCs w:val="28"/>
        </w:rPr>
      </w:pPr>
    </w:p>
    <w:p w:rsidR="007A37AA" w:rsidRDefault="007A37AA" w:rsidP="00A40F78">
      <w:pPr>
        <w:pStyle w:val="af2"/>
        <w:spacing w:before="0" w:beforeAutospacing="0" w:after="0" w:afterAutospacing="0" w:line="360" w:lineRule="auto"/>
        <w:jc w:val="both"/>
        <w:rPr>
          <w:b/>
          <w:bCs/>
          <w:color w:val="365F91" w:themeColor="accent1" w:themeShade="BF"/>
          <w:sz w:val="28"/>
          <w:szCs w:val="28"/>
        </w:rPr>
      </w:pPr>
    </w:p>
    <w:p w:rsidR="007A37AA" w:rsidRDefault="007A37AA" w:rsidP="00A40F78">
      <w:pPr>
        <w:pStyle w:val="af2"/>
        <w:spacing w:before="0" w:beforeAutospacing="0" w:after="0" w:afterAutospacing="0" w:line="360" w:lineRule="auto"/>
        <w:jc w:val="both"/>
        <w:rPr>
          <w:b/>
          <w:bCs/>
          <w:color w:val="365F91" w:themeColor="accent1" w:themeShade="BF"/>
          <w:sz w:val="28"/>
          <w:szCs w:val="28"/>
        </w:rPr>
      </w:pPr>
    </w:p>
    <w:p w:rsidR="007A37AA" w:rsidRDefault="007A37AA" w:rsidP="00A40F78">
      <w:pPr>
        <w:pStyle w:val="af2"/>
        <w:spacing w:before="0" w:beforeAutospacing="0" w:after="0" w:afterAutospacing="0" w:line="360" w:lineRule="auto"/>
        <w:jc w:val="both"/>
        <w:rPr>
          <w:b/>
          <w:bCs/>
          <w:color w:val="365F91" w:themeColor="accent1" w:themeShade="BF"/>
          <w:sz w:val="28"/>
          <w:szCs w:val="28"/>
        </w:rPr>
      </w:pPr>
    </w:p>
    <w:p w:rsidR="007A37AA" w:rsidRDefault="007A37AA" w:rsidP="00A40F78">
      <w:pPr>
        <w:pStyle w:val="af2"/>
        <w:spacing w:before="0" w:beforeAutospacing="0" w:after="0" w:afterAutospacing="0" w:line="360" w:lineRule="auto"/>
        <w:jc w:val="both"/>
        <w:rPr>
          <w:b/>
          <w:bCs/>
          <w:color w:val="365F91" w:themeColor="accent1" w:themeShade="BF"/>
          <w:sz w:val="28"/>
          <w:szCs w:val="28"/>
        </w:rPr>
      </w:pPr>
    </w:p>
    <w:p w:rsidR="007A37AA" w:rsidRDefault="007A37AA" w:rsidP="00A40F78">
      <w:pPr>
        <w:pStyle w:val="af2"/>
        <w:spacing w:before="0" w:beforeAutospacing="0" w:after="0" w:afterAutospacing="0" w:line="360" w:lineRule="auto"/>
        <w:jc w:val="both"/>
        <w:rPr>
          <w:b/>
          <w:bCs/>
          <w:color w:val="365F91" w:themeColor="accent1" w:themeShade="BF"/>
          <w:sz w:val="28"/>
          <w:szCs w:val="28"/>
        </w:rPr>
      </w:pPr>
    </w:p>
    <w:p w:rsidR="007A37AA" w:rsidRDefault="007A37AA" w:rsidP="00A40F78">
      <w:pPr>
        <w:pStyle w:val="af2"/>
        <w:spacing w:before="0" w:beforeAutospacing="0" w:after="0" w:afterAutospacing="0" w:line="360" w:lineRule="auto"/>
        <w:jc w:val="both"/>
        <w:rPr>
          <w:b/>
          <w:bCs/>
          <w:color w:val="365F91" w:themeColor="accent1" w:themeShade="BF"/>
          <w:sz w:val="28"/>
          <w:szCs w:val="28"/>
        </w:rPr>
      </w:pPr>
    </w:p>
    <w:p w:rsidR="007A37AA" w:rsidRDefault="007A37AA" w:rsidP="00A40F78">
      <w:pPr>
        <w:pStyle w:val="af2"/>
        <w:spacing w:before="0" w:beforeAutospacing="0" w:after="0" w:afterAutospacing="0" w:line="360" w:lineRule="auto"/>
        <w:jc w:val="both"/>
        <w:rPr>
          <w:b/>
          <w:bCs/>
          <w:color w:val="365F91" w:themeColor="accent1" w:themeShade="BF"/>
          <w:sz w:val="28"/>
          <w:szCs w:val="28"/>
        </w:rPr>
      </w:pPr>
    </w:p>
    <w:p w:rsidR="007A37AA" w:rsidRDefault="007A37AA" w:rsidP="00A40F78">
      <w:pPr>
        <w:pStyle w:val="af2"/>
        <w:spacing w:before="0" w:beforeAutospacing="0" w:after="0" w:afterAutospacing="0" w:line="360" w:lineRule="auto"/>
        <w:jc w:val="both"/>
        <w:rPr>
          <w:b/>
          <w:bCs/>
          <w:color w:val="365F91" w:themeColor="accent1" w:themeShade="BF"/>
          <w:sz w:val="28"/>
          <w:szCs w:val="28"/>
        </w:rPr>
      </w:pPr>
    </w:p>
    <w:p w:rsidR="007A37AA" w:rsidRDefault="007A37AA" w:rsidP="00A40F78">
      <w:pPr>
        <w:pStyle w:val="af2"/>
        <w:spacing w:before="0" w:beforeAutospacing="0" w:after="0" w:afterAutospacing="0" w:line="360" w:lineRule="auto"/>
        <w:jc w:val="both"/>
        <w:rPr>
          <w:b/>
          <w:bCs/>
          <w:color w:val="365F91" w:themeColor="accent1" w:themeShade="BF"/>
          <w:sz w:val="28"/>
          <w:szCs w:val="28"/>
        </w:rPr>
      </w:pPr>
    </w:p>
    <w:p w:rsidR="007A37AA" w:rsidRDefault="007A37AA" w:rsidP="00A40F78">
      <w:pPr>
        <w:pStyle w:val="af2"/>
        <w:spacing w:before="0" w:beforeAutospacing="0" w:after="0" w:afterAutospacing="0" w:line="360" w:lineRule="auto"/>
        <w:jc w:val="both"/>
        <w:rPr>
          <w:b/>
          <w:bCs/>
          <w:color w:val="365F91" w:themeColor="accent1" w:themeShade="BF"/>
          <w:sz w:val="28"/>
          <w:szCs w:val="28"/>
        </w:rPr>
      </w:pPr>
    </w:p>
    <w:p w:rsidR="007A37AA" w:rsidRDefault="007A37AA" w:rsidP="00A40F78">
      <w:pPr>
        <w:pStyle w:val="af2"/>
        <w:spacing w:before="0" w:beforeAutospacing="0" w:after="0" w:afterAutospacing="0" w:line="360" w:lineRule="auto"/>
        <w:jc w:val="both"/>
        <w:rPr>
          <w:b/>
          <w:bCs/>
          <w:color w:val="365F91" w:themeColor="accent1" w:themeShade="BF"/>
          <w:sz w:val="28"/>
          <w:szCs w:val="28"/>
        </w:rPr>
      </w:pPr>
    </w:p>
    <w:p w:rsidR="00E55D07" w:rsidRPr="00A40F78" w:rsidRDefault="00E55D07" w:rsidP="00A40F78">
      <w:pPr>
        <w:pStyle w:val="af2"/>
        <w:spacing w:before="0" w:beforeAutospacing="0" w:after="0" w:afterAutospacing="0" w:line="360" w:lineRule="auto"/>
        <w:jc w:val="both"/>
        <w:rPr>
          <w:b/>
          <w:bCs/>
          <w:color w:val="365F91" w:themeColor="accent1" w:themeShade="BF"/>
          <w:sz w:val="28"/>
          <w:szCs w:val="28"/>
        </w:rPr>
      </w:pPr>
      <w:r w:rsidRPr="00A40F78">
        <w:rPr>
          <w:b/>
          <w:bCs/>
          <w:color w:val="365F91" w:themeColor="accent1" w:themeShade="BF"/>
          <w:sz w:val="28"/>
          <w:szCs w:val="28"/>
        </w:rPr>
        <w:t>Ресурсы:</w:t>
      </w:r>
    </w:p>
    <w:p w:rsidR="00181164" w:rsidRPr="00A40F78" w:rsidRDefault="00E55D07" w:rsidP="00A40F78">
      <w:pPr>
        <w:spacing w:after="0" w:line="360" w:lineRule="auto"/>
        <w:jc w:val="both"/>
        <w:rPr>
          <w:rFonts w:ascii="Times New Roman" w:hAnsi="Times New Roman" w:cs="Times New Roman"/>
          <w:sz w:val="28"/>
          <w:szCs w:val="28"/>
        </w:rPr>
      </w:pPr>
      <w:r w:rsidRPr="00A40F78">
        <w:rPr>
          <w:rFonts w:ascii="Times New Roman" w:hAnsi="Times New Roman" w:cs="Times New Roman"/>
          <w:b/>
          <w:bCs/>
          <w:sz w:val="28"/>
          <w:szCs w:val="28"/>
        </w:rPr>
        <w:t xml:space="preserve">Временные: </w:t>
      </w:r>
      <w:r w:rsidR="00181164" w:rsidRPr="00A40F78">
        <w:rPr>
          <w:rFonts w:ascii="Times New Roman" w:hAnsi="Times New Roman" w:cs="Times New Roman"/>
          <w:sz w:val="28"/>
          <w:szCs w:val="28"/>
        </w:rPr>
        <w:t xml:space="preserve">декабрь </w:t>
      </w:r>
      <w:smartTag w:uri="urn:schemas-microsoft-com:office:smarttags" w:element="metricconverter">
        <w:smartTagPr>
          <w:attr w:name="ProductID" w:val="2009 г"/>
        </w:smartTagPr>
        <w:r w:rsidR="00181164" w:rsidRPr="00A40F78">
          <w:rPr>
            <w:rFonts w:ascii="Times New Roman" w:hAnsi="Times New Roman" w:cs="Times New Roman"/>
            <w:sz w:val="28"/>
            <w:szCs w:val="28"/>
          </w:rPr>
          <w:t>2009 г</w:t>
        </w:r>
      </w:smartTag>
      <w:r w:rsidR="00181164" w:rsidRPr="00A40F78">
        <w:rPr>
          <w:rFonts w:ascii="Times New Roman" w:hAnsi="Times New Roman" w:cs="Times New Roman"/>
          <w:sz w:val="28"/>
          <w:szCs w:val="28"/>
        </w:rPr>
        <w:t xml:space="preserve"> – октябрь 2014 г</w:t>
      </w:r>
    </w:p>
    <w:p w:rsidR="00496BBA" w:rsidRPr="00A40F78" w:rsidRDefault="00E55D07" w:rsidP="00A40F78">
      <w:pPr>
        <w:pStyle w:val="af2"/>
        <w:spacing w:before="0" w:beforeAutospacing="0" w:after="0" w:afterAutospacing="0" w:line="360" w:lineRule="auto"/>
        <w:jc w:val="both"/>
        <w:rPr>
          <w:sz w:val="28"/>
          <w:szCs w:val="28"/>
        </w:rPr>
      </w:pPr>
      <w:r w:rsidRPr="00A40F78">
        <w:rPr>
          <w:b/>
          <w:bCs/>
          <w:sz w:val="28"/>
          <w:szCs w:val="28"/>
        </w:rPr>
        <w:lastRenderedPageBreak/>
        <w:t>Информационные:</w:t>
      </w:r>
      <w:r w:rsidRPr="00A40F78">
        <w:rPr>
          <w:bCs/>
          <w:sz w:val="28"/>
          <w:szCs w:val="28"/>
        </w:rPr>
        <w:t xml:space="preserve"> </w:t>
      </w:r>
      <w:r w:rsidRPr="00A40F78">
        <w:rPr>
          <w:sz w:val="28"/>
          <w:szCs w:val="28"/>
        </w:rPr>
        <w:t>публикации в СМИ,</w:t>
      </w:r>
      <w:r w:rsidRPr="00A40F78">
        <w:rPr>
          <w:bCs/>
          <w:sz w:val="28"/>
          <w:szCs w:val="28"/>
        </w:rPr>
        <w:t xml:space="preserve"> Интернет, </w:t>
      </w:r>
      <w:r w:rsidRPr="00A40F78">
        <w:rPr>
          <w:sz w:val="28"/>
          <w:szCs w:val="28"/>
          <w:lang w:val="en-US"/>
        </w:rPr>
        <w:t>Microsoft</w:t>
      </w:r>
      <w:r w:rsidRPr="00A40F78">
        <w:rPr>
          <w:sz w:val="28"/>
          <w:szCs w:val="28"/>
        </w:rPr>
        <w:t xml:space="preserve"> </w:t>
      </w:r>
      <w:proofErr w:type="spellStart"/>
      <w:r w:rsidRPr="00A40F78">
        <w:rPr>
          <w:sz w:val="28"/>
          <w:szCs w:val="28"/>
          <w:lang w:val="en-US"/>
        </w:rPr>
        <w:t>Offic</w:t>
      </w:r>
      <w:proofErr w:type="spellEnd"/>
      <w:r w:rsidRPr="00A40F78">
        <w:rPr>
          <w:sz w:val="28"/>
          <w:szCs w:val="28"/>
        </w:rPr>
        <w:t xml:space="preserve"> </w:t>
      </w:r>
      <w:r w:rsidRPr="00A40F78">
        <w:rPr>
          <w:sz w:val="28"/>
          <w:szCs w:val="28"/>
          <w:lang w:val="en-US"/>
        </w:rPr>
        <w:t>Word</w:t>
      </w:r>
      <w:r w:rsidRPr="00A40F78">
        <w:rPr>
          <w:sz w:val="28"/>
          <w:szCs w:val="28"/>
        </w:rPr>
        <w:t xml:space="preserve"> и </w:t>
      </w:r>
      <w:r w:rsidRPr="00A40F78">
        <w:rPr>
          <w:sz w:val="28"/>
          <w:szCs w:val="28"/>
          <w:lang w:val="en-US"/>
        </w:rPr>
        <w:t>Microsoft</w:t>
      </w:r>
      <w:r w:rsidRPr="00A40F78">
        <w:rPr>
          <w:sz w:val="28"/>
          <w:szCs w:val="28"/>
        </w:rPr>
        <w:t xml:space="preserve"> </w:t>
      </w:r>
      <w:proofErr w:type="spellStart"/>
      <w:r w:rsidRPr="00A40F78">
        <w:rPr>
          <w:sz w:val="28"/>
          <w:szCs w:val="28"/>
          <w:lang w:val="en-US"/>
        </w:rPr>
        <w:t>Offic</w:t>
      </w:r>
      <w:proofErr w:type="spellEnd"/>
      <w:r w:rsidRPr="00A40F78">
        <w:rPr>
          <w:sz w:val="28"/>
          <w:szCs w:val="28"/>
        </w:rPr>
        <w:t xml:space="preserve"> </w:t>
      </w:r>
      <w:r w:rsidRPr="00A40F78">
        <w:rPr>
          <w:sz w:val="28"/>
          <w:szCs w:val="28"/>
          <w:lang w:val="en-US"/>
        </w:rPr>
        <w:t>Power</w:t>
      </w:r>
      <w:r w:rsidRPr="00A40F78">
        <w:rPr>
          <w:sz w:val="28"/>
          <w:szCs w:val="28"/>
        </w:rPr>
        <w:t xml:space="preserve"> </w:t>
      </w:r>
      <w:r w:rsidRPr="00A40F78">
        <w:rPr>
          <w:sz w:val="28"/>
          <w:szCs w:val="28"/>
          <w:lang w:val="en-US"/>
        </w:rPr>
        <w:t>Point</w:t>
      </w:r>
      <w:r w:rsidRPr="00A40F78">
        <w:rPr>
          <w:sz w:val="28"/>
          <w:szCs w:val="28"/>
        </w:rPr>
        <w:t xml:space="preserve"> – как средства </w:t>
      </w:r>
      <w:proofErr w:type="spellStart"/>
      <w:r w:rsidRPr="00A40F78">
        <w:rPr>
          <w:sz w:val="28"/>
          <w:szCs w:val="28"/>
        </w:rPr>
        <w:t>структуирования</w:t>
      </w:r>
      <w:proofErr w:type="spellEnd"/>
      <w:r w:rsidRPr="00A40F78">
        <w:rPr>
          <w:sz w:val="28"/>
          <w:szCs w:val="28"/>
        </w:rPr>
        <w:t>, оформления и систематизации информации.</w:t>
      </w:r>
    </w:p>
    <w:p w:rsidR="00496BBA" w:rsidRPr="00A40F78" w:rsidRDefault="00E55D07" w:rsidP="00A40F78">
      <w:pPr>
        <w:pStyle w:val="af2"/>
        <w:spacing w:before="0" w:beforeAutospacing="0" w:after="0" w:afterAutospacing="0" w:line="360" w:lineRule="auto"/>
        <w:jc w:val="both"/>
        <w:rPr>
          <w:sz w:val="28"/>
          <w:szCs w:val="28"/>
        </w:rPr>
      </w:pPr>
      <w:proofErr w:type="gramStart"/>
      <w:r w:rsidRPr="00A40F78">
        <w:rPr>
          <w:b/>
          <w:bCs/>
          <w:sz w:val="28"/>
          <w:szCs w:val="28"/>
        </w:rPr>
        <w:t>Кадровые</w:t>
      </w:r>
      <w:r w:rsidRPr="00A40F78">
        <w:rPr>
          <w:bCs/>
          <w:sz w:val="28"/>
          <w:szCs w:val="28"/>
        </w:rPr>
        <w:t>: учитель начальных классов, психолог образовательного учреждения, логопед</w:t>
      </w:r>
      <w:proofErr w:type="gramEnd"/>
    </w:p>
    <w:p w:rsidR="00E55D07" w:rsidRPr="00A40F78" w:rsidRDefault="00E55D07" w:rsidP="00A40F78">
      <w:pPr>
        <w:pStyle w:val="af2"/>
        <w:spacing w:before="0" w:beforeAutospacing="0" w:after="0" w:afterAutospacing="0" w:line="360" w:lineRule="auto"/>
        <w:jc w:val="both"/>
        <w:rPr>
          <w:sz w:val="28"/>
          <w:szCs w:val="28"/>
        </w:rPr>
      </w:pPr>
      <w:proofErr w:type="gramStart"/>
      <w:r w:rsidRPr="00A40F78">
        <w:rPr>
          <w:b/>
          <w:bCs/>
          <w:sz w:val="28"/>
          <w:szCs w:val="28"/>
        </w:rPr>
        <w:t>Материально-технические</w:t>
      </w:r>
      <w:proofErr w:type="gramEnd"/>
      <w:r w:rsidRPr="00A40F78">
        <w:rPr>
          <w:b/>
          <w:bCs/>
          <w:sz w:val="28"/>
          <w:szCs w:val="28"/>
        </w:rPr>
        <w:t xml:space="preserve">: </w:t>
      </w:r>
      <w:r w:rsidRPr="00A40F78">
        <w:rPr>
          <w:sz w:val="28"/>
          <w:szCs w:val="28"/>
        </w:rPr>
        <w:t xml:space="preserve">сканер, компьютер, принтер, </w:t>
      </w:r>
      <w:proofErr w:type="spellStart"/>
      <w:r w:rsidRPr="00A40F78">
        <w:rPr>
          <w:sz w:val="28"/>
          <w:szCs w:val="28"/>
        </w:rPr>
        <w:t>мультимедийный</w:t>
      </w:r>
      <w:proofErr w:type="spellEnd"/>
      <w:r w:rsidRPr="00A40F78">
        <w:rPr>
          <w:sz w:val="28"/>
          <w:szCs w:val="28"/>
        </w:rPr>
        <w:t xml:space="preserve"> проектор, интерактивная доска.</w:t>
      </w:r>
    </w:p>
    <w:p w:rsidR="00496BBA" w:rsidRPr="00A40F78" w:rsidRDefault="00496BBA" w:rsidP="00A40F78">
      <w:pPr>
        <w:pStyle w:val="af2"/>
        <w:spacing w:before="0" w:beforeAutospacing="0" w:after="0" w:afterAutospacing="0" w:line="360" w:lineRule="auto"/>
        <w:jc w:val="both"/>
        <w:rPr>
          <w:b/>
          <w:bCs/>
          <w:color w:val="365F91" w:themeColor="accent1" w:themeShade="BF"/>
          <w:sz w:val="28"/>
          <w:szCs w:val="28"/>
        </w:rPr>
      </w:pPr>
    </w:p>
    <w:p w:rsidR="00A40F78" w:rsidRPr="00A40F78" w:rsidRDefault="00A40F78" w:rsidP="00A40F78">
      <w:pPr>
        <w:pStyle w:val="af2"/>
        <w:spacing w:before="0" w:beforeAutospacing="0" w:after="0" w:afterAutospacing="0" w:line="360" w:lineRule="auto"/>
        <w:jc w:val="both"/>
        <w:rPr>
          <w:b/>
          <w:bCs/>
          <w:color w:val="365F91" w:themeColor="accent1" w:themeShade="BF"/>
          <w:sz w:val="28"/>
          <w:szCs w:val="28"/>
        </w:rPr>
      </w:pPr>
    </w:p>
    <w:p w:rsidR="00E55D07" w:rsidRPr="00A40F78" w:rsidRDefault="00E55D07" w:rsidP="00A40F78">
      <w:pPr>
        <w:pStyle w:val="af2"/>
        <w:spacing w:before="0" w:beforeAutospacing="0" w:after="0" w:afterAutospacing="0" w:line="360" w:lineRule="auto"/>
        <w:jc w:val="both"/>
        <w:rPr>
          <w:bCs/>
          <w:sz w:val="28"/>
          <w:szCs w:val="28"/>
        </w:rPr>
      </w:pPr>
      <w:r w:rsidRPr="00A40F78">
        <w:rPr>
          <w:b/>
          <w:bCs/>
          <w:color w:val="365F91" w:themeColor="accent1" w:themeShade="BF"/>
          <w:sz w:val="28"/>
          <w:szCs w:val="28"/>
        </w:rPr>
        <w:t>Партнеры:</w:t>
      </w:r>
      <w:r w:rsidRPr="00A40F78">
        <w:rPr>
          <w:b/>
          <w:bCs/>
          <w:sz w:val="28"/>
          <w:szCs w:val="28"/>
        </w:rPr>
        <w:t xml:space="preserve"> </w:t>
      </w:r>
      <w:r w:rsidRPr="00A40F78">
        <w:rPr>
          <w:bCs/>
          <w:sz w:val="28"/>
          <w:szCs w:val="28"/>
        </w:rPr>
        <w:t>педагоги образовательного учреждения, педагоги дополн</w:t>
      </w:r>
      <w:r w:rsidR="00A867CA" w:rsidRPr="00A40F78">
        <w:rPr>
          <w:bCs/>
          <w:sz w:val="28"/>
          <w:szCs w:val="28"/>
        </w:rPr>
        <w:t>ительного образования, психолог, логопед, библиотекарь</w:t>
      </w:r>
    </w:p>
    <w:p w:rsidR="00E55D07" w:rsidRPr="00A40F78" w:rsidRDefault="00E55D07" w:rsidP="00A40F78">
      <w:pPr>
        <w:pStyle w:val="af2"/>
        <w:spacing w:before="0" w:beforeAutospacing="0" w:after="0" w:afterAutospacing="0" w:line="360" w:lineRule="auto"/>
        <w:jc w:val="both"/>
        <w:rPr>
          <w:b/>
          <w:bCs/>
          <w:sz w:val="28"/>
          <w:szCs w:val="28"/>
        </w:rPr>
      </w:pPr>
    </w:p>
    <w:p w:rsidR="00E55D07" w:rsidRPr="00A40F78" w:rsidRDefault="00E55D07" w:rsidP="00A40F78">
      <w:pPr>
        <w:pStyle w:val="af2"/>
        <w:spacing w:before="0" w:beforeAutospacing="0" w:after="0" w:afterAutospacing="0" w:line="360" w:lineRule="auto"/>
        <w:jc w:val="both"/>
        <w:rPr>
          <w:bCs/>
          <w:sz w:val="28"/>
          <w:szCs w:val="28"/>
        </w:rPr>
      </w:pPr>
      <w:r w:rsidRPr="00A40F78">
        <w:rPr>
          <w:b/>
          <w:bCs/>
          <w:color w:val="365F91" w:themeColor="accent1" w:themeShade="BF"/>
          <w:sz w:val="28"/>
          <w:szCs w:val="28"/>
        </w:rPr>
        <w:t>Целевая аудитория:</w:t>
      </w:r>
      <w:r w:rsidRPr="00A40F78">
        <w:rPr>
          <w:b/>
          <w:bCs/>
          <w:sz w:val="28"/>
          <w:szCs w:val="28"/>
        </w:rPr>
        <w:t xml:space="preserve"> </w:t>
      </w:r>
      <w:r w:rsidRPr="00A40F78">
        <w:rPr>
          <w:bCs/>
          <w:sz w:val="28"/>
          <w:szCs w:val="28"/>
        </w:rPr>
        <w:t xml:space="preserve">обучающиеся начальной школы (2010-2011 </w:t>
      </w:r>
      <w:proofErr w:type="spellStart"/>
      <w:r w:rsidRPr="00A40F78">
        <w:rPr>
          <w:bCs/>
          <w:sz w:val="28"/>
          <w:szCs w:val="28"/>
        </w:rPr>
        <w:t>уч</w:t>
      </w:r>
      <w:proofErr w:type="spellEnd"/>
      <w:r w:rsidRPr="00A40F78">
        <w:rPr>
          <w:bCs/>
          <w:sz w:val="28"/>
          <w:szCs w:val="28"/>
        </w:rPr>
        <w:t xml:space="preserve">. год – 1а класс, 2011-2012 </w:t>
      </w:r>
      <w:proofErr w:type="spellStart"/>
      <w:r w:rsidRPr="00A40F78">
        <w:rPr>
          <w:bCs/>
          <w:sz w:val="28"/>
          <w:szCs w:val="28"/>
        </w:rPr>
        <w:t>уч</w:t>
      </w:r>
      <w:proofErr w:type="spellEnd"/>
      <w:r w:rsidRPr="00A40F78">
        <w:rPr>
          <w:bCs/>
          <w:sz w:val="28"/>
          <w:szCs w:val="28"/>
        </w:rPr>
        <w:t xml:space="preserve">. год – 2а класс, 2012-2013 </w:t>
      </w:r>
      <w:proofErr w:type="spellStart"/>
      <w:r w:rsidRPr="00A40F78">
        <w:rPr>
          <w:bCs/>
          <w:sz w:val="28"/>
          <w:szCs w:val="28"/>
        </w:rPr>
        <w:t>уч</w:t>
      </w:r>
      <w:proofErr w:type="spellEnd"/>
      <w:r w:rsidRPr="00A40F78">
        <w:rPr>
          <w:bCs/>
          <w:sz w:val="28"/>
          <w:szCs w:val="28"/>
        </w:rPr>
        <w:t xml:space="preserve">. год – 3а класс, 2013-2014 </w:t>
      </w:r>
      <w:proofErr w:type="spellStart"/>
      <w:r w:rsidRPr="00A40F78">
        <w:rPr>
          <w:bCs/>
          <w:sz w:val="28"/>
          <w:szCs w:val="28"/>
        </w:rPr>
        <w:t>уч</w:t>
      </w:r>
      <w:proofErr w:type="spellEnd"/>
      <w:r w:rsidRPr="00A40F78">
        <w:rPr>
          <w:bCs/>
          <w:sz w:val="28"/>
          <w:szCs w:val="28"/>
        </w:rPr>
        <w:t xml:space="preserve">. год – </w:t>
      </w:r>
      <w:proofErr w:type="gramStart"/>
      <w:r w:rsidRPr="00A40F78">
        <w:rPr>
          <w:bCs/>
          <w:sz w:val="28"/>
          <w:szCs w:val="28"/>
        </w:rPr>
        <w:t>4</w:t>
      </w:r>
      <w:proofErr w:type="gramEnd"/>
      <w:r w:rsidRPr="00A40F78">
        <w:rPr>
          <w:bCs/>
          <w:sz w:val="28"/>
          <w:szCs w:val="28"/>
        </w:rPr>
        <w:t xml:space="preserve"> а класс).</w:t>
      </w:r>
    </w:p>
    <w:p w:rsidR="00E55D07" w:rsidRPr="00A40F78" w:rsidRDefault="00E55D07" w:rsidP="00A40F78">
      <w:pPr>
        <w:pStyle w:val="af2"/>
        <w:spacing w:before="0" w:beforeAutospacing="0" w:after="0" w:afterAutospacing="0" w:line="360" w:lineRule="auto"/>
        <w:jc w:val="both"/>
        <w:rPr>
          <w:b/>
          <w:bCs/>
          <w:sz w:val="28"/>
          <w:szCs w:val="28"/>
        </w:rPr>
      </w:pPr>
    </w:p>
    <w:p w:rsidR="00E55D07" w:rsidRPr="00A40F78" w:rsidRDefault="00A867CA" w:rsidP="00A40F78">
      <w:pPr>
        <w:pStyle w:val="af2"/>
        <w:spacing w:before="0" w:beforeAutospacing="0" w:after="0" w:afterAutospacing="0" w:line="360" w:lineRule="auto"/>
        <w:jc w:val="both"/>
        <w:rPr>
          <w:b/>
          <w:bCs/>
          <w:color w:val="365F91" w:themeColor="accent1" w:themeShade="BF"/>
          <w:sz w:val="28"/>
          <w:szCs w:val="28"/>
        </w:rPr>
      </w:pPr>
      <w:r w:rsidRPr="00A40F78">
        <w:rPr>
          <w:b/>
          <w:bCs/>
          <w:color w:val="365F91" w:themeColor="accent1" w:themeShade="BF"/>
          <w:sz w:val="28"/>
          <w:szCs w:val="28"/>
        </w:rPr>
        <w:t xml:space="preserve">План </w:t>
      </w:r>
      <w:r w:rsidR="00E55D07" w:rsidRPr="00A40F78">
        <w:rPr>
          <w:b/>
          <w:bCs/>
          <w:color w:val="365F91" w:themeColor="accent1" w:themeShade="BF"/>
          <w:sz w:val="28"/>
          <w:szCs w:val="28"/>
        </w:rPr>
        <w:t>реализации проекта</w:t>
      </w:r>
    </w:p>
    <w:p w:rsidR="00E55D07" w:rsidRPr="008A5EEC" w:rsidRDefault="00E55D07" w:rsidP="00A40F78">
      <w:pPr>
        <w:pStyle w:val="af2"/>
        <w:spacing w:before="0" w:beforeAutospacing="0" w:after="0" w:afterAutospacing="0" w:line="360" w:lineRule="auto"/>
        <w:jc w:val="both"/>
        <w:rPr>
          <w:bCs/>
          <w:sz w:val="28"/>
          <w:szCs w:val="28"/>
        </w:rPr>
      </w:pPr>
      <w:r w:rsidRPr="00A40F78">
        <w:rPr>
          <w:sz w:val="28"/>
          <w:szCs w:val="28"/>
        </w:rPr>
        <w:t>Содержание методических задач определило этапы исследования и план</w:t>
      </w:r>
      <w:r w:rsidRPr="008A5EEC">
        <w:rPr>
          <w:sz w:val="28"/>
          <w:szCs w:val="28"/>
        </w:rPr>
        <w:t xml:space="preserve"> деятельности:</w:t>
      </w:r>
    </w:p>
    <w:tbl>
      <w:tblPr>
        <w:tblW w:w="0" w:type="auto"/>
        <w:tblBorders>
          <w:top w:val="single" w:sz="4" w:space="0" w:color="000000"/>
          <w:left w:val="single" w:sz="4" w:space="0" w:color="000000"/>
          <w:bottom w:val="single" w:sz="4" w:space="0" w:color="000000"/>
          <w:right w:val="single" w:sz="4" w:space="0" w:color="000000"/>
        </w:tblBorders>
        <w:tblLook w:val="04A0"/>
      </w:tblPr>
      <w:tblGrid>
        <w:gridCol w:w="4785"/>
        <w:gridCol w:w="4786"/>
      </w:tblGrid>
      <w:tr w:rsidR="00E55D07" w:rsidRPr="008A5EEC" w:rsidTr="00204691">
        <w:tc>
          <w:tcPr>
            <w:tcW w:w="4785" w:type="dxa"/>
            <w:tcBorders>
              <w:top w:val="single" w:sz="4" w:space="0" w:color="000000"/>
              <w:left w:val="single" w:sz="4" w:space="0" w:color="000000"/>
              <w:bottom w:val="single" w:sz="4" w:space="0" w:color="000000"/>
              <w:right w:val="single" w:sz="4" w:space="0" w:color="000000"/>
            </w:tcBorders>
            <w:vAlign w:val="center"/>
          </w:tcPr>
          <w:p w:rsidR="00E55D07" w:rsidRPr="008A5EEC" w:rsidRDefault="00E55D07" w:rsidP="008A5EEC">
            <w:pPr>
              <w:pStyle w:val="af2"/>
              <w:spacing w:before="0" w:beforeAutospacing="0" w:after="0" w:afterAutospacing="0" w:line="360" w:lineRule="auto"/>
              <w:jc w:val="both"/>
              <w:rPr>
                <w:b/>
                <w:sz w:val="28"/>
                <w:szCs w:val="28"/>
              </w:rPr>
            </w:pPr>
            <w:r w:rsidRPr="008A5EEC">
              <w:rPr>
                <w:b/>
                <w:sz w:val="28"/>
                <w:szCs w:val="28"/>
              </w:rPr>
              <w:t>Организационн</w:t>
            </w:r>
            <w:proofErr w:type="gramStart"/>
            <w:r w:rsidRPr="008A5EEC">
              <w:rPr>
                <w:b/>
                <w:sz w:val="28"/>
                <w:szCs w:val="28"/>
              </w:rPr>
              <w:t>о-</w:t>
            </w:r>
            <w:proofErr w:type="gramEnd"/>
            <w:r w:rsidRPr="008A5EEC">
              <w:rPr>
                <w:b/>
                <w:sz w:val="28"/>
                <w:szCs w:val="28"/>
              </w:rPr>
              <w:t xml:space="preserve"> методический этап</w:t>
            </w:r>
          </w:p>
          <w:p w:rsidR="00E55D07" w:rsidRPr="008A5EEC" w:rsidRDefault="00E55D07" w:rsidP="008A5EEC">
            <w:pPr>
              <w:pStyle w:val="af2"/>
              <w:spacing w:before="0" w:beforeAutospacing="0" w:after="0" w:afterAutospacing="0" w:line="360" w:lineRule="auto"/>
              <w:jc w:val="both"/>
              <w:rPr>
                <w:b/>
                <w:bCs/>
                <w:sz w:val="28"/>
                <w:szCs w:val="28"/>
              </w:rPr>
            </w:pPr>
            <w:r w:rsidRPr="008A5EEC">
              <w:rPr>
                <w:bCs/>
                <w:sz w:val="28"/>
                <w:szCs w:val="28"/>
              </w:rPr>
              <w:t xml:space="preserve"> </w:t>
            </w:r>
            <w:r w:rsidRPr="008A5EEC">
              <w:rPr>
                <w:b/>
                <w:bCs/>
                <w:sz w:val="28"/>
                <w:szCs w:val="28"/>
              </w:rPr>
              <w:t>2010-2011 год</w:t>
            </w:r>
          </w:p>
        </w:tc>
        <w:tc>
          <w:tcPr>
            <w:tcW w:w="4786" w:type="dxa"/>
            <w:tcBorders>
              <w:top w:val="single" w:sz="4" w:space="0" w:color="000000"/>
              <w:left w:val="single" w:sz="4" w:space="0" w:color="000000"/>
              <w:bottom w:val="single" w:sz="4" w:space="0" w:color="000000"/>
              <w:right w:val="single" w:sz="4" w:space="0" w:color="000000"/>
            </w:tcBorders>
            <w:vAlign w:val="center"/>
          </w:tcPr>
          <w:p w:rsidR="00E55D07" w:rsidRPr="008A5EEC" w:rsidRDefault="00E55D07" w:rsidP="008A5EEC">
            <w:pPr>
              <w:spacing w:after="0" w:line="360" w:lineRule="auto"/>
              <w:jc w:val="both"/>
              <w:rPr>
                <w:rFonts w:ascii="Times New Roman" w:hAnsi="Times New Roman" w:cs="Times New Roman"/>
                <w:sz w:val="28"/>
                <w:szCs w:val="28"/>
              </w:rPr>
            </w:pPr>
            <w:r w:rsidRPr="008A5EEC">
              <w:rPr>
                <w:rFonts w:ascii="Times New Roman" w:hAnsi="Times New Roman" w:cs="Times New Roman"/>
                <w:sz w:val="28"/>
                <w:szCs w:val="28"/>
              </w:rPr>
              <w:t>-изучение теоретических основ проблемы;</w:t>
            </w:r>
          </w:p>
          <w:p w:rsidR="00E55D07" w:rsidRPr="008A5EEC" w:rsidRDefault="00E55D07" w:rsidP="008A5EEC">
            <w:pPr>
              <w:spacing w:after="0" w:line="360" w:lineRule="auto"/>
              <w:jc w:val="both"/>
              <w:rPr>
                <w:rFonts w:ascii="Times New Roman" w:hAnsi="Times New Roman" w:cs="Times New Roman"/>
                <w:sz w:val="28"/>
                <w:szCs w:val="28"/>
              </w:rPr>
            </w:pPr>
            <w:r w:rsidRPr="008A5EEC">
              <w:rPr>
                <w:rFonts w:ascii="Times New Roman" w:hAnsi="Times New Roman" w:cs="Times New Roman"/>
                <w:sz w:val="28"/>
                <w:szCs w:val="28"/>
              </w:rPr>
              <w:t xml:space="preserve">-разработка модели урока </w:t>
            </w:r>
            <w:r w:rsidR="008A5EEC" w:rsidRPr="008A5EEC">
              <w:rPr>
                <w:rFonts w:ascii="Times New Roman" w:hAnsi="Times New Roman" w:cs="Times New Roman"/>
                <w:sz w:val="28"/>
                <w:szCs w:val="28"/>
              </w:rPr>
              <w:t>с применением технологии продуктивного чтения</w:t>
            </w:r>
            <w:r w:rsidRPr="008A5EEC">
              <w:rPr>
                <w:rFonts w:ascii="Times New Roman" w:hAnsi="Times New Roman" w:cs="Times New Roman"/>
                <w:sz w:val="28"/>
                <w:szCs w:val="28"/>
              </w:rPr>
              <w:t>;</w:t>
            </w:r>
          </w:p>
          <w:p w:rsidR="00E55D07" w:rsidRPr="008A5EEC" w:rsidRDefault="00E55D07" w:rsidP="008A5EEC">
            <w:pPr>
              <w:spacing w:after="0" w:line="360" w:lineRule="auto"/>
              <w:jc w:val="both"/>
              <w:rPr>
                <w:rFonts w:ascii="Times New Roman" w:hAnsi="Times New Roman" w:cs="Times New Roman"/>
                <w:bCs/>
                <w:sz w:val="28"/>
                <w:szCs w:val="28"/>
              </w:rPr>
            </w:pPr>
            <w:r w:rsidRPr="008A5EEC">
              <w:rPr>
                <w:rFonts w:ascii="Times New Roman" w:hAnsi="Times New Roman" w:cs="Times New Roman"/>
                <w:bCs/>
                <w:sz w:val="28"/>
                <w:szCs w:val="28"/>
              </w:rPr>
              <w:t>-подбор образовательных мет</w:t>
            </w:r>
            <w:r w:rsidR="00A867CA">
              <w:rPr>
                <w:rFonts w:ascii="Times New Roman" w:hAnsi="Times New Roman" w:cs="Times New Roman"/>
                <w:bCs/>
                <w:sz w:val="28"/>
                <w:szCs w:val="28"/>
              </w:rPr>
              <w:t>одик и  диагностических методик</w:t>
            </w:r>
          </w:p>
          <w:p w:rsidR="00E55D07" w:rsidRPr="008A5EEC" w:rsidRDefault="00E55D07" w:rsidP="008A5EEC">
            <w:pPr>
              <w:spacing w:after="0" w:line="360" w:lineRule="auto"/>
              <w:jc w:val="both"/>
              <w:rPr>
                <w:rFonts w:ascii="Times New Roman" w:hAnsi="Times New Roman" w:cs="Times New Roman"/>
                <w:sz w:val="28"/>
                <w:szCs w:val="28"/>
              </w:rPr>
            </w:pPr>
          </w:p>
        </w:tc>
      </w:tr>
      <w:tr w:rsidR="00E55D07" w:rsidRPr="008A5EEC" w:rsidTr="00204691">
        <w:tc>
          <w:tcPr>
            <w:tcW w:w="4785" w:type="dxa"/>
            <w:tcBorders>
              <w:top w:val="single" w:sz="4" w:space="0" w:color="000000"/>
              <w:left w:val="single" w:sz="4" w:space="0" w:color="000000"/>
              <w:bottom w:val="single" w:sz="4" w:space="0" w:color="000000"/>
              <w:right w:val="single" w:sz="4" w:space="0" w:color="000000"/>
            </w:tcBorders>
            <w:vAlign w:val="center"/>
          </w:tcPr>
          <w:p w:rsidR="00E55D07" w:rsidRPr="008A5EEC" w:rsidRDefault="00E55D07" w:rsidP="008A5EEC">
            <w:pPr>
              <w:spacing w:after="0" w:line="360" w:lineRule="auto"/>
              <w:jc w:val="both"/>
              <w:rPr>
                <w:rFonts w:ascii="Times New Roman" w:hAnsi="Times New Roman" w:cs="Times New Roman"/>
                <w:b/>
                <w:sz w:val="28"/>
                <w:szCs w:val="28"/>
              </w:rPr>
            </w:pPr>
            <w:proofErr w:type="spellStart"/>
            <w:r w:rsidRPr="008A5EEC">
              <w:rPr>
                <w:rFonts w:ascii="Times New Roman" w:hAnsi="Times New Roman" w:cs="Times New Roman"/>
                <w:b/>
                <w:sz w:val="28"/>
                <w:szCs w:val="28"/>
              </w:rPr>
              <w:t>Деятельностный</w:t>
            </w:r>
            <w:proofErr w:type="spellEnd"/>
            <w:r w:rsidRPr="008A5EEC">
              <w:rPr>
                <w:rFonts w:ascii="Times New Roman" w:hAnsi="Times New Roman" w:cs="Times New Roman"/>
                <w:b/>
                <w:sz w:val="28"/>
                <w:szCs w:val="28"/>
              </w:rPr>
              <w:t xml:space="preserve"> этап</w:t>
            </w:r>
          </w:p>
          <w:p w:rsidR="00E55D07" w:rsidRPr="008A5EEC" w:rsidRDefault="00E55D07" w:rsidP="008A5EEC">
            <w:pPr>
              <w:spacing w:after="0" w:line="360" w:lineRule="auto"/>
              <w:jc w:val="both"/>
              <w:rPr>
                <w:rFonts w:ascii="Times New Roman" w:hAnsi="Times New Roman" w:cs="Times New Roman"/>
                <w:sz w:val="28"/>
                <w:szCs w:val="28"/>
              </w:rPr>
            </w:pPr>
            <w:r w:rsidRPr="008A5EEC">
              <w:rPr>
                <w:rFonts w:ascii="Times New Roman" w:hAnsi="Times New Roman" w:cs="Times New Roman"/>
                <w:b/>
                <w:sz w:val="28"/>
                <w:szCs w:val="28"/>
              </w:rPr>
              <w:t>2011</w:t>
            </w:r>
            <w:r w:rsidRPr="008A5EEC">
              <w:rPr>
                <w:rFonts w:ascii="Times New Roman" w:hAnsi="Times New Roman" w:cs="Times New Roman"/>
                <w:b/>
                <w:bCs/>
                <w:sz w:val="28"/>
                <w:szCs w:val="28"/>
              </w:rPr>
              <w:t xml:space="preserve"> – 2013 год</w:t>
            </w:r>
          </w:p>
        </w:tc>
        <w:tc>
          <w:tcPr>
            <w:tcW w:w="4786" w:type="dxa"/>
            <w:tcBorders>
              <w:top w:val="single" w:sz="4" w:space="0" w:color="000000"/>
              <w:left w:val="single" w:sz="4" w:space="0" w:color="000000"/>
              <w:bottom w:val="single" w:sz="4" w:space="0" w:color="000000"/>
              <w:right w:val="single" w:sz="4" w:space="0" w:color="000000"/>
            </w:tcBorders>
            <w:vAlign w:val="center"/>
          </w:tcPr>
          <w:p w:rsidR="00E55D07" w:rsidRPr="008A5EEC" w:rsidRDefault="00E55D07" w:rsidP="008A5EEC">
            <w:pPr>
              <w:spacing w:after="0" w:line="360" w:lineRule="auto"/>
              <w:jc w:val="both"/>
              <w:rPr>
                <w:rFonts w:ascii="Times New Roman" w:hAnsi="Times New Roman" w:cs="Times New Roman"/>
                <w:sz w:val="28"/>
                <w:szCs w:val="28"/>
              </w:rPr>
            </w:pPr>
            <w:r w:rsidRPr="008A5EEC">
              <w:rPr>
                <w:rFonts w:ascii="Times New Roman" w:hAnsi="Times New Roman" w:cs="Times New Roman"/>
                <w:sz w:val="28"/>
                <w:szCs w:val="28"/>
              </w:rPr>
              <w:t>-апробирование и реализация</w:t>
            </w:r>
            <w:r w:rsidR="008A5EEC" w:rsidRPr="008A5EEC">
              <w:rPr>
                <w:rFonts w:ascii="Times New Roman" w:hAnsi="Times New Roman" w:cs="Times New Roman"/>
                <w:sz w:val="28"/>
                <w:szCs w:val="28"/>
              </w:rPr>
              <w:t xml:space="preserve"> технологии</w:t>
            </w:r>
            <w:r w:rsidRPr="008A5EEC">
              <w:rPr>
                <w:rFonts w:ascii="Times New Roman" w:hAnsi="Times New Roman" w:cs="Times New Roman"/>
                <w:sz w:val="28"/>
                <w:szCs w:val="28"/>
              </w:rPr>
              <w:t>;</w:t>
            </w:r>
          </w:p>
          <w:p w:rsidR="00E55D07" w:rsidRPr="008A5EEC" w:rsidRDefault="00E55D07" w:rsidP="008A5EEC">
            <w:pPr>
              <w:spacing w:after="0" w:line="360" w:lineRule="auto"/>
              <w:jc w:val="both"/>
              <w:rPr>
                <w:rFonts w:ascii="Times New Roman" w:hAnsi="Times New Roman" w:cs="Times New Roman"/>
                <w:sz w:val="28"/>
                <w:szCs w:val="28"/>
              </w:rPr>
            </w:pPr>
            <w:r w:rsidRPr="008A5EEC">
              <w:rPr>
                <w:rFonts w:ascii="Times New Roman" w:hAnsi="Times New Roman" w:cs="Times New Roman"/>
                <w:sz w:val="28"/>
                <w:szCs w:val="28"/>
              </w:rPr>
              <w:lastRenderedPageBreak/>
              <w:t>-мониторинг образовательного  процесса - промежуточных результатов;</w:t>
            </w:r>
          </w:p>
          <w:p w:rsidR="00E55D07" w:rsidRPr="008A5EEC" w:rsidRDefault="00E55D07" w:rsidP="008A5EEC">
            <w:pPr>
              <w:spacing w:after="0" w:line="360" w:lineRule="auto"/>
              <w:jc w:val="both"/>
              <w:rPr>
                <w:rFonts w:ascii="Times New Roman" w:hAnsi="Times New Roman" w:cs="Times New Roman"/>
                <w:sz w:val="28"/>
                <w:szCs w:val="28"/>
              </w:rPr>
            </w:pPr>
            <w:r w:rsidRPr="008A5EEC">
              <w:rPr>
                <w:rFonts w:ascii="Times New Roman" w:hAnsi="Times New Roman" w:cs="Times New Roman"/>
                <w:sz w:val="28"/>
                <w:szCs w:val="28"/>
              </w:rPr>
              <w:t xml:space="preserve">-разработка </w:t>
            </w:r>
            <w:proofErr w:type="spellStart"/>
            <w:r w:rsidRPr="008A5EEC">
              <w:rPr>
                <w:rFonts w:ascii="Times New Roman" w:hAnsi="Times New Roman" w:cs="Times New Roman"/>
                <w:sz w:val="28"/>
                <w:szCs w:val="28"/>
              </w:rPr>
              <w:t>мультимед</w:t>
            </w:r>
            <w:r w:rsidR="008A5EEC" w:rsidRPr="008A5EEC">
              <w:rPr>
                <w:rFonts w:ascii="Times New Roman" w:hAnsi="Times New Roman" w:cs="Times New Roman"/>
                <w:sz w:val="28"/>
                <w:szCs w:val="28"/>
              </w:rPr>
              <w:t>ийных</w:t>
            </w:r>
            <w:proofErr w:type="spellEnd"/>
            <w:r w:rsidR="008A5EEC" w:rsidRPr="008A5EEC">
              <w:rPr>
                <w:rFonts w:ascii="Times New Roman" w:hAnsi="Times New Roman" w:cs="Times New Roman"/>
                <w:sz w:val="28"/>
                <w:szCs w:val="28"/>
              </w:rPr>
              <w:t xml:space="preserve"> презентаций к урокам</w:t>
            </w:r>
            <w:r w:rsidRPr="008A5EEC">
              <w:rPr>
                <w:rFonts w:ascii="Times New Roman" w:hAnsi="Times New Roman" w:cs="Times New Roman"/>
                <w:sz w:val="28"/>
                <w:szCs w:val="28"/>
              </w:rPr>
              <w:t>;</w:t>
            </w:r>
          </w:p>
          <w:p w:rsidR="00E55D07" w:rsidRPr="008A5EEC" w:rsidRDefault="00E55D07" w:rsidP="008A5EEC">
            <w:pPr>
              <w:spacing w:after="0" w:line="360" w:lineRule="auto"/>
              <w:jc w:val="both"/>
              <w:rPr>
                <w:rFonts w:ascii="Times New Roman" w:hAnsi="Times New Roman" w:cs="Times New Roman"/>
                <w:sz w:val="28"/>
                <w:szCs w:val="28"/>
              </w:rPr>
            </w:pPr>
            <w:r w:rsidRPr="008A5EEC">
              <w:rPr>
                <w:rFonts w:ascii="Times New Roman" w:hAnsi="Times New Roman" w:cs="Times New Roman"/>
                <w:sz w:val="28"/>
                <w:szCs w:val="28"/>
              </w:rPr>
              <w:t>-корректировка дальнейшей работы с учетом результатов мониторинга</w:t>
            </w:r>
          </w:p>
        </w:tc>
      </w:tr>
      <w:tr w:rsidR="00E55D07" w:rsidRPr="008A5EEC" w:rsidTr="00204691">
        <w:tc>
          <w:tcPr>
            <w:tcW w:w="4785" w:type="dxa"/>
            <w:tcBorders>
              <w:top w:val="single" w:sz="4" w:space="0" w:color="000000"/>
              <w:left w:val="single" w:sz="4" w:space="0" w:color="000000"/>
              <w:bottom w:val="single" w:sz="4" w:space="0" w:color="000000"/>
              <w:right w:val="single" w:sz="4" w:space="0" w:color="000000"/>
            </w:tcBorders>
            <w:vAlign w:val="center"/>
          </w:tcPr>
          <w:p w:rsidR="00E55D07" w:rsidRPr="008A5EEC" w:rsidRDefault="00E55D07" w:rsidP="008A5EEC">
            <w:pPr>
              <w:spacing w:after="0" w:line="360" w:lineRule="auto"/>
              <w:jc w:val="both"/>
              <w:rPr>
                <w:rFonts w:ascii="Times New Roman" w:hAnsi="Times New Roman" w:cs="Times New Roman"/>
                <w:b/>
                <w:bCs/>
                <w:sz w:val="28"/>
                <w:szCs w:val="28"/>
              </w:rPr>
            </w:pPr>
            <w:r w:rsidRPr="008A5EEC">
              <w:rPr>
                <w:rFonts w:ascii="Times New Roman" w:hAnsi="Times New Roman" w:cs="Times New Roman"/>
                <w:b/>
                <w:bCs/>
                <w:sz w:val="28"/>
                <w:szCs w:val="28"/>
              </w:rPr>
              <w:lastRenderedPageBreak/>
              <w:t>Заключительный этап</w:t>
            </w:r>
          </w:p>
          <w:p w:rsidR="00E55D07" w:rsidRPr="008A5EEC" w:rsidRDefault="00E55D07" w:rsidP="008A5EEC">
            <w:pPr>
              <w:spacing w:after="0" w:line="360" w:lineRule="auto"/>
              <w:jc w:val="both"/>
              <w:rPr>
                <w:rFonts w:ascii="Times New Roman" w:hAnsi="Times New Roman" w:cs="Times New Roman"/>
                <w:sz w:val="28"/>
                <w:szCs w:val="28"/>
              </w:rPr>
            </w:pPr>
            <w:r w:rsidRPr="008A5EEC">
              <w:rPr>
                <w:rFonts w:ascii="Times New Roman" w:hAnsi="Times New Roman" w:cs="Times New Roman"/>
                <w:b/>
                <w:bCs/>
                <w:sz w:val="28"/>
                <w:szCs w:val="28"/>
              </w:rPr>
              <w:t>2013-2014год</w:t>
            </w:r>
          </w:p>
        </w:tc>
        <w:tc>
          <w:tcPr>
            <w:tcW w:w="4786" w:type="dxa"/>
            <w:tcBorders>
              <w:top w:val="single" w:sz="4" w:space="0" w:color="000000"/>
              <w:left w:val="single" w:sz="4" w:space="0" w:color="000000"/>
              <w:bottom w:val="single" w:sz="4" w:space="0" w:color="000000"/>
              <w:right w:val="single" w:sz="4" w:space="0" w:color="000000"/>
            </w:tcBorders>
            <w:vAlign w:val="center"/>
          </w:tcPr>
          <w:p w:rsidR="00E55D07" w:rsidRPr="008A5EEC" w:rsidRDefault="00E55D07" w:rsidP="008A5EEC">
            <w:pPr>
              <w:pStyle w:val="af2"/>
              <w:spacing w:before="0" w:beforeAutospacing="0" w:after="0" w:afterAutospacing="0" w:line="360" w:lineRule="auto"/>
              <w:jc w:val="both"/>
              <w:rPr>
                <w:bCs/>
                <w:sz w:val="28"/>
                <w:szCs w:val="28"/>
              </w:rPr>
            </w:pPr>
            <w:r w:rsidRPr="008A5EEC">
              <w:rPr>
                <w:sz w:val="28"/>
                <w:szCs w:val="28"/>
              </w:rPr>
              <w:t>-</w:t>
            </w:r>
            <w:r w:rsidRPr="008A5EEC">
              <w:rPr>
                <w:bCs/>
                <w:sz w:val="28"/>
                <w:szCs w:val="28"/>
              </w:rPr>
              <w:t>проведение итоговой диагностики, рефлексии;</w:t>
            </w:r>
          </w:p>
          <w:p w:rsidR="00E55D07" w:rsidRPr="008A5EEC" w:rsidRDefault="00E55D07" w:rsidP="008A5EEC">
            <w:pPr>
              <w:pStyle w:val="af2"/>
              <w:spacing w:before="0" w:beforeAutospacing="0" w:after="0" w:afterAutospacing="0" w:line="360" w:lineRule="auto"/>
              <w:jc w:val="both"/>
              <w:rPr>
                <w:bCs/>
                <w:sz w:val="28"/>
                <w:szCs w:val="28"/>
              </w:rPr>
            </w:pPr>
            <w:r w:rsidRPr="008A5EEC">
              <w:rPr>
                <w:bCs/>
                <w:sz w:val="28"/>
                <w:szCs w:val="28"/>
              </w:rPr>
              <w:t>-обобщение успехов, затруднений, проблем, коррекция деятельности;</w:t>
            </w:r>
          </w:p>
          <w:p w:rsidR="00E55D07" w:rsidRPr="008A5EEC" w:rsidRDefault="00E55D07" w:rsidP="008A5EEC">
            <w:pPr>
              <w:pStyle w:val="af2"/>
              <w:spacing w:before="0" w:beforeAutospacing="0" w:after="0" w:afterAutospacing="0" w:line="360" w:lineRule="auto"/>
              <w:jc w:val="both"/>
              <w:rPr>
                <w:bCs/>
                <w:sz w:val="28"/>
                <w:szCs w:val="28"/>
              </w:rPr>
            </w:pPr>
            <w:r w:rsidRPr="008A5EEC">
              <w:rPr>
                <w:bCs/>
                <w:sz w:val="28"/>
                <w:szCs w:val="28"/>
              </w:rPr>
              <w:t>-разработка пакета методических рекомендаций по организации работы для педагогов;</w:t>
            </w:r>
          </w:p>
          <w:p w:rsidR="00E55D07" w:rsidRPr="008A5EEC" w:rsidRDefault="00E55D07" w:rsidP="008A5EEC">
            <w:pPr>
              <w:pStyle w:val="af2"/>
              <w:spacing w:before="0" w:beforeAutospacing="0" w:after="0" w:afterAutospacing="0" w:line="360" w:lineRule="auto"/>
              <w:jc w:val="both"/>
              <w:rPr>
                <w:sz w:val="28"/>
                <w:szCs w:val="28"/>
              </w:rPr>
            </w:pPr>
            <w:r w:rsidRPr="008A5EEC">
              <w:rPr>
                <w:sz w:val="28"/>
                <w:szCs w:val="28"/>
              </w:rPr>
              <w:t xml:space="preserve">-создание банка сценариев уроков </w:t>
            </w:r>
            <w:r w:rsidR="008A5EEC" w:rsidRPr="008A5EEC">
              <w:rPr>
                <w:sz w:val="28"/>
                <w:szCs w:val="28"/>
              </w:rPr>
              <w:t>с применением технологии продуктивного чтения</w:t>
            </w:r>
            <w:r w:rsidRPr="008A5EEC">
              <w:rPr>
                <w:sz w:val="28"/>
                <w:szCs w:val="28"/>
              </w:rPr>
              <w:t>;</w:t>
            </w:r>
          </w:p>
          <w:p w:rsidR="00E55D07" w:rsidRPr="008A5EEC" w:rsidRDefault="00E55D07" w:rsidP="008A5EEC">
            <w:pPr>
              <w:pStyle w:val="af2"/>
              <w:spacing w:before="0" w:beforeAutospacing="0" w:after="0" w:afterAutospacing="0" w:line="360" w:lineRule="auto"/>
              <w:jc w:val="both"/>
              <w:rPr>
                <w:sz w:val="28"/>
                <w:szCs w:val="28"/>
              </w:rPr>
            </w:pPr>
            <w:r w:rsidRPr="008A5EEC">
              <w:rPr>
                <w:sz w:val="28"/>
                <w:szCs w:val="28"/>
              </w:rPr>
              <w:t xml:space="preserve">-оценка эффективности проекта: мониторинг предметных, </w:t>
            </w:r>
            <w:proofErr w:type="spellStart"/>
            <w:r w:rsidRPr="008A5EEC">
              <w:rPr>
                <w:sz w:val="28"/>
                <w:szCs w:val="28"/>
              </w:rPr>
              <w:t>метапред</w:t>
            </w:r>
            <w:r w:rsidR="00A867CA">
              <w:rPr>
                <w:sz w:val="28"/>
                <w:szCs w:val="28"/>
              </w:rPr>
              <w:t>метных</w:t>
            </w:r>
            <w:proofErr w:type="spellEnd"/>
            <w:r w:rsidR="00A867CA">
              <w:rPr>
                <w:sz w:val="28"/>
                <w:szCs w:val="28"/>
              </w:rPr>
              <w:t xml:space="preserve"> и личностных результатов</w:t>
            </w:r>
          </w:p>
          <w:p w:rsidR="00E55D07" w:rsidRPr="008A5EEC" w:rsidRDefault="00E55D07" w:rsidP="008A5EEC">
            <w:pPr>
              <w:pStyle w:val="af2"/>
              <w:spacing w:before="0" w:beforeAutospacing="0" w:after="0" w:afterAutospacing="0" w:line="360" w:lineRule="auto"/>
              <w:jc w:val="both"/>
              <w:rPr>
                <w:bCs/>
                <w:sz w:val="28"/>
                <w:szCs w:val="28"/>
              </w:rPr>
            </w:pPr>
          </w:p>
        </w:tc>
      </w:tr>
    </w:tbl>
    <w:p w:rsidR="00E55D07" w:rsidRPr="008A5EEC" w:rsidRDefault="00E55D07" w:rsidP="008A5EEC">
      <w:pPr>
        <w:pStyle w:val="af2"/>
        <w:spacing w:before="0" w:beforeAutospacing="0" w:after="0" w:afterAutospacing="0" w:line="360" w:lineRule="auto"/>
        <w:jc w:val="both"/>
        <w:rPr>
          <w:sz w:val="28"/>
          <w:szCs w:val="28"/>
        </w:rPr>
      </w:pPr>
      <w:r w:rsidRPr="008A5EEC">
        <w:rPr>
          <w:b/>
          <w:sz w:val="28"/>
          <w:szCs w:val="28"/>
        </w:rPr>
        <w:t xml:space="preserve"> Тип проекта</w:t>
      </w:r>
      <w:r w:rsidR="00A867CA">
        <w:rPr>
          <w:b/>
          <w:sz w:val="28"/>
          <w:szCs w:val="28"/>
        </w:rPr>
        <w:t xml:space="preserve"> </w:t>
      </w:r>
      <w:r w:rsidRPr="008A5EEC">
        <w:rPr>
          <w:sz w:val="28"/>
          <w:szCs w:val="28"/>
        </w:rPr>
        <w:t>– практико-ориентированный,</w:t>
      </w:r>
      <w:r w:rsidR="00A867CA">
        <w:rPr>
          <w:b/>
          <w:sz w:val="28"/>
          <w:szCs w:val="28"/>
        </w:rPr>
        <w:t xml:space="preserve"> </w:t>
      </w:r>
      <w:r w:rsidRPr="008A5EEC">
        <w:rPr>
          <w:sz w:val="28"/>
          <w:szCs w:val="28"/>
        </w:rPr>
        <w:t xml:space="preserve"> долгосрочный.</w:t>
      </w:r>
    </w:p>
    <w:p w:rsidR="00E55D07" w:rsidRPr="008A5EEC" w:rsidRDefault="00E55D07" w:rsidP="008A5EEC">
      <w:pPr>
        <w:pStyle w:val="af2"/>
        <w:spacing w:before="0" w:beforeAutospacing="0" w:after="0" w:afterAutospacing="0" w:line="360" w:lineRule="auto"/>
        <w:jc w:val="both"/>
        <w:rPr>
          <w:sz w:val="28"/>
          <w:szCs w:val="28"/>
        </w:rPr>
      </w:pPr>
      <w:r w:rsidRPr="008A5EEC">
        <w:rPr>
          <w:sz w:val="28"/>
          <w:szCs w:val="28"/>
        </w:rPr>
        <w:t xml:space="preserve">       Выбранную форму проекта считаю целесообразной, так как проблема формирования </w:t>
      </w:r>
      <w:r w:rsidR="008A5EEC" w:rsidRPr="008A5EEC">
        <w:rPr>
          <w:sz w:val="28"/>
          <w:szCs w:val="28"/>
        </w:rPr>
        <w:t>у младших школьников умения понимать текст</w:t>
      </w:r>
      <w:r w:rsidRPr="008A5EEC">
        <w:rPr>
          <w:sz w:val="28"/>
          <w:szCs w:val="28"/>
        </w:rPr>
        <w:t xml:space="preserve"> является новой, малоисследованной и слабоизученной на практике.</w:t>
      </w:r>
    </w:p>
    <w:p w:rsidR="00E55D07" w:rsidRPr="00B0260C" w:rsidRDefault="00E55D07" w:rsidP="008A5EEC">
      <w:pPr>
        <w:pStyle w:val="af2"/>
        <w:spacing w:before="0" w:beforeAutospacing="0" w:after="0" w:afterAutospacing="0" w:line="360" w:lineRule="auto"/>
        <w:jc w:val="both"/>
        <w:rPr>
          <w:sz w:val="28"/>
          <w:szCs w:val="28"/>
        </w:rPr>
      </w:pPr>
      <w:r w:rsidRPr="008A5EEC">
        <w:rPr>
          <w:sz w:val="28"/>
          <w:szCs w:val="28"/>
        </w:rPr>
        <w:t xml:space="preserve">       Предложенная форма инновационного педагогического опыта соответствует общепедагогическим требованиям: опыт является научным, </w:t>
      </w:r>
      <w:r w:rsidRPr="008A5EEC">
        <w:rPr>
          <w:sz w:val="28"/>
          <w:szCs w:val="28"/>
        </w:rPr>
        <w:lastRenderedPageBreak/>
        <w:t>доступным, имеет практическую и воспитательную направленность, соответствует требованиям программы.</w:t>
      </w:r>
    </w:p>
    <w:p w:rsidR="00A867CA" w:rsidRDefault="00A867CA" w:rsidP="008A5EEC">
      <w:pPr>
        <w:pStyle w:val="af2"/>
        <w:spacing w:before="0" w:beforeAutospacing="0" w:after="0" w:afterAutospacing="0" w:line="360" w:lineRule="auto"/>
        <w:jc w:val="both"/>
        <w:rPr>
          <w:b/>
          <w:color w:val="365F91" w:themeColor="accent1" w:themeShade="BF"/>
          <w:sz w:val="28"/>
          <w:szCs w:val="28"/>
        </w:rPr>
      </w:pPr>
    </w:p>
    <w:p w:rsidR="00E55D07" w:rsidRPr="00A867CA" w:rsidRDefault="00E55D07" w:rsidP="008A5EEC">
      <w:pPr>
        <w:pStyle w:val="af2"/>
        <w:spacing w:before="0" w:beforeAutospacing="0" w:after="0" w:afterAutospacing="0" w:line="360" w:lineRule="auto"/>
        <w:jc w:val="both"/>
        <w:rPr>
          <w:b/>
          <w:bCs/>
          <w:color w:val="365F91" w:themeColor="accent1" w:themeShade="BF"/>
          <w:sz w:val="28"/>
          <w:szCs w:val="28"/>
        </w:rPr>
      </w:pPr>
      <w:r w:rsidRPr="00A867CA">
        <w:rPr>
          <w:b/>
          <w:color w:val="365F91" w:themeColor="accent1" w:themeShade="BF"/>
          <w:sz w:val="28"/>
          <w:szCs w:val="28"/>
        </w:rPr>
        <w:t>Ожидаемые результаты и социальный эффект</w:t>
      </w:r>
    </w:p>
    <w:p w:rsidR="00E55D07" w:rsidRPr="008A5EEC" w:rsidRDefault="00E55D07" w:rsidP="008A5EEC">
      <w:pPr>
        <w:spacing w:after="0" w:line="360" w:lineRule="auto"/>
        <w:jc w:val="both"/>
        <w:rPr>
          <w:rFonts w:ascii="Times New Roman" w:hAnsi="Times New Roman" w:cs="Times New Roman"/>
          <w:b/>
          <w:sz w:val="28"/>
          <w:szCs w:val="28"/>
        </w:rPr>
      </w:pPr>
      <w:r w:rsidRPr="008A5EEC">
        <w:rPr>
          <w:rFonts w:ascii="Times New Roman" w:hAnsi="Times New Roman" w:cs="Times New Roman"/>
          <w:b/>
          <w:sz w:val="28"/>
          <w:szCs w:val="28"/>
        </w:rPr>
        <w:t>Результаты-продукты:</w:t>
      </w:r>
    </w:p>
    <w:p w:rsidR="00A867CA" w:rsidRPr="00A867CA" w:rsidRDefault="00E55D07" w:rsidP="00A867CA">
      <w:pPr>
        <w:spacing w:after="0" w:line="360" w:lineRule="auto"/>
        <w:ind w:firstLine="540"/>
        <w:jc w:val="both"/>
        <w:rPr>
          <w:rFonts w:ascii="Times New Roman" w:hAnsi="Times New Roman" w:cs="Times New Roman"/>
          <w:b/>
          <w:sz w:val="28"/>
          <w:szCs w:val="28"/>
        </w:rPr>
      </w:pPr>
      <w:r w:rsidRPr="00A867CA">
        <w:rPr>
          <w:rFonts w:ascii="Times New Roman" w:hAnsi="Times New Roman" w:cs="Times New Roman"/>
          <w:sz w:val="28"/>
          <w:szCs w:val="28"/>
        </w:rPr>
        <w:t xml:space="preserve">- методические рекомендации для учителей по конструированию уроков с использованием технологии </w:t>
      </w:r>
      <w:r w:rsidR="008A5EEC" w:rsidRPr="00A867CA">
        <w:rPr>
          <w:rFonts w:ascii="Times New Roman" w:hAnsi="Times New Roman" w:cs="Times New Roman"/>
          <w:sz w:val="28"/>
          <w:szCs w:val="28"/>
        </w:rPr>
        <w:t>продуктивного чтения</w:t>
      </w:r>
      <w:r w:rsidR="00A867CA" w:rsidRPr="00A867CA">
        <w:rPr>
          <w:rFonts w:ascii="Times New Roman" w:hAnsi="Times New Roman" w:cs="Times New Roman"/>
          <w:b/>
          <w:sz w:val="28"/>
          <w:szCs w:val="28"/>
        </w:rPr>
        <w:t>;</w:t>
      </w:r>
    </w:p>
    <w:p w:rsidR="00A867CA" w:rsidRPr="00A867CA" w:rsidRDefault="00A867CA" w:rsidP="00A867CA">
      <w:pPr>
        <w:spacing w:after="0" w:line="360" w:lineRule="auto"/>
        <w:ind w:firstLine="540"/>
        <w:jc w:val="both"/>
        <w:rPr>
          <w:rFonts w:ascii="Times New Roman" w:hAnsi="Times New Roman" w:cs="Times New Roman"/>
          <w:b/>
          <w:sz w:val="28"/>
          <w:szCs w:val="28"/>
        </w:rPr>
      </w:pPr>
      <w:r w:rsidRPr="00A867CA">
        <w:rPr>
          <w:rFonts w:ascii="Times New Roman" w:hAnsi="Times New Roman" w:cs="Times New Roman"/>
          <w:sz w:val="28"/>
          <w:szCs w:val="28"/>
        </w:rPr>
        <w:t>- технологическая карта урока</w:t>
      </w:r>
      <w:r w:rsidRPr="00A867CA">
        <w:rPr>
          <w:rFonts w:ascii="Times New Roman" w:hAnsi="Times New Roman" w:cs="Times New Roman"/>
          <w:b/>
          <w:sz w:val="28"/>
          <w:szCs w:val="28"/>
        </w:rPr>
        <w:t xml:space="preserve"> </w:t>
      </w:r>
    </w:p>
    <w:p w:rsidR="00E55D07" w:rsidRPr="00A867CA" w:rsidRDefault="008A5EEC" w:rsidP="008A5EEC">
      <w:pPr>
        <w:pStyle w:val="af2"/>
        <w:spacing w:before="0" w:beforeAutospacing="0" w:after="0" w:afterAutospacing="0" w:line="360" w:lineRule="auto"/>
        <w:ind w:firstLine="540"/>
        <w:jc w:val="both"/>
        <w:rPr>
          <w:sz w:val="28"/>
          <w:szCs w:val="28"/>
        </w:rPr>
      </w:pPr>
      <w:r w:rsidRPr="00A867CA">
        <w:rPr>
          <w:sz w:val="28"/>
          <w:szCs w:val="28"/>
        </w:rPr>
        <w:t>- банк сценариев уроков с использованием технологии продуктивного чтения</w:t>
      </w:r>
      <w:r w:rsidR="00E55D07" w:rsidRPr="00A867CA">
        <w:rPr>
          <w:sz w:val="28"/>
          <w:szCs w:val="28"/>
        </w:rPr>
        <w:t>;</w:t>
      </w:r>
    </w:p>
    <w:p w:rsidR="00E55D07" w:rsidRDefault="00E55D07" w:rsidP="008A5EEC">
      <w:pPr>
        <w:pStyle w:val="af2"/>
        <w:spacing w:before="0" w:beforeAutospacing="0" w:after="0" w:afterAutospacing="0" w:line="360" w:lineRule="auto"/>
        <w:ind w:firstLine="540"/>
        <w:jc w:val="both"/>
        <w:rPr>
          <w:sz w:val="28"/>
          <w:szCs w:val="28"/>
        </w:rPr>
      </w:pPr>
      <w:r w:rsidRPr="00A867CA">
        <w:rPr>
          <w:sz w:val="28"/>
          <w:szCs w:val="28"/>
        </w:rPr>
        <w:t xml:space="preserve">- </w:t>
      </w:r>
      <w:proofErr w:type="spellStart"/>
      <w:r w:rsidRPr="00A867CA">
        <w:rPr>
          <w:sz w:val="28"/>
          <w:szCs w:val="28"/>
        </w:rPr>
        <w:t>мультимедийные</w:t>
      </w:r>
      <w:proofErr w:type="spellEnd"/>
      <w:r w:rsidRPr="00A867CA">
        <w:rPr>
          <w:sz w:val="28"/>
          <w:szCs w:val="28"/>
        </w:rPr>
        <w:t xml:space="preserve"> </w:t>
      </w:r>
      <w:r w:rsidR="00980AC4" w:rsidRPr="00A867CA">
        <w:rPr>
          <w:sz w:val="28"/>
          <w:szCs w:val="28"/>
        </w:rPr>
        <w:t xml:space="preserve">презентации о писателях </w:t>
      </w:r>
      <w:r w:rsidRPr="00A867CA">
        <w:rPr>
          <w:sz w:val="28"/>
          <w:szCs w:val="28"/>
        </w:rPr>
        <w:t xml:space="preserve"> </w:t>
      </w:r>
      <w:r w:rsidR="008A5EEC" w:rsidRPr="00A867CA">
        <w:rPr>
          <w:sz w:val="28"/>
          <w:szCs w:val="28"/>
        </w:rPr>
        <w:t>для уроков</w:t>
      </w:r>
      <w:r w:rsidR="00980AC4" w:rsidRPr="00A867CA">
        <w:rPr>
          <w:sz w:val="28"/>
          <w:szCs w:val="28"/>
        </w:rPr>
        <w:t xml:space="preserve"> с использованием технологии продуктивного чтения</w:t>
      </w:r>
    </w:p>
    <w:p w:rsidR="00A867CA" w:rsidRPr="00A867CA" w:rsidRDefault="00A867CA" w:rsidP="008A5EEC">
      <w:pPr>
        <w:pStyle w:val="af2"/>
        <w:spacing w:before="0" w:beforeAutospacing="0" w:after="0" w:afterAutospacing="0" w:line="360" w:lineRule="auto"/>
        <w:ind w:firstLine="540"/>
        <w:jc w:val="both"/>
        <w:rPr>
          <w:sz w:val="28"/>
          <w:szCs w:val="28"/>
        </w:rPr>
      </w:pPr>
      <w:r>
        <w:rPr>
          <w:sz w:val="28"/>
          <w:szCs w:val="28"/>
        </w:rPr>
        <w:t>- программа факультативного курса «Буду настоящим читателем»</w:t>
      </w:r>
    </w:p>
    <w:p w:rsidR="00E55D07" w:rsidRPr="00A867CA" w:rsidRDefault="00E55D07" w:rsidP="008A5EEC">
      <w:pPr>
        <w:spacing w:after="0" w:line="360" w:lineRule="auto"/>
        <w:jc w:val="both"/>
        <w:rPr>
          <w:rFonts w:ascii="Times New Roman" w:hAnsi="Times New Roman" w:cs="Times New Roman"/>
          <w:b/>
          <w:sz w:val="28"/>
          <w:szCs w:val="28"/>
        </w:rPr>
      </w:pPr>
      <w:r w:rsidRPr="00A867CA">
        <w:rPr>
          <w:rFonts w:ascii="Times New Roman" w:hAnsi="Times New Roman" w:cs="Times New Roman"/>
          <w:b/>
          <w:sz w:val="28"/>
          <w:szCs w:val="28"/>
        </w:rPr>
        <w:t>Результаты-эффекты:</w:t>
      </w:r>
    </w:p>
    <w:p w:rsidR="00E55D07" w:rsidRPr="00A867CA" w:rsidRDefault="00E55D07" w:rsidP="008A5EEC">
      <w:pPr>
        <w:spacing w:after="0" w:line="360" w:lineRule="auto"/>
        <w:ind w:firstLine="540"/>
        <w:jc w:val="both"/>
        <w:rPr>
          <w:rFonts w:ascii="Times New Roman" w:hAnsi="Times New Roman" w:cs="Times New Roman"/>
          <w:sz w:val="28"/>
          <w:szCs w:val="28"/>
        </w:rPr>
      </w:pPr>
      <w:r w:rsidRPr="00A867CA">
        <w:rPr>
          <w:rFonts w:ascii="Times New Roman" w:hAnsi="Times New Roman" w:cs="Times New Roman"/>
          <w:sz w:val="28"/>
          <w:szCs w:val="28"/>
        </w:rPr>
        <w:t>- повышение у учащихся мотивации к обучению;</w:t>
      </w:r>
    </w:p>
    <w:p w:rsidR="00E55D07" w:rsidRPr="00A867CA" w:rsidRDefault="00E55D07" w:rsidP="008A5EEC">
      <w:pPr>
        <w:spacing w:after="0" w:line="360" w:lineRule="auto"/>
        <w:ind w:firstLine="540"/>
        <w:jc w:val="both"/>
        <w:rPr>
          <w:rFonts w:ascii="Times New Roman" w:hAnsi="Times New Roman" w:cs="Times New Roman"/>
          <w:sz w:val="28"/>
          <w:szCs w:val="28"/>
        </w:rPr>
      </w:pPr>
      <w:r w:rsidRPr="00A867CA">
        <w:rPr>
          <w:rFonts w:ascii="Times New Roman" w:hAnsi="Times New Roman" w:cs="Times New Roman"/>
          <w:sz w:val="28"/>
          <w:szCs w:val="28"/>
        </w:rPr>
        <w:t xml:space="preserve">- повышение качества </w:t>
      </w:r>
      <w:proofErr w:type="spellStart"/>
      <w:r w:rsidRPr="00A867CA">
        <w:rPr>
          <w:rFonts w:ascii="Times New Roman" w:hAnsi="Times New Roman" w:cs="Times New Roman"/>
          <w:sz w:val="28"/>
          <w:szCs w:val="28"/>
        </w:rPr>
        <w:t>обученности</w:t>
      </w:r>
      <w:proofErr w:type="spellEnd"/>
      <w:r w:rsidRPr="00A867CA">
        <w:rPr>
          <w:rFonts w:ascii="Times New Roman" w:hAnsi="Times New Roman" w:cs="Times New Roman"/>
          <w:sz w:val="28"/>
          <w:szCs w:val="28"/>
        </w:rPr>
        <w:t xml:space="preserve"> по предметам;</w:t>
      </w:r>
    </w:p>
    <w:p w:rsidR="00E55D07" w:rsidRPr="00A867CA" w:rsidRDefault="008A5EEC" w:rsidP="008A5EEC">
      <w:pPr>
        <w:spacing w:after="0" w:line="360" w:lineRule="auto"/>
        <w:ind w:firstLine="540"/>
        <w:jc w:val="both"/>
        <w:rPr>
          <w:rFonts w:ascii="Times New Roman" w:hAnsi="Times New Roman" w:cs="Times New Roman"/>
          <w:sz w:val="28"/>
          <w:szCs w:val="28"/>
        </w:rPr>
      </w:pPr>
      <w:r w:rsidRPr="00A867CA">
        <w:rPr>
          <w:rFonts w:ascii="Times New Roman" w:hAnsi="Times New Roman" w:cs="Times New Roman"/>
          <w:sz w:val="28"/>
          <w:szCs w:val="28"/>
        </w:rPr>
        <w:t xml:space="preserve">- </w:t>
      </w:r>
      <w:proofErr w:type="spellStart"/>
      <w:r w:rsidRPr="00A867CA">
        <w:rPr>
          <w:rFonts w:ascii="Times New Roman" w:hAnsi="Times New Roman" w:cs="Times New Roman"/>
          <w:sz w:val="28"/>
          <w:szCs w:val="28"/>
        </w:rPr>
        <w:t>сформированность</w:t>
      </w:r>
      <w:proofErr w:type="spellEnd"/>
      <w:r w:rsidRPr="00A867CA">
        <w:rPr>
          <w:rFonts w:ascii="Times New Roman" w:hAnsi="Times New Roman" w:cs="Times New Roman"/>
          <w:sz w:val="28"/>
          <w:szCs w:val="28"/>
        </w:rPr>
        <w:t xml:space="preserve"> </w:t>
      </w:r>
      <w:r w:rsidR="00A867CA">
        <w:rPr>
          <w:rFonts w:ascii="Times New Roman" w:hAnsi="Times New Roman" w:cs="Times New Roman"/>
          <w:sz w:val="28"/>
          <w:szCs w:val="28"/>
        </w:rPr>
        <w:t>умения понимать текст</w:t>
      </w:r>
      <w:r w:rsidRPr="00A867CA">
        <w:rPr>
          <w:rFonts w:ascii="Times New Roman" w:hAnsi="Times New Roman" w:cs="Times New Roman"/>
          <w:sz w:val="28"/>
          <w:szCs w:val="28"/>
        </w:rPr>
        <w:t>;</w:t>
      </w:r>
    </w:p>
    <w:p w:rsidR="00E55D07" w:rsidRPr="00A867CA" w:rsidRDefault="00E55D07" w:rsidP="008A5EEC">
      <w:pPr>
        <w:spacing w:after="0" w:line="360" w:lineRule="auto"/>
        <w:ind w:firstLine="540"/>
        <w:jc w:val="both"/>
        <w:rPr>
          <w:rFonts w:ascii="Times New Roman" w:hAnsi="Times New Roman" w:cs="Times New Roman"/>
          <w:sz w:val="28"/>
          <w:szCs w:val="28"/>
        </w:rPr>
      </w:pPr>
      <w:r w:rsidRPr="00A867CA">
        <w:rPr>
          <w:rFonts w:ascii="Times New Roman" w:hAnsi="Times New Roman" w:cs="Times New Roman"/>
          <w:sz w:val="28"/>
          <w:szCs w:val="28"/>
        </w:rPr>
        <w:t>- высокая творческая активность учащихся;</w:t>
      </w:r>
    </w:p>
    <w:p w:rsidR="00E55D07" w:rsidRPr="008A5EEC" w:rsidRDefault="00E55D07" w:rsidP="008A5EEC">
      <w:pPr>
        <w:spacing w:after="0" w:line="360" w:lineRule="auto"/>
        <w:ind w:firstLine="540"/>
        <w:jc w:val="both"/>
        <w:rPr>
          <w:rFonts w:ascii="Times New Roman" w:hAnsi="Times New Roman" w:cs="Times New Roman"/>
          <w:sz w:val="28"/>
          <w:szCs w:val="28"/>
        </w:rPr>
      </w:pPr>
      <w:r w:rsidRPr="00A867CA">
        <w:rPr>
          <w:rFonts w:ascii="Times New Roman" w:hAnsi="Times New Roman" w:cs="Times New Roman"/>
          <w:sz w:val="28"/>
          <w:szCs w:val="28"/>
        </w:rPr>
        <w:t>- увеличение числа участников, призеров и победителей в олимпиадах, проектах, творческих конкурсах  разных уровней (муниципального, регионального, федерального, международного).</w:t>
      </w:r>
    </w:p>
    <w:p w:rsidR="00E55D07" w:rsidRPr="008A5EEC" w:rsidRDefault="00E55D07" w:rsidP="008A5EEC">
      <w:pPr>
        <w:pStyle w:val="af2"/>
        <w:spacing w:before="0" w:beforeAutospacing="0" w:after="0" w:afterAutospacing="0" w:line="360" w:lineRule="auto"/>
        <w:jc w:val="both"/>
        <w:rPr>
          <w:b/>
          <w:bCs/>
          <w:sz w:val="28"/>
          <w:szCs w:val="28"/>
        </w:rPr>
      </w:pPr>
    </w:p>
    <w:p w:rsidR="00E55D07" w:rsidRPr="00A867CA" w:rsidRDefault="00E55D07" w:rsidP="008A5EEC">
      <w:pPr>
        <w:pStyle w:val="af2"/>
        <w:spacing w:before="0" w:beforeAutospacing="0" w:after="0" w:afterAutospacing="0" w:line="360" w:lineRule="auto"/>
        <w:jc w:val="both"/>
        <w:rPr>
          <w:b/>
          <w:bCs/>
          <w:color w:val="365F91" w:themeColor="accent1" w:themeShade="BF"/>
          <w:sz w:val="28"/>
          <w:szCs w:val="28"/>
        </w:rPr>
      </w:pPr>
      <w:r w:rsidRPr="00A867CA">
        <w:rPr>
          <w:b/>
          <w:bCs/>
          <w:color w:val="365F91" w:themeColor="accent1" w:themeShade="BF"/>
          <w:sz w:val="28"/>
          <w:szCs w:val="28"/>
        </w:rPr>
        <w:t>Описание полученных образовательных результатов и анализ результативности проекта</w:t>
      </w:r>
    </w:p>
    <w:p w:rsidR="008A5EEC" w:rsidRDefault="008A5EEC" w:rsidP="008A5EEC">
      <w:pPr>
        <w:pStyle w:val="af2"/>
        <w:spacing w:before="0" w:beforeAutospacing="0" w:after="0" w:afterAutospacing="0" w:line="360" w:lineRule="auto"/>
        <w:jc w:val="both"/>
        <w:rPr>
          <w:i/>
          <w:sz w:val="28"/>
          <w:szCs w:val="28"/>
        </w:rPr>
      </w:pPr>
      <w:r w:rsidRPr="0048114D">
        <w:rPr>
          <w:i/>
          <w:sz w:val="28"/>
          <w:szCs w:val="28"/>
        </w:rPr>
        <w:t>1).Оценка эффективности инновационного педагогического опыта с точки зрения возможности формирования у обучающихся предметных результатов</w:t>
      </w:r>
    </w:p>
    <w:p w:rsidR="00A867CA" w:rsidRDefault="00A867CA" w:rsidP="00A867CA">
      <w:pPr>
        <w:spacing w:after="0" w:line="360" w:lineRule="auto"/>
        <w:ind w:firstLine="851"/>
        <w:jc w:val="both"/>
        <w:rPr>
          <w:rFonts w:ascii="Times New Roman" w:hAnsi="Times New Roman"/>
          <w:sz w:val="28"/>
          <w:szCs w:val="28"/>
        </w:rPr>
      </w:pPr>
      <w:r w:rsidRPr="002C0685">
        <w:rPr>
          <w:rFonts w:ascii="Times New Roman" w:hAnsi="Times New Roman"/>
          <w:sz w:val="28"/>
          <w:szCs w:val="28"/>
        </w:rPr>
        <w:t xml:space="preserve">Благодаря </w:t>
      </w:r>
      <w:r>
        <w:rPr>
          <w:rFonts w:ascii="Times New Roman" w:hAnsi="Times New Roman"/>
          <w:sz w:val="28"/>
          <w:szCs w:val="28"/>
        </w:rPr>
        <w:t xml:space="preserve">применению </w:t>
      </w:r>
      <w:r w:rsidR="00A7637E">
        <w:rPr>
          <w:rFonts w:ascii="Times New Roman" w:hAnsi="Times New Roman"/>
          <w:sz w:val="28"/>
          <w:szCs w:val="28"/>
        </w:rPr>
        <w:t>технологии продуктивного чтения с целью формирования у школьников умения понимать текст</w:t>
      </w:r>
      <w:r w:rsidRPr="002C0685">
        <w:rPr>
          <w:rFonts w:ascii="Times New Roman" w:hAnsi="Times New Roman"/>
          <w:sz w:val="28"/>
          <w:szCs w:val="28"/>
        </w:rPr>
        <w:t xml:space="preserve"> учащиеся показывают </w:t>
      </w:r>
      <w:r w:rsidRPr="002C0685">
        <w:rPr>
          <w:rFonts w:ascii="Times New Roman" w:hAnsi="Times New Roman"/>
          <w:sz w:val="28"/>
          <w:szCs w:val="28"/>
        </w:rPr>
        <w:lastRenderedPageBreak/>
        <w:t xml:space="preserve">высокие предметные результаты: при 100% успеваемости качество обучения в 2011-2012 учебном году-76%, в 2012-2013 учебном году-80%, 2013-2014 учебном году -80% (2010-2011 учебный год - </w:t>
      </w:r>
      <w:proofErr w:type="spellStart"/>
      <w:r w:rsidRPr="002C0685">
        <w:rPr>
          <w:rFonts w:ascii="Times New Roman" w:hAnsi="Times New Roman"/>
          <w:sz w:val="28"/>
          <w:szCs w:val="28"/>
        </w:rPr>
        <w:t>безотметочное</w:t>
      </w:r>
      <w:proofErr w:type="spellEnd"/>
      <w:r w:rsidRPr="002C0685">
        <w:rPr>
          <w:rFonts w:ascii="Times New Roman" w:hAnsi="Times New Roman"/>
          <w:sz w:val="28"/>
          <w:szCs w:val="28"/>
        </w:rPr>
        <w:t xml:space="preserve"> обучение).</w:t>
      </w:r>
    </w:p>
    <w:p w:rsidR="00A7637E" w:rsidRPr="002C0685" w:rsidRDefault="00A7637E" w:rsidP="00A867CA">
      <w:pPr>
        <w:spacing w:after="0" w:line="360" w:lineRule="auto"/>
        <w:ind w:firstLine="851"/>
        <w:jc w:val="both"/>
        <w:rPr>
          <w:rFonts w:ascii="Times New Roman" w:hAnsi="Times New Roman"/>
          <w:sz w:val="28"/>
          <w:szCs w:val="28"/>
        </w:rPr>
      </w:pPr>
    </w:p>
    <w:p w:rsidR="00A7637E" w:rsidRDefault="00A867CA" w:rsidP="00A7637E">
      <w:pPr>
        <w:spacing w:after="0" w:line="360" w:lineRule="auto"/>
        <w:jc w:val="both"/>
        <w:rPr>
          <w:rFonts w:ascii="Times New Roman" w:hAnsi="Times New Roman"/>
          <w:sz w:val="28"/>
          <w:szCs w:val="28"/>
        </w:rPr>
      </w:pPr>
      <w:r>
        <w:rPr>
          <w:rFonts w:ascii="Times New Roman" w:hAnsi="Times New Roman" w:cs="Times New Roman"/>
          <w:noProof/>
          <w:sz w:val="28"/>
          <w:szCs w:val="28"/>
        </w:rPr>
        <w:drawing>
          <wp:inline distT="0" distB="0" distL="0" distR="0">
            <wp:extent cx="5872767" cy="3606084"/>
            <wp:effectExtent l="0" t="0" r="0" b="0"/>
            <wp:docPr id="4" name="Объект 3"/>
            <wp:cNvGraphicFramePr>
              <a:graphicFrameLocks xmlns:a="http://schemas.openxmlformats.org/drawingml/2006/main" noChangeAspect="1"/>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rsidR="00A7637E" w:rsidRPr="00A7637E" w:rsidRDefault="00A7637E" w:rsidP="00A7637E">
      <w:pPr>
        <w:spacing w:after="0" w:line="360" w:lineRule="auto"/>
        <w:jc w:val="both"/>
        <w:rPr>
          <w:rFonts w:ascii="Times New Roman" w:hAnsi="Times New Roman" w:cs="Times New Roman"/>
          <w:i/>
          <w:sz w:val="28"/>
          <w:szCs w:val="28"/>
        </w:rPr>
      </w:pPr>
      <w:r w:rsidRPr="00C450A8">
        <w:rPr>
          <w:rFonts w:ascii="Times New Roman" w:hAnsi="Times New Roman"/>
          <w:sz w:val="28"/>
          <w:szCs w:val="28"/>
        </w:rPr>
        <w:t xml:space="preserve">Диагностика </w:t>
      </w:r>
      <w:proofErr w:type="spellStart"/>
      <w:r w:rsidRPr="00C450A8">
        <w:rPr>
          <w:rFonts w:ascii="Times New Roman" w:hAnsi="Times New Roman"/>
          <w:sz w:val="28"/>
          <w:szCs w:val="28"/>
        </w:rPr>
        <w:t>сформированности</w:t>
      </w:r>
      <w:proofErr w:type="spellEnd"/>
      <w:r w:rsidRPr="00C450A8">
        <w:rPr>
          <w:rFonts w:ascii="Times New Roman" w:hAnsi="Times New Roman"/>
          <w:sz w:val="28"/>
          <w:szCs w:val="28"/>
        </w:rPr>
        <w:t xml:space="preserve"> умения понимать текст</w:t>
      </w:r>
      <w:r>
        <w:rPr>
          <w:rFonts w:ascii="Times New Roman" w:hAnsi="Times New Roman"/>
          <w:sz w:val="28"/>
          <w:szCs w:val="28"/>
        </w:rPr>
        <w:t xml:space="preserve"> (предложенная кандидатом психологических </w:t>
      </w:r>
      <w:r w:rsidRPr="00B65CC5">
        <w:rPr>
          <w:rFonts w:ascii="Times New Roman" w:hAnsi="Times New Roman"/>
          <w:sz w:val="28"/>
          <w:szCs w:val="28"/>
        </w:rPr>
        <w:t>наук</w:t>
      </w:r>
      <w:r>
        <w:rPr>
          <w:rFonts w:ascii="Times New Roman" w:hAnsi="Times New Roman"/>
          <w:sz w:val="28"/>
          <w:szCs w:val="28"/>
        </w:rPr>
        <w:t xml:space="preserve"> О.В. Соболевой, журнал «Начальная </w:t>
      </w:r>
      <w:r w:rsidRPr="000F336E">
        <w:rPr>
          <w:rFonts w:ascii="Times New Roman" w:hAnsi="Times New Roman"/>
          <w:sz w:val="28"/>
          <w:szCs w:val="28"/>
        </w:rPr>
        <w:t>школа плюс до и после</w:t>
      </w:r>
      <w:r>
        <w:rPr>
          <w:rFonts w:ascii="Times New Roman" w:hAnsi="Times New Roman"/>
          <w:sz w:val="28"/>
          <w:szCs w:val="28"/>
        </w:rPr>
        <w:t xml:space="preserve">» №1, 2009) </w:t>
      </w:r>
      <w:r w:rsidRPr="00C450A8">
        <w:rPr>
          <w:rFonts w:ascii="Times New Roman" w:hAnsi="Times New Roman"/>
          <w:sz w:val="28"/>
          <w:szCs w:val="28"/>
        </w:rPr>
        <w:t xml:space="preserve"> </w:t>
      </w:r>
      <w:r>
        <w:rPr>
          <w:rFonts w:ascii="Times New Roman" w:hAnsi="Times New Roman"/>
          <w:sz w:val="28"/>
          <w:szCs w:val="28"/>
        </w:rPr>
        <w:t>показала следующие результаты:</w:t>
      </w:r>
    </w:p>
    <w:p w:rsidR="00A7637E" w:rsidRDefault="00A7637E" w:rsidP="002C0685">
      <w:pPr>
        <w:spacing w:after="0" w:line="240" w:lineRule="auto"/>
        <w:jc w:val="both"/>
        <w:rPr>
          <w:rFonts w:ascii="Times New Roman" w:hAnsi="Times New Roman"/>
          <w:sz w:val="28"/>
          <w:szCs w:val="28"/>
        </w:rPr>
      </w:pPr>
    </w:p>
    <w:p w:rsidR="00A40F78" w:rsidRDefault="007E540B" w:rsidP="00A7637E">
      <w:pPr>
        <w:spacing w:after="0" w:line="240" w:lineRule="auto"/>
        <w:jc w:val="center"/>
        <w:rPr>
          <w:rFonts w:ascii="Times New Roman" w:hAnsi="Times New Roman"/>
          <w:sz w:val="28"/>
          <w:szCs w:val="28"/>
        </w:rPr>
      </w:pPr>
      <w:r w:rsidRPr="007E540B">
        <w:rPr>
          <w:rFonts w:ascii="Calibri" w:hAnsi="Calibri"/>
          <w:noProof/>
        </w:rPr>
        <w:pict>
          <v:shapetype id="_x0000_t202" coordsize="21600,21600" o:spt="202" path="m,l,21600r21600,l21600,xe">
            <v:stroke joinstyle="miter"/>
            <v:path gradientshapeok="t" o:connecttype="rect"/>
          </v:shapetype>
          <v:shape id="_x0000_s1036" type="#_x0000_t202" style="position:absolute;left:0;text-align:left;margin-left:120.65pt;margin-top:9.1pt;width:180pt;height:24.6pt;z-index:251669504" strokecolor="navy">
            <v:textbox>
              <w:txbxContent>
                <w:p w:rsidR="00F71F32" w:rsidRPr="00754FBC" w:rsidRDefault="00F71F32" w:rsidP="00A7637E">
                  <w:pPr>
                    <w:jc w:val="center"/>
                    <w:rPr>
                      <w:rFonts w:ascii="Times New Roman" w:hAnsi="Times New Roman"/>
                      <w:sz w:val="24"/>
                      <w:szCs w:val="24"/>
                    </w:rPr>
                  </w:pPr>
                  <w:r>
                    <w:rPr>
                      <w:rFonts w:ascii="Times New Roman" w:hAnsi="Times New Roman"/>
                      <w:sz w:val="24"/>
                      <w:szCs w:val="24"/>
                    </w:rPr>
                    <w:t xml:space="preserve">1 </w:t>
                  </w:r>
                  <w:r w:rsidRPr="00754FBC">
                    <w:rPr>
                      <w:rFonts w:ascii="Times New Roman" w:hAnsi="Times New Roman"/>
                      <w:sz w:val="24"/>
                      <w:szCs w:val="24"/>
                    </w:rPr>
                    <w:t>класс</w:t>
                  </w:r>
                </w:p>
              </w:txbxContent>
            </v:textbox>
          </v:shape>
        </w:pict>
      </w:r>
    </w:p>
    <w:p w:rsidR="00A40F78" w:rsidRDefault="00A40F78" w:rsidP="00A7637E">
      <w:pPr>
        <w:spacing w:after="0" w:line="240" w:lineRule="auto"/>
        <w:jc w:val="center"/>
        <w:rPr>
          <w:rFonts w:ascii="Times New Roman" w:hAnsi="Times New Roman"/>
          <w:sz w:val="28"/>
          <w:szCs w:val="28"/>
        </w:rPr>
      </w:pPr>
    </w:p>
    <w:p w:rsidR="00A867CA" w:rsidRDefault="00A867CA" w:rsidP="00A7637E">
      <w:pPr>
        <w:spacing w:after="0" w:line="240" w:lineRule="auto"/>
        <w:jc w:val="center"/>
        <w:rPr>
          <w:rFonts w:ascii="Times New Roman" w:hAnsi="Times New Roman"/>
          <w:sz w:val="28"/>
          <w:szCs w:val="28"/>
        </w:rPr>
      </w:pPr>
    </w:p>
    <w:p w:rsidR="002C0685" w:rsidRDefault="00C85DB7" w:rsidP="00A7637E">
      <w:pPr>
        <w:spacing w:after="0" w:line="240" w:lineRule="auto"/>
        <w:jc w:val="center"/>
        <w:rPr>
          <w:rFonts w:ascii="Times New Roman" w:hAnsi="Times New Roman"/>
          <w:sz w:val="28"/>
          <w:szCs w:val="28"/>
        </w:rPr>
      </w:pPr>
      <w:r>
        <w:rPr>
          <w:rFonts w:ascii="Times New Roman" w:hAnsi="Times New Roman"/>
          <w:noProof/>
          <w:sz w:val="28"/>
          <w:szCs w:val="28"/>
        </w:rPr>
        <w:drawing>
          <wp:anchor distT="0" distB="0" distL="114300" distR="114300" simplePos="0" relativeHeight="251668480" behindDoc="0" locked="0" layoutInCell="1" allowOverlap="1">
            <wp:simplePos x="0" y="0"/>
            <wp:positionH relativeFrom="column">
              <wp:posOffset>343535</wp:posOffset>
            </wp:positionH>
            <wp:positionV relativeFrom="paragraph">
              <wp:posOffset>92710</wp:posOffset>
            </wp:positionV>
            <wp:extent cx="4806950" cy="1802130"/>
            <wp:effectExtent l="0" t="0" r="0" b="0"/>
            <wp:wrapTight wrapText="bothSides">
              <wp:wrapPolygon edited="0">
                <wp:start x="11043" y="685"/>
                <wp:lineTo x="1370" y="1827"/>
                <wp:lineTo x="1455" y="16896"/>
                <wp:lineTo x="2397" y="18951"/>
                <wp:lineTo x="3167" y="19636"/>
                <wp:lineTo x="6848" y="19636"/>
                <wp:lineTo x="7875" y="19636"/>
                <wp:lineTo x="12070" y="19636"/>
                <wp:lineTo x="12840" y="18951"/>
                <wp:lineTo x="21571" y="15755"/>
                <wp:lineTo x="21571" y="5937"/>
                <wp:lineTo x="21315" y="5937"/>
                <wp:lineTo x="16607" y="4338"/>
                <wp:lineTo x="16778" y="2055"/>
                <wp:lineTo x="16093" y="1598"/>
                <wp:lineTo x="11727" y="685"/>
                <wp:lineTo x="11043" y="685"/>
              </wp:wrapPolygon>
            </wp:wrapTight>
            <wp:docPr id="12" name="Объект 11"/>
            <wp:cNvGraphicFramePr>
              <a:graphicFrameLocks xmlns:a="http://schemas.openxmlformats.org/drawingml/2006/main" noChangeAspect="1"/>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anchor>
        </w:drawing>
      </w:r>
    </w:p>
    <w:p w:rsidR="002C0685" w:rsidRDefault="002C0685" w:rsidP="00A7637E">
      <w:pPr>
        <w:spacing w:after="0" w:line="240" w:lineRule="auto"/>
        <w:jc w:val="center"/>
        <w:rPr>
          <w:rFonts w:ascii="Times New Roman" w:hAnsi="Times New Roman"/>
          <w:sz w:val="28"/>
          <w:szCs w:val="28"/>
        </w:rPr>
      </w:pPr>
    </w:p>
    <w:p w:rsidR="002C0685" w:rsidRDefault="002C0685" w:rsidP="00A7637E">
      <w:pPr>
        <w:spacing w:after="0" w:line="240" w:lineRule="auto"/>
        <w:jc w:val="center"/>
        <w:rPr>
          <w:rFonts w:ascii="Times New Roman" w:hAnsi="Times New Roman"/>
          <w:sz w:val="28"/>
          <w:szCs w:val="28"/>
        </w:rPr>
      </w:pPr>
    </w:p>
    <w:p w:rsidR="002C0685" w:rsidRDefault="002C0685" w:rsidP="00A7637E">
      <w:pPr>
        <w:spacing w:after="0" w:line="240" w:lineRule="auto"/>
        <w:jc w:val="center"/>
        <w:rPr>
          <w:rFonts w:ascii="Times New Roman" w:hAnsi="Times New Roman"/>
          <w:sz w:val="28"/>
          <w:szCs w:val="28"/>
        </w:rPr>
      </w:pPr>
    </w:p>
    <w:p w:rsidR="00A7637E" w:rsidRDefault="00A7637E" w:rsidP="00A7637E">
      <w:pPr>
        <w:spacing w:after="0" w:line="240" w:lineRule="auto"/>
        <w:jc w:val="center"/>
        <w:rPr>
          <w:rFonts w:ascii="Times New Roman" w:hAnsi="Times New Roman"/>
          <w:sz w:val="28"/>
          <w:szCs w:val="28"/>
        </w:rPr>
      </w:pPr>
    </w:p>
    <w:p w:rsidR="00A867CA" w:rsidRDefault="00A867CA" w:rsidP="00A7637E">
      <w:pPr>
        <w:spacing w:after="0" w:line="240" w:lineRule="auto"/>
        <w:jc w:val="center"/>
        <w:rPr>
          <w:rFonts w:ascii="Times New Roman" w:hAnsi="Times New Roman"/>
          <w:sz w:val="28"/>
          <w:szCs w:val="28"/>
        </w:rPr>
      </w:pPr>
    </w:p>
    <w:p w:rsidR="00A867CA" w:rsidRDefault="00A867CA" w:rsidP="00A7637E">
      <w:pPr>
        <w:spacing w:after="0" w:line="240" w:lineRule="auto"/>
        <w:jc w:val="center"/>
        <w:rPr>
          <w:rFonts w:ascii="Times New Roman" w:hAnsi="Times New Roman"/>
          <w:sz w:val="28"/>
          <w:szCs w:val="28"/>
        </w:rPr>
      </w:pPr>
    </w:p>
    <w:p w:rsidR="00A7637E" w:rsidRDefault="00A7637E" w:rsidP="00A7637E">
      <w:pPr>
        <w:spacing w:after="0" w:line="240" w:lineRule="auto"/>
        <w:jc w:val="center"/>
        <w:rPr>
          <w:rFonts w:ascii="Times New Roman" w:hAnsi="Times New Roman"/>
          <w:sz w:val="28"/>
          <w:szCs w:val="28"/>
        </w:rPr>
      </w:pPr>
    </w:p>
    <w:p w:rsidR="00A7637E" w:rsidRDefault="00A7637E" w:rsidP="00A7637E">
      <w:pPr>
        <w:spacing w:after="0" w:line="240" w:lineRule="auto"/>
        <w:jc w:val="center"/>
        <w:rPr>
          <w:rFonts w:ascii="Times New Roman" w:hAnsi="Times New Roman"/>
          <w:sz w:val="28"/>
          <w:szCs w:val="28"/>
        </w:rPr>
      </w:pPr>
    </w:p>
    <w:p w:rsidR="00A7637E" w:rsidRDefault="007E540B" w:rsidP="00A7637E">
      <w:pPr>
        <w:spacing w:after="0" w:line="240" w:lineRule="auto"/>
        <w:jc w:val="center"/>
        <w:rPr>
          <w:rFonts w:ascii="Times New Roman" w:hAnsi="Times New Roman"/>
          <w:sz w:val="28"/>
          <w:szCs w:val="28"/>
        </w:rPr>
      </w:pPr>
      <w:r w:rsidRPr="007E540B">
        <w:rPr>
          <w:rFonts w:ascii="Calibri" w:hAnsi="Calibri"/>
          <w:noProof/>
        </w:rPr>
        <w:pict>
          <v:shape id="_x0000_s1037" type="#_x0000_t202" style="position:absolute;left:0;text-align:left;margin-left:94.3pt;margin-top:6.65pt;width:180pt;height:27pt;z-index:251670528" strokecolor="navy">
            <v:textbox>
              <w:txbxContent>
                <w:p w:rsidR="00F71F32" w:rsidRPr="00754FBC" w:rsidRDefault="00F71F32" w:rsidP="002C0685">
                  <w:pPr>
                    <w:jc w:val="center"/>
                    <w:rPr>
                      <w:rFonts w:ascii="Times New Roman" w:hAnsi="Times New Roman"/>
                      <w:sz w:val="24"/>
                      <w:szCs w:val="24"/>
                    </w:rPr>
                  </w:pPr>
                  <w:r>
                    <w:rPr>
                      <w:rFonts w:ascii="Times New Roman" w:hAnsi="Times New Roman"/>
                      <w:sz w:val="24"/>
                      <w:szCs w:val="24"/>
                    </w:rPr>
                    <w:t>2</w:t>
                  </w:r>
                  <w:r w:rsidRPr="00754FBC">
                    <w:rPr>
                      <w:rFonts w:ascii="Times New Roman" w:hAnsi="Times New Roman"/>
                      <w:sz w:val="24"/>
                      <w:szCs w:val="24"/>
                    </w:rPr>
                    <w:t xml:space="preserve"> класс</w:t>
                  </w:r>
                </w:p>
              </w:txbxContent>
            </v:textbox>
          </v:shape>
        </w:pict>
      </w:r>
    </w:p>
    <w:p w:rsidR="00763770" w:rsidRDefault="00763770" w:rsidP="00A7637E">
      <w:pPr>
        <w:spacing w:after="0" w:line="240" w:lineRule="auto"/>
        <w:jc w:val="center"/>
        <w:rPr>
          <w:rFonts w:ascii="Times New Roman" w:hAnsi="Times New Roman"/>
          <w:sz w:val="28"/>
          <w:szCs w:val="28"/>
        </w:rPr>
      </w:pPr>
    </w:p>
    <w:p w:rsidR="00763770" w:rsidRDefault="00763770" w:rsidP="00A7637E">
      <w:pPr>
        <w:spacing w:after="0" w:line="240" w:lineRule="auto"/>
        <w:jc w:val="center"/>
        <w:rPr>
          <w:rFonts w:ascii="Times New Roman" w:hAnsi="Times New Roman"/>
          <w:sz w:val="28"/>
          <w:szCs w:val="28"/>
        </w:rPr>
      </w:pPr>
    </w:p>
    <w:p w:rsidR="002C0685" w:rsidRDefault="002C0685" w:rsidP="00A7637E">
      <w:pPr>
        <w:spacing w:after="0" w:line="240" w:lineRule="auto"/>
        <w:jc w:val="center"/>
        <w:rPr>
          <w:rFonts w:ascii="Times New Roman" w:hAnsi="Times New Roman"/>
          <w:sz w:val="28"/>
          <w:szCs w:val="28"/>
        </w:rPr>
      </w:pPr>
      <w:r>
        <w:rPr>
          <w:rFonts w:ascii="Calibri" w:hAnsi="Calibri"/>
          <w:noProof/>
        </w:rPr>
        <w:drawing>
          <wp:anchor distT="0" distB="0" distL="114300" distR="114300" simplePos="0" relativeHeight="251667456" behindDoc="0" locked="0" layoutInCell="1" allowOverlap="1">
            <wp:simplePos x="0" y="0"/>
            <wp:positionH relativeFrom="column">
              <wp:posOffset>342900</wp:posOffset>
            </wp:positionH>
            <wp:positionV relativeFrom="paragraph">
              <wp:posOffset>127000</wp:posOffset>
            </wp:positionV>
            <wp:extent cx="4800600" cy="1838960"/>
            <wp:effectExtent l="0" t="0" r="0" b="0"/>
            <wp:wrapTight wrapText="bothSides">
              <wp:wrapPolygon edited="0">
                <wp:start x="231" y="2200"/>
                <wp:lineTo x="231" y="2901"/>
                <wp:lineTo x="689" y="3796"/>
                <wp:lineTo x="1034" y="3796"/>
                <wp:lineTo x="269" y="4304"/>
                <wp:lineTo x="269" y="5199"/>
                <wp:lineTo x="1034" y="5400"/>
                <wp:lineTo x="306" y="6399"/>
                <wp:lineTo x="231" y="6802"/>
                <wp:lineTo x="269" y="9196"/>
                <wp:lineTo x="537" y="9801"/>
                <wp:lineTo x="1034" y="10203"/>
                <wp:lineTo x="269" y="10703"/>
                <wp:lineTo x="269" y="11598"/>
                <wp:lineTo x="1034" y="11799"/>
                <wp:lineTo x="346" y="12702"/>
                <wp:lineTo x="231" y="13000"/>
                <wp:lineTo x="306" y="15499"/>
                <wp:lineTo x="803" y="16603"/>
                <wp:lineTo x="1034" y="16603"/>
                <wp:lineTo x="537" y="16998"/>
                <wp:lineTo x="574" y="17901"/>
                <wp:lineTo x="1877" y="18199"/>
                <wp:lineTo x="1837" y="19303"/>
                <wp:lineTo x="5746" y="19400"/>
                <wp:lineTo x="6740" y="19400"/>
                <wp:lineTo x="10991" y="19303"/>
                <wp:lineTo x="11106" y="18303"/>
                <wp:lineTo x="14631" y="18199"/>
                <wp:lineTo x="16086" y="17804"/>
                <wp:lineTo x="16046" y="14999"/>
                <wp:lineTo x="20720" y="14999"/>
                <wp:lineTo x="21294" y="14798"/>
                <wp:lineTo x="21294" y="6802"/>
                <wp:lineTo x="20374" y="6496"/>
                <wp:lineTo x="16046" y="5400"/>
                <wp:lineTo x="16123" y="2200"/>
                <wp:lineTo x="843" y="2200"/>
                <wp:lineTo x="231" y="2200"/>
              </wp:wrapPolygon>
            </wp:wrapTight>
            <wp:docPr id="10" name="Объект 10"/>
            <wp:cNvGraphicFramePr>
              <a:graphicFrameLocks xmlns:a="http://schemas.openxmlformats.org/drawingml/2006/main" noChangeAspect="1"/>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anchor>
        </w:drawing>
      </w:r>
    </w:p>
    <w:p w:rsidR="002C0685" w:rsidRDefault="002C0685" w:rsidP="00A7637E">
      <w:pPr>
        <w:spacing w:after="0" w:line="240" w:lineRule="auto"/>
        <w:jc w:val="center"/>
        <w:rPr>
          <w:rFonts w:ascii="Times New Roman" w:hAnsi="Times New Roman"/>
          <w:sz w:val="28"/>
          <w:szCs w:val="28"/>
        </w:rPr>
      </w:pPr>
    </w:p>
    <w:p w:rsidR="002C0685" w:rsidRDefault="002C0685" w:rsidP="00A7637E">
      <w:pPr>
        <w:spacing w:after="0" w:line="240" w:lineRule="auto"/>
        <w:jc w:val="center"/>
        <w:rPr>
          <w:rFonts w:ascii="Times New Roman" w:hAnsi="Times New Roman"/>
          <w:sz w:val="28"/>
          <w:szCs w:val="28"/>
        </w:rPr>
      </w:pPr>
    </w:p>
    <w:p w:rsidR="002C0685" w:rsidRDefault="002C0685" w:rsidP="00A7637E">
      <w:pPr>
        <w:spacing w:after="0" w:line="240" w:lineRule="auto"/>
        <w:jc w:val="center"/>
        <w:rPr>
          <w:rFonts w:ascii="Times New Roman" w:hAnsi="Times New Roman"/>
          <w:sz w:val="28"/>
          <w:szCs w:val="28"/>
        </w:rPr>
      </w:pPr>
    </w:p>
    <w:p w:rsidR="002C0685" w:rsidRDefault="002C0685" w:rsidP="00A7637E">
      <w:pPr>
        <w:spacing w:after="0" w:line="240" w:lineRule="auto"/>
        <w:jc w:val="center"/>
        <w:rPr>
          <w:rFonts w:ascii="Times New Roman" w:hAnsi="Times New Roman"/>
          <w:sz w:val="28"/>
          <w:szCs w:val="28"/>
        </w:rPr>
      </w:pPr>
    </w:p>
    <w:p w:rsidR="002C0685" w:rsidRDefault="002C0685" w:rsidP="00A7637E">
      <w:pPr>
        <w:spacing w:after="0" w:line="240" w:lineRule="auto"/>
        <w:jc w:val="center"/>
        <w:rPr>
          <w:rFonts w:ascii="Times New Roman" w:hAnsi="Times New Roman"/>
          <w:sz w:val="28"/>
          <w:szCs w:val="28"/>
        </w:rPr>
      </w:pPr>
    </w:p>
    <w:p w:rsidR="002C0685" w:rsidRDefault="002C0685" w:rsidP="00A7637E">
      <w:pPr>
        <w:spacing w:after="0" w:line="240" w:lineRule="auto"/>
        <w:jc w:val="center"/>
        <w:rPr>
          <w:rFonts w:ascii="Times New Roman" w:hAnsi="Times New Roman"/>
          <w:sz w:val="28"/>
          <w:szCs w:val="28"/>
        </w:rPr>
      </w:pPr>
    </w:p>
    <w:p w:rsidR="00A867CA" w:rsidRDefault="00A867CA" w:rsidP="00A7637E">
      <w:pPr>
        <w:spacing w:after="0" w:line="240" w:lineRule="auto"/>
        <w:jc w:val="center"/>
        <w:rPr>
          <w:rFonts w:ascii="Times New Roman" w:hAnsi="Times New Roman"/>
          <w:sz w:val="28"/>
          <w:szCs w:val="28"/>
        </w:rPr>
      </w:pPr>
    </w:p>
    <w:p w:rsidR="00A867CA" w:rsidRDefault="00A867CA" w:rsidP="00A7637E">
      <w:pPr>
        <w:spacing w:after="0" w:line="240" w:lineRule="auto"/>
        <w:jc w:val="center"/>
        <w:rPr>
          <w:rFonts w:ascii="Times New Roman" w:hAnsi="Times New Roman"/>
          <w:sz w:val="28"/>
          <w:szCs w:val="28"/>
        </w:rPr>
      </w:pPr>
    </w:p>
    <w:p w:rsidR="00A867CA" w:rsidRDefault="00A867CA" w:rsidP="00A7637E">
      <w:pPr>
        <w:spacing w:after="0" w:line="240" w:lineRule="auto"/>
        <w:jc w:val="center"/>
        <w:rPr>
          <w:rFonts w:ascii="Times New Roman" w:hAnsi="Times New Roman"/>
          <w:sz w:val="28"/>
          <w:szCs w:val="28"/>
        </w:rPr>
      </w:pPr>
    </w:p>
    <w:p w:rsidR="00763770" w:rsidRDefault="00763770" w:rsidP="00A7637E">
      <w:pPr>
        <w:spacing w:after="0" w:line="240" w:lineRule="auto"/>
        <w:jc w:val="center"/>
        <w:rPr>
          <w:rFonts w:ascii="Times New Roman" w:hAnsi="Times New Roman"/>
          <w:sz w:val="28"/>
          <w:szCs w:val="28"/>
        </w:rPr>
      </w:pPr>
    </w:p>
    <w:p w:rsidR="002C0685" w:rsidRDefault="007E540B" w:rsidP="00A7637E">
      <w:pPr>
        <w:spacing w:after="0" w:line="240" w:lineRule="auto"/>
        <w:jc w:val="center"/>
        <w:rPr>
          <w:rFonts w:ascii="Times New Roman" w:hAnsi="Times New Roman"/>
          <w:sz w:val="28"/>
          <w:szCs w:val="28"/>
        </w:rPr>
      </w:pPr>
      <w:r w:rsidRPr="007E540B">
        <w:rPr>
          <w:rFonts w:ascii="Calibri" w:hAnsi="Calibri"/>
          <w:noProof/>
        </w:rPr>
        <w:pict>
          <v:shape id="_x0000_s1033" type="#_x0000_t202" style="position:absolute;left:0;text-align:left;margin-left:105.35pt;margin-top:3.15pt;width:180pt;height:27pt;z-index:251666432" strokecolor="navy">
            <v:textbox>
              <w:txbxContent>
                <w:p w:rsidR="00F71F32" w:rsidRPr="00754FBC" w:rsidRDefault="00F71F32" w:rsidP="002C0685">
                  <w:pPr>
                    <w:jc w:val="center"/>
                    <w:rPr>
                      <w:rFonts w:ascii="Times New Roman" w:hAnsi="Times New Roman"/>
                      <w:sz w:val="24"/>
                      <w:szCs w:val="24"/>
                    </w:rPr>
                  </w:pPr>
                  <w:r w:rsidRPr="00754FBC">
                    <w:rPr>
                      <w:rFonts w:ascii="Times New Roman" w:hAnsi="Times New Roman"/>
                      <w:sz w:val="24"/>
                      <w:szCs w:val="24"/>
                    </w:rPr>
                    <w:t>3 класс</w:t>
                  </w:r>
                </w:p>
              </w:txbxContent>
            </v:textbox>
          </v:shape>
        </w:pict>
      </w:r>
    </w:p>
    <w:p w:rsidR="00763770" w:rsidRDefault="00763770" w:rsidP="00A7637E">
      <w:pPr>
        <w:spacing w:after="0" w:line="240" w:lineRule="auto"/>
        <w:jc w:val="center"/>
        <w:rPr>
          <w:rFonts w:ascii="Times New Roman" w:hAnsi="Times New Roman"/>
          <w:sz w:val="28"/>
          <w:szCs w:val="28"/>
        </w:rPr>
      </w:pPr>
    </w:p>
    <w:p w:rsidR="002C0685" w:rsidRDefault="002C0685" w:rsidP="00A7637E">
      <w:pPr>
        <w:spacing w:after="0" w:line="240" w:lineRule="auto"/>
        <w:jc w:val="center"/>
        <w:rPr>
          <w:rFonts w:ascii="Times New Roman" w:hAnsi="Times New Roman"/>
          <w:sz w:val="28"/>
          <w:szCs w:val="28"/>
        </w:rPr>
      </w:pPr>
      <w:r>
        <w:rPr>
          <w:rFonts w:ascii="Calibri" w:hAnsi="Calibri"/>
          <w:noProof/>
        </w:rPr>
        <w:drawing>
          <wp:anchor distT="0" distB="0" distL="114300" distR="114300" simplePos="0" relativeHeight="251664384" behindDoc="0" locked="0" layoutInCell="1" allowOverlap="1">
            <wp:simplePos x="0" y="0"/>
            <wp:positionH relativeFrom="column">
              <wp:posOffset>457200</wp:posOffset>
            </wp:positionH>
            <wp:positionV relativeFrom="paragraph">
              <wp:posOffset>98425</wp:posOffset>
            </wp:positionV>
            <wp:extent cx="4686300" cy="1852295"/>
            <wp:effectExtent l="0" t="0" r="0" b="0"/>
            <wp:wrapTight wrapText="bothSides">
              <wp:wrapPolygon edited="0">
                <wp:start x="184" y="2036"/>
                <wp:lineTo x="111" y="2599"/>
                <wp:lineTo x="220" y="2969"/>
                <wp:lineTo x="881" y="3525"/>
                <wp:lineTo x="111" y="4724"/>
                <wp:lineTo x="111" y="5376"/>
                <wp:lineTo x="697" y="6487"/>
                <wp:lineTo x="881" y="6487"/>
                <wp:lineTo x="293" y="7042"/>
                <wp:lineTo x="146" y="7694"/>
                <wp:lineTo x="220" y="7975"/>
                <wp:lineTo x="846" y="9456"/>
                <wp:lineTo x="146" y="9545"/>
                <wp:lineTo x="146" y="10478"/>
                <wp:lineTo x="881" y="10937"/>
                <wp:lineTo x="293" y="11959"/>
                <wp:lineTo x="146" y="12240"/>
                <wp:lineTo x="146" y="12981"/>
                <wp:lineTo x="258" y="13255"/>
                <wp:lineTo x="881" y="13906"/>
                <wp:lineTo x="293" y="14647"/>
                <wp:lineTo x="146" y="14928"/>
                <wp:lineTo x="220" y="15484"/>
                <wp:lineTo x="846" y="16876"/>
                <wp:lineTo x="404" y="17246"/>
                <wp:lineTo x="442" y="18172"/>
                <wp:lineTo x="1689" y="18446"/>
                <wp:lineTo x="1654" y="19467"/>
                <wp:lineTo x="5693" y="19653"/>
                <wp:lineTo x="5877" y="19653"/>
                <wp:lineTo x="11093" y="19467"/>
                <wp:lineTo x="11204" y="18542"/>
                <wp:lineTo x="14658" y="18357"/>
                <wp:lineTo x="16089" y="17986"/>
                <wp:lineTo x="16054" y="15387"/>
                <wp:lineTo x="18846" y="15387"/>
                <wp:lineTo x="21269" y="14743"/>
                <wp:lineTo x="21307" y="6857"/>
                <wp:lineTo x="21012" y="6768"/>
                <wp:lineTo x="16054" y="6487"/>
                <wp:lineTo x="16127" y="2036"/>
                <wp:lineTo x="697" y="2036"/>
                <wp:lineTo x="184" y="2036"/>
              </wp:wrapPolygon>
            </wp:wrapTight>
            <wp:docPr id="9" name="Объект 7"/>
            <wp:cNvGraphicFramePr>
              <a:graphicFrameLocks xmlns:a="http://schemas.openxmlformats.org/drawingml/2006/main" noChangeAspect="1"/>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anchor>
        </w:drawing>
      </w:r>
    </w:p>
    <w:p w:rsidR="002C0685" w:rsidRDefault="002C0685" w:rsidP="00A7637E">
      <w:pPr>
        <w:spacing w:after="0" w:line="240" w:lineRule="auto"/>
        <w:jc w:val="center"/>
        <w:rPr>
          <w:rFonts w:ascii="Times New Roman" w:hAnsi="Times New Roman"/>
          <w:sz w:val="28"/>
          <w:szCs w:val="28"/>
        </w:rPr>
      </w:pPr>
    </w:p>
    <w:p w:rsidR="002C0685" w:rsidRDefault="002C0685" w:rsidP="00A7637E">
      <w:pPr>
        <w:spacing w:after="0" w:line="240" w:lineRule="auto"/>
        <w:jc w:val="center"/>
        <w:rPr>
          <w:rFonts w:ascii="Times New Roman" w:hAnsi="Times New Roman"/>
          <w:sz w:val="28"/>
          <w:szCs w:val="28"/>
        </w:rPr>
      </w:pPr>
    </w:p>
    <w:p w:rsidR="002C0685" w:rsidRDefault="002C0685" w:rsidP="00A7637E">
      <w:pPr>
        <w:spacing w:after="0" w:line="240" w:lineRule="auto"/>
        <w:jc w:val="center"/>
        <w:rPr>
          <w:rFonts w:ascii="Times New Roman" w:hAnsi="Times New Roman"/>
          <w:sz w:val="28"/>
          <w:szCs w:val="28"/>
        </w:rPr>
      </w:pPr>
    </w:p>
    <w:p w:rsidR="002C0685" w:rsidRDefault="002C0685" w:rsidP="00A7637E">
      <w:pPr>
        <w:spacing w:after="0" w:line="240" w:lineRule="auto"/>
        <w:jc w:val="center"/>
        <w:rPr>
          <w:rFonts w:ascii="Times New Roman" w:hAnsi="Times New Roman"/>
          <w:sz w:val="28"/>
          <w:szCs w:val="28"/>
        </w:rPr>
      </w:pPr>
    </w:p>
    <w:p w:rsidR="00B0260C" w:rsidRDefault="00B0260C" w:rsidP="00A7637E">
      <w:pPr>
        <w:spacing w:after="0" w:line="240" w:lineRule="auto"/>
        <w:jc w:val="center"/>
        <w:rPr>
          <w:rFonts w:ascii="Times New Roman" w:hAnsi="Times New Roman"/>
          <w:sz w:val="28"/>
          <w:szCs w:val="28"/>
        </w:rPr>
      </w:pPr>
    </w:p>
    <w:p w:rsidR="00B0260C" w:rsidRDefault="00B0260C" w:rsidP="00A7637E">
      <w:pPr>
        <w:spacing w:after="0" w:line="240" w:lineRule="auto"/>
        <w:jc w:val="center"/>
        <w:rPr>
          <w:rFonts w:ascii="Times New Roman" w:hAnsi="Times New Roman"/>
          <w:sz w:val="28"/>
          <w:szCs w:val="28"/>
        </w:rPr>
      </w:pPr>
    </w:p>
    <w:p w:rsidR="00A867CA" w:rsidRDefault="00A867CA" w:rsidP="00A7637E">
      <w:pPr>
        <w:spacing w:after="0" w:line="240" w:lineRule="auto"/>
        <w:jc w:val="center"/>
        <w:rPr>
          <w:rFonts w:ascii="Times New Roman" w:hAnsi="Times New Roman"/>
          <w:sz w:val="28"/>
          <w:szCs w:val="28"/>
        </w:rPr>
      </w:pPr>
    </w:p>
    <w:p w:rsidR="00A867CA" w:rsidRDefault="00A867CA" w:rsidP="00A7637E">
      <w:pPr>
        <w:spacing w:after="0" w:line="240" w:lineRule="auto"/>
        <w:jc w:val="center"/>
        <w:rPr>
          <w:rFonts w:ascii="Times New Roman" w:hAnsi="Times New Roman"/>
          <w:sz w:val="28"/>
          <w:szCs w:val="28"/>
        </w:rPr>
      </w:pPr>
    </w:p>
    <w:p w:rsidR="00A867CA" w:rsidRDefault="00A867CA" w:rsidP="00A7637E">
      <w:pPr>
        <w:spacing w:after="0" w:line="240" w:lineRule="auto"/>
        <w:jc w:val="center"/>
        <w:rPr>
          <w:rFonts w:ascii="Times New Roman" w:hAnsi="Times New Roman"/>
          <w:sz w:val="28"/>
          <w:szCs w:val="28"/>
        </w:rPr>
      </w:pPr>
    </w:p>
    <w:p w:rsidR="00A7637E" w:rsidRDefault="00A7637E" w:rsidP="00A7637E">
      <w:pPr>
        <w:spacing w:after="0" w:line="240" w:lineRule="auto"/>
        <w:jc w:val="center"/>
        <w:rPr>
          <w:rFonts w:ascii="Times New Roman" w:hAnsi="Times New Roman"/>
          <w:sz w:val="28"/>
          <w:szCs w:val="28"/>
        </w:rPr>
      </w:pPr>
    </w:p>
    <w:p w:rsidR="00763770" w:rsidRDefault="007E540B" w:rsidP="00A7637E">
      <w:pPr>
        <w:spacing w:after="0" w:line="240" w:lineRule="auto"/>
        <w:rPr>
          <w:rFonts w:ascii="Times New Roman" w:hAnsi="Times New Roman"/>
          <w:sz w:val="28"/>
          <w:szCs w:val="28"/>
        </w:rPr>
      </w:pPr>
      <w:r w:rsidRPr="007E540B">
        <w:rPr>
          <w:rFonts w:ascii="Calibri" w:hAnsi="Calibri"/>
          <w:noProof/>
        </w:rPr>
        <w:pict>
          <v:shape id="_x0000_s1032" type="#_x0000_t202" style="position:absolute;margin-left:105.35pt;margin-top:4.65pt;width:180pt;height:27pt;z-index:251665408" strokecolor="navy">
            <v:textbox>
              <w:txbxContent>
                <w:p w:rsidR="00F71F32" w:rsidRPr="00754FBC" w:rsidRDefault="00F71F32" w:rsidP="002C0685">
                  <w:pPr>
                    <w:jc w:val="center"/>
                    <w:rPr>
                      <w:rFonts w:ascii="Times New Roman" w:hAnsi="Times New Roman"/>
                      <w:sz w:val="24"/>
                      <w:szCs w:val="24"/>
                    </w:rPr>
                  </w:pPr>
                  <w:r w:rsidRPr="00754FBC">
                    <w:rPr>
                      <w:rFonts w:ascii="Times New Roman" w:hAnsi="Times New Roman"/>
                      <w:sz w:val="24"/>
                      <w:szCs w:val="24"/>
                    </w:rPr>
                    <w:t>4 класс</w:t>
                  </w:r>
                </w:p>
              </w:txbxContent>
            </v:textbox>
          </v:shape>
        </w:pict>
      </w:r>
    </w:p>
    <w:p w:rsidR="00763770" w:rsidRDefault="00763770" w:rsidP="00A7637E">
      <w:pPr>
        <w:spacing w:after="0" w:line="240" w:lineRule="auto"/>
        <w:rPr>
          <w:rFonts w:ascii="Times New Roman" w:hAnsi="Times New Roman"/>
          <w:sz w:val="28"/>
          <w:szCs w:val="28"/>
        </w:rPr>
      </w:pPr>
    </w:p>
    <w:p w:rsidR="002C0685" w:rsidRDefault="002C0685" w:rsidP="00A7637E">
      <w:pPr>
        <w:spacing w:after="0" w:line="240" w:lineRule="auto"/>
        <w:rPr>
          <w:rFonts w:ascii="Times New Roman" w:hAnsi="Times New Roman"/>
          <w:sz w:val="28"/>
          <w:szCs w:val="28"/>
        </w:rPr>
      </w:pPr>
      <w:r>
        <w:rPr>
          <w:rFonts w:ascii="Calibri" w:hAnsi="Calibri"/>
          <w:noProof/>
        </w:rPr>
        <w:drawing>
          <wp:anchor distT="0" distB="0" distL="114300" distR="114300" simplePos="0" relativeHeight="251663360" behindDoc="0" locked="0" layoutInCell="1" allowOverlap="1">
            <wp:simplePos x="0" y="0"/>
            <wp:positionH relativeFrom="column">
              <wp:posOffset>457200</wp:posOffset>
            </wp:positionH>
            <wp:positionV relativeFrom="paragraph">
              <wp:posOffset>183515</wp:posOffset>
            </wp:positionV>
            <wp:extent cx="4688205" cy="1880235"/>
            <wp:effectExtent l="0" t="0" r="635" b="0"/>
            <wp:wrapTight wrapText="bothSides">
              <wp:wrapPolygon edited="0">
                <wp:start x="111" y="2021"/>
                <wp:lineTo x="38" y="2575"/>
                <wp:lineTo x="146" y="2940"/>
                <wp:lineTo x="807" y="3494"/>
                <wp:lineTo x="38" y="4691"/>
                <wp:lineTo x="38" y="5333"/>
                <wp:lineTo x="623" y="6434"/>
                <wp:lineTo x="807" y="6434"/>
                <wp:lineTo x="184" y="7076"/>
                <wp:lineTo x="73" y="7813"/>
                <wp:lineTo x="772" y="9374"/>
                <wp:lineTo x="73" y="9556"/>
                <wp:lineTo x="73" y="10475"/>
                <wp:lineTo x="807" y="10847"/>
                <wp:lineTo x="38" y="12314"/>
                <wp:lineTo x="38" y="13050"/>
                <wp:lineTo x="442" y="13787"/>
                <wp:lineTo x="807" y="13787"/>
                <wp:lineTo x="257" y="14524"/>
                <wp:lineTo x="111" y="14889"/>
                <wp:lineTo x="146" y="15443"/>
                <wp:lineTo x="734" y="16727"/>
                <wp:lineTo x="331" y="17369"/>
                <wp:lineTo x="366" y="18201"/>
                <wp:lineTo x="10801" y="18201"/>
                <wp:lineTo x="1615" y="18565"/>
                <wp:lineTo x="1580" y="19484"/>
                <wp:lineTo x="5658" y="19667"/>
                <wp:lineTo x="5840" y="19667"/>
                <wp:lineTo x="11056" y="19484"/>
                <wp:lineTo x="11205" y="18748"/>
                <wp:lineTo x="10801" y="18201"/>
                <wp:lineTo x="15392" y="18201"/>
                <wp:lineTo x="16237" y="18018"/>
                <wp:lineTo x="16126" y="15261"/>
                <wp:lineTo x="19213" y="15261"/>
                <wp:lineTo x="21269" y="14706"/>
                <wp:lineTo x="21307" y="6894"/>
                <wp:lineTo x="21012" y="6799"/>
                <wp:lineTo x="16126" y="6434"/>
                <wp:lineTo x="16237" y="2021"/>
                <wp:lineTo x="623" y="2021"/>
                <wp:lineTo x="111" y="2021"/>
              </wp:wrapPolygon>
            </wp:wrapTight>
            <wp:docPr id="8" name="Объект 6"/>
            <wp:cNvGraphicFramePr>
              <a:graphicFrameLocks xmlns:a="http://schemas.openxmlformats.org/drawingml/2006/main" noChangeAspect="1"/>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anchor>
        </w:drawing>
      </w:r>
    </w:p>
    <w:p w:rsidR="002C0685" w:rsidRDefault="002C0685" w:rsidP="00A7637E">
      <w:pPr>
        <w:spacing w:after="0" w:line="240" w:lineRule="auto"/>
        <w:jc w:val="center"/>
        <w:rPr>
          <w:rFonts w:ascii="Times New Roman" w:hAnsi="Times New Roman"/>
          <w:sz w:val="28"/>
          <w:szCs w:val="28"/>
        </w:rPr>
      </w:pPr>
    </w:p>
    <w:p w:rsidR="002C0685" w:rsidRDefault="002C0685" w:rsidP="00A7637E">
      <w:pPr>
        <w:spacing w:after="0" w:line="240" w:lineRule="auto"/>
        <w:jc w:val="center"/>
        <w:rPr>
          <w:rFonts w:ascii="Times New Roman" w:hAnsi="Times New Roman"/>
          <w:sz w:val="28"/>
          <w:szCs w:val="28"/>
        </w:rPr>
      </w:pPr>
    </w:p>
    <w:p w:rsidR="00A40F78" w:rsidRDefault="00A40F78" w:rsidP="00A7637E">
      <w:pPr>
        <w:spacing w:after="0" w:line="240" w:lineRule="auto"/>
        <w:jc w:val="center"/>
        <w:rPr>
          <w:rFonts w:ascii="Times New Roman" w:hAnsi="Times New Roman"/>
          <w:sz w:val="28"/>
          <w:szCs w:val="28"/>
        </w:rPr>
      </w:pPr>
    </w:p>
    <w:p w:rsidR="00A40F78" w:rsidRDefault="00A40F78" w:rsidP="00A7637E">
      <w:pPr>
        <w:spacing w:after="0" w:line="240" w:lineRule="auto"/>
        <w:jc w:val="center"/>
        <w:rPr>
          <w:rFonts w:ascii="Times New Roman" w:hAnsi="Times New Roman"/>
          <w:sz w:val="28"/>
          <w:szCs w:val="28"/>
        </w:rPr>
      </w:pPr>
    </w:p>
    <w:p w:rsidR="00A40F78" w:rsidRDefault="00A40F78" w:rsidP="00A7637E">
      <w:pPr>
        <w:spacing w:after="0" w:line="240" w:lineRule="auto"/>
        <w:jc w:val="center"/>
        <w:rPr>
          <w:rFonts w:ascii="Times New Roman" w:hAnsi="Times New Roman"/>
          <w:sz w:val="28"/>
          <w:szCs w:val="28"/>
        </w:rPr>
      </w:pPr>
    </w:p>
    <w:p w:rsidR="002C0685" w:rsidRDefault="002C0685" w:rsidP="00A7637E">
      <w:pPr>
        <w:spacing w:after="0" w:line="240" w:lineRule="auto"/>
        <w:jc w:val="center"/>
        <w:rPr>
          <w:rFonts w:ascii="Times New Roman" w:hAnsi="Times New Roman"/>
          <w:sz w:val="28"/>
          <w:szCs w:val="28"/>
        </w:rPr>
      </w:pPr>
    </w:p>
    <w:p w:rsidR="002C0685" w:rsidRPr="002C0685" w:rsidRDefault="002C0685" w:rsidP="002C0685">
      <w:pPr>
        <w:spacing w:after="0" w:line="360" w:lineRule="auto"/>
        <w:jc w:val="both"/>
        <w:rPr>
          <w:rFonts w:ascii="Times New Roman" w:hAnsi="Times New Roman"/>
          <w:sz w:val="28"/>
          <w:szCs w:val="28"/>
        </w:rPr>
      </w:pPr>
    </w:p>
    <w:p w:rsidR="002C0685" w:rsidRPr="002C0685" w:rsidRDefault="002C0685" w:rsidP="002C0685">
      <w:pPr>
        <w:spacing w:after="0" w:line="360" w:lineRule="auto"/>
        <w:jc w:val="both"/>
        <w:rPr>
          <w:rFonts w:ascii="Times New Roman" w:hAnsi="Times New Roman"/>
          <w:sz w:val="28"/>
          <w:szCs w:val="28"/>
        </w:rPr>
      </w:pPr>
    </w:p>
    <w:tbl>
      <w:tblPr>
        <w:tblpPr w:leftFromText="180" w:rightFromText="180" w:vertAnchor="text" w:horzAnchor="margin" w:tblpY="-68"/>
        <w:tblW w:w="92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2009"/>
        <w:gridCol w:w="7225"/>
      </w:tblGrid>
      <w:tr w:rsidR="002C0685" w:rsidRPr="002C0685" w:rsidTr="00A7637E">
        <w:trPr>
          <w:trHeight w:val="312"/>
        </w:trPr>
        <w:tc>
          <w:tcPr>
            <w:tcW w:w="2009" w:type="dxa"/>
          </w:tcPr>
          <w:p w:rsidR="002C0685" w:rsidRPr="002C0685" w:rsidRDefault="002C0685" w:rsidP="002C0685">
            <w:pPr>
              <w:spacing w:after="0" w:line="360" w:lineRule="auto"/>
              <w:jc w:val="both"/>
              <w:rPr>
                <w:rFonts w:ascii="Times New Roman" w:hAnsi="Times New Roman"/>
                <w:sz w:val="28"/>
                <w:szCs w:val="28"/>
              </w:rPr>
            </w:pPr>
            <w:r w:rsidRPr="002C0685">
              <w:rPr>
                <w:rFonts w:ascii="Times New Roman" w:hAnsi="Times New Roman"/>
                <w:sz w:val="28"/>
                <w:szCs w:val="28"/>
              </w:rPr>
              <w:lastRenderedPageBreak/>
              <w:t>№</w:t>
            </w:r>
            <w:proofErr w:type="spellStart"/>
            <w:r w:rsidRPr="002C0685">
              <w:rPr>
                <w:rFonts w:ascii="Times New Roman" w:hAnsi="Times New Roman"/>
                <w:sz w:val="28"/>
                <w:szCs w:val="28"/>
              </w:rPr>
              <w:t>п\</w:t>
            </w:r>
            <w:proofErr w:type="gramStart"/>
            <w:r w:rsidRPr="002C0685">
              <w:rPr>
                <w:rFonts w:ascii="Times New Roman" w:hAnsi="Times New Roman"/>
                <w:sz w:val="28"/>
                <w:szCs w:val="28"/>
              </w:rPr>
              <w:t>п</w:t>
            </w:r>
            <w:proofErr w:type="spellEnd"/>
            <w:proofErr w:type="gramEnd"/>
          </w:p>
        </w:tc>
        <w:tc>
          <w:tcPr>
            <w:tcW w:w="7225" w:type="dxa"/>
          </w:tcPr>
          <w:p w:rsidR="002C0685" w:rsidRPr="002C0685" w:rsidRDefault="002C0685" w:rsidP="002C0685">
            <w:pPr>
              <w:spacing w:after="0" w:line="360" w:lineRule="auto"/>
              <w:jc w:val="both"/>
              <w:rPr>
                <w:rFonts w:ascii="Times New Roman" w:hAnsi="Times New Roman"/>
                <w:sz w:val="28"/>
                <w:szCs w:val="28"/>
              </w:rPr>
            </w:pPr>
            <w:r w:rsidRPr="002C0685">
              <w:rPr>
                <w:rFonts w:ascii="Times New Roman" w:hAnsi="Times New Roman"/>
                <w:sz w:val="28"/>
                <w:szCs w:val="28"/>
              </w:rPr>
              <w:t>Умения, которые проверяем</w:t>
            </w:r>
          </w:p>
        </w:tc>
      </w:tr>
      <w:tr w:rsidR="002C0685" w:rsidRPr="002C0685" w:rsidTr="00A7637E">
        <w:trPr>
          <w:trHeight w:val="218"/>
        </w:trPr>
        <w:tc>
          <w:tcPr>
            <w:tcW w:w="2009" w:type="dxa"/>
          </w:tcPr>
          <w:p w:rsidR="002C0685" w:rsidRPr="002C0685" w:rsidRDefault="002C0685" w:rsidP="002C0685">
            <w:pPr>
              <w:spacing w:after="0" w:line="360" w:lineRule="auto"/>
              <w:jc w:val="both"/>
              <w:rPr>
                <w:rFonts w:ascii="Times New Roman" w:hAnsi="Times New Roman"/>
                <w:sz w:val="28"/>
                <w:szCs w:val="28"/>
              </w:rPr>
            </w:pPr>
            <w:r w:rsidRPr="002C0685">
              <w:rPr>
                <w:rFonts w:ascii="Times New Roman" w:hAnsi="Times New Roman"/>
                <w:sz w:val="28"/>
                <w:szCs w:val="28"/>
              </w:rPr>
              <w:t>Задание 1</w:t>
            </w:r>
          </w:p>
        </w:tc>
        <w:tc>
          <w:tcPr>
            <w:tcW w:w="7225" w:type="dxa"/>
          </w:tcPr>
          <w:p w:rsidR="002C0685" w:rsidRPr="002C0685" w:rsidRDefault="002C0685" w:rsidP="002C0685">
            <w:pPr>
              <w:spacing w:after="0" w:line="360" w:lineRule="auto"/>
              <w:jc w:val="both"/>
              <w:rPr>
                <w:rFonts w:ascii="Times New Roman" w:hAnsi="Times New Roman"/>
                <w:sz w:val="28"/>
                <w:szCs w:val="28"/>
              </w:rPr>
            </w:pPr>
            <w:r w:rsidRPr="002C0685">
              <w:rPr>
                <w:rFonts w:ascii="Times New Roman" w:hAnsi="Times New Roman"/>
                <w:sz w:val="28"/>
                <w:szCs w:val="28"/>
              </w:rPr>
              <w:t>Задание на внимательное отношение к ключевым словам</w:t>
            </w:r>
          </w:p>
        </w:tc>
      </w:tr>
      <w:tr w:rsidR="002C0685" w:rsidRPr="002C0685" w:rsidTr="00A7637E">
        <w:trPr>
          <w:trHeight w:val="209"/>
        </w:trPr>
        <w:tc>
          <w:tcPr>
            <w:tcW w:w="2009" w:type="dxa"/>
          </w:tcPr>
          <w:p w:rsidR="002C0685" w:rsidRPr="002C0685" w:rsidRDefault="002C0685" w:rsidP="002C0685">
            <w:pPr>
              <w:spacing w:after="0" w:line="360" w:lineRule="auto"/>
              <w:jc w:val="both"/>
              <w:rPr>
                <w:rFonts w:ascii="Times New Roman" w:hAnsi="Times New Roman"/>
                <w:sz w:val="28"/>
                <w:szCs w:val="28"/>
              </w:rPr>
            </w:pPr>
            <w:r w:rsidRPr="002C0685">
              <w:rPr>
                <w:rFonts w:ascii="Times New Roman" w:hAnsi="Times New Roman"/>
                <w:sz w:val="28"/>
                <w:szCs w:val="28"/>
              </w:rPr>
              <w:t>Задание 2</w:t>
            </w:r>
          </w:p>
        </w:tc>
        <w:tc>
          <w:tcPr>
            <w:tcW w:w="7225" w:type="dxa"/>
          </w:tcPr>
          <w:p w:rsidR="002C0685" w:rsidRPr="002C0685" w:rsidRDefault="002C0685" w:rsidP="002C0685">
            <w:pPr>
              <w:spacing w:after="0" w:line="360" w:lineRule="auto"/>
              <w:jc w:val="both"/>
              <w:rPr>
                <w:rFonts w:ascii="Times New Roman" w:hAnsi="Times New Roman"/>
                <w:sz w:val="28"/>
                <w:szCs w:val="28"/>
              </w:rPr>
            </w:pPr>
            <w:r w:rsidRPr="002C0685">
              <w:rPr>
                <w:rFonts w:ascii="Times New Roman" w:hAnsi="Times New Roman"/>
                <w:sz w:val="28"/>
                <w:szCs w:val="28"/>
              </w:rPr>
              <w:t>Задание на проверку активности читательского воображения</w:t>
            </w:r>
          </w:p>
        </w:tc>
      </w:tr>
      <w:tr w:rsidR="002C0685" w:rsidRPr="002C0685" w:rsidTr="00A7637E">
        <w:trPr>
          <w:trHeight w:val="118"/>
        </w:trPr>
        <w:tc>
          <w:tcPr>
            <w:tcW w:w="2009" w:type="dxa"/>
          </w:tcPr>
          <w:p w:rsidR="002C0685" w:rsidRPr="002C0685" w:rsidRDefault="002C0685" w:rsidP="002C0685">
            <w:pPr>
              <w:spacing w:after="0" w:line="360" w:lineRule="auto"/>
              <w:jc w:val="both"/>
              <w:rPr>
                <w:rFonts w:ascii="Times New Roman" w:hAnsi="Times New Roman"/>
                <w:sz w:val="28"/>
                <w:szCs w:val="28"/>
              </w:rPr>
            </w:pPr>
            <w:r w:rsidRPr="002C0685">
              <w:rPr>
                <w:rFonts w:ascii="Times New Roman" w:hAnsi="Times New Roman"/>
                <w:sz w:val="28"/>
                <w:szCs w:val="28"/>
              </w:rPr>
              <w:t>Задание 3</w:t>
            </w:r>
          </w:p>
        </w:tc>
        <w:tc>
          <w:tcPr>
            <w:tcW w:w="7225" w:type="dxa"/>
          </w:tcPr>
          <w:p w:rsidR="002C0685" w:rsidRPr="002C0685" w:rsidRDefault="002C0685" w:rsidP="002C0685">
            <w:pPr>
              <w:spacing w:after="0" w:line="360" w:lineRule="auto"/>
              <w:jc w:val="both"/>
              <w:rPr>
                <w:rFonts w:ascii="Times New Roman" w:hAnsi="Times New Roman"/>
                <w:sz w:val="28"/>
                <w:szCs w:val="28"/>
              </w:rPr>
            </w:pPr>
            <w:r w:rsidRPr="002C0685">
              <w:rPr>
                <w:rFonts w:ascii="Times New Roman" w:hAnsi="Times New Roman"/>
                <w:sz w:val="28"/>
                <w:szCs w:val="28"/>
              </w:rPr>
              <w:t xml:space="preserve">Задание на </w:t>
            </w:r>
            <w:proofErr w:type="spellStart"/>
            <w:r w:rsidRPr="002C0685">
              <w:rPr>
                <w:rFonts w:ascii="Times New Roman" w:hAnsi="Times New Roman"/>
                <w:sz w:val="28"/>
                <w:szCs w:val="28"/>
              </w:rPr>
              <w:t>осознавание</w:t>
            </w:r>
            <w:proofErr w:type="spellEnd"/>
            <w:r w:rsidRPr="002C0685">
              <w:rPr>
                <w:rFonts w:ascii="Times New Roman" w:hAnsi="Times New Roman"/>
                <w:sz w:val="28"/>
                <w:szCs w:val="28"/>
              </w:rPr>
              <w:t xml:space="preserve"> концепта текста</w:t>
            </w:r>
          </w:p>
        </w:tc>
      </w:tr>
      <w:tr w:rsidR="002C0685" w:rsidRPr="002C0685" w:rsidTr="00A7637E">
        <w:trPr>
          <w:trHeight w:val="219"/>
        </w:trPr>
        <w:tc>
          <w:tcPr>
            <w:tcW w:w="2009" w:type="dxa"/>
          </w:tcPr>
          <w:p w:rsidR="002C0685" w:rsidRPr="002C0685" w:rsidRDefault="002C0685" w:rsidP="002C0685">
            <w:pPr>
              <w:spacing w:after="0" w:line="360" w:lineRule="auto"/>
              <w:jc w:val="both"/>
              <w:rPr>
                <w:rFonts w:ascii="Times New Roman" w:hAnsi="Times New Roman"/>
                <w:sz w:val="28"/>
                <w:szCs w:val="28"/>
              </w:rPr>
            </w:pPr>
            <w:r w:rsidRPr="002C0685">
              <w:rPr>
                <w:rFonts w:ascii="Times New Roman" w:hAnsi="Times New Roman"/>
                <w:sz w:val="28"/>
                <w:szCs w:val="28"/>
              </w:rPr>
              <w:t>Задание 4</w:t>
            </w:r>
          </w:p>
        </w:tc>
        <w:tc>
          <w:tcPr>
            <w:tcW w:w="7225" w:type="dxa"/>
          </w:tcPr>
          <w:p w:rsidR="002C0685" w:rsidRPr="002C0685" w:rsidRDefault="002C0685" w:rsidP="002C0685">
            <w:pPr>
              <w:spacing w:after="0" w:line="360" w:lineRule="auto"/>
              <w:jc w:val="both"/>
              <w:rPr>
                <w:rFonts w:ascii="Times New Roman" w:hAnsi="Times New Roman"/>
                <w:sz w:val="28"/>
                <w:szCs w:val="28"/>
              </w:rPr>
            </w:pPr>
            <w:r w:rsidRPr="002C0685">
              <w:rPr>
                <w:rFonts w:ascii="Times New Roman" w:hAnsi="Times New Roman"/>
                <w:sz w:val="28"/>
                <w:szCs w:val="28"/>
              </w:rPr>
              <w:t>Задание на умение беседовать с текстом</w:t>
            </w:r>
          </w:p>
        </w:tc>
      </w:tr>
    </w:tbl>
    <w:p w:rsidR="002C0685" w:rsidRPr="00A7637E" w:rsidRDefault="002C0685" w:rsidP="00A7637E">
      <w:pPr>
        <w:spacing w:after="0" w:line="360" w:lineRule="auto"/>
        <w:jc w:val="both"/>
        <w:rPr>
          <w:rFonts w:ascii="Times New Roman" w:hAnsi="Times New Roman"/>
          <w:sz w:val="28"/>
          <w:szCs w:val="28"/>
        </w:rPr>
      </w:pPr>
      <w:r>
        <w:rPr>
          <w:rFonts w:ascii="Times New Roman" w:hAnsi="Times New Roman"/>
          <w:sz w:val="28"/>
          <w:szCs w:val="28"/>
        </w:rPr>
        <w:t>К</w:t>
      </w:r>
      <w:r w:rsidRPr="002C0685">
        <w:rPr>
          <w:rFonts w:ascii="Times New Roman" w:hAnsi="Times New Roman"/>
          <w:sz w:val="28"/>
          <w:szCs w:val="28"/>
        </w:rPr>
        <w:t xml:space="preserve"> концу обучения в начальной школе, у 92 % учащихся класса сформированы </w:t>
      </w:r>
      <w:proofErr w:type="gramStart"/>
      <w:r w:rsidRPr="002C0685">
        <w:rPr>
          <w:rFonts w:ascii="Times New Roman" w:hAnsi="Times New Roman"/>
          <w:sz w:val="28"/>
          <w:szCs w:val="28"/>
        </w:rPr>
        <w:t>высокий</w:t>
      </w:r>
      <w:proofErr w:type="gramEnd"/>
      <w:r w:rsidRPr="002C0685">
        <w:rPr>
          <w:rFonts w:ascii="Times New Roman" w:hAnsi="Times New Roman"/>
          <w:sz w:val="28"/>
          <w:szCs w:val="28"/>
        </w:rPr>
        <w:t xml:space="preserve"> и средний уровни понимания прочитанного, только  у 8% учащихся – низкий.</w:t>
      </w:r>
      <w:r w:rsidRPr="002C0685">
        <w:rPr>
          <w:sz w:val="28"/>
          <w:szCs w:val="28"/>
        </w:rPr>
        <w:t xml:space="preserve"> </w:t>
      </w:r>
      <w:r w:rsidRPr="002C0685">
        <w:rPr>
          <w:rFonts w:ascii="Times New Roman" w:hAnsi="Times New Roman"/>
          <w:sz w:val="28"/>
          <w:szCs w:val="28"/>
        </w:rPr>
        <w:t>Результаты свидетельствуют об эффективном влиянии педагогического опыта, технология работы с текстом способствует формированию умения понимать текст, что позволяет выработать правильный  тип читательской деятельности, и, несомненно, поможет детям в дальнейшей учебе.</w:t>
      </w:r>
    </w:p>
    <w:p w:rsidR="0048114D" w:rsidRPr="002C0685" w:rsidRDefault="0048114D" w:rsidP="002C0685">
      <w:pPr>
        <w:spacing w:after="0" w:line="360" w:lineRule="auto"/>
        <w:jc w:val="both"/>
        <w:rPr>
          <w:rFonts w:ascii="Times New Roman" w:hAnsi="Times New Roman" w:cs="Times New Roman"/>
          <w:sz w:val="28"/>
          <w:szCs w:val="28"/>
        </w:rPr>
      </w:pPr>
      <w:r w:rsidRPr="0048114D">
        <w:rPr>
          <w:rFonts w:ascii="Times New Roman" w:hAnsi="Times New Roman" w:cs="Times New Roman"/>
          <w:i/>
          <w:sz w:val="28"/>
          <w:szCs w:val="28"/>
        </w:rPr>
        <w:t>2). Наличие и рейтинг успешнос</w:t>
      </w:r>
      <w:r w:rsidR="002C0685">
        <w:rPr>
          <w:rFonts w:ascii="Times New Roman" w:hAnsi="Times New Roman" w:cs="Times New Roman"/>
          <w:i/>
          <w:sz w:val="28"/>
          <w:szCs w:val="28"/>
        </w:rPr>
        <w:t xml:space="preserve">ти участников олимпиад, научных </w:t>
      </w:r>
      <w:r w:rsidRPr="0048114D">
        <w:rPr>
          <w:rFonts w:ascii="Times New Roman" w:hAnsi="Times New Roman" w:cs="Times New Roman"/>
          <w:i/>
          <w:sz w:val="28"/>
          <w:szCs w:val="28"/>
        </w:rPr>
        <w:t xml:space="preserve">конференций как подтверждение </w:t>
      </w:r>
      <w:proofErr w:type="spellStart"/>
      <w:r w:rsidRPr="0048114D">
        <w:rPr>
          <w:rFonts w:ascii="Times New Roman" w:hAnsi="Times New Roman" w:cs="Times New Roman"/>
          <w:i/>
          <w:sz w:val="28"/>
          <w:szCs w:val="28"/>
        </w:rPr>
        <w:t>сформиро</w:t>
      </w:r>
      <w:r>
        <w:rPr>
          <w:rFonts w:ascii="Times New Roman" w:hAnsi="Times New Roman" w:cs="Times New Roman"/>
          <w:i/>
          <w:sz w:val="28"/>
          <w:szCs w:val="28"/>
        </w:rPr>
        <w:t>ванности</w:t>
      </w:r>
      <w:proofErr w:type="spellEnd"/>
      <w:r>
        <w:rPr>
          <w:rFonts w:ascii="Times New Roman" w:hAnsi="Times New Roman" w:cs="Times New Roman"/>
          <w:i/>
          <w:sz w:val="28"/>
          <w:szCs w:val="28"/>
        </w:rPr>
        <w:t xml:space="preserve"> предметных результатов</w:t>
      </w:r>
    </w:p>
    <w:p w:rsidR="0048114D" w:rsidRDefault="0048114D" w:rsidP="0048114D">
      <w:pPr>
        <w:spacing w:after="0" w:line="360" w:lineRule="auto"/>
        <w:ind w:firstLine="540"/>
        <w:jc w:val="both"/>
        <w:rPr>
          <w:rFonts w:ascii="Times New Roman" w:hAnsi="Times New Roman" w:cs="Times New Roman"/>
          <w:sz w:val="28"/>
          <w:szCs w:val="28"/>
        </w:rPr>
      </w:pPr>
      <w:r w:rsidRPr="0048114D">
        <w:rPr>
          <w:rFonts w:ascii="Times New Roman" w:hAnsi="Times New Roman" w:cs="Times New Roman"/>
          <w:sz w:val="28"/>
          <w:szCs w:val="28"/>
        </w:rPr>
        <w:t xml:space="preserve">У учащихся сформирована потребность в участии в олимпиадах, конференциях различных уровней. </w:t>
      </w:r>
    </w:p>
    <w:p w:rsidR="00A7637E" w:rsidRPr="00A7637E" w:rsidRDefault="00A7637E" w:rsidP="00A7637E">
      <w:pPr>
        <w:ind w:firstLine="540"/>
        <w:jc w:val="center"/>
        <w:rPr>
          <w:b/>
          <w:i/>
          <w:sz w:val="24"/>
          <w:szCs w:val="24"/>
        </w:rPr>
      </w:pPr>
      <w:r w:rsidRPr="00A7637E">
        <w:rPr>
          <w:rFonts w:cs="Times New Roman"/>
          <w:b/>
          <w:i/>
          <w:sz w:val="28"/>
          <w:szCs w:val="28"/>
        </w:rPr>
        <w:t>Победители и призеры предметных олимпиад</w:t>
      </w:r>
    </w:p>
    <w:p w:rsidR="00293259" w:rsidRDefault="00293259" w:rsidP="00763770">
      <w:pPr>
        <w:ind w:firstLine="540"/>
        <w:rPr>
          <w:sz w:val="24"/>
          <w:szCs w:val="24"/>
        </w:rPr>
      </w:pPr>
      <w:r w:rsidRPr="00293259">
        <w:rPr>
          <w:noProof/>
          <w:sz w:val="24"/>
          <w:szCs w:val="24"/>
        </w:rPr>
        <w:drawing>
          <wp:inline distT="0" distB="0" distL="0" distR="0">
            <wp:extent cx="3921885" cy="2691685"/>
            <wp:effectExtent l="19050" t="0" r="2415" b="0"/>
            <wp:docPr id="14" name="Диаграмма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rsidR="00052E19" w:rsidRDefault="00052E19" w:rsidP="00763770">
      <w:pPr>
        <w:ind w:firstLine="540"/>
        <w:rPr>
          <w:sz w:val="24"/>
          <w:szCs w:val="24"/>
        </w:rPr>
      </w:pPr>
    </w:p>
    <w:p w:rsidR="0048114D" w:rsidRPr="00A7637E" w:rsidRDefault="00A7637E" w:rsidP="0048114D">
      <w:pPr>
        <w:ind w:firstLine="540"/>
        <w:jc w:val="right"/>
        <w:rPr>
          <w:rFonts w:ascii="Times New Roman" w:hAnsi="Times New Roman" w:cs="Times New Roman"/>
          <w:b/>
          <w:i/>
          <w:sz w:val="28"/>
          <w:szCs w:val="28"/>
        </w:rPr>
      </w:pPr>
      <w:r>
        <w:rPr>
          <w:rFonts w:ascii="Times New Roman" w:hAnsi="Times New Roman" w:cs="Times New Roman"/>
          <w:b/>
          <w:i/>
          <w:sz w:val="28"/>
          <w:szCs w:val="28"/>
        </w:rPr>
        <w:lastRenderedPageBreak/>
        <w:t>Приложение 1</w:t>
      </w:r>
    </w:p>
    <w:p w:rsidR="0048114D" w:rsidRPr="0048114D" w:rsidRDefault="0048114D" w:rsidP="0048114D">
      <w:pPr>
        <w:spacing w:after="0" w:line="360" w:lineRule="auto"/>
        <w:jc w:val="both"/>
        <w:rPr>
          <w:rFonts w:ascii="Times New Roman" w:hAnsi="Times New Roman" w:cs="Times New Roman"/>
          <w:i/>
          <w:sz w:val="28"/>
          <w:szCs w:val="28"/>
        </w:rPr>
      </w:pPr>
      <w:r w:rsidRPr="0048114D">
        <w:rPr>
          <w:rFonts w:ascii="Times New Roman" w:hAnsi="Times New Roman" w:cs="Times New Roman"/>
          <w:i/>
          <w:sz w:val="28"/>
          <w:szCs w:val="28"/>
        </w:rPr>
        <w:t xml:space="preserve">3). Оценка эффективности инновационного педагогического опыта с точки зрения возможности формирования у обучающихся </w:t>
      </w:r>
      <w:proofErr w:type="spellStart"/>
      <w:r w:rsidRPr="0048114D">
        <w:rPr>
          <w:rFonts w:ascii="Times New Roman" w:hAnsi="Times New Roman" w:cs="Times New Roman"/>
          <w:i/>
          <w:sz w:val="28"/>
          <w:szCs w:val="28"/>
        </w:rPr>
        <w:t>метапредметных</w:t>
      </w:r>
      <w:proofErr w:type="spellEnd"/>
      <w:r w:rsidRPr="0048114D">
        <w:rPr>
          <w:rFonts w:ascii="Times New Roman" w:hAnsi="Times New Roman" w:cs="Times New Roman"/>
          <w:i/>
          <w:sz w:val="28"/>
          <w:szCs w:val="28"/>
        </w:rPr>
        <w:t xml:space="preserve"> результатов </w:t>
      </w:r>
    </w:p>
    <w:p w:rsidR="0048114D" w:rsidRDefault="00293259" w:rsidP="0048114D">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proofErr w:type="gramStart"/>
      <w:r w:rsidR="0048114D" w:rsidRPr="0048114D">
        <w:rPr>
          <w:rFonts w:ascii="Times New Roman" w:hAnsi="Times New Roman" w:cs="Times New Roman"/>
          <w:sz w:val="28"/>
          <w:szCs w:val="28"/>
        </w:rPr>
        <w:t xml:space="preserve">Инновационный педагогический опыт способствует формированию у учащихся </w:t>
      </w:r>
      <w:proofErr w:type="spellStart"/>
      <w:r w:rsidR="0048114D" w:rsidRPr="0048114D">
        <w:rPr>
          <w:rFonts w:ascii="Times New Roman" w:hAnsi="Times New Roman" w:cs="Times New Roman"/>
          <w:sz w:val="28"/>
          <w:szCs w:val="28"/>
        </w:rPr>
        <w:t>метапредметных</w:t>
      </w:r>
      <w:proofErr w:type="spellEnd"/>
      <w:r w:rsidR="0048114D" w:rsidRPr="0048114D">
        <w:rPr>
          <w:rFonts w:ascii="Times New Roman" w:hAnsi="Times New Roman" w:cs="Times New Roman"/>
          <w:sz w:val="28"/>
          <w:szCs w:val="28"/>
        </w:rPr>
        <w:t xml:space="preserve"> результатов: регулятивных, коммуникативных, познавательных, а именно: определять и формулировать цель деятельности, составлять план действий по решению проблемы (задачи), осуществлять действия по реализации плана, прилагая усилия для преодоления трудностей, сверяясь с целью и планом, поправляя себя при необходимости, если результат не достигнут, соотносить результат своей деятельности с целью и оценивать его;</w:t>
      </w:r>
      <w:proofErr w:type="gramEnd"/>
      <w:r w:rsidR="0048114D" w:rsidRPr="0048114D">
        <w:rPr>
          <w:rFonts w:ascii="Times New Roman" w:hAnsi="Times New Roman" w:cs="Times New Roman"/>
          <w:sz w:val="28"/>
          <w:szCs w:val="28"/>
        </w:rPr>
        <w:t xml:space="preserve"> извлекать информацию, ориентироваться в своей системе знаний и осознавать необходимость нового знания, делать предварительный отбор источников информации для поиска нового знания, добывать новые знания (информацию) из различных источников и разными способами, перерабатывать информацию для получения необходимого результата; доносить свою позицию до других, владея приёмами монологической и диалогической речи, понимать другие позиции, договариваться с людьми, согласуя с ними свои интересы и взгляды, для того чтобы сделать что-то сообща. Диагностика </w:t>
      </w:r>
      <w:proofErr w:type="spellStart"/>
      <w:r w:rsidR="0048114D" w:rsidRPr="0048114D">
        <w:rPr>
          <w:rFonts w:ascii="Times New Roman" w:hAnsi="Times New Roman" w:cs="Times New Roman"/>
          <w:sz w:val="28"/>
          <w:szCs w:val="28"/>
        </w:rPr>
        <w:t>общеучебных</w:t>
      </w:r>
      <w:proofErr w:type="spellEnd"/>
      <w:r w:rsidR="0048114D" w:rsidRPr="0048114D">
        <w:rPr>
          <w:rFonts w:ascii="Times New Roman" w:hAnsi="Times New Roman" w:cs="Times New Roman"/>
          <w:sz w:val="28"/>
          <w:szCs w:val="28"/>
        </w:rPr>
        <w:t xml:space="preserve"> умений и навыков показала, что у учащихся на высоком и хорошем уровне сформированы </w:t>
      </w:r>
      <w:proofErr w:type="spellStart"/>
      <w:r w:rsidR="0048114D" w:rsidRPr="0048114D">
        <w:rPr>
          <w:rFonts w:ascii="Times New Roman" w:hAnsi="Times New Roman" w:cs="Times New Roman"/>
          <w:sz w:val="28"/>
          <w:szCs w:val="28"/>
        </w:rPr>
        <w:t>общеучебные</w:t>
      </w:r>
      <w:proofErr w:type="spellEnd"/>
      <w:r w:rsidR="0048114D" w:rsidRPr="0048114D">
        <w:rPr>
          <w:rFonts w:ascii="Times New Roman" w:hAnsi="Times New Roman" w:cs="Times New Roman"/>
          <w:sz w:val="28"/>
          <w:szCs w:val="28"/>
        </w:rPr>
        <w:t xml:space="preserve"> умения и навыки (методика </w:t>
      </w:r>
      <w:proofErr w:type="spellStart"/>
      <w:r w:rsidR="0048114D" w:rsidRPr="0048114D">
        <w:rPr>
          <w:rFonts w:ascii="Times New Roman" w:hAnsi="Times New Roman" w:cs="Times New Roman"/>
          <w:sz w:val="28"/>
          <w:szCs w:val="28"/>
        </w:rPr>
        <w:t>Татьянченко</w:t>
      </w:r>
      <w:proofErr w:type="spellEnd"/>
      <w:r w:rsidR="0048114D" w:rsidRPr="0048114D">
        <w:rPr>
          <w:rFonts w:ascii="Times New Roman" w:hAnsi="Times New Roman" w:cs="Times New Roman"/>
          <w:sz w:val="28"/>
          <w:szCs w:val="28"/>
        </w:rPr>
        <w:t xml:space="preserve"> Д.В., </w:t>
      </w:r>
      <w:proofErr w:type="spellStart"/>
      <w:r w:rsidR="0048114D" w:rsidRPr="0048114D">
        <w:rPr>
          <w:rFonts w:ascii="Times New Roman" w:hAnsi="Times New Roman" w:cs="Times New Roman"/>
          <w:sz w:val="28"/>
          <w:szCs w:val="28"/>
        </w:rPr>
        <w:t>Воровщикова</w:t>
      </w:r>
      <w:proofErr w:type="spellEnd"/>
      <w:r w:rsidR="0048114D" w:rsidRPr="0048114D">
        <w:rPr>
          <w:rFonts w:ascii="Times New Roman" w:hAnsi="Times New Roman" w:cs="Times New Roman"/>
          <w:sz w:val="28"/>
          <w:szCs w:val="28"/>
        </w:rPr>
        <w:t xml:space="preserve"> С.Г.): учебно-организационные  - 80%, </w:t>
      </w:r>
      <w:proofErr w:type="spellStart"/>
      <w:r w:rsidR="0048114D" w:rsidRPr="0048114D">
        <w:rPr>
          <w:rFonts w:ascii="Times New Roman" w:hAnsi="Times New Roman" w:cs="Times New Roman"/>
          <w:sz w:val="28"/>
          <w:szCs w:val="28"/>
        </w:rPr>
        <w:t>учебн</w:t>
      </w:r>
      <w:proofErr w:type="gramStart"/>
      <w:r w:rsidR="0048114D" w:rsidRPr="0048114D">
        <w:rPr>
          <w:rFonts w:ascii="Times New Roman" w:hAnsi="Times New Roman" w:cs="Times New Roman"/>
          <w:sz w:val="28"/>
          <w:szCs w:val="28"/>
        </w:rPr>
        <w:t>о</w:t>
      </w:r>
      <w:proofErr w:type="spellEnd"/>
      <w:r w:rsidR="0048114D" w:rsidRPr="0048114D">
        <w:rPr>
          <w:rFonts w:ascii="Times New Roman" w:hAnsi="Times New Roman" w:cs="Times New Roman"/>
          <w:sz w:val="28"/>
          <w:szCs w:val="28"/>
        </w:rPr>
        <w:t>-</w:t>
      </w:r>
      <w:proofErr w:type="gramEnd"/>
      <w:r w:rsidR="0048114D" w:rsidRPr="0048114D">
        <w:rPr>
          <w:rFonts w:ascii="Times New Roman" w:hAnsi="Times New Roman" w:cs="Times New Roman"/>
          <w:sz w:val="28"/>
          <w:szCs w:val="28"/>
        </w:rPr>
        <w:t xml:space="preserve"> коммуникативные – 84%, </w:t>
      </w:r>
      <w:proofErr w:type="spellStart"/>
      <w:r w:rsidR="0048114D" w:rsidRPr="0048114D">
        <w:rPr>
          <w:rFonts w:ascii="Times New Roman" w:hAnsi="Times New Roman" w:cs="Times New Roman"/>
          <w:sz w:val="28"/>
          <w:szCs w:val="28"/>
        </w:rPr>
        <w:t>учебно</w:t>
      </w:r>
      <w:proofErr w:type="spellEnd"/>
      <w:r w:rsidR="0048114D" w:rsidRPr="0048114D">
        <w:rPr>
          <w:rFonts w:ascii="Times New Roman" w:hAnsi="Times New Roman" w:cs="Times New Roman"/>
          <w:sz w:val="28"/>
          <w:szCs w:val="28"/>
        </w:rPr>
        <w:t xml:space="preserve"> – информационные – 88%.</w:t>
      </w:r>
    </w:p>
    <w:p w:rsidR="00293259" w:rsidRPr="0048114D" w:rsidRDefault="00007744" w:rsidP="00007744">
      <w:pPr>
        <w:spacing w:after="0" w:line="360" w:lineRule="auto"/>
        <w:jc w:val="center"/>
        <w:rPr>
          <w:rFonts w:ascii="Times New Roman" w:hAnsi="Times New Roman" w:cs="Times New Roman"/>
          <w:sz w:val="28"/>
          <w:szCs w:val="28"/>
        </w:rPr>
      </w:pPr>
      <w:r>
        <w:rPr>
          <w:rFonts w:ascii="Times New Roman" w:hAnsi="Times New Roman" w:cs="Times New Roman"/>
          <w:noProof/>
          <w:sz w:val="28"/>
          <w:szCs w:val="28"/>
        </w:rPr>
        <w:lastRenderedPageBreak/>
        <w:drawing>
          <wp:inline distT="0" distB="0" distL="0" distR="0">
            <wp:extent cx="3852273" cy="2299063"/>
            <wp:effectExtent l="19050" t="0" r="0" b="0"/>
            <wp:docPr id="1" name="Диаграмма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rsidR="0048114D" w:rsidRPr="00293259" w:rsidRDefault="0048114D" w:rsidP="0048114D">
      <w:pPr>
        <w:spacing w:after="0" w:line="360" w:lineRule="auto"/>
        <w:jc w:val="both"/>
        <w:rPr>
          <w:rFonts w:ascii="Times New Roman" w:hAnsi="Times New Roman" w:cs="Times New Roman"/>
          <w:i/>
          <w:sz w:val="28"/>
          <w:szCs w:val="28"/>
        </w:rPr>
      </w:pPr>
      <w:r w:rsidRPr="00293259">
        <w:rPr>
          <w:rFonts w:ascii="Times New Roman" w:hAnsi="Times New Roman" w:cs="Times New Roman"/>
          <w:i/>
          <w:sz w:val="28"/>
          <w:szCs w:val="28"/>
        </w:rPr>
        <w:t xml:space="preserve">4). Наличие и рейтинг успешности участников фестивалей, конкурсов, смотров, выставок творческих работ как подтверждение </w:t>
      </w:r>
      <w:proofErr w:type="spellStart"/>
      <w:r w:rsidRPr="00293259">
        <w:rPr>
          <w:rFonts w:ascii="Times New Roman" w:hAnsi="Times New Roman" w:cs="Times New Roman"/>
          <w:i/>
          <w:sz w:val="28"/>
          <w:szCs w:val="28"/>
        </w:rPr>
        <w:t>сформированности</w:t>
      </w:r>
      <w:proofErr w:type="spellEnd"/>
      <w:r w:rsidRPr="00293259">
        <w:rPr>
          <w:rFonts w:ascii="Times New Roman" w:hAnsi="Times New Roman" w:cs="Times New Roman"/>
          <w:i/>
          <w:sz w:val="28"/>
          <w:szCs w:val="28"/>
        </w:rPr>
        <w:t xml:space="preserve"> </w:t>
      </w:r>
      <w:r w:rsidR="006A16D7">
        <w:rPr>
          <w:rFonts w:ascii="Times New Roman" w:hAnsi="Times New Roman" w:cs="Times New Roman"/>
          <w:i/>
          <w:sz w:val="28"/>
          <w:szCs w:val="28"/>
        </w:rPr>
        <w:t xml:space="preserve"> </w:t>
      </w:r>
      <w:proofErr w:type="spellStart"/>
      <w:r w:rsidRPr="00293259">
        <w:rPr>
          <w:rFonts w:ascii="Times New Roman" w:hAnsi="Times New Roman" w:cs="Times New Roman"/>
          <w:i/>
          <w:sz w:val="28"/>
          <w:szCs w:val="28"/>
        </w:rPr>
        <w:t>метапредметных</w:t>
      </w:r>
      <w:proofErr w:type="spellEnd"/>
      <w:r w:rsidRPr="00293259">
        <w:rPr>
          <w:rFonts w:ascii="Times New Roman" w:hAnsi="Times New Roman" w:cs="Times New Roman"/>
          <w:i/>
          <w:sz w:val="28"/>
          <w:szCs w:val="28"/>
        </w:rPr>
        <w:t xml:space="preserve"> результатов</w:t>
      </w:r>
    </w:p>
    <w:p w:rsidR="00A7637E" w:rsidRDefault="0048114D" w:rsidP="00A7637E">
      <w:pPr>
        <w:spacing w:after="0" w:line="360" w:lineRule="auto"/>
        <w:jc w:val="both"/>
        <w:rPr>
          <w:rFonts w:ascii="Times New Roman" w:hAnsi="Times New Roman" w:cs="Times New Roman"/>
          <w:b/>
          <w:sz w:val="28"/>
          <w:szCs w:val="28"/>
        </w:rPr>
      </w:pPr>
      <w:r w:rsidRPr="0048114D">
        <w:rPr>
          <w:rFonts w:ascii="Times New Roman" w:hAnsi="Times New Roman" w:cs="Times New Roman"/>
          <w:sz w:val="28"/>
          <w:szCs w:val="28"/>
        </w:rPr>
        <w:t>Учащиеся являются участниками, призерами и победителями конкурсов, фестивалей, смотров, муниципального, всероссийского и международного уровней.</w:t>
      </w:r>
      <w:r w:rsidRPr="0048114D">
        <w:rPr>
          <w:rFonts w:ascii="Times New Roman" w:hAnsi="Times New Roman" w:cs="Times New Roman"/>
          <w:b/>
          <w:sz w:val="28"/>
          <w:szCs w:val="28"/>
        </w:rPr>
        <w:t xml:space="preserve"> </w:t>
      </w:r>
    </w:p>
    <w:p w:rsidR="0048114D" w:rsidRPr="00A7637E" w:rsidRDefault="00A7637E" w:rsidP="00A7637E">
      <w:pPr>
        <w:jc w:val="center"/>
        <w:rPr>
          <w:rFonts w:cs="Times New Roman"/>
          <w:b/>
          <w:i/>
          <w:sz w:val="28"/>
          <w:szCs w:val="28"/>
        </w:rPr>
      </w:pPr>
      <w:r w:rsidRPr="00A7637E">
        <w:rPr>
          <w:rFonts w:cs="Times New Roman"/>
          <w:b/>
          <w:i/>
          <w:sz w:val="28"/>
          <w:szCs w:val="28"/>
        </w:rPr>
        <w:t>Победители и призеры конкурсов, фестивалей</w:t>
      </w:r>
    </w:p>
    <w:p w:rsidR="00293259" w:rsidRDefault="00293259" w:rsidP="00A7637E">
      <w:pPr>
        <w:jc w:val="center"/>
        <w:rPr>
          <w:b/>
          <w:sz w:val="24"/>
          <w:szCs w:val="24"/>
        </w:rPr>
      </w:pPr>
      <w:r w:rsidRPr="00293259">
        <w:rPr>
          <w:b/>
          <w:noProof/>
          <w:sz w:val="24"/>
          <w:szCs w:val="24"/>
        </w:rPr>
        <w:drawing>
          <wp:inline distT="0" distB="0" distL="0" distR="0">
            <wp:extent cx="4584879" cy="2665927"/>
            <wp:effectExtent l="19050" t="0" r="6171" b="0"/>
            <wp:docPr id="15" name="Диаграмма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rsidR="00052E19" w:rsidRDefault="00052E19" w:rsidP="00A7637E">
      <w:pPr>
        <w:jc w:val="center"/>
        <w:rPr>
          <w:b/>
          <w:sz w:val="24"/>
          <w:szCs w:val="24"/>
        </w:rPr>
      </w:pPr>
    </w:p>
    <w:p w:rsidR="00052E19" w:rsidRDefault="00052E19" w:rsidP="00A7637E">
      <w:pPr>
        <w:jc w:val="center"/>
        <w:rPr>
          <w:b/>
          <w:sz w:val="24"/>
          <w:szCs w:val="24"/>
        </w:rPr>
      </w:pPr>
    </w:p>
    <w:p w:rsidR="00052E19" w:rsidRDefault="00052E19" w:rsidP="00A7637E">
      <w:pPr>
        <w:jc w:val="center"/>
        <w:rPr>
          <w:b/>
          <w:sz w:val="24"/>
          <w:szCs w:val="24"/>
        </w:rPr>
      </w:pPr>
    </w:p>
    <w:p w:rsidR="00052E19" w:rsidRDefault="00052E19" w:rsidP="00A7637E">
      <w:pPr>
        <w:jc w:val="center"/>
        <w:rPr>
          <w:b/>
          <w:sz w:val="24"/>
          <w:szCs w:val="24"/>
        </w:rPr>
      </w:pPr>
    </w:p>
    <w:p w:rsidR="0048114D" w:rsidRPr="00A7637E" w:rsidRDefault="0048114D" w:rsidP="0048114D">
      <w:pPr>
        <w:ind w:firstLine="540"/>
        <w:jc w:val="right"/>
        <w:rPr>
          <w:rFonts w:ascii="Times New Roman" w:hAnsi="Times New Roman" w:cs="Times New Roman"/>
          <w:b/>
          <w:i/>
          <w:sz w:val="28"/>
          <w:szCs w:val="28"/>
        </w:rPr>
      </w:pPr>
      <w:r w:rsidRPr="00A7637E">
        <w:rPr>
          <w:rFonts w:ascii="Times New Roman" w:hAnsi="Times New Roman" w:cs="Times New Roman"/>
          <w:b/>
          <w:i/>
          <w:sz w:val="28"/>
          <w:szCs w:val="28"/>
        </w:rPr>
        <w:lastRenderedPageBreak/>
        <w:t xml:space="preserve">Приложение </w:t>
      </w:r>
      <w:r w:rsidR="00A7637E">
        <w:rPr>
          <w:rFonts w:ascii="Times New Roman" w:hAnsi="Times New Roman" w:cs="Times New Roman"/>
          <w:b/>
          <w:i/>
          <w:sz w:val="28"/>
          <w:szCs w:val="28"/>
        </w:rPr>
        <w:t>2</w:t>
      </w:r>
    </w:p>
    <w:p w:rsidR="00293259" w:rsidRDefault="00293259" w:rsidP="003F3E5A">
      <w:pPr>
        <w:spacing w:after="0" w:line="360" w:lineRule="auto"/>
        <w:jc w:val="both"/>
        <w:rPr>
          <w:rFonts w:ascii="Times New Roman" w:hAnsi="Times New Roman" w:cs="Times New Roman"/>
          <w:i/>
          <w:sz w:val="28"/>
          <w:szCs w:val="28"/>
        </w:rPr>
      </w:pPr>
    </w:p>
    <w:p w:rsidR="003F3E5A" w:rsidRPr="003F3E5A" w:rsidRDefault="003F3E5A" w:rsidP="003F3E5A">
      <w:pPr>
        <w:spacing w:after="0" w:line="360" w:lineRule="auto"/>
        <w:jc w:val="both"/>
        <w:rPr>
          <w:rFonts w:ascii="Times New Roman" w:hAnsi="Times New Roman" w:cs="Times New Roman"/>
          <w:i/>
          <w:sz w:val="28"/>
          <w:szCs w:val="28"/>
        </w:rPr>
      </w:pPr>
      <w:r w:rsidRPr="003F3E5A">
        <w:rPr>
          <w:rFonts w:ascii="Times New Roman" w:hAnsi="Times New Roman" w:cs="Times New Roman"/>
          <w:i/>
          <w:sz w:val="28"/>
          <w:szCs w:val="28"/>
        </w:rPr>
        <w:t>5). Оценка эффективности инновационного педагогического опыта с точки зрения возможности формирования у обучающихся  личностных результатов</w:t>
      </w:r>
    </w:p>
    <w:p w:rsidR="003F3E5A" w:rsidRPr="003F3E5A" w:rsidRDefault="003F3E5A" w:rsidP="003F3E5A">
      <w:pPr>
        <w:spacing w:after="0" w:line="360" w:lineRule="auto"/>
        <w:ind w:firstLine="540"/>
        <w:jc w:val="both"/>
        <w:rPr>
          <w:rFonts w:ascii="Times New Roman" w:hAnsi="Times New Roman" w:cs="Times New Roman"/>
          <w:sz w:val="28"/>
          <w:szCs w:val="28"/>
        </w:rPr>
      </w:pPr>
      <w:r w:rsidRPr="003F3E5A">
        <w:rPr>
          <w:rFonts w:ascii="Times New Roman" w:hAnsi="Times New Roman" w:cs="Times New Roman"/>
          <w:sz w:val="28"/>
          <w:szCs w:val="28"/>
        </w:rPr>
        <w:t xml:space="preserve">Инновационный педагогический опыт способствует формированию личностных результатов, характерных младшему школьнику: самоопределение, </w:t>
      </w:r>
      <w:proofErr w:type="spellStart"/>
      <w:r w:rsidRPr="003F3E5A">
        <w:rPr>
          <w:rFonts w:ascii="Times New Roman" w:hAnsi="Times New Roman" w:cs="Times New Roman"/>
          <w:sz w:val="28"/>
          <w:szCs w:val="28"/>
        </w:rPr>
        <w:t>смыслообразование</w:t>
      </w:r>
      <w:proofErr w:type="spellEnd"/>
      <w:r w:rsidRPr="003F3E5A">
        <w:rPr>
          <w:rFonts w:ascii="Times New Roman" w:hAnsi="Times New Roman" w:cs="Times New Roman"/>
          <w:sz w:val="28"/>
          <w:szCs w:val="28"/>
        </w:rPr>
        <w:t>, ценностная и морально-этическая ориентация.</w:t>
      </w:r>
    </w:p>
    <w:p w:rsidR="003F3E5A" w:rsidRDefault="003F3E5A" w:rsidP="003F3E5A">
      <w:pPr>
        <w:tabs>
          <w:tab w:val="left" w:pos="1416"/>
        </w:tabs>
        <w:spacing w:after="0" w:line="360" w:lineRule="auto"/>
        <w:jc w:val="both"/>
        <w:rPr>
          <w:rFonts w:ascii="Times New Roman" w:hAnsi="Times New Roman"/>
          <w:sz w:val="28"/>
          <w:szCs w:val="28"/>
        </w:rPr>
      </w:pPr>
      <w:r w:rsidRPr="00C36831">
        <w:rPr>
          <w:rFonts w:ascii="Times New Roman" w:hAnsi="Times New Roman"/>
          <w:sz w:val="28"/>
          <w:szCs w:val="28"/>
        </w:rPr>
        <w:t xml:space="preserve">Влияние технологии </w:t>
      </w:r>
      <w:r>
        <w:rPr>
          <w:rFonts w:ascii="Times New Roman" w:hAnsi="Times New Roman"/>
          <w:sz w:val="28"/>
          <w:szCs w:val="28"/>
        </w:rPr>
        <w:t xml:space="preserve">продуктивного чтения </w:t>
      </w:r>
      <w:r w:rsidRPr="00C36831">
        <w:rPr>
          <w:rFonts w:ascii="Times New Roman" w:hAnsi="Times New Roman"/>
          <w:sz w:val="28"/>
          <w:szCs w:val="28"/>
        </w:rPr>
        <w:t xml:space="preserve"> на развитие творческих способностей  учитель отслеживает по тесту Е. </w:t>
      </w:r>
      <w:proofErr w:type="spellStart"/>
      <w:r w:rsidRPr="00C36831">
        <w:rPr>
          <w:rFonts w:ascii="Times New Roman" w:hAnsi="Times New Roman"/>
          <w:sz w:val="28"/>
          <w:szCs w:val="28"/>
        </w:rPr>
        <w:t>Торренса</w:t>
      </w:r>
      <w:proofErr w:type="spellEnd"/>
      <w:r w:rsidRPr="00C36831">
        <w:rPr>
          <w:rFonts w:ascii="Times New Roman" w:hAnsi="Times New Roman"/>
          <w:sz w:val="28"/>
          <w:szCs w:val="28"/>
        </w:rPr>
        <w:t>. Результаты диагностики следующ</w:t>
      </w:r>
      <w:r>
        <w:rPr>
          <w:rFonts w:ascii="Times New Roman" w:hAnsi="Times New Roman"/>
          <w:sz w:val="28"/>
          <w:szCs w:val="28"/>
        </w:rPr>
        <w:t>ие: оригинальность мышления – 65</w:t>
      </w:r>
      <w:r w:rsidRPr="00C36831">
        <w:rPr>
          <w:rFonts w:ascii="Times New Roman" w:hAnsi="Times New Roman"/>
          <w:sz w:val="28"/>
          <w:szCs w:val="28"/>
        </w:rPr>
        <w:t xml:space="preserve"> %, </w:t>
      </w:r>
      <w:r>
        <w:rPr>
          <w:rFonts w:ascii="Times New Roman" w:hAnsi="Times New Roman"/>
          <w:sz w:val="28"/>
          <w:szCs w:val="28"/>
        </w:rPr>
        <w:t>беглость выполнения задания – 66</w:t>
      </w:r>
      <w:r w:rsidRPr="00C36831">
        <w:rPr>
          <w:rFonts w:ascii="Times New Roman" w:hAnsi="Times New Roman"/>
          <w:sz w:val="28"/>
          <w:szCs w:val="28"/>
        </w:rPr>
        <w:t xml:space="preserve">%, гибкость мышления – </w:t>
      </w:r>
      <w:r>
        <w:rPr>
          <w:rFonts w:ascii="Times New Roman" w:hAnsi="Times New Roman"/>
          <w:sz w:val="28"/>
          <w:szCs w:val="28"/>
        </w:rPr>
        <w:t>68</w:t>
      </w:r>
      <w:r w:rsidRPr="00C36831">
        <w:rPr>
          <w:rFonts w:ascii="Times New Roman" w:hAnsi="Times New Roman"/>
          <w:sz w:val="28"/>
          <w:szCs w:val="28"/>
        </w:rPr>
        <w:t>%.</w:t>
      </w:r>
    </w:p>
    <w:p w:rsidR="003F3E5A" w:rsidRDefault="003F3E5A" w:rsidP="003F3E5A">
      <w:pPr>
        <w:tabs>
          <w:tab w:val="left" w:pos="1416"/>
        </w:tabs>
        <w:spacing w:after="0" w:line="360" w:lineRule="auto"/>
        <w:jc w:val="both"/>
        <w:rPr>
          <w:rFonts w:ascii="Times New Roman" w:hAnsi="Times New Roman"/>
          <w:sz w:val="28"/>
          <w:szCs w:val="28"/>
        </w:rPr>
      </w:pPr>
      <w:r>
        <w:rPr>
          <w:rFonts w:ascii="Times New Roman" w:hAnsi="Times New Roman"/>
          <w:sz w:val="28"/>
          <w:szCs w:val="28"/>
        </w:rPr>
        <w:t xml:space="preserve">           </w:t>
      </w:r>
      <w:r w:rsidRPr="008C6C8E">
        <w:t xml:space="preserve"> </w:t>
      </w:r>
      <w:r w:rsidRPr="008C6C8E">
        <w:rPr>
          <w:rFonts w:ascii="Times New Roman" w:hAnsi="Times New Roman"/>
          <w:sz w:val="28"/>
          <w:szCs w:val="28"/>
        </w:rPr>
        <w:t xml:space="preserve">Диагностика уровня воспитанности учащихся класса (адаптированная методика Л. И. </w:t>
      </w:r>
      <w:proofErr w:type="spellStart"/>
      <w:r w:rsidRPr="008C6C8E">
        <w:rPr>
          <w:rFonts w:ascii="Times New Roman" w:hAnsi="Times New Roman"/>
          <w:sz w:val="28"/>
          <w:szCs w:val="28"/>
        </w:rPr>
        <w:t>Фрида</w:t>
      </w:r>
      <w:proofErr w:type="spellEnd"/>
      <w:r w:rsidRPr="008C6C8E">
        <w:rPr>
          <w:rFonts w:ascii="Times New Roman" w:hAnsi="Times New Roman"/>
          <w:sz w:val="28"/>
          <w:szCs w:val="28"/>
        </w:rPr>
        <w:t>) показала достаточно высокий</w:t>
      </w:r>
      <w:r>
        <w:rPr>
          <w:rFonts w:ascii="Times New Roman" w:hAnsi="Times New Roman"/>
          <w:sz w:val="28"/>
          <w:szCs w:val="28"/>
        </w:rPr>
        <w:t xml:space="preserve"> уровень: отношение к учебе – 65</w:t>
      </w:r>
      <w:r w:rsidRPr="008C6C8E">
        <w:rPr>
          <w:rFonts w:ascii="Times New Roman" w:hAnsi="Times New Roman"/>
          <w:sz w:val="28"/>
          <w:szCs w:val="28"/>
        </w:rPr>
        <w:t>%,</w:t>
      </w:r>
      <w:r>
        <w:rPr>
          <w:rFonts w:ascii="Times New Roman" w:hAnsi="Times New Roman"/>
          <w:sz w:val="28"/>
          <w:szCs w:val="28"/>
        </w:rPr>
        <w:t xml:space="preserve"> отношение к одноклассникам – 65</w:t>
      </w:r>
      <w:r w:rsidRPr="008C6C8E">
        <w:rPr>
          <w:rFonts w:ascii="Times New Roman" w:hAnsi="Times New Roman"/>
          <w:sz w:val="28"/>
          <w:szCs w:val="28"/>
        </w:rPr>
        <w:t>%, отношение к педагог</w:t>
      </w:r>
      <w:r>
        <w:rPr>
          <w:rFonts w:ascii="Times New Roman" w:hAnsi="Times New Roman"/>
          <w:sz w:val="28"/>
          <w:szCs w:val="28"/>
        </w:rPr>
        <w:t>ам – 80%, отношение к труду – 80</w:t>
      </w:r>
      <w:r w:rsidRPr="008C6C8E">
        <w:rPr>
          <w:rFonts w:ascii="Times New Roman" w:hAnsi="Times New Roman"/>
          <w:sz w:val="28"/>
          <w:szCs w:val="28"/>
        </w:rPr>
        <w:t>%, отношение к здоровью – 76%, отношение к Родине – 100%, отношение к школе - 100%.</w:t>
      </w:r>
    </w:p>
    <w:p w:rsidR="003F3E5A" w:rsidRPr="003F3E5A" w:rsidRDefault="003F3E5A" w:rsidP="003F3E5A">
      <w:pPr>
        <w:spacing w:after="0" w:line="360" w:lineRule="auto"/>
        <w:ind w:firstLine="540"/>
        <w:jc w:val="both"/>
        <w:rPr>
          <w:rFonts w:ascii="Times New Roman" w:hAnsi="Times New Roman" w:cs="Times New Roman"/>
          <w:sz w:val="28"/>
          <w:szCs w:val="28"/>
        </w:rPr>
      </w:pPr>
      <w:r>
        <w:rPr>
          <w:rFonts w:ascii="Times New Roman" w:hAnsi="Times New Roman"/>
          <w:noProof/>
          <w:sz w:val="28"/>
          <w:szCs w:val="28"/>
        </w:rPr>
        <w:drawing>
          <wp:inline distT="0" distB="0" distL="0" distR="0">
            <wp:extent cx="5254580" cy="2060619"/>
            <wp:effectExtent l="0" t="0" r="0" b="0"/>
            <wp:docPr id="6" name="Диаграмма 2"/>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rsidR="0048114D" w:rsidRPr="003F3E5A" w:rsidRDefault="0048114D" w:rsidP="003F3E5A">
      <w:pPr>
        <w:spacing w:after="0" w:line="360" w:lineRule="auto"/>
        <w:jc w:val="both"/>
        <w:rPr>
          <w:rFonts w:ascii="Times New Roman" w:hAnsi="Times New Roman" w:cs="Times New Roman"/>
          <w:b/>
          <w:sz w:val="28"/>
          <w:szCs w:val="28"/>
        </w:rPr>
      </w:pPr>
    </w:p>
    <w:p w:rsidR="003F3E5A" w:rsidRPr="00B2765D" w:rsidRDefault="003F3E5A" w:rsidP="003F3E5A">
      <w:pPr>
        <w:tabs>
          <w:tab w:val="left" w:pos="1416"/>
        </w:tabs>
        <w:spacing w:after="0" w:line="360" w:lineRule="auto"/>
        <w:jc w:val="both"/>
        <w:rPr>
          <w:rFonts w:ascii="Times New Roman" w:hAnsi="Times New Roman"/>
          <w:sz w:val="28"/>
          <w:szCs w:val="28"/>
        </w:rPr>
      </w:pPr>
      <w:r w:rsidRPr="00B2765D">
        <w:rPr>
          <w:rFonts w:ascii="Times New Roman" w:hAnsi="Times New Roman"/>
          <w:sz w:val="28"/>
          <w:szCs w:val="28"/>
        </w:rPr>
        <w:t xml:space="preserve">Технология </w:t>
      </w:r>
      <w:r>
        <w:rPr>
          <w:rFonts w:ascii="Times New Roman" w:hAnsi="Times New Roman"/>
          <w:sz w:val="28"/>
          <w:szCs w:val="28"/>
        </w:rPr>
        <w:t>продуктивного чтения</w:t>
      </w:r>
      <w:r w:rsidRPr="00B2765D">
        <w:rPr>
          <w:rFonts w:ascii="Times New Roman" w:hAnsi="Times New Roman"/>
          <w:sz w:val="28"/>
          <w:szCs w:val="28"/>
        </w:rPr>
        <w:t xml:space="preserve"> способствует формированию положительной мотивации учащихся, что подтверждается результатами мониторинга мотивации к учению по методике </w:t>
      </w:r>
      <w:proofErr w:type="spellStart"/>
      <w:r w:rsidRPr="00B2765D">
        <w:rPr>
          <w:rFonts w:ascii="Times New Roman" w:hAnsi="Times New Roman"/>
          <w:sz w:val="28"/>
          <w:szCs w:val="28"/>
        </w:rPr>
        <w:t>Лускановой</w:t>
      </w:r>
      <w:proofErr w:type="spellEnd"/>
      <w:r w:rsidRPr="00B2765D">
        <w:rPr>
          <w:rFonts w:ascii="Times New Roman" w:hAnsi="Times New Roman"/>
          <w:sz w:val="28"/>
          <w:szCs w:val="28"/>
        </w:rPr>
        <w:t xml:space="preserve"> Н.Г.</w:t>
      </w:r>
    </w:p>
    <w:p w:rsidR="00781CC9" w:rsidRDefault="00781CC9" w:rsidP="003F3E5A">
      <w:pPr>
        <w:jc w:val="both"/>
        <w:rPr>
          <w:rFonts w:ascii="Times New Roman" w:hAnsi="Times New Roman" w:cs="Times New Roman"/>
          <w:i/>
          <w:sz w:val="28"/>
          <w:szCs w:val="28"/>
        </w:rPr>
      </w:pPr>
    </w:p>
    <w:p w:rsidR="00781CC9" w:rsidRDefault="00781CC9" w:rsidP="003F3E5A">
      <w:pPr>
        <w:jc w:val="both"/>
        <w:rPr>
          <w:rFonts w:ascii="Times New Roman" w:hAnsi="Times New Roman" w:cs="Times New Roman"/>
          <w:i/>
          <w:sz w:val="28"/>
          <w:szCs w:val="28"/>
        </w:rPr>
      </w:pPr>
    </w:p>
    <w:p w:rsidR="00781CC9" w:rsidRDefault="00781CC9" w:rsidP="003F3E5A">
      <w:pPr>
        <w:jc w:val="both"/>
        <w:rPr>
          <w:rFonts w:ascii="Times New Roman" w:hAnsi="Times New Roman" w:cs="Times New Roman"/>
          <w:i/>
          <w:sz w:val="28"/>
          <w:szCs w:val="28"/>
        </w:rPr>
      </w:pPr>
    </w:p>
    <w:p w:rsidR="00293259" w:rsidRDefault="00B708CE" w:rsidP="003F3E5A">
      <w:pPr>
        <w:jc w:val="both"/>
        <w:rPr>
          <w:rFonts w:ascii="Times New Roman" w:hAnsi="Times New Roman" w:cs="Times New Roman"/>
          <w:i/>
          <w:sz w:val="28"/>
          <w:szCs w:val="28"/>
        </w:rPr>
      </w:pPr>
      <w:r>
        <w:rPr>
          <w:rFonts w:ascii="Times New Roman" w:hAnsi="Times New Roman" w:cs="Times New Roman"/>
          <w:i/>
          <w:noProof/>
          <w:sz w:val="28"/>
          <w:szCs w:val="28"/>
        </w:rPr>
        <w:drawing>
          <wp:inline distT="0" distB="0" distL="0" distR="0">
            <wp:extent cx="5486400" cy="3200400"/>
            <wp:effectExtent l="19050" t="0" r="0" b="0"/>
            <wp:docPr id="2" name="Диаграмма 2"/>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rsidR="009F02E5" w:rsidRPr="009F02E5" w:rsidRDefault="003F3E5A" w:rsidP="009F02E5">
      <w:pPr>
        <w:jc w:val="both"/>
        <w:rPr>
          <w:rFonts w:ascii="Times New Roman" w:hAnsi="Times New Roman" w:cs="Times New Roman"/>
          <w:i/>
          <w:sz w:val="28"/>
          <w:szCs w:val="28"/>
        </w:rPr>
      </w:pPr>
      <w:r w:rsidRPr="003F3E5A">
        <w:rPr>
          <w:rFonts w:ascii="Times New Roman" w:hAnsi="Times New Roman" w:cs="Times New Roman"/>
          <w:i/>
          <w:sz w:val="28"/>
          <w:szCs w:val="28"/>
        </w:rPr>
        <w:t xml:space="preserve">6). Наличие творческих работ и рейтинг успешности учащихся как подтверждение </w:t>
      </w:r>
      <w:proofErr w:type="spellStart"/>
      <w:r w:rsidRPr="003F3E5A">
        <w:rPr>
          <w:rFonts w:ascii="Times New Roman" w:hAnsi="Times New Roman" w:cs="Times New Roman"/>
          <w:i/>
          <w:sz w:val="28"/>
          <w:szCs w:val="28"/>
        </w:rPr>
        <w:t>сформированности</w:t>
      </w:r>
      <w:proofErr w:type="spellEnd"/>
      <w:r w:rsidRPr="003F3E5A">
        <w:rPr>
          <w:rFonts w:ascii="Times New Roman" w:hAnsi="Times New Roman" w:cs="Times New Roman"/>
          <w:i/>
          <w:sz w:val="28"/>
          <w:szCs w:val="28"/>
        </w:rPr>
        <w:t xml:space="preserve"> личностных </w:t>
      </w:r>
      <w:r w:rsidR="00293259">
        <w:rPr>
          <w:rFonts w:ascii="Times New Roman" w:hAnsi="Times New Roman" w:cs="Times New Roman"/>
          <w:i/>
          <w:sz w:val="28"/>
          <w:szCs w:val="28"/>
        </w:rPr>
        <w:t>результатов</w:t>
      </w:r>
      <w:r w:rsidRPr="003F3E5A">
        <w:rPr>
          <w:rFonts w:ascii="Times New Roman" w:hAnsi="Times New Roman" w:cs="Times New Roman"/>
          <w:i/>
          <w:sz w:val="28"/>
          <w:szCs w:val="28"/>
        </w:rPr>
        <w:t xml:space="preserve"> </w:t>
      </w:r>
    </w:p>
    <w:p w:rsidR="009F02E5" w:rsidRDefault="009F02E5" w:rsidP="00763770">
      <w:pPr>
        <w:tabs>
          <w:tab w:val="left" w:pos="7230"/>
          <w:tab w:val="right" w:pos="9070"/>
        </w:tabs>
        <w:ind w:firstLine="540"/>
        <w:rPr>
          <w:rFonts w:cs="Times New Roman"/>
          <w:b/>
          <w:i/>
          <w:sz w:val="28"/>
          <w:szCs w:val="28"/>
        </w:rPr>
      </w:pPr>
      <w:r w:rsidRPr="009F02E5">
        <w:rPr>
          <w:rFonts w:cs="Times New Roman"/>
          <w:b/>
          <w:i/>
          <w:sz w:val="28"/>
          <w:szCs w:val="28"/>
        </w:rPr>
        <w:t>Победители и призеры творческих конкурсов</w:t>
      </w:r>
      <w:r w:rsidRPr="00293259">
        <w:rPr>
          <w:rFonts w:ascii="Times New Roman" w:hAnsi="Times New Roman" w:cs="Times New Roman"/>
          <w:i/>
          <w:noProof/>
          <w:sz w:val="28"/>
          <w:szCs w:val="28"/>
        </w:rPr>
        <w:drawing>
          <wp:inline distT="0" distB="0" distL="0" distR="0">
            <wp:extent cx="4507606" cy="2691684"/>
            <wp:effectExtent l="19050" t="0" r="7244" b="0"/>
            <wp:docPr id="13" name="Диаграмма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rsidR="00052E19" w:rsidRDefault="00052E19" w:rsidP="00763770">
      <w:pPr>
        <w:tabs>
          <w:tab w:val="left" w:pos="7230"/>
          <w:tab w:val="right" w:pos="9070"/>
        </w:tabs>
        <w:ind w:firstLine="540"/>
        <w:rPr>
          <w:rFonts w:cs="Times New Roman"/>
          <w:b/>
          <w:i/>
          <w:sz w:val="28"/>
          <w:szCs w:val="28"/>
        </w:rPr>
      </w:pPr>
    </w:p>
    <w:p w:rsidR="00052E19" w:rsidRPr="009F02E5" w:rsidRDefault="00052E19" w:rsidP="00763770">
      <w:pPr>
        <w:tabs>
          <w:tab w:val="left" w:pos="7230"/>
          <w:tab w:val="right" w:pos="9070"/>
        </w:tabs>
        <w:ind w:firstLine="540"/>
        <w:rPr>
          <w:rFonts w:cs="Times New Roman"/>
          <w:b/>
          <w:i/>
          <w:sz w:val="28"/>
          <w:szCs w:val="28"/>
        </w:rPr>
      </w:pPr>
    </w:p>
    <w:p w:rsidR="003F3E5A" w:rsidRPr="009F02E5" w:rsidRDefault="009F02E5" w:rsidP="009F02E5">
      <w:pPr>
        <w:tabs>
          <w:tab w:val="left" w:pos="7230"/>
          <w:tab w:val="right" w:pos="9070"/>
        </w:tabs>
        <w:jc w:val="right"/>
        <w:rPr>
          <w:rFonts w:ascii="Times New Roman" w:hAnsi="Times New Roman" w:cs="Times New Roman"/>
          <w:b/>
          <w:i/>
          <w:sz w:val="28"/>
          <w:szCs w:val="28"/>
        </w:rPr>
      </w:pPr>
      <w:r w:rsidRPr="009F02E5">
        <w:rPr>
          <w:rFonts w:ascii="Times New Roman" w:hAnsi="Times New Roman" w:cs="Times New Roman"/>
          <w:b/>
          <w:i/>
          <w:sz w:val="28"/>
          <w:szCs w:val="28"/>
        </w:rPr>
        <w:lastRenderedPageBreak/>
        <w:t>Приложение 3</w:t>
      </w:r>
    </w:p>
    <w:p w:rsidR="003F3E5A" w:rsidRPr="003F3E5A" w:rsidRDefault="003F3E5A" w:rsidP="003F3E5A">
      <w:pPr>
        <w:jc w:val="both"/>
        <w:rPr>
          <w:rFonts w:ascii="Times New Roman" w:hAnsi="Times New Roman" w:cs="Times New Roman"/>
          <w:i/>
          <w:sz w:val="28"/>
          <w:szCs w:val="28"/>
        </w:rPr>
      </w:pPr>
      <w:r w:rsidRPr="003F3E5A">
        <w:rPr>
          <w:rFonts w:ascii="Times New Roman" w:hAnsi="Times New Roman" w:cs="Times New Roman"/>
          <w:i/>
          <w:sz w:val="28"/>
          <w:szCs w:val="28"/>
        </w:rPr>
        <w:t>7). Наличие творческих работ и рейтинг успешности учащихся, занимающихся проектной деятельностью</w:t>
      </w:r>
    </w:p>
    <w:p w:rsidR="003F3E5A" w:rsidRDefault="003F3E5A" w:rsidP="003F3E5A">
      <w:pPr>
        <w:ind w:firstLine="540"/>
        <w:jc w:val="both"/>
        <w:rPr>
          <w:rFonts w:ascii="Times New Roman" w:hAnsi="Times New Roman" w:cs="Times New Roman"/>
          <w:sz w:val="28"/>
          <w:szCs w:val="28"/>
        </w:rPr>
      </w:pPr>
      <w:r w:rsidRPr="003F3E5A">
        <w:rPr>
          <w:rFonts w:ascii="Times New Roman" w:hAnsi="Times New Roman" w:cs="Times New Roman"/>
          <w:sz w:val="28"/>
          <w:szCs w:val="28"/>
        </w:rPr>
        <w:t>Инновационный педагогический опыт способствует достижению высоких результатов учащихся, занимающихся проектной деятельностью.</w:t>
      </w:r>
    </w:p>
    <w:p w:rsidR="000F348F" w:rsidRPr="007E5E61" w:rsidRDefault="009F02E5" w:rsidP="009F02E5">
      <w:pPr>
        <w:jc w:val="center"/>
        <w:rPr>
          <w:rFonts w:cs="Times New Roman"/>
          <w:b/>
          <w:i/>
          <w:sz w:val="28"/>
          <w:szCs w:val="28"/>
        </w:rPr>
      </w:pPr>
      <w:r w:rsidRPr="007E5E61">
        <w:rPr>
          <w:rFonts w:cs="Times New Roman"/>
          <w:b/>
          <w:i/>
          <w:sz w:val="28"/>
          <w:szCs w:val="28"/>
        </w:rPr>
        <w:t>Победители и призеры учебных  проектов</w:t>
      </w:r>
    </w:p>
    <w:p w:rsidR="00A8047A" w:rsidRDefault="00A8047A" w:rsidP="009F02E5">
      <w:pPr>
        <w:ind w:firstLine="540"/>
        <w:jc w:val="center"/>
        <w:rPr>
          <w:b/>
          <w:sz w:val="24"/>
          <w:szCs w:val="24"/>
        </w:rPr>
      </w:pPr>
      <w:r>
        <w:rPr>
          <w:b/>
          <w:noProof/>
          <w:sz w:val="24"/>
          <w:szCs w:val="24"/>
        </w:rPr>
        <w:drawing>
          <wp:inline distT="0" distB="0" distL="0" distR="0">
            <wp:extent cx="4829577" cy="2975020"/>
            <wp:effectExtent l="19050" t="0" r="9123" b="0"/>
            <wp:docPr id="7" name="Диаграмма 1"/>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p>
    <w:p w:rsidR="00052E19" w:rsidRDefault="00052E19" w:rsidP="009F02E5">
      <w:pPr>
        <w:ind w:firstLine="540"/>
        <w:jc w:val="center"/>
        <w:rPr>
          <w:b/>
          <w:sz w:val="24"/>
          <w:szCs w:val="24"/>
        </w:rPr>
      </w:pPr>
    </w:p>
    <w:p w:rsidR="00052E19" w:rsidRDefault="00052E19" w:rsidP="009F02E5">
      <w:pPr>
        <w:ind w:firstLine="540"/>
        <w:jc w:val="center"/>
        <w:rPr>
          <w:b/>
          <w:sz w:val="24"/>
          <w:szCs w:val="24"/>
        </w:rPr>
      </w:pPr>
    </w:p>
    <w:p w:rsidR="00052E19" w:rsidRDefault="00052E19" w:rsidP="009F02E5">
      <w:pPr>
        <w:ind w:firstLine="540"/>
        <w:jc w:val="center"/>
        <w:rPr>
          <w:b/>
          <w:sz w:val="24"/>
          <w:szCs w:val="24"/>
        </w:rPr>
      </w:pPr>
    </w:p>
    <w:p w:rsidR="00052E19" w:rsidRDefault="00052E19" w:rsidP="009F02E5">
      <w:pPr>
        <w:ind w:firstLine="540"/>
        <w:jc w:val="center"/>
        <w:rPr>
          <w:b/>
          <w:sz w:val="24"/>
          <w:szCs w:val="24"/>
        </w:rPr>
      </w:pPr>
    </w:p>
    <w:p w:rsidR="00052E19" w:rsidRDefault="00052E19" w:rsidP="009F02E5">
      <w:pPr>
        <w:ind w:firstLine="540"/>
        <w:jc w:val="center"/>
        <w:rPr>
          <w:b/>
          <w:sz w:val="24"/>
          <w:szCs w:val="24"/>
        </w:rPr>
      </w:pPr>
    </w:p>
    <w:p w:rsidR="00052E19" w:rsidRDefault="00052E19" w:rsidP="009F02E5">
      <w:pPr>
        <w:ind w:firstLine="540"/>
        <w:jc w:val="center"/>
        <w:rPr>
          <w:b/>
          <w:sz w:val="24"/>
          <w:szCs w:val="24"/>
        </w:rPr>
      </w:pPr>
    </w:p>
    <w:p w:rsidR="00052E19" w:rsidRDefault="00052E19" w:rsidP="009F02E5">
      <w:pPr>
        <w:ind w:firstLine="540"/>
        <w:jc w:val="center"/>
        <w:rPr>
          <w:b/>
          <w:sz w:val="24"/>
          <w:szCs w:val="24"/>
        </w:rPr>
      </w:pPr>
    </w:p>
    <w:p w:rsidR="00052E19" w:rsidRDefault="00052E19" w:rsidP="009F02E5">
      <w:pPr>
        <w:ind w:firstLine="540"/>
        <w:jc w:val="center"/>
        <w:rPr>
          <w:b/>
          <w:sz w:val="24"/>
          <w:szCs w:val="24"/>
        </w:rPr>
      </w:pPr>
    </w:p>
    <w:p w:rsidR="00052E19" w:rsidRDefault="00052E19" w:rsidP="009F02E5">
      <w:pPr>
        <w:ind w:firstLine="540"/>
        <w:jc w:val="center"/>
        <w:rPr>
          <w:b/>
          <w:sz w:val="24"/>
          <w:szCs w:val="24"/>
        </w:rPr>
      </w:pPr>
    </w:p>
    <w:p w:rsidR="00052E19" w:rsidRDefault="00052E19" w:rsidP="009F02E5">
      <w:pPr>
        <w:ind w:firstLine="540"/>
        <w:jc w:val="center"/>
        <w:rPr>
          <w:b/>
          <w:sz w:val="24"/>
          <w:szCs w:val="24"/>
        </w:rPr>
      </w:pPr>
    </w:p>
    <w:p w:rsidR="00052E19" w:rsidRDefault="00052E19" w:rsidP="009F02E5">
      <w:pPr>
        <w:ind w:firstLine="540"/>
        <w:jc w:val="center"/>
        <w:rPr>
          <w:b/>
          <w:sz w:val="24"/>
          <w:szCs w:val="24"/>
        </w:rPr>
      </w:pPr>
    </w:p>
    <w:p w:rsidR="003F3E5A" w:rsidRPr="009F02E5" w:rsidRDefault="000F348F" w:rsidP="009F02E5">
      <w:pPr>
        <w:jc w:val="right"/>
        <w:rPr>
          <w:rFonts w:ascii="Times New Roman" w:hAnsi="Times New Roman" w:cs="Times New Roman"/>
          <w:sz w:val="28"/>
          <w:szCs w:val="28"/>
        </w:rPr>
      </w:pPr>
      <w:r w:rsidRPr="000F348F">
        <w:rPr>
          <w:rFonts w:ascii="Times New Roman" w:hAnsi="Times New Roman" w:cs="Times New Roman"/>
          <w:sz w:val="28"/>
          <w:szCs w:val="28"/>
        </w:rPr>
        <w:lastRenderedPageBreak/>
        <w:t xml:space="preserve">    </w:t>
      </w:r>
      <w:r w:rsidR="009F02E5">
        <w:rPr>
          <w:rFonts w:ascii="Times New Roman" w:hAnsi="Times New Roman" w:cs="Times New Roman"/>
          <w:sz w:val="28"/>
          <w:szCs w:val="28"/>
        </w:rPr>
        <w:t xml:space="preserve">  </w:t>
      </w:r>
      <w:r w:rsidR="009F02E5" w:rsidRPr="009F02E5">
        <w:rPr>
          <w:rFonts w:ascii="Times New Roman" w:hAnsi="Times New Roman" w:cs="Times New Roman"/>
          <w:b/>
          <w:i/>
          <w:sz w:val="28"/>
          <w:szCs w:val="28"/>
        </w:rPr>
        <w:t>Приложение 4</w:t>
      </w:r>
    </w:p>
    <w:p w:rsidR="009F02E5" w:rsidRDefault="009F02E5" w:rsidP="000F348F">
      <w:pPr>
        <w:pStyle w:val="af2"/>
        <w:spacing w:before="0" w:beforeAutospacing="0" w:after="0" w:afterAutospacing="0" w:line="360" w:lineRule="auto"/>
        <w:jc w:val="both"/>
        <w:rPr>
          <w:b/>
          <w:bCs/>
          <w:color w:val="365F91" w:themeColor="accent1" w:themeShade="BF"/>
          <w:sz w:val="28"/>
          <w:szCs w:val="28"/>
        </w:rPr>
      </w:pPr>
    </w:p>
    <w:p w:rsidR="000F348F" w:rsidRPr="00A867CA" w:rsidRDefault="000F348F" w:rsidP="000F348F">
      <w:pPr>
        <w:pStyle w:val="af2"/>
        <w:spacing w:before="0" w:beforeAutospacing="0" w:after="0" w:afterAutospacing="0" w:line="360" w:lineRule="auto"/>
        <w:jc w:val="both"/>
        <w:rPr>
          <w:b/>
          <w:bCs/>
          <w:color w:val="365F91" w:themeColor="accent1" w:themeShade="BF"/>
          <w:sz w:val="28"/>
          <w:szCs w:val="28"/>
        </w:rPr>
      </w:pPr>
      <w:r w:rsidRPr="00A867CA">
        <w:rPr>
          <w:b/>
          <w:bCs/>
          <w:color w:val="365F91" w:themeColor="accent1" w:themeShade="BF"/>
          <w:sz w:val="28"/>
          <w:szCs w:val="28"/>
        </w:rPr>
        <w:t>Перспективы дальнейшего развития проекта</w:t>
      </w:r>
    </w:p>
    <w:p w:rsidR="000F348F" w:rsidRPr="009F02E5" w:rsidRDefault="000F348F" w:rsidP="000F348F">
      <w:pPr>
        <w:spacing w:after="0" w:line="360" w:lineRule="auto"/>
        <w:ind w:firstLine="540"/>
        <w:jc w:val="both"/>
        <w:rPr>
          <w:rFonts w:ascii="Times New Roman" w:hAnsi="Times New Roman" w:cs="Times New Roman"/>
          <w:sz w:val="28"/>
          <w:szCs w:val="28"/>
        </w:rPr>
      </w:pPr>
      <w:r w:rsidRPr="000F348F">
        <w:rPr>
          <w:rFonts w:ascii="Times New Roman" w:hAnsi="Times New Roman" w:cs="Times New Roman"/>
          <w:sz w:val="28"/>
          <w:szCs w:val="28"/>
        </w:rPr>
        <w:t xml:space="preserve">Инновационный педагогический опыт дает возможность профессиональной самореализации педагогов, участвующих в реализации проекта, так как функция руководителя требует от учителя профессионализма и владения теми культурными ценностями, которые он призван передать. Среди них на нынешнем этапе развития образования ключевое значение имеет понимание самим педагогом того, что значит «уметь учиться» (то есть нормы учебной деятельности), его способность к </w:t>
      </w:r>
      <w:proofErr w:type="spellStart"/>
      <w:r w:rsidRPr="009F02E5">
        <w:rPr>
          <w:rFonts w:ascii="Times New Roman" w:hAnsi="Times New Roman" w:cs="Times New Roman"/>
          <w:sz w:val="28"/>
          <w:szCs w:val="28"/>
        </w:rPr>
        <w:t>самоизменению</w:t>
      </w:r>
      <w:proofErr w:type="spellEnd"/>
      <w:r w:rsidRPr="009F02E5">
        <w:rPr>
          <w:rFonts w:ascii="Times New Roman" w:hAnsi="Times New Roman" w:cs="Times New Roman"/>
          <w:sz w:val="28"/>
          <w:szCs w:val="28"/>
        </w:rPr>
        <w:t xml:space="preserve"> и рефлексии.</w:t>
      </w:r>
    </w:p>
    <w:p w:rsidR="000F348F" w:rsidRPr="000F348F" w:rsidRDefault="000F348F" w:rsidP="000F348F">
      <w:pPr>
        <w:spacing w:after="0" w:line="360" w:lineRule="auto"/>
        <w:ind w:firstLine="540"/>
        <w:jc w:val="both"/>
        <w:rPr>
          <w:rFonts w:ascii="Times New Roman" w:hAnsi="Times New Roman" w:cs="Times New Roman"/>
          <w:sz w:val="28"/>
          <w:szCs w:val="28"/>
        </w:rPr>
      </w:pPr>
      <w:r w:rsidRPr="009F02E5">
        <w:rPr>
          <w:rFonts w:ascii="Times New Roman" w:hAnsi="Times New Roman" w:cs="Times New Roman"/>
          <w:sz w:val="28"/>
          <w:szCs w:val="28"/>
        </w:rPr>
        <w:t xml:space="preserve">Инновационный педагогический опыт легко воспроизводим. Опыт позволяет воспроизводить его на школьном, муниципальном, федеральном уровнях. </w:t>
      </w:r>
      <w:r w:rsidR="002B6D87" w:rsidRPr="009F02E5">
        <w:rPr>
          <w:rFonts w:ascii="Times New Roman" w:hAnsi="Times New Roman" w:cs="Times New Roman"/>
          <w:sz w:val="28"/>
          <w:szCs w:val="28"/>
        </w:rPr>
        <w:t xml:space="preserve">25 </w:t>
      </w:r>
      <w:r w:rsidRPr="009F02E5">
        <w:rPr>
          <w:rFonts w:ascii="Times New Roman" w:hAnsi="Times New Roman" w:cs="Times New Roman"/>
          <w:sz w:val="28"/>
          <w:szCs w:val="28"/>
        </w:rPr>
        <w:t xml:space="preserve">% педагогов нашей школы </w:t>
      </w:r>
      <w:r w:rsidR="009F02E5" w:rsidRPr="009F02E5">
        <w:rPr>
          <w:rFonts w:ascii="Times New Roman" w:hAnsi="Times New Roman" w:cs="Times New Roman"/>
          <w:sz w:val="28"/>
          <w:szCs w:val="28"/>
        </w:rPr>
        <w:t xml:space="preserve">и  около 30% педагогов школ города и района </w:t>
      </w:r>
      <w:r w:rsidRPr="009F02E5">
        <w:rPr>
          <w:rFonts w:ascii="Times New Roman" w:hAnsi="Times New Roman" w:cs="Times New Roman"/>
          <w:sz w:val="28"/>
          <w:szCs w:val="28"/>
        </w:rPr>
        <w:t xml:space="preserve">реализуют технологию </w:t>
      </w:r>
      <w:r w:rsidR="002B6D87" w:rsidRPr="009F02E5">
        <w:rPr>
          <w:rFonts w:ascii="Times New Roman" w:hAnsi="Times New Roman" w:cs="Times New Roman"/>
          <w:sz w:val="28"/>
          <w:szCs w:val="28"/>
        </w:rPr>
        <w:t>продуктивного чтения</w:t>
      </w:r>
      <w:r w:rsidRPr="009F02E5">
        <w:rPr>
          <w:rFonts w:ascii="Times New Roman" w:hAnsi="Times New Roman" w:cs="Times New Roman"/>
          <w:sz w:val="28"/>
          <w:szCs w:val="28"/>
        </w:rPr>
        <w:t>.</w:t>
      </w:r>
      <w:r w:rsidRPr="000F348F">
        <w:rPr>
          <w:rFonts w:ascii="Times New Roman" w:hAnsi="Times New Roman" w:cs="Times New Roman"/>
          <w:sz w:val="28"/>
          <w:szCs w:val="28"/>
        </w:rPr>
        <w:t xml:space="preserve"> </w:t>
      </w:r>
    </w:p>
    <w:p w:rsidR="000F348F" w:rsidRPr="000F348F" w:rsidRDefault="000F348F" w:rsidP="000F348F">
      <w:pPr>
        <w:tabs>
          <w:tab w:val="left" w:pos="1125"/>
          <w:tab w:val="right" w:pos="10205"/>
        </w:tabs>
        <w:spacing w:after="0" w:line="360" w:lineRule="auto"/>
        <w:jc w:val="both"/>
        <w:rPr>
          <w:rFonts w:ascii="Times New Roman" w:hAnsi="Times New Roman" w:cs="Times New Roman"/>
          <w:color w:val="FF0000"/>
          <w:sz w:val="28"/>
          <w:szCs w:val="28"/>
        </w:rPr>
      </w:pPr>
      <w:r w:rsidRPr="000F348F">
        <w:rPr>
          <w:rFonts w:ascii="Times New Roman" w:hAnsi="Times New Roman" w:cs="Times New Roman"/>
          <w:color w:val="FF0000"/>
          <w:sz w:val="28"/>
          <w:szCs w:val="28"/>
        </w:rPr>
        <w:t xml:space="preserve">         </w:t>
      </w:r>
      <w:r w:rsidRPr="000F348F">
        <w:rPr>
          <w:rFonts w:ascii="Times New Roman" w:hAnsi="Times New Roman" w:cs="Times New Roman"/>
          <w:sz w:val="28"/>
          <w:szCs w:val="28"/>
        </w:rPr>
        <w:t xml:space="preserve">Данный опыт является эффективным с точки зрения соотнесения затрат на его воспроизведение с педагогической отдачей. Его можно считать </w:t>
      </w:r>
      <w:proofErr w:type="spellStart"/>
      <w:r w:rsidRPr="000F348F">
        <w:rPr>
          <w:rFonts w:ascii="Times New Roman" w:hAnsi="Times New Roman" w:cs="Times New Roman"/>
          <w:sz w:val="28"/>
          <w:szCs w:val="28"/>
        </w:rPr>
        <w:t>малозатратным</w:t>
      </w:r>
      <w:proofErr w:type="spellEnd"/>
      <w:r w:rsidRPr="000F348F">
        <w:rPr>
          <w:rFonts w:ascii="Times New Roman" w:hAnsi="Times New Roman" w:cs="Times New Roman"/>
          <w:sz w:val="28"/>
          <w:szCs w:val="28"/>
        </w:rPr>
        <w:t>.</w:t>
      </w:r>
    </w:p>
    <w:p w:rsidR="000F348F" w:rsidRPr="000F348F" w:rsidRDefault="000F348F" w:rsidP="000F348F">
      <w:pPr>
        <w:tabs>
          <w:tab w:val="left" w:pos="1125"/>
          <w:tab w:val="right" w:pos="10205"/>
        </w:tabs>
        <w:spacing w:after="0" w:line="360" w:lineRule="auto"/>
        <w:jc w:val="both"/>
        <w:rPr>
          <w:rFonts w:ascii="Times New Roman" w:hAnsi="Times New Roman" w:cs="Times New Roman"/>
          <w:color w:val="FF0000"/>
          <w:sz w:val="28"/>
          <w:szCs w:val="28"/>
        </w:rPr>
      </w:pPr>
      <w:r w:rsidRPr="000F348F">
        <w:rPr>
          <w:rFonts w:ascii="Times New Roman" w:hAnsi="Times New Roman" w:cs="Times New Roman"/>
          <w:color w:val="FF0000"/>
          <w:sz w:val="28"/>
          <w:szCs w:val="28"/>
        </w:rPr>
        <w:t xml:space="preserve">          </w:t>
      </w:r>
      <w:r w:rsidRPr="000F348F">
        <w:rPr>
          <w:rFonts w:ascii="Times New Roman" w:hAnsi="Times New Roman" w:cs="Times New Roman"/>
          <w:sz w:val="28"/>
          <w:szCs w:val="28"/>
        </w:rPr>
        <w:t>Реализация проекта может быть продолжена учителями начальных классов разного типа образовательного учреждения по разным УМК и программам.</w:t>
      </w:r>
    </w:p>
    <w:p w:rsidR="00E6213E" w:rsidRDefault="000F348F" w:rsidP="009F02E5">
      <w:pPr>
        <w:spacing w:after="0" w:line="360" w:lineRule="auto"/>
        <w:jc w:val="both"/>
        <w:rPr>
          <w:rFonts w:ascii="Times New Roman" w:hAnsi="Times New Roman" w:cs="Times New Roman"/>
          <w:b/>
          <w:sz w:val="28"/>
          <w:szCs w:val="28"/>
        </w:rPr>
      </w:pPr>
      <w:r w:rsidRPr="000F348F">
        <w:rPr>
          <w:rFonts w:ascii="Times New Roman" w:hAnsi="Times New Roman" w:cs="Times New Roman"/>
          <w:b/>
          <w:sz w:val="28"/>
          <w:szCs w:val="28"/>
        </w:rPr>
        <w:t xml:space="preserve">        </w:t>
      </w:r>
    </w:p>
    <w:p w:rsidR="00E6213E" w:rsidRDefault="00E6213E" w:rsidP="00E6213E">
      <w:pPr>
        <w:tabs>
          <w:tab w:val="left" w:pos="709"/>
          <w:tab w:val="left" w:pos="900"/>
        </w:tabs>
        <w:spacing w:after="0" w:line="360" w:lineRule="auto"/>
        <w:jc w:val="right"/>
        <w:rPr>
          <w:rFonts w:ascii="Times New Roman" w:hAnsi="Times New Roman" w:cs="Times New Roman"/>
          <w:b/>
          <w:sz w:val="28"/>
          <w:szCs w:val="28"/>
        </w:rPr>
      </w:pPr>
    </w:p>
    <w:p w:rsidR="00E6213E" w:rsidRDefault="00E6213E" w:rsidP="00E6213E">
      <w:pPr>
        <w:tabs>
          <w:tab w:val="left" w:pos="709"/>
          <w:tab w:val="left" w:pos="900"/>
        </w:tabs>
        <w:spacing w:after="0" w:line="360" w:lineRule="auto"/>
        <w:jc w:val="right"/>
        <w:rPr>
          <w:rFonts w:ascii="Times New Roman" w:hAnsi="Times New Roman" w:cs="Times New Roman"/>
          <w:b/>
          <w:sz w:val="28"/>
          <w:szCs w:val="28"/>
        </w:rPr>
      </w:pPr>
    </w:p>
    <w:p w:rsidR="00052E19" w:rsidRDefault="00052E19" w:rsidP="00980AC4">
      <w:pPr>
        <w:tabs>
          <w:tab w:val="left" w:pos="709"/>
          <w:tab w:val="left" w:pos="900"/>
        </w:tabs>
        <w:spacing w:after="0" w:line="360" w:lineRule="auto"/>
        <w:jc w:val="right"/>
        <w:rPr>
          <w:rFonts w:ascii="Times New Roman" w:hAnsi="Times New Roman" w:cs="Times New Roman"/>
          <w:b/>
          <w:sz w:val="28"/>
          <w:szCs w:val="28"/>
        </w:rPr>
      </w:pPr>
    </w:p>
    <w:p w:rsidR="00052E19" w:rsidRDefault="00052E19" w:rsidP="00980AC4">
      <w:pPr>
        <w:tabs>
          <w:tab w:val="left" w:pos="709"/>
          <w:tab w:val="left" w:pos="900"/>
        </w:tabs>
        <w:spacing w:after="0" w:line="360" w:lineRule="auto"/>
        <w:jc w:val="right"/>
        <w:rPr>
          <w:rFonts w:ascii="Times New Roman" w:hAnsi="Times New Roman" w:cs="Times New Roman"/>
          <w:b/>
          <w:sz w:val="28"/>
          <w:szCs w:val="28"/>
        </w:rPr>
      </w:pPr>
    </w:p>
    <w:p w:rsidR="003D272C" w:rsidRDefault="003D272C" w:rsidP="00980AC4">
      <w:pPr>
        <w:tabs>
          <w:tab w:val="left" w:pos="709"/>
          <w:tab w:val="left" w:pos="900"/>
        </w:tabs>
        <w:spacing w:after="0" w:line="360" w:lineRule="auto"/>
        <w:jc w:val="right"/>
        <w:rPr>
          <w:rFonts w:ascii="Times New Roman" w:hAnsi="Times New Roman" w:cs="Times New Roman"/>
          <w:b/>
          <w:sz w:val="28"/>
          <w:szCs w:val="28"/>
        </w:rPr>
      </w:pPr>
    </w:p>
    <w:p w:rsidR="00052E19" w:rsidRDefault="00052E19" w:rsidP="00980AC4">
      <w:pPr>
        <w:tabs>
          <w:tab w:val="left" w:pos="709"/>
          <w:tab w:val="left" w:pos="900"/>
        </w:tabs>
        <w:spacing w:after="0" w:line="360" w:lineRule="auto"/>
        <w:jc w:val="right"/>
        <w:rPr>
          <w:rFonts w:ascii="Times New Roman" w:hAnsi="Times New Roman" w:cs="Times New Roman"/>
          <w:b/>
          <w:sz w:val="28"/>
          <w:szCs w:val="28"/>
        </w:rPr>
      </w:pPr>
    </w:p>
    <w:p w:rsidR="00052E19" w:rsidRDefault="00052E19" w:rsidP="00980AC4">
      <w:pPr>
        <w:tabs>
          <w:tab w:val="left" w:pos="709"/>
          <w:tab w:val="left" w:pos="900"/>
        </w:tabs>
        <w:spacing w:after="0" w:line="360" w:lineRule="auto"/>
        <w:jc w:val="right"/>
        <w:rPr>
          <w:rFonts w:ascii="Times New Roman" w:hAnsi="Times New Roman" w:cs="Times New Roman"/>
          <w:b/>
          <w:sz w:val="28"/>
          <w:szCs w:val="28"/>
        </w:rPr>
      </w:pPr>
    </w:p>
    <w:p w:rsidR="00980AC4" w:rsidRDefault="009F02E5" w:rsidP="00980AC4">
      <w:pPr>
        <w:tabs>
          <w:tab w:val="left" w:pos="709"/>
          <w:tab w:val="left" w:pos="900"/>
        </w:tabs>
        <w:spacing w:after="0" w:line="360" w:lineRule="auto"/>
        <w:jc w:val="right"/>
        <w:rPr>
          <w:rFonts w:ascii="Times New Roman" w:hAnsi="Times New Roman" w:cs="Times New Roman"/>
          <w:b/>
          <w:sz w:val="28"/>
          <w:szCs w:val="28"/>
        </w:rPr>
      </w:pPr>
      <w:r>
        <w:rPr>
          <w:rFonts w:ascii="Times New Roman" w:hAnsi="Times New Roman" w:cs="Times New Roman"/>
          <w:b/>
          <w:sz w:val="28"/>
          <w:szCs w:val="28"/>
        </w:rPr>
        <w:lastRenderedPageBreak/>
        <w:t>Приложение 5</w:t>
      </w:r>
    </w:p>
    <w:p w:rsidR="00980AC4" w:rsidRDefault="00980AC4" w:rsidP="00980AC4">
      <w:pPr>
        <w:tabs>
          <w:tab w:val="left" w:pos="709"/>
          <w:tab w:val="left" w:pos="900"/>
        </w:tabs>
        <w:spacing w:after="0" w:line="360" w:lineRule="auto"/>
        <w:jc w:val="right"/>
        <w:rPr>
          <w:rFonts w:ascii="Times New Roman" w:hAnsi="Times New Roman" w:cs="Times New Roman"/>
          <w:b/>
          <w:sz w:val="28"/>
          <w:szCs w:val="28"/>
        </w:rPr>
      </w:pPr>
    </w:p>
    <w:p w:rsidR="00F6199B" w:rsidRPr="00A40F78" w:rsidRDefault="00F6199B" w:rsidP="00A40F78">
      <w:pPr>
        <w:tabs>
          <w:tab w:val="left" w:pos="709"/>
          <w:tab w:val="left" w:pos="900"/>
        </w:tabs>
        <w:spacing w:after="0" w:line="360" w:lineRule="auto"/>
        <w:jc w:val="center"/>
        <w:rPr>
          <w:rFonts w:ascii="Times New Roman" w:hAnsi="Times New Roman" w:cs="Times New Roman"/>
          <w:b/>
          <w:color w:val="943634" w:themeColor="accent2" w:themeShade="BF"/>
          <w:sz w:val="28"/>
          <w:szCs w:val="28"/>
        </w:rPr>
      </w:pPr>
      <w:r w:rsidRPr="00A40F78">
        <w:rPr>
          <w:rFonts w:ascii="Times New Roman" w:eastAsia="Times New Roman" w:hAnsi="Times New Roman" w:cs="Times New Roman"/>
          <w:b/>
          <w:color w:val="943634" w:themeColor="accent2" w:themeShade="BF"/>
          <w:sz w:val="28"/>
          <w:szCs w:val="28"/>
        </w:rPr>
        <w:t xml:space="preserve">Методические рекомендации для учителей по конструированию уроков с использованием технологии </w:t>
      </w:r>
      <w:r w:rsidR="004860A4" w:rsidRPr="00A40F78">
        <w:rPr>
          <w:rFonts w:ascii="Times New Roman" w:hAnsi="Times New Roman" w:cs="Times New Roman"/>
          <w:b/>
          <w:color w:val="943634" w:themeColor="accent2" w:themeShade="BF"/>
          <w:sz w:val="28"/>
          <w:szCs w:val="28"/>
        </w:rPr>
        <w:t>продуктивного чтения</w:t>
      </w:r>
    </w:p>
    <w:p w:rsidR="004860A4" w:rsidRDefault="004860A4" w:rsidP="004860A4">
      <w:pPr>
        <w:autoSpaceDE w:val="0"/>
        <w:autoSpaceDN w:val="0"/>
        <w:adjustRightInd w:val="0"/>
        <w:spacing w:after="0" w:line="360" w:lineRule="auto"/>
        <w:jc w:val="both"/>
        <w:rPr>
          <w:rFonts w:ascii="Times New Roman" w:hAnsi="Times New Roman" w:cs="Times New Roman"/>
          <w:color w:val="231F20"/>
          <w:sz w:val="28"/>
          <w:szCs w:val="28"/>
        </w:rPr>
      </w:pPr>
      <w:r>
        <w:rPr>
          <w:rFonts w:ascii="Times New Roman" w:hAnsi="Times New Roman" w:cs="Times New Roman"/>
          <w:color w:val="231F20"/>
          <w:sz w:val="28"/>
          <w:szCs w:val="28"/>
        </w:rPr>
        <w:t>Т</w:t>
      </w:r>
      <w:r w:rsidRPr="00235164">
        <w:rPr>
          <w:rFonts w:ascii="Times New Roman" w:hAnsi="Times New Roman" w:cs="Times New Roman"/>
          <w:color w:val="231F20"/>
          <w:sz w:val="28"/>
          <w:szCs w:val="28"/>
        </w:rPr>
        <w:t xml:space="preserve">ехнология предполагает </w:t>
      </w:r>
      <w:r w:rsidRPr="00235164">
        <w:rPr>
          <w:rFonts w:ascii="Times New Roman" w:hAnsi="Times New Roman" w:cs="Times New Roman"/>
          <w:b/>
          <w:bCs/>
          <w:color w:val="231F20"/>
          <w:sz w:val="28"/>
          <w:szCs w:val="28"/>
        </w:rPr>
        <w:t>три этапа</w:t>
      </w:r>
      <w:r w:rsidRPr="00235164">
        <w:rPr>
          <w:rFonts w:ascii="Times New Roman" w:hAnsi="Times New Roman" w:cs="Times New Roman"/>
          <w:color w:val="231F20"/>
          <w:sz w:val="28"/>
          <w:szCs w:val="28"/>
        </w:rPr>
        <w:t xml:space="preserve"> </w:t>
      </w:r>
      <w:r w:rsidRPr="00235164">
        <w:rPr>
          <w:rFonts w:ascii="Times New Roman" w:hAnsi="Times New Roman" w:cs="Times New Roman"/>
          <w:b/>
          <w:bCs/>
          <w:color w:val="231F20"/>
          <w:sz w:val="28"/>
          <w:szCs w:val="28"/>
        </w:rPr>
        <w:t xml:space="preserve">работы с текстом </w:t>
      </w:r>
      <w:r w:rsidRPr="00235164">
        <w:rPr>
          <w:rFonts w:ascii="Times New Roman" w:hAnsi="Times New Roman" w:cs="Times New Roman"/>
          <w:color w:val="231F20"/>
          <w:sz w:val="28"/>
          <w:szCs w:val="28"/>
        </w:rPr>
        <w:t>(естественные для любого читателя).</w:t>
      </w:r>
    </w:p>
    <w:p w:rsidR="00F6199B" w:rsidRPr="00235164" w:rsidRDefault="00F6199B" w:rsidP="00F6199B">
      <w:pPr>
        <w:autoSpaceDE w:val="0"/>
        <w:autoSpaceDN w:val="0"/>
        <w:adjustRightInd w:val="0"/>
        <w:spacing w:after="0" w:line="360" w:lineRule="auto"/>
        <w:jc w:val="both"/>
        <w:rPr>
          <w:rFonts w:ascii="Times New Roman" w:hAnsi="Times New Roman" w:cs="Times New Roman"/>
          <w:b/>
          <w:bCs/>
          <w:color w:val="231F20"/>
          <w:sz w:val="28"/>
          <w:szCs w:val="28"/>
        </w:rPr>
      </w:pPr>
      <w:r w:rsidRPr="00235164">
        <w:rPr>
          <w:rFonts w:ascii="Times New Roman" w:hAnsi="Times New Roman" w:cs="Times New Roman"/>
          <w:b/>
          <w:bCs/>
          <w:color w:val="231F20"/>
          <w:sz w:val="28"/>
          <w:szCs w:val="28"/>
        </w:rPr>
        <w:t>I. Работа с текстом до чтения.</w:t>
      </w:r>
    </w:p>
    <w:p w:rsidR="00F6199B" w:rsidRPr="00235164" w:rsidRDefault="00F6199B" w:rsidP="00F6199B">
      <w:pPr>
        <w:autoSpaceDE w:val="0"/>
        <w:autoSpaceDN w:val="0"/>
        <w:adjustRightInd w:val="0"/>
        <w:spacing w:after="0" w:line="360" w:lineRule="auto"/>
        <w:jc w:val="both"/>
        <w:rPr>
          <w:rFonts w:ascii="Times New Roman" w:hAnsi="Times New Roman" w:cs="Times New Roman"/>
          <w:color w:val="231F20"/>
          <w:sz w:val="28"/>
          <w:szCs w:val="28"/>
        </w:rPr>
      </w:pPr>
      <w:r w:rsidRPr="00235164">
        <w:rPr>
          <w:rFonts w:ascii="Times New Roman" w:hAnsi="Times New Roman" w:cs="Times New Roman"/>
          <w:i/>
          <w:iCs/>
          <w:color w:val="231F20"/>
          <w:sz w:val="28"/>
          <w:szCs w:val="28"/>
        </w:rPr>
        <w:t xml:space="preserve">Цель – </w:t>
      </w:r>
      <w:r w:rsidRPr="00235164">
        <w:rPr>
          <w:rFonts w:ascii="Times New Roman" w:hAnsi="Times New Roman" w:cs="Times New Roman"/>
          <w:color w:val="231F20"/>
          <w:sz w:val="28"/>
          <w:szCs w:val="28"/>
        </w:rPr>
        <w:t>развитие такого важнейшего читательского умения, как антиципация, т.е. умение предполагать, прогнозировать содержание текста по заглавию, фамилии автора, иллюстрации.</w:t>
      </w:r>
    </w:p>
    <w:p w:rsidR="00F6199B" w:rsidRPr="00235164" w:rsidRDefault="00F6199B" w:rsidP="00F6199B">
      <w:pPr>
        <w:autoSpaceDE w:val="0"/>
        <w:autoSpaceDN w:val="0"/>
        <w:adjustRightInd w:val="0"/>
        <w:spacing w:after="0" w:line="360" w:lineRule="auto"/>
        <w:jc w:val="both"/>
        <w:rPr>
          <w:rFonts w:ascii="Times New Roman" w:hAnsi="Times New Roman" w:cs="Times New Roman"/>
          <w:color w:val="231F20"/>
          <w:sz w:val="28"/>
          <w:szCs w:val="28"/>
        </w:rPr>
      </w:pPr>
      <w:r w:rsidRPr="00235164">
        <w:rPr>
          <w:rFonts w:ascii="Times New Roman" w:hAnsi="Times New Roman" w:cs="Times New Roman"/>
          <w:i/>
          <w:iCs/>
          <w:color w:val="231F20"/>
          <w:sz w:val="28"/>
          <w:szCs w:val="28"/>
        </w:rPr>
        <w:t xml:space="preserve">Главная задача  </w:t>
      </w:r>
      <w:r w:rsidRPr="00235164">
        <w:rPr>
          <w:rFonts w:ascii="Times New Roman" w:hAnsi="Times New Roman" w:cs="Times New Roman"/>
          <w:color w:val="231F20"/>
          <w:sz w:val="28"/>
          <w:szCs w:val="28"/>
        </w:rPr>
        <w:t>– вызвать у ребёнка желание, мотивацию</w:t>
      </w:r>
      <w:r>
        <w:rPr>
          <w:rFonts w:ascii="Times New Roman" w:hAnsi="Times New Roman" w:cs="Times New Roman"/>
          <w:color w:val="231F20"/>
          <w:sz w:val="28"/>
          <w:szCs w:val="28"/>
        </w:rPr>
        <w:t xml:space="preserve"> </w:t>
      </w:r>
      <w:r w:rsidRPr="00235164">
        <w:rPr>
          <w:rFonts w:ascii="Times New Roman" w:hAnsi="Times New Roman" w:cs="Times New Roman"/>
          <w:color w:val="231F20"/>
          <w:sz w:val="28"/>
          <w:szCs w:val="28"/>
        </w:rPr>
        <w:t>прочитать книгу.</w:t>
      </w:r>
    </w:p>
    <w:p w:rsidR="00E6213E" w:rsidRDefault="00F6199B" w:rsidP="00F6199B">
      <w:pPr>
        <w:autoSpaceDE w:val="0"/>
        <w:autoSpaceDN w:val="0"/>
        <w:adjustRightInd w:val="0"/>
        <w:spacing w:after="0" w:line="360" w:lineRule="auto"/>
        <w:jc w:val="both"/>
        <w:rPr>
          <w:rFonts w:ascii="Times New Roman" w:hAnsi="Times New Roman" w:cs="Times New Roman"/>
          <w:color w:val="231F20"/>
          <w:sz w:val="28"/>
          <w:szCs w:val="28"/>
        </w:rPr>
      </w:pPr>
      <w:r w:rsidRPr="00235164">
        <w:rPr>
          <w:rFonts w:ascii="Times New Roman" w:hAnsi="Times New Roman" w:cs="Times New Roman"/>
          <w:b/>
          <w:bCs/>
          <w:color w:val="231F20"/>
          <w:sz w:val="28"/>
          <w:szCs w:val="28"/>
        </w:rPr>
        <w:t xml:space="preserve">1. </w:t>
      </w:r>
      <w:r>
        <w:rPr>
          <w:rFonts w:ascii="Times New Roman" w:hAnsi="Times New Roman" w:cs="Times New Roman"/>
          <w:color w:val="231F20"/>
          <w:sz w:val="28"/>
          <w:szCs w:val="28"/>
        </w:rPr>
        <w:t>В</w:t>
      </w:r>
      <w:r w:rsidRPr="00235164">
        <w:rPr>
          <w:rFonts w:ascii="Times New Roman" w:hAnsi="Times New Roman" w:cs="Times New Roman"/>
          <w:color w:val="231F20"/>
          <w:sz w:val="28"/>
          <w:szCs w:val="28"/>
        </w:rPr>
        <w:t xml:space="preserve"> начальной школе</w:t>
      </w:r>
      <w:r>
        <w:rPr>
          <w:rFonts w:ascii="Times New Roman" w:hAnsi="Times New Roman" w:cs="Times New Roman"/>
          <w:color w:val="231F20"/>
          <w:sz w:val="28"/>
          <w:szCs w:val="28"/>
        </w:rPr>
        <w:t xml:space="preserve"> дети  </w:t>
      </w:r>
      <w:r w:rsidRPr="00235164">
        <w:rPr>
          <w:rFonts w:ascii="Times New Roman" w:hAnsi="Times New Roman" w:cs="Times New Roman"/>
          <w:color w:val="231F20"/>
          <w:sz w:val="28"/>
          <w:szCs w:val="28"/>
        </w:rPr>
        <w:t>читают фамилию автора, заглавие</w:t>
      </w:r>
      <w:r>
        <w:rPr>
          <w:rFonts w:ascii="Times New Roman" w:hAnsi="Times New Roman" w:cs="Times New Roman"/>
          <w:color w:val="231F20"/>
          <w:sz w:val="28"/>
          <w:szCs w:val="28"/>
        </w:rPr>
        <w:t xml:space="preserve"> </w:t>
      </w:r>
      <w:r w:rsidRPr="00235164">
        <w:rPr>
          <w:rFonts w:ascii="Times New Roman" w:hAnsi="Times New Roman" w:cs="Times New Roman"/>
          <w:color w:val="231F20"/>
          <w:sz w:val="28"/>
          <w:szCs w:val="28"/>
        </w:rPr>
        <w:t>произведения, рассматривают иллюстрацию, которая предшествует</w:t>
      </w:r>
      <w:r>
        <w:rPr>
          <w:rFonts w:ascii="Times New Roman" w:hAnsi="Times New Roman" w:cs="Times New Roman"/>
          <w:color w:val="231F20"/>
          <w:sz w:val="28"/>
          <w:szCs w:val="28"/>
        </w:rPr>
        <w:t xml:space="preserve"> </w:t>
      </w:r>
      <w:r w:rsidRPr="00235164">
        <w:rPr>
          <w:rFonts w:ascii="Times New Roman" w:hAnsi="Times New Roman" w:cs="Times New Roman"/>
          <w:color w:val="231F20"/>
          <w:sz w:val="28"/>
          <w:szCs w:val="28"/>
        </w:rPr>
        <w:t xml:space="preserve">тексту, затем </w:t>
      </w:r>
    </w:p>
    <w:p w:rsidR="00F6199B" w:rsidRPr="00CA0B50" w:rsidRDefault="00F6199B" w:rsidP="00F6199B">
      <w:pPr>
        <w:autoSpaceDE w:val="0"/>
        <w:autoSpaceDN w:val="0"/>
        <w:adjustRightInd w:val="0"/>
        <w:spacing w:after="0" w:line="360" w:lineRule="auto"/>
        <w:jc w:val="both"/>
        <w:rPr>
          <w:rFonts w:ascii="Times New Roman" w:hAnsi="Times New Roman" w:cs="Times New Roman"/>
          <w:color w:val="231F20"/>
          <w:sz w:val="28"/>
          <w:szCs w:val="28"/>
        </w:rPr>
      </w:pPr>
      <w:r w:rsidRPr="00CA0B50">
        <w:rPr>
          <w:rFonts w:ascii="Times New Roman" w:hAnsi="Times New Roman" w:cs="Times New Roman"/>
          <w:color w:val="231F20"/>
          <w:sz w:val="28"/>
          <w:szCs w:val="28"/>
        </w:rPr>
        <w:t>высказывают свои предположения о героях, теме, содержании.</w:t>
      </w:r>
    </w:p>
    <w:p w:rsidR="00F6199B" w:rsidRPr="00CA0B50" w:rsidRDefault="00F6199B" w:rsidP="00F6199B">
      <w:pPr>
        <w:autoSpaceDE w:val="0"/>
        <w:autoSpaceDN w:val="0"/>
        <w:adjustRightInd w:val="0"/>
        <w:spacing w:after="0" w:line="360" w:lineRule="auto"/>
        <w:jc w:val="both"/>
        <w:rPr>
          <w:rFonts w:ascii="Times New Roman" w:hAnsi="Times New Roman" w:cs="Times New Roman"/>
          <w:color w:val="231F20"/>
          <w:sz w:val="28"/>
          <w:szCs w:val="28"/>
        </w:rPr>
      </w:pPr>
      <w:r w:rsidRPr="00CA0B50">
        <w:rPr>
          <w:rFonts w:ascii="Times New Roman" w:hAnsi="Times New Roman" w:cs="Times New Roman"/>
          <w:color w:val="231F20"/>
          <w:sz w:val="28"/>
          <w:szCs w:val="28"/>
        </w:rPr>
        <w:t>Если дети читают текст дома самостоятельно, этап антиципации сохраняется. Работа в классе начинается с вопросов: «Какими были ваши ожидания? Какие вопросы до чтения у вас возникали? На что вы обратили внимание перед чтением и почему?»</w:t>
      </w:r>
      <w:r>
        <w:rPr>
          <w:rFonts w:ascii="Times New Roman" w:hAnsi="Times New Roman" w:cs="Times New Roman"/>
          <w:color w:val="231F20"/>
          <w:sz w:val="28"/>
          <w:szCs w:val="28"/>
        </w:rPr>
        <w:t xml:space="preserve"> </w:t>
      </w:r>
      <w:r w:rsidRPr="00CA0B50">
        <w:rPr>
          <w:rFonts w:ascii="Times New Roman" w:hAnsi="Times New Roman" w:cs="Times New Roman"/>
          <w:color w:val="231F20"/>
          <w:sz w:val="28"/>
          <w:szCs w:val="28"/>
        </w:rPr>
        <w:t>и т.п.</w:t>
      </w:r>
    </w:p>
    <w:p w:rsidR="00F6199B" w:rsidRPr="00CA0B50" w:rsidRDefault="00F6199B" w:rsidP="00F6199B">
      <w:pPr>
        <w:autoSpaceDE w:val="0"/>
        <w:autoSpaceDN w:val="0"/>
        <w:adjustRightInd w:val="0"/>
        <w:spacing w:after="0" w:line="360" w:lineRule="auto"/>
        <w:jc w:val="both"/>
        <w:rPr>
          <w:rFonts w:ascii="Times New Roman" w:hAnsi="Times New Roman" w:cs="Times New Roman"/>
          <w:color w:val="231F20"/>
          <w:sz w:val="28"/>
          <w:szCs w:val="28"/>
        </w:rPr>
      </w:pPr>
      <w:r w:rsidRPr="00CA0B50">
        <w:rPr>
          <w:rFonts w:ascii="Times New Roman" w:hAnsi="Times New Roman" w:cs="Times New Roman"/>
          <w:b/>
          <w:bCs/>
          <w:color w:val="231F20"/>
          <w:sz w:val="28"/>
          <w:szCs w:val="28"/>
        </w:rPr>
        <w:t xml:space="preserve">2. </w:t>
      </w:r>
      <w:r w:rsidRPr="00CA0B50">
        <w:rPr>
          <w:rFonts w:ascii="Times New Roman" w:hAnsi="Times New Roman" w:cs="Times New Roman"/>
          <w:color w:val="231F20"/>
          <w:sz w:val="28"/>
          <w:szCs w:val="28"/>
        </w:rPr>
        <w:t>Педагог предлагает прочитать текст, проверить возникшие предположения.</w:t>
      </w:r>
    </w:p>
    <w:p w:rsidR="00F6199B" w:rsidRPr="00CA0B50" w:rsidRDefault="00F6199B" w:rsidP="00F6199B">
      <w:pPr>
        <w:autoSpaceDE w:val="0"/>
        <w:autoSpaceDN w:val="0"/>
        <w:adjustRightInd w:val="0"/>
        <w:spacing w:after="0" w:line="360" w:lineRule="auto"/>
        <w:jc w:val="both"/>
        <w:rPr>
          <w:rFonts w:ascii="Times New Roman" w:hAnsi="Times New Roman" w:cs="Times New Roman"/>
          <w:b/>
          <w:bCs/>
          <w:color w:val="231F20"/>
          <w:sz w:val="28"/>
          <w:szCs w:val="28"/>
        </w:rPr>
      </w:pPr>
      <w:r w:rsidRPr="00CA0B50">
        <w:rPr>
          <w:rFonts w:ascii="Times New Roman" w:hAnsi="Times New Roman" w:cs="Times New Roman"/>
          <w:b/>
          <w:bCs/>
          <w:color w:val="231F20"/>
          <w:sz w:val="28"/>
          <w:szCs w:val="28"/>
        </w:rPr>
        <w:t>II. Работа с текстом во время чтения.</w:t>
      </w:r>
    </w:p>
    <w:p w:rsidR="00F6199B" w:rsidRPr="00CA0B50" w:rsidRDefault="00F6199B" w:rsidP="00F6199B">
      <w:pPr>
        <w:autoSpaceDE w:val="0"/>
        <w:autoSpaceDN w:val="0"/>
        <w:adjustRightInd w:val="0"/>
        <w:spacing w:after="0" w:line="360" w:lineRule="auto"/>
        <w:jc w:val="both"/>
        <w:rPr>
          <w:rFonts w:ascii="Times New Roman" w:hAnsi="Times New Roman" w:cs="Times New Roman"/>
          <w:color w:val="231F20"/>
          <w:sz w:val="28"/>
          <w:szCs w:val="28"/>
        </w:rPr>
      </w:pPr>
      <w:r w:rsidRPr="00CA0B50">
        <w:rPr>
          <w:rFonts w:ascii="Times New Roman" w:hAnsi="Times New Roman" w:cs="Times New Roman"/>
          <w:i/>
          <w:iCs/>
          <w:color w:val="231F20"/>
          <w:sz w:val="28"/>
          <w:szCs w:val="28"/>
        </w:rPr>
        <w:t xml:space="preserve">Цель </w:t>
      </w:r>
      <w:r w:rsidRPr="00CA0B50">
        <w:rPr>
          <w:rFonts w:ascii="Times New Roman" w:hAnsi="Times New Roman" w:cs="Times New Roman"/>
          <w:color w:val="231F20"/>
          <w:sz w:val="28"/>
          <w:szCs w:val="28"/>
        </w:rPr>
        <w:t>– понимание текста и создание его читательской интерпретации (истолкования, оценки).</w:t>
      </w:r>
    </w:p>
    <w:p w:rsidR="00F6199B" w:rsidRPr="00CA0B50" w:rsidRDefault="00F6199B" w:rsidP="00F6199B">
      <w:pPr>
        <w:autoSpaceDE w:val="0"/>
        <w:autoSpaceDN w:val="0"/>
        <w:adjustRightInd w:val="0"/>
        <w:spacing w:after="0" w:line="360" w:lineRule="auto"/>
        <w:jc w:val="both"/>
        <w:rPr>
          <w:rFonts w:ascii="Times New Roman" w:hAnsi="Times New Roman" w:cs="Times New Roman"/>
          <w:color w:val="231F20"/>
          <w:sz w:val="28"/>
          <w:szCs w:val="28"/>
        </w:rPr>
      </w:pPr>
      <w:r w:rsidRPr="00CA0B50">
        <w:rPr>
          <w:rFonts w:ascii="Times New Roman" w:hAnsi="Times New Roman" w:cs="Times New Roman"/>
          <w:i/>
          <w:iCs/>
          <w:color w:val="231F20"/>
          <w:sz w:val="28"/>
          <w:szCs w:val="28"/>
        </w:rPr>
        <w:t xml:space="preserve">Главная задача  </w:t>
      </w:r>
      <w:r w:rsidRPr="00CA0B50">
        <w:rPr>
          <w:rFonts w:ascii="Times New Roman" w:hAnsi="Times New Roman" w:cs="Times New Roman"/>
          <w:color w:val="231F20"/>
          <w:sz w:val="28"/>
          <w:szCs w:val="28"/>
        </w:rPr>
        <w:t>– обеспечить полноценное восприятие текста.</w:t>
      </w:r>
    </w:p>
    <w:p w:rsidR="00F6199B" w:rsidRPr="00CA0B50" w:rsidRDefault="00F6199B" w:rsidP="00F6199B">
      <w:pPr>
        <w:autoSpaceDE w:val="0"/>
        <w:autoSpaceDN w:val="0"/>
        <w:adjustRightInd w:val="0"/>
        <w:spacing w:after="0" w:line="360" w:lineRule="auto"/>
        <w:jc w:val="both"/>
        <w:rPr>
          <w:rFonts w:ascii="Times New Roman" w:hAnsi="Times New Roman" w:cs="Times New Roman"/>
          <w:color w:val="231F20"/>
          <w:sz w:val="28"/>
          <w:szCs w:val="28"/>
        </w:rPr>
      </w:pPr>
      <w:r w:rsidRPr="00CA0B50">
        <w:rPr>
          <w:rFonts w:ascii="Times New Roman" w:hAnsi="Times New Roman" w:cs="Times New Roman"/>
          <w:b/>
          <w:bCs/>
          <w:color w:val="231F20"/>
          <w:sz w:val="28"/>
          <w:szCs w:val="28"/>
        </w:rPr>
        <w:t>1.</w:t>
      </w:r>
      <w:r>
        <w:rPr>
          <w:rFonts w:ascii="Times New Roman" w:hAnsi="Times New Roman" w:cs="Times New Roman"/>
          <w:b/>
          <w:bCs/>
          <w:color w:val="231F20"/>
          <w:sz w:val="28"/>
          <w:szCs w:val="28"/>
        </w:rPr>
        <w:t xml:space="preserve"> Д</w:t>
      </w:r>
      <w:r w:rsidRPr="00CA0B50">
        <w:rPr>
          <w:rFonts w:ascii="Times New Roman" w:hAnsi="Times New Roman" w:cs="Times New Roman"/>
          <w:color w:val="231F20"/>
          <w:sz w:val="28"/>
          <w:szCs w:val="28"/>
        </w:rPr>
        <w:t>ети могут самостоятельно читать те</w:t>
      </w:r>
      <w:proofErr w:type="gramStart"/>
      <w:r w:rsidRPr="00CA0B50">
        <w:rPr>
          <w:rFonts w:ascii="Times New Roman" w:hAnsi="Times New Roman" w:cs="Times New Roman"/>
          <w:color w:val="231F20"/>
          <w:sz w:val="28"/>
          <w:szCs w:val="28"/>
        </w:rPr>
        <w:t>кст пр</w:t>
      </w:r>
      <w:proofErr w:type="gramEnd"/>
      <w:r w:rsidRPr="00CA0B50">
        <w:rPr>
          <w:rFonts w:ascii="Times New Roman" w:hAnsi="Times New Roman" w:cs="Times New Roman"/>
          <w:color w:val="231F20"/>
          <w:sz w:val="28"/>
          <w:szCs w:val="28"/>
        </w:rPr>
        <w:t>о себя в классе или дома с установкой провести диалог с автором и проверить свои предположения и ожидания.</w:t>
      </w:r>
    </w:p>
    <w:p w:rsidR="00F6199B" w:rsidRPr="00CA0B50" w:rsidRDefault="00F6199B" w:rsidP="00F6199B">
      <w:pPr>
        <w:autoSpaceDE w:val="0"/>
        <w:autoSpaceDN w:val="0"/>
        <w:adjustRightInd w:val="0"/>
        <w:spacing w:after="0" w:line="360" w:lineRule="auto"/>
        <w:jc w:val="both"/>
        <w:rPr>
          <w:rFonts w:ascii="Times New Roman" w:hAnsi="Times New Roman" w:cs="Times New Roman"/>
          <w:color w:val="231F20"/>
          <w:sz w:val="28"/>
          <w:szCs w:val="28"/>
        </w:rPr>
      </w:pPr>
      <w:r w:rsidRPr="00CA0B50">
        <w:rPr>
          <w:rFonts w:ascii="Times New Roman" w:hAnsi="Times New Roman" w:cs="Times New Roman"/>
          <w:b/>
          <w:bCs/>
          <w:color w:val="231F20"/>
          <w:sz w:val="28"/>
          <w:szCs w:val="28"/>
        </w:rPr>
        <w:t xml:space="preserve">2. </w:t>
      </w:r>
      <w:r w:rsidRPr="00CA0B50">
        <w:rPr>
          <w:rFonts w:ascii="Times New Roman" w:hAnsi="Times New Roman" w:cs="Times New Roman"/>
          <w:color w:val="231F20"/>
          <w:sz w:val="28"/>
          <w:szCs w:val="28"/>
        </w:rPr>
        <w:t xml:space="preserve">Чтение вслух в режиме диалога с автором, комментированное чтение. Объём текста, требующего подобного «медленного» чтения, определяет </w:t>
      </w:r>
      <w:r>
        <w:rPr>
          <w:rFonts w:ascii="Times New Roman" w:hAnsi="Times New Roman" w:cs="Times New Roman"/>
          <w:color w:val="231F20"/>
          <w:sz w:val="28"/>
          <w:szCs w:val="28"/>
        </w:rPr>
        <w:lastRenderedPageBreak/>
        <w:t>педагог</w:t>
      </w:r>
      <w:r w:rsidRPr="00CA0B50">
        <w:rPr>
          <w:rFonts w:ascii="Times New Roman" w:hAnsi="Times New Roman" w:cs="Times New Roman"/>
          <w:color w:val="231F20"/>
          <w:sz w:val="28"/>
          <w:szCs w:val="28"/>
        </w:rPr>
        <w:t xml:space="preserve"> с учётом художественной</w:t>
      </w:r>
      <w:r>
        <w:rPr>
          <w:rFonts w:ascii="Times New Roman" w:hAnsi="Times New Roman" w:cs="Times New Roman"/>
          <w:color w:val="231F20"/>
          <w:sz w:val="28"/>
          <w:szCs w:val="28"/>
        </w:rPr>
        <w:t xml:space="preserve"> </w:t>
      </w:r>
      <w:r w:rsidRPr="00CA0B50">
        <w:rPr>
          <w:rFonts w:ascii="Times New Roman" w:hAnsi="Times New Roman" w:cs="Times New Roman"/>
          <w:color w:val="231F20"/>
          <w:sz w:val="28"/>
          <w:szCs w:val="28"/>
        </w:rPr>
        <w:t xml:space="preserve">задачи текста и читательских возможностей детей. По ходу чтения может вестись словарная работа (объяснение и уточнение значений слов). В этом случае она  становится мотивированной и интересной: ведь именно в процессе чтения становится понятно, какие слова нуждаются в толковании, а само слово толкуется в контексте, а не </w:t>
      </w:r>
      <w:proofErr w:type="gramStart"/>
      <w:r w:rsidRPr="00CA0B50">
        <w:rPr>
          <w:rFonts w:ascii="Times New Roman" w:hAnsi="Times New Roman" w:cs="Times New Roman"/>
          <w:color w:val="231F20"/>
          <w:sz w:val="28"/>
          <w:szCs w:val="28"/>
        </w:rPr>
        <w:t>вне</w:t>
      </w:r>
      <w:proofErr w:type="gramEnd"/>
      <w:r w:rsidRPr="00CA0B50">
        <w:rPr>
          <w:rFonts w:ascii="Times New Roman" w:hAnsi="Times New Roman" w:cs="Times New Roman"/>
          <w:color w:val="231F20"/>
          <w:sz w:val="28"/>
          <w:szCs w:val="28"/>
        </w:rPr>
        <w:t xml:space="preserve"> </w:t>
      </w:r>
      <w:proofErr w:type="gramStart"/>
      <w:r w:rsidRPr="00CA0B50">
        <w:rPr>
          <w:rFonts w:ascii="Times New Roman" w:hAnsi="Times New Roman" w:cs="Times New Roman"/>
          <w:color w:val="231F20"/>
          <w:sz w:val="28"/>
          <w:szCs w:val="28"/>
        </w:rPr>
        <w:t>его</w:t>
      </w:r>
      <w:proofErr w:type="gramEnd"/>
      <w:r w:rsidRPr="00CA0B50">
        <w:rPr>
          <w:rFonts w:ascii="Times New Roman" w:hAnsi="Times New Roman" w:cs="Times New Roman"/>
          <w:color w:val="231F20"/>
          <w:sz w:val="28"/>
          <w:szCs w:val="28"/>
        </w:rPr>
        <w:t>.</w:t>
      </w:r>
    </w:p>
    <w:p w:rsidR="00F6199B" w:rsidRPr="00CA0B50" w:rsidRDefault="00F6199B" w:rsidP="00F6199B">
      <w:pPr>
        <w:autoSpaceDE w:val="0"/>
        <w:autoSpaceDN w:val="0"/>
        <w:adjustRightInd w:val="0"/>
        <w:spacing w:after="0" w:line="360" w:lineRule="auto"/>
        <w:jc w:val="both"/>
        <w:rPr>
          <w:rFonts w:ascii="Times New Roman" w:hAnsi="Times New Roman" w:cs="Times New Roman"/>
          <w:color w:val="231F20"/>
          <w:sz w:val="28"/>
          <w:szCs w:val="28"/>
        </w:rPr>
      </w:pPr>
      <w:r w:rsidRPr="00CA0B50">
        <w:rPr>
          <w:rFonts w:ascii="Times New Roman" w:hAnsi="Times New Roman" w:cs="Times New Roman"/>
          <w:b/>
          <w:bCs/>
          <w:color w:val="231F20"/>
          <w:sz w:val="28"/>
          <w:szCs w:val="28"/>
        </w:rPr>
        <w:t xml:space="preserve">3. </w:t>
      </w:r>
      <w:r w:rsidRPr="00CA0B50">
        <w:rPr>
          <w:rFonts w:ascii="Times New Roman" w:hAnsi="Times New Roman" w:cs="Times New Roman"/>
          <w:color w:val="231F20"/>
          <w:sz w:val="28"/>
          <w:szCs w:val="28"/>
        </w:rPr>
        <w:t>Беседа по содержанию текста в целом, выборочное чтение. Обсуждение читательских интерпретаций.</w:t>
      </w:r>
    </w:p>
    <w:p w:rsidR="00F6199B" w:rsidRPr="00CA0B50" w:rsidRDefault="00F6199B" w:rsidP="00F6199B">
      <w:pPr>
        <w:autoSpaceDE w:val="0"/>
        <w:autoSpaceDN w:val="0"/>
        <w:adjustRightInd w:val="0"/>
        <w:spacing w:after="0" w:line="360" w:lineRule="auto"/>
        <w:jc w:val="both"/>
        <w:rPr>
          <w:rFonts w:ascii="Times New Roman" w:hAnsi="Times New Roman" w:cs="Times New Roman"/>
          <w:b/>
          <w:bCs/>
          <w:color w:val="231F20"/>
          <w:sz w:val="28"/>
          <w:szCs w:val="28"/>
        </w:rPr>
      </w:pPr>
      <w:r w:rsidRPr="00CA0B50">
        <w:rPr>
          <w:rFonts w:ascii="Times New Roman" w:hAnsi="Times New Roman" w:cs="Times New Roman"/>
          <w:b/>
          <w:bCs/>
          <w:color w:val="231F20"/>
          <w:sz w:val="28"/>
          <w:szCs w:val="28"/>
        </w:rPr>
        <w:t>III. Работа с текстом после чтения.</w:t>
      </w:r>
    </w:p>
    <w:p w:rsidR="00F6199B" w:rsidRPr="00CA0B50" w:rsidRDefault="00F6199B" w:rsidP="00F6199B">
      <w:pPr>
        <w:autoSpaceDE w:val="0"/>
        <w:autoSpaceDN w:val="0"/>
        <w:adjustRightInd w:val="0"/>
        <w:spacing w:after="0" w:line="360" w:lineRule="auto"/>
        <w:jc w:val="both"/>
        <w:rPr>
          <w:rFonts w:ascii="Times New Roman" w:hAnsi="Times New Roman" w:cs="Times New Roman"/>
          <w:color w:val="231F20"/>
          <w:sz w:val="28"/>
          <w:szCs w:val="28"/>
        </w:rPr>
      </w:pPr>
      <w:r w:rsidRPr="00CA0B50">
        <w:rPr>
          <w:rFonts w:ascii="Times New Roman" w:hAnsi="Times New Roman" w:cs="Times New Roman"/>
          <w:i/>
          <w:iCs/>
          <w:color w:val="231F20"/>
          <w:sz w:val="28"/>
          <w:szCs w:val="28"/>
        </w:rPr>
        <w:t xml:space="preserve">Цель </w:t>
      </w:r>
      <w:r w:rsidRPr="00CA0B50">
        <w:rPr>
          <w:rFonts w:ascii="Times New Roman" w:hAnsi="Times New Roman" w:cs="Times New Roman"/>
          <w:color w:val="231F20"/>
          <w:sz w:val="28"/>
          <w:szCs w:val="28"/>
        </w:rPr>
        <w:t>– корректировка читательской интерпретации в соответствии с авторским смыслом.</w:t>
      </w:r>
    </w:p>
    <w:p w:rsidR="00F6199B" w:rsidRPr="00CA0B50" w:rsidRDefault="00F6199B" w:rsidP="00F6199B">
      <w:pPr>
        <w:autoSpaceDE w:val="0"/>
        <w:autoSpaceDN w:val="0"/>
        <w:adjustRightInd w:val="0"/>
        <w:spacing w:after="0" w:line="360" w:lineRule="auto"/>
        <w:jc w:val="both"/>
        <w:rPr>
          <w:rFonts w:ascii="Times New Roman" w:hAnsi="Times New Roman" w:cs="Times New Roman"/>
          <w:color w:val="231F20"/>
          <w:sz w:val="28"/>
          <w:szCs w:val="28"/>
        </w:rPr>
      </w:pPr>
      <w:r>
        <w:rPr>
          <w:rFonts w:ascii="Times New Roman" w:hAnsi="Times New Roman" w:cs="Times New Roman"/>
          <w:i/>
          <w:iCs/>
          <w:color w:val="231F20"/>
          <w:sz w:val="28"/>
          <w:szCs w:val="28"/>
        </w:rPr>
        <w:t xml:space="preserve">Главная задача </w:t>
      </w:r>
      <w:r w:rsidRPr="00CA0B50">
        <w:rPr>
          <w:rFonts w:ascii="Times New Roman" w:hAnsi="Times New Roman" w:cs="Times New Roman"/>
          <w:i/>
          <w:iCs/>
          <w:color w:val="231F20"/>
          <w:sz w:val="28"/>
          <w:szCs w:val="28"/>
        </w:rPr>
        <w:t xml:space="preserve"> </w:t>
      </w:r>
      <w:r w:rsidRPr="00CA0B50">
        <w:rPr>
          <w:rFonts w:ascii="Times New Roman" w:hAnsi="Times New Roman" w:cs="Times New Roman"/>
          <w:color w:val="231F20"/>
          <w:sz w:val="28"/>
          <w:szCs w:val="28"/>
        </w:rPr>
        <w:t>– обеспечить углублённое восприятие и понимание текста.</w:t>
      </w:r>
    </w:p>
    <w:p w:rsidR="00F6199B" w:rsidRPr="00CA0B50" w:rsidRDefault="00F6199B" w:rsidP="00F6199B">
      <w:pPr>
        <w:autoSpaceDE w:val="0"/>
        <w:autoSpaceDN w:val="0"/>
        <w:adjustRightInd w:val="0"/>
        <w:spacing w:after="0" w:line="360" w:lineRule="auto"/>
        <w:jc w:val="both"/>
        <w:rPr>
          <w:rFonts w:ascii="Times New Roman" w:hAnsi="Times New Roman" w:cs="Times New Roman"/>
          <w:color w:val="231F20"/>
          <w:sz w:val="28"/>
          <w:szCs w:val="28"/>
        </w:rPr>
      </w:pPr>
      <w:r w:rsidRPr="00CA0B50">
        <w:rPr>
          <w:rFonts w:ascii="Times New Roman" w:hAnsi="Times New Roman" w:cs="Times New Roman"/>
          <w:b/>
          <w:bCs/>
          <w:color w:val="231F20"/>
          <w:sz w:val="28"/>
          <w:szCs w:val="28"/>
        </w:rPr>
        <w:t xml:space="preserve">1. </w:t>
      </w:r>
      <w:r w:rsidRPr="00CA0B50">
        <w:rPr>
          <w:rFonts w:ascii="Times New Roman" w:hAnsi="Times New Roman" w:cs="Times New Roman"/>
          <w:color w:val="231F20"/>
          <w:sz w:val="28"/>
          <w:szCs w:val="28"/>
        </w:rPr>
        <w:t>Педагог ставит концептуальный вопрос к тексту в целом. Далее следуют ответы детей на этот вопрос и беседа. Её результатом должно стать понимание авторского смысла.</w:t>
      </w:r>
    </w:p>
    <w:p w:rsidR="00F6199B" w:rsidRPr="00CA0B50" w:rsidRDefault="00F6199B" w:rsidP="00F6199B">
      <w:pPr>
        <w:autoSpaceDE w:val="0"/>
        <w:autoSpaceDN w:val="0"/>
        <w:adjustRightInd w:val="0"/>
        <w:spacing w:after="0" w:line="360" w:lineRule="auto"/>
        <w:jc w:val="both"/>
        <w:rPr>
          <w:rFonts w:ascii="Times New Roman" w:hAnsi="Times New Roman" w:cs="Times New Roman"/>
          <w:color w:val="231F20"/>
          <w:sz w:val="28"/>
          <w:szCs w:val="28"/>
        </w:rPr>
      </w:pPr>
      <w:r w:rsidRPr="00CA0B50">
        <w:rPr>
          <w:rFonts w:ascii="Times New Roman" w:hAnsi="Times New Roman" w:cs="Times New Roman"/>
          <w:b/>
          <w:bCs/>
          <w:color w:val="231F20"/>
          <w:sz w:val="28"/>
          <w:szCs w:val="28"/>
        </w:rPr>
        <w:t xml:space="preserve">2. </w:t>
      </w:r>
      <w:r w:rsidRPr="00CA0B50">
        <w:rPr>
          <w:rFonts w:ascii="Times New Roman" w:hAnsi="Times New Roman" w:cs="Times New Roman"/>
          <w:color w:val="231F20"/>
          <w:sz w:val="28"/>
          <w:szCs w:val="28"/>
        </w:rPr>
        <w:t>Рассказ взрослого о писателе и бесе</w:t>
      </w:r>
      <w:r>
        <w:rPr>
          <w:rFonts w:ascii="Times New Roman" w:hAnsi="Times New Roman" w:cs="Times New Roman"/>
          <w:color w:val="231F20"/>
          <w:sz w:val="28"/>
          <w:szCs w:val="28"/>
        </w:rPr>
        <w:t>да с детьми о его личности реко</w:t>
      </w:r>
      <w:r w:rsidRPr="00CA0B50">
        <w:rPr>
          <w:rFonts w:ascii="Times New Roman" w:hAnsi="Times New Roman" w:cs="Times New Roman"/>
          <w:color w:val="231F20"/>
          <w:sz w:val="28"/>
          <w:szCs w:val="28"/>
        </w:rPr>
        <w:t>мендуются после чтения произведения, а не до, поскольку именно после</w:t>
      </w:r>
      <w:r>
        <w:rPr>
          <w:rFonts w:ascii="Times New Roman" w:hAnsi="Times New Roman" w:cs="Times New Roman"/>
          <w:color w:val="231F20"/>
          <w:sz w:val="28"/>
          <w:szCs w:val="28"/>
        </w:rPr>
        <w:t xml:space="preserve"> </w:t>
      </w:r>
      <w:r w:rsidRPr="00CA0B50">
        <w:rPr>
          <w:rFonts w:ascii="Times New Roman" w:hAnsi="Times New Roman" w:cs="Times New Roman"/>
          <w:color w:val="231F20"/>
          <w:sz w:val="28"/>
          <w:szCs w:val="28"/>
        </w:rPr>
        <w:t>чтения эта информация ляжет на</w:t>
      </w:r>
      <w:r>
        <w:rPr>
          <w:rFonts w:ascii="Times New Roman" w:hAnsi="Times New Roman" w:cs="Times New Roman"/>
          <w:color w:val="231F20"/>
          <w:sz w:val="28"/>
          <w:szCs w:val="28"/>
        </w:rPr>
        <w:t xml:space="preserve"> </w:t>
      </w:r>
      <w:r w:rsidRPr="00CA0B50">
        <w:rPr>
          <w:rFonts w:ascii="Times New Roman" w:hAnsi="Times New Roman" w:cs="Times New Roman"/>
          <w:color w:val="231F20"/>
          <w:sz w:val="28"/>
          <w:szCs w:val="28"/>
        </w:rPr>
        <w:t>подготовленную почву: ребёнок сможет соотнести её с тем представлением о личности автора, которое у него сложилось в процессе чтения. Кроме того, грамотно построенный рассказ о писателе углубит понимание прочитанного произведения.</w:t>
      </w:r>
      <w:r>
        <w:rPr>
          <w:rFonts w:ascii="Times New Roman" w:hAnsi="Times New Roman" w:cs="Times New Roman"/>
          <w:color w:val="231F20"/>
          <w:sz w:val="28"/>
          <w:szCs w:val="28"/>
        </w:rPr>
        <w:t xml:space="preserve"> </w:t>
      </w:r>
      <w:r w:rsidRPr="00CA0B50">
        <w:rPr>
          <w:rFonts w:ascii="Times New Roman" w:hAnsi="Times New Roman" w:cs="Times New Roman"/>
          <w:color w:val="231F20"/>
          <w:sz w:val="28"/>
          <w:szCs w:val="28"/>
        </w:rPr>
        <w:t>Сведения о биографии писателя,</w:t>
      </w:r>
      <w:r>
        <w:rPr>
          <w:rFonts w:ascii="Times New Roman" w:hAnsi="Times New Roman" w:cs="Times New Roman"/>
          <w:color w:val="231F20"/>
          <w:sz w:val="28"/>
          <w:szCs w:val="28"/>
        </w:rPr>
        <w:t xml:space="preserve"> </w:t>
      </w:r>
      <w:r w:rsidRPr="00CA0B50">
        <w:rPr>
          <w:rFonts w:ascii="Times New Roman" w:hAnsi="Times New Roman" w:cs="Times New Roman"/>
          <w:color w:val="231F20"/>
          <w:sz w:val="28"/>
          <w:szCs w:val="28"/>
        </w:rPr>
        <w:t>об истории создания произведения</w:t>
      </w:r>
      <w:r>
        <w:rPr>
          <w:rFonts w:ascii="Times New Roman" w:hAnsi="Times New Roman" w:cs="Times New Roman"/>
          <w:color w:val="231F20"/>
          <w:sz w:val="28"/>
          <w:szCs w:val="28"/>
        </w:rPr>
        <w:t xml:space="preserve"> </w:t>
      </w:r>
      <w:r w:rsidRPr="00CA0B50">
        <w:rPr>
          <w:rFonts w:ascii="Times New Roman" w:hAnsi="Times New Roman" w:cs="Times New Roman"/>
          <w:color w:val="231F20"/>
          <w:sz w:val="28"/>
          <w:szCs w:val="28"/>
        </w:rPr>
        <w:t>можно сообщить и до чтения, если</w:t>
      </w:r>
      <w:r>
        <w:rPr>
          <w:rFonts w:ascii="Times New Roman" w:hAnsi="Times New Roman" w:cs="Times New Roman"/>
          <w:color w:val="231F20"/>
          <w:sz w:val="28"/>
          <w:szCs w:val="28"/>
        </w:rPr>
        <w:t xml:space="preserve"> </w:t>
      </w:r>
      <w:r w:rsidRPr="00CA0B50">
        <w:rPr>
          <w:rFonts w:ascii="Times New Roman" w:hAnsi="Times New Roman" w:cs="Times New Roman"/>
          <w:color w:val="231F20"/>
          <w:sz w:val="28"/>
          <w:szCs w:val="28"/>
        </w:rPr>
        <w:t>это оправдано.</w:t>
      </w:r>
    </w:p>
    <w:p w:rsidR="00F6199B" w:rsidRPr="00CA0B50" w:rsidRDefault="00F6199B" w:rsidP="00F6199B">
      <w:pPr>
        <w:autoSpaceDE w:val="0"/>
        <w:autoSpaceDN w:val="0"/>
        <w:adjustRightInd w:val="0"/>
        <w:spacing w:after="0" w:line="360" w:lineRule="auto"/>
        <w:jc w:val="both"/>
        <w:rPr>
          <w:rFonts w:ascii="Times New Roman" w:hAnsi="Times New Roman" w:cs="Times New Roman"/>
          <w:color w:val="231F20"/>
          <w:sz w:val="28"/>
          <w:szCs w:val="28"/>
        </w:rPr>
      </w:pPr>
      <w:r w:rsidRPr="00CA0B50">
        <w:rPr>
          <w:rFonts w:ascii="Times New Roman" w:hAnsi="Times New Roman" w:cs="Times New Roman"/>
          <w:b/>
          <w:bCs/>
          <w:color w:val="231F20"/>
          <w:sz w:val="28"/>
          <w:szCs w:val="28"/>
        </w:rPr>
        <w:t xml:space="preserve">3. </w:t>
      </w:r>
      <w:r w:rsidRPr="00CA0B50">
        <w:rPr>
          <w:rFonts w:ascii="Times New Roman" w:hAnsi="Times New Roman" w:cs="Times New Roman"/>
          <w:color w:val="231F20"/>
          <w:sz w:val="28"/>
          <w:szCs w:val="28"/>
        </w:rPr>
        <w:t>Повторное обращение к заглавию</w:t>
      </w:r>
      <w:r>
        <w:rPr>
          <w:rFonts w:ascii="Times New Roman" w:hAnsi="Times New Roman" w:cs="Times New Roman"/>
          <w:color w:val="231F20"/>
          <w:sz w:val="28"/>
          <w:szCs w:val="28"/>
        </w:rPr>
        <w:t xml:space="preserve"> </w:t>
      </w:r>
      <w:r w:rsidRPr="00CA0B50">
        <w:rPr>
          <w:rFonts w:ascii="Times New Roman" w:hAnsi="Times New Roman" w:cs="Times New Roman"/>
          <w:color w:val="231F20"/>
          <w:sz w:val="28"/>
          <w:szCs w:val="28"/>
        </w:rPr>
        <w:t>произведения и иллюстрациям. Беседа</w:t>
      </w:r>
      <w:r>
        <w:rPr>
          <w:rFonts w:ascii="Times New Roman" w:hAnsi="Times New Roman" w:cs="Times New Roman"/>
          <w:color w:val="231F20"/>
          <w:sz w:val="28"/>
          <w:szCs w:val="28"/>
        </w:rPr>
        <w:t xml:space="preserve"> </w:t>
      </w:r>
      <w:r w:rsidRPr="00CA0B50">
        <w:rPr>
          <w:rFonts w:ascii="Times New Roman" w:hAnsi="Times New Roman" w:cs="Times New Roman"/>
          <w:color w:val="231F20"/>
          <w:sz w:val="28"/>
          <w:szCs w:val="28"/>
        </w:rPr>
        <w:t>о смысле заглавия, о его связи с</w:t>
      </w:r>
      <w:r>
        <w:rPr>
          <w:rFonts w:ascii="Times New Roman" w:hAnsi="Times New Roman" w:cs="Times New Roman"/>
          <w:color w:val="231F20"/>
          <w:sz w:val="28"/>
          <w:szCs w:val="28"/>
        </w:rPr>
        <w:t xml:space="preserve"> </w:t>
      </w:r>
      <w:r w:rsidRPr="00CA0B50">
        <w:rPr>
          <w:rFonts w:ascii="Times New Roman" w:hAnsi="Times New Roman" w:cs="Times New Roman"/>
          <w:color w:val="231F20"/>
          <w:sz w:val="28"/>
          <w:szCs w:val="28"/>
        </w:rPr>
        <w:t>темой, главной мыслью автора и</w:t>
      </w:r>
      <w:r>
        <w:rPr>
          <w:rFonts w:ascii="Times New Roman" w:hAnsi="Times New Roman" w:cs="Times New Roman"/>
          <w:color w:val="231F20"/>
          <w:sz w:val="28"/>
          <w:szCs w:val="28"/>
        </w:rPr>
        <w:t xml:space="preserve"> </w:t>
      </w:r>
      <w:r w:rsidRPr="00CA0B50">
        <w:rPr>
          <w:rFonts w:ascii="Times New Roman" w:hAnsi="Times New Roman" w:cs="Times New Roman"/>
          <w:color w:val="231F20"/>
          <w:sz w:val="28"/>
          <w:szCs w:val="28"/>
        </w:rPr>
        <w:t>т.д. Вопросы по иллюстрации: «Какой</w:t>
      </w:r>
      <w:r>
        <w:rPr>
          <w:rFonts w:ascii="Times New Roman" w:hAnsi="Times New Roman" w:cs="Times New Roman"/>
          <w:color w:val="231F20"/>
          <w:sz w:val="28"/>
          <w:szCs w:val="28"/>
        </w:rPr>
        <w:t xml:space="preserve"> </w:t>
      </w:r>
      <w:r w:rsidRPr="00CA0B50">
        <w:rPr>
          <w:rFonts w:ascii="Times New Roman" w:hAnsi="Times New Roman" w:cs="Times New Roman"/>
          <w:color w:val="231F20"/>
          <w:sz w:val="28"/>
          <w:szCs w:val="28"/>
        </w:rPr>
        <w:t xml:space="preserve">именно фрагмент текста проиллюстрировал художник (а может быть, это иллюстрация ко всему тексту в целом)? Точен ли художник в деталях? Совпадает ли его видение с </w:t>
      </w:r>
      <w:proofErr w:type="gramStart"/>
      <w:r w:rsidRPr="00CA0B50">
        <w:rPr>
          <w:rFonts w:ascii="Times New Roman" w:hAnsi="Times New Roman" w:cs="Times New Roman"/>
          <w:color w:val="231F20"/>
          <w:sz w:val="28"/>
          <w:szCs w:val="28"/>
        </w:rPr>
        <w:t>вашим</w:t>
      </w:r>
      <w:proofErr w:type="gramEnd"/>
      <w:r w:rsidRPr="00CA0B50">
        <w:rPr>
          <w:rFonts w:ascii="Times New Roman" w:hAnsi="Times New Roman" w:cs="Times New Roman"/>
          <w:color w:val="231F20"/>
          <w:sz w:val="28"/>
          <w:szCs w:val="28"/>
        </w:rPr>
        <w:t>?» и т.д.</w:t>
      </w:r>
    </w:p>
    <w:p w:rsidR="00F6199B" w:rsidRDefault="00F6199B" w:rsidP="00F6199B">
      <w:pPr>
        <w:autoSpaceDE w:val="0"/>
        <w:autoSpaceDN w:val="0"/>
        <w:adjustRightInd w:val="0"/>
        <w:spacing w:after="0" w:line="360" w:lineRule="auto"/>
        <w:jc w:val="both"/>
        <w:rPr>
          <w:rFonts w:ascii="Times New Roman" w:hAnsi="Times New Roman" w:cs="Times New Roman"/>
          <w:color w:val="231F20"/>
          <w:sz w:val="28"/>
          <w:szCs w:val="28"/>
        </w:rPr>
      </w:pPr>
      <w:r w:rsidRPr="00CA0B50">
        <w:rPr>
          <w:rFonts w:ascii="Times New Roman" w:hAnsi="Times New Roman" w:cs="Times New Roman"/>
          <w:b/>
          <w:bCs/>
          <w:color w:val="231F20"/>
          <w:sz w:val="28"/>
          <w:szCs w:val="28"/>
        </w:rPr>
        <w:t xml:space="preserve">4. </w:t>
      </w:r>
      <w:r w:rsidRPr="00CA0B50">
        <w:rPr>
          <w:rFonts w:ascii="Times New Roman" w:hAnsi="Times New Roman" w:cs="Times New Roman"/>
          <w:color w:val="231F20"/>
          <w:sz w:val="28"/>
          <w:szCs w:val="28"/>
        </w:rPr>
        <w:t>Выполнение творческих заданий</w:t>
      </w:r>
      <w:r>
        <w:rPr>
          <w:rFonts w:ascii="Times New Roman" w:hAnsi="Times New Roman" w:cs="Times New Roman"/>
          <w:color w:val="231F20"/>
          <w:sz w:val="28"/>
          <w:szCs w:val="28"/>
        </w:rPr>
        <w:t xml:space="preserve">.  </w:t>
      </w:r>
    </w:p>
    <w:p w:rsidR="00F6199B" w:rsidRDefault="00F6199B" w:rsidP="00F6199B">
      <w:pPr>
        <w:autoSpaceDE w:val="0"/>
        <w:autoSpaceDN w:val="0"/>
        <w:adjustRightInd w:val="0"/>
        <w:spacing w:after="0" w:line="360" w:lineRule="auto"/>
        <w:jc w:val="both"/>
        <w:rPr>
          <w:rFonts w:ascii="Times New Roman" w:hAnsi="Times New Roman" w:cs="Times New Roman"/>
          <w:color w:val="231F20"/>
          <w:sz w:val="28"/>
          <w:szCs w:val="28"/>
        </w:rPr>
      </w:pPr>
      <w:r>
        <w:rPr>
          <w:rFonts w:ascii="Times New Roman" w:hAnsi="Times New Roman" w:cs="Times New Roman"/>
          <w:color w:val="231F20"/>
          <w:sz w:val="28"/>
          <w:szCs w:val="28"/>
        </w:rPr>
        <w:lastRenderedPageBreak/>
        <w:t>О</w:t>
      </w:r>
      <w:r w:rsidRPr="00CA0B50">
        <w:rPr>
          <w:rFonts w:ascii="Times New Roman" w:hAnsi="Times New Roman" w:cs="Times New Roman"/>
          <w:color w:val="231F20"/>
          <w:sz w:val="28"/>
          <w:szCs w:val="28"/>
        </w:rPr>
        <w:t xml:space="preserve">бязательно предполагает самостоятельность ребёнка при его выполнении. </w:t>
      </w:r>
      <w:proofErr w:type="gramStart"/>
      <w:r w:rsidRPr="00CA0B50">
        <w:rPr>
          <w:rFonts w:ascii="Times New Roman" w:hAnsi="Times New Roman" w:cs="Times New Roman"/>
          <w:color w:val="231F20"/>
          <w:sz w:val="28"/>
          <w:szCs w:val="28"/>
        </w:rPr>
        <w:t>В этом случае творческий</w:t>
      </w:r>
      <w:r>
        <w:rPr>
          <w:rFonts w:ascii="Times New Roman" w:hAnsi="Times New Roman" w:cs="Times New Roman"/>
          <w:color w:val="231F20"/>
          <w:sz w:val="28"/>
          <w:szCs w:val="28"/>
        </w:rPr>
        <w:t xml:space="preserve"> </w:t>
      </w:r>
      <w:r w:rsidRPr="00CA0B50">
        <w:rPr>
          <w:rFonts w:ascii="Times New Roman" w:hAnsi="Times New Roman" w:cs="Times New Roman"/>
          <w:color w:val="231F20"/>
          <w:sz w:val="28"/>
          <w:szCs w:val="28"/>
        </w:rPr>
        <w:t>харак</w:t>
      </w:r>
      <w:r>
        <w:rPr>
          <w:rFonts w:ascii="Times New Roman" w:hAnsi="Times New Roman" w:cs="Times New Roman"/>
          <w:color w:val="231F20"/>
          <w:sz w:val="28"/>
          <w:szCs w:val="28"/>
        </w:rPr>
        <w:t>тер будут носить не только зада</w:t>
      </w:r>
      <w:r w:rsidRPr="00CA0B50">
        <w:rPr>
          <w:rFonts w:ascii="Times New Roman" w:hAnsi="Times New Roman" w:cs="Times New Roman"/>
          <w:color w:val="231F20"/>
          <w:sz w:val="28"/>
          <w:szCs w:val="28"/>
        </w:rPr>
        <w:t>ния типа «Проиллюстрируй…», «Сочини…», «Придумай…», но и такие,</w:t>
      </w:r>
      <w:r>
        <w:rPr>
          <w:rFonts w:ascii="Times New Roman" w:hAnsi="Times New Roman" w:cs="Times New Roman"/>
          <w:color w:val="231F20"/>
          <w:sz w:val="28"/>
          <w:szCs w:val="28"/>
        </w:rPr>
        <w:t xml:space="preserve"> </w:t>
      </w:r>
      <w:r w:rsidRPr="00CA0B50">
        <w:rPr>
          <w:rFonts w:ascii="Times New Roman" w:hAnsi="Times New Roman" w:cs="Times New Roman"/>
          <w:color w:val="231F20"/>
          <w:sz w:val="28"/>
          <w:szCs w:val="28"/>
        </w:rPr>
        <w:t>как «Самостоятельно составь план»,</w:t>
      </w:r>
      <w:r>
        <w:rPr>
          <w:rFonts w:ascii="Times New Roman" w:hAnsi="Times New Roman" w:cs="Times New Roman"/>
          <w:color w:val="231F20"/>
          <w:sz w:val="28"/>
          <w:szCs w:val="28"/>
        </w:rPr>
        <w:t xml:space="preserve"> </w:t>
      </w:r>
      <w:r w:rsidRPr="00CA0B50">
        <w:rPr>
          <w:rFonts w:ascii="Times New Roman" w:hAnsi="Times New Roman" w:cs="Times New Roman"/>
          <w:color w:val="231F20"/>
          <w:sz w:val="28"/>
          <w:szCs w:val="28"/>
        </w:rPr>
        <w:t>«Докажи, что…» и т.п.</w:t>
      </w:r>
      <w:proofErr w:type="gramEnd"/>
    </w:p>
    <w:p w:rsidR="00F6199B" w:rsidRDefault="00F6199B" w:rsidP="00F6199B">
      <w:pPr>
        <w:autoSpaceDE w:val="0"/>
        <w:autoSpaceDN w:val="0"/>
        <w:adjustRightInd w:val="0"/>
        <w:spacing w:after="0" w:line="360" w:lineRule="auto"/>
        <w:jc w:val="both"/>
        <w:rPr>
          <w:rFonts w:ascii="Times New Roman" w:hAnsi="Times New Roman" w:cs="Times New Roman"/>
          <w:color w:val="231F20"/>
          <w:sz w:val="28"/>
          <w:szCs w:val="28"/>
        </w:rPr>
      </w:pPr>
      <w:r w:rsidRPr="00CA0B50">
        <w:rPr>
          <w:rFonts w:ascii="Times New Roman" w:hAnsi="Times New Roman" w:cs="Times New Roman"/>
          <w:color w:val="231F20"/>
          <w:sz w:val="28"/>
          <w:szCs w:val="28"/>
        </w:rPr>
        <w:t xml:space="preserve"> Педагог выбирает творческие задания на третьем этапе работы с текстом, учитывая</w:t>
      </w:r>
    </w:p>
    <w:p w:rsidR="00F6199B" w:rsidRPr="00F6199B" w:rsidRDefault="00F6199B" w:rsidP="00F6199B">
      <w:pPr>
        <w:pStyle w:val="a7"/>
        <w:numPr>
          <w:ilvl w:val="0"/>
          <w:numId w:val="4"/>
        </w:numPr>
        <w:autoSpaceDE w:val="0"/>
        <w:autoSpaceDN w:val="0"/>
        <w:adjustRightInd w:val="0"/>
        <w:spacing w:after="0" w:line="360" w:lineRule="auto"/>
        <w:jc w:val="both"/>
        <w:rPr>
          <w:rFonts w:ascii="Times New Roman" w:hAnsi="Times New Roman" w:cs="Times New Roman"/>
          <w:color w:val="231F20"/>
          <w:sz w:val="28"/>
          <w:szCs w:val="28"/>
        </w:rPr>
      </w:pPr>
      <w:r w:rsidRPr="00F6199B">
        <w:rPr>
          <w:rFonts w:ascii="Times New Roman" w:hAnsi="Times New Roman" w:cs="Times New Roman"/>
          <w:color w:val="231F20"/>
          <w:sz w:val="28"/>
          <w:szCs w:val="28"/>
        </w:rPr>
        <w:t xml:space="preserve">художественные задачи текста (например, многие рассказы К.Г. Паустовского помогают увидеть необычное в </w:t>
      </w:r>
      <w:proofErr w:type="gramStart"/>
      <w:r w:rsidRPr="00F6199B">
        <w:rPr>
          <w:rFonts w:ascii="Times New Roman" w:hAnsi="Times New Roman" w:cs="Times New Roman"/>
          <w:color w:val="231F20"/>
          <w:sz w:val="28"/>
          <w:szCs w:val="28"/>
        </w:rPr>
        <w:t>обычном</w:t>
      </w:r>
      <w:proofErr w:type="gramEnd"/>
      <w:r w:rsidRPr="00F6199B">
        <w:rPr>
          <w:rFonts w:ascii="Times New Roman" w:hAnsi="Times New Roman" w:cs="Times New Roman"/>
          <w:color w:val="231F20"/>
          <w:sz w:val="28"/>
          <w:szCs w:val="28"/>
        </w:rPr>
        <w:t>, повседневном, а это значит, что творческое задание может быть связано со сферой воображения: иллюстрирование, пересказ от лица одного из героев, устное словесное рисование и др.);</w:t>
      </w:r>
    </w:p>
    <w:p w:rsidR="00F6199B" w:rsidRPr="00F6199B" w:rsidRDefault="00F6199B" w:rsidP="00F6199B">
      <w:pPr>
        <w:pStyle w:val="a7"/>
        <w:numPr>
          <w:ilvl w:val="0"/>
          <w:numId w:val="4"/>
        </w:numPr>
        <w:autoSpaceDE w:val="0"/>
        <w:autoSpaceDN w:val="0"/>
        <w:adjustRightInd w:val="0"/>
        <w:spacing w:after="0" w:line="360" w:lineRule="auto"/>
        <w:jc w:val="both"/>
        <w:rPr>
          <w:rFonts w:ascii="Times New Roman" w:hAnsi="Times New Roman" w:cs="Times New Roman"/>
          <w:color w:val="231F20"/>
          <w:sz w:val="28"/>
          <w:szCs w:val="28"/>
        </w:rPr>
      </w:pPr>
      <w:r w:rsidRPr="00F6199B">
        <w:rPr>
          <w:rFonts w:ascii="Times New Roman" w:hAnsi="Times New Roman" w:cs="Times New Roman"/>
          <w:color w:val="231F20"/>
          <w:sz w:val="28"/>
          <w:szCs w:val="28"/>
        </w:rPr>
        <w:t>особенности класса в целом и возмож</w:t>
      </w:r>
      <w:r>
        <w:rPr>
          <w:rFonts w:ascii="Times New Roman" w:hAnsi="Times New Roman" w:cs="Times New Roman"/>
          <w:color w:val="231F20"/>
          <w:sz w:val="28"/>
          <w:szCs w:val="28"/>
        </w:rPr>
        <w:t>ности отдельного ребёнка (напри</w:t>
      </w:r>
      <w:r w:rsidRPr="00F6199B">
        <w:rPr>
          <w:rFonts w:ascii="Times New Roman" w:hAnsi="Times New Roman" w:cs="Times New Roman"/>
          <w:color w:val="231F20"/>
          <w:sz w:val="28"/>
          <w:szCs w:val="28"/>
        </w:rPr>
        <w:t>мер, к рассказам К.Г. Паустовского</w:t>
      </w:r>
      <w:r>
        <w:rPr>
          <w:rFonts w:ascii="Times New Roman" w:hAnsi="Times New Roman" w:cs="Times New Roman"/>
          <w:color w:val="231F20"/>
          <w:sz w:val="28"/>
          <w:szCs w:val="28"/>
        </w:rPr>
        <w:t xml:space="preserve"> </w:t>
      </w:r>
      <w:r w:rsidRPr="00F6199B">
        <w:rPr>
          <w:rFonts w:ascii="Times New Roman" w:hAnsi="Times New Roman" w:cs="Times New Roman"/>
          <w:color w:val="231F20"/>
          <w:sz w:val="28"/>
          <w:szCs w:val="28"/>
        </w:rPr>
        <w:t>можно дать творческие задания по</w:t>
      </w:r>
      <w:r>
        <w:rPr>
          <w:rFonts w:ascii="Times New Roman" w:hAnsi="Times New Roman" w:cs="Times New Roman"/>
          <w:color w:val="231F20"/>
          <w:sz w:val="28"/>
          <w:szCs w:val="28"/>
        </w:rPr>
        <w:t xml:space="preserve"> </w:t>
      </w:r>
      <w:r w:rsidRPr="00F6199B">
        <w:rPr>
          <w:rFonts w:ascii="Times New Roman" w:hAnsi="Times New Roman" w:cs="Times New Roman"/>
          <w:color w:val="231F20"/>
          <w:sz w:val="28"/>
          <w:szCs w:val="28"/>
        </w:rPr>
        <w:t>группам, дифференцировать их на</w:t>
      </w:r>
      <w:r>
        <w:rPr>
          <w:rFonts w:ascii="Times New Roman" w:hAnsi="Times New Roman" w:cs="Times New Roman"/>
          <w:color w:val="231F20"/>
          <w:sz w:val="28"/>
          <w:szCs w:val="28"/>
        </w:rPr>
        <w:t xml:space="preserve"> </w:t>
      </w:r>
      <w:r w:rsidRPr="00F6199B">
        <w:rPr>
          <w:rFonts w:ascii="Times New Roman" w:hAnsi="Times New Roman" w:cs="Times New Roman"/>
          <w:color w:val="231F20"/>
          <w:sz w:val="28"/>
          <w:szCs w:val="28"/>
        </w:rPr>
        <w:t>уроке и дома: детям с художественными наклонностями предложить</w:t>
      </w:r>
      <w:r>
        <w:rPr>
          <w:rFonts w:ascii="Times New Roman" w:hAnsi="Times New Roman" w:cs="Times New Roman"/>
          <w:color w:val="231F20"/>
          <w:sz w:val="28"/>
          <w:szCs w:val="28"/>
        </w:rPr>
        <w:t xml:space="preserve"> </w:t>
      </w:r>
      <w:r w:rsidRPr="00F6199B">
        <w:rPr>
          <w:rFonts w:ascii="Times New Roman" w:hAnsi="Times New Roman" w:cs="Times New Roman"/>
          <w:color w:val="231F20"/>
          <w:sz w:val="28"/>
          <w:szCs w:val="28"/>
        </w:rPr>
        <w:t>иллюстрирование, «музыкантам» подобрать музыкальный ряд, детям с</w:t>
      </w:r>
      <w:r>
        <w:rPr>
          <w:rFonts w:ascii="Times New Roman" w:hAnsi="Times New Roman" w:cs="Times New Roman"/>
          <w:color w:val="231F20"/>
          <w:sz w:val="28"/>
          <w:szCs w:val="28"/>
        </w:rPr>
        <w:t xml:space="preserve"> </w:t>
      </w:r>
      <w:r w:rsidRPr="00F6199B">
        <w:rPr>
          <w:rFonts w:ascii="Times New Roman" w:hAnsi="Times New Roman" w:cs="Times New Roman"/>
          <w:color w:val="231F20"/>
          <w:sz w:val="28"/>
          <w:szCs w:val="28"/>
        </w:rPr>
        <w:t>развитым чувством языка – подготовить устное словесное рисование);</w:t>
      </w:r>
    </w:p>
    <w:p w:rsidR="00F6199B" w:rsidRPr="00F6199B" w:rsidRDefault="00F6199B" w:rsidP="00F6199B">
      <w:pPr>
        <w:pStyle w:val="a7"/>
        <w:numPr>
          <w:ilvl w:val="0"/>
          <w:numId w:val="4"/>
        </w:numPr>
        <w:autoSpaceDE w:val="0"/>
        <w:autoSpaceDN w:val="0"/>
        <w:adjustRightInd w:val="0"/>
        <w:spacing w:after="0" w:line="360" w:lineRule="auto"/>
        <w:jc w:val="both"/>
        <w:rPr>
          <w:rFonts w:ascii="Times New Roman" w:hAnsi="Times New Roman" w:cs="Times New Roman"/>
          <w:color w:val="231F20"/>
          <w:sz w:val="28"/>
          <w:szCs w:val="28"/>
        </w:rPr>
      </w:pPr>
      <w:r w:rsidRPr="00F6199B">
        <w:rPr>
          <w:rFonts w:ascii="Times New Roman" w:hAnsi="Times New Roman" w:cs="Times New Roman"/>
          <w:color w:val="231F20"/>
          <w:sz w:val="28"/>
          <w:szCs w:val="28"/>
        </w:rPr>
        <w:t>учебные задачи (например, если</w:t>
      </w:r>
      <w:r>
        <w:rPr>
          <w:rFonts w:ascii="Times New Roman" w:hAnsi="Times New Roman" w:cs="Times New Roman"/>
          <w:color w:val="231F20"/>
          <w:sz w:val="28"/>
          <w:szCs w:val="28"/>
        </w:rPr>
        <w:t xml:space="preserve"> </w:t>
      </w:r>
      <w:r w:rsidRPr="00F6199B">
        <w:rPr>
          <w:rFonts w:ascii="Times New Roman" w:hAnsi="Times New Roman" w:cs="Times New Roman"/>
          <w:color w:val="231F20"/>
          <w:sz w:val="28"/>
          <w:szCs w:val="28"/>
        </w:rPr>
        <w:t>педагог сосредоточен на развитии</w:t>
      </w:r>
      <w:r>
        <w:rPr>
          <w:rFonts w:ascii="Times New Roman" w:hAnsi="Times New Roman" w:cs="Times New Roman"/>
          <w:color w:val="231F20"/>
          <w:sz w:val="28"/>
          <w:szCs w:val="28"/>
        </w:rPr>
        <w:t xml:space="preserve"> </w:t>
      </w:r>
      <w:r w:rsidRPr="00F6199B">
        <w:rPr>
          <w:rFonts w:ascii="Times New Roman" w:hAnsi="Times New Roman" w:cs="Times New Roman"/>
          <w:color w:val="231F20"/>
          <w:sz w:val="28"/>
          <w:szCs w:val="28"/>
        </w:rPr>
        <w:t>устной речи, следует выбрать соответствующие задания).</w:t>
      </w:r>
    </w:p>
    <w:p w:rsidR="00F6199B" w:rsidRPr="00CA0B50" w:rsidRDefault="00F6199B" w:rsidP="00F6199B">
      <w:pPr>
        <w:autoSpaceDE w:val="0"/>
        <w:autoSpaceDN w:val="0"/>
        <w:adjustRightInd w:val="0"/>
        <w:spacing w:after="0" w:line="360" w:lineRule="auto"/>
        <w:jc w:val="both"/>
        <w:rPr>
          <w:rFonts w:ascii="Times New Roman" w:hAnsi="Times New Roman" w:cs="Times New Roman"/>
          <w:color w:val="231F20"/>
          <w:sz w:val="28"/>
          <w:szCs w:val="28"/>
        </w:rPr>
      </w:pPr>
      <w:r w:rsidRPr="00CA0B50">
        <w:rPr>
          <w:rFonts w:ascii="Times New Roman" w:hAnsi="Times New Roman" w:cs="Times New Roman"/>
          <w:color w:val="231F20"/>
          <w:sz w:val="28"/>
          <w:szCs w:val="28"/>
        </w:rPr>
        <w:t>Однако главный критерий для выбора заданий на данном этапе – это</w:t>
      </w:r>
      <w:r>
        <w:rPr>
          <w:rFonts w:ascii="Times New Roman" w:hAnsi="Times New Roman" w:cs="Times New Roman"/>
          <w:color w:val="231F20"/>
          <w:sz w:val="28"/>
          <w:szCs w:val="28"/>
        </w:rPr>
        <w:t xml:space="preserve"> </w:t>
      </w:r>
      <w:r w:rsidRPr="00CA0B50">
        <w:rPr>
          <w:rFonts w:ascii="Times New Roman" w:hAnsi="Times New Roman" w:cs="Times New Roman"/>
          <w:b/>
          <w:bCs/>
          <w:color w:val="231F20"/>
          <w:sz w:val="28"/>
          <w:szCs w:val="28"/>
        </w:rPr>
        <w:t>ориентир на наиболее активно включившуюся у детей в процессе чтения</w:t>
      </w:r>
      <w:r>
        <w:rPr>
          <w:rFonts w:ascii="Times New Roman" w:hAnsi="Times New Roman" w:cs="Times New Roman"/>
          <w:b/>
          <w:bCs/>
          <w:color w:val="231F20"/>
          <w:sz w:val="28"/>
          <w:szCs w:val="28"/>
        </w:rPr>
        <w:t xml:space="preserve"> </w:t>
      </w:r>
      <w:r w:rsidRPr="00CA0B50">
        <w:rPr>
          <w:rFonts w:ascii="Times New Roman" w:hAnsi="Times New Roman" w:cs="Times New Roman"/>
          <w:b/>
          <w:bCs/>
          <w:color w:val="231F20"/>
          <w:sz w:val="28"/>
          <w:szCs w:val="28"/>
        </w:rPr>
        <w:t xml:space="preserve">текста сферу читательской деятельности </w:t>
      </w:r>
      <w:r w:rsidRPr="00CA0B50">
        <w:rPr>
          <w:rFonts w:ascii="Times New Roman" w:hAnsi="Times New Roman" w:cs="Times New Roman"/>
          <w:color w:val="231F20"/>
          <w:sz w:val="28"/>
          <w:szCs w:val="28"/>
        </w:rPr>
        <w:t xml:space="preserve">(В.Г. </w:t>
      </w:r>
      <w:proofErr w:type="spellStart"/>
      <w:r w:rsidRPr="00CA0B50">
        <w:rPr>
          <w:rFonts w:ascii="Times New Roman" w:hAnsi="Times New Roman" w:cs="Times New Roman"/>
          <w:color w:val="231F20"/>
          <w:sz w:val="28"/>
          <w:szCs w:val="28"/>
        </w:rPr>
        <w:t>Маранцман</w:t>
      </w:r>
      <w:proofErr w:type="spellEnd"/>
      <w:r w:rsidRPr="00CA0B50">
        <w:rPr>
          <w:rFonts w:ascii="Times New Roman" w:hAnsi="Times New Roman" w:cs="Times New Roman"/>
          <w:color w:val="231F20"/>
          <w:sz w:val="28"/>
          <w:szCs w:val="28"/>
        </w:rPr>
        <w:t>).</w:t>
      </w:r>
    </w:p>
    <w:p w:rsidR="00F6199B" w:rsidRPr="00CA0B50" w:rsidRDefault="00F6199B" w:rsidP="00F6199B">
      <w:pPr>
        <w:autoSpaceDE w:val="0"/>
        <w:autoSpaceDN w:val="0"/>
        <w:adjustRightInd w:val="0"/>
        <w:spacing w:after="0" w:line="360" w:lineRule="auto"/>
        <w:jc w:val="both"/>
        <w:rPr>
          <w:rFonts w:ascii="Times New Roman" w:hAnsi="Times New Roman" w:cs="Times New Roman"/>
          <w:color w:val="231F20"/>
          <w:sz w:val="28"/>
          <w:szCs w:val="28"/>
        </w:rPr>
      </w:pPr>
      <w:r w:rsidRPr="00CA0B50">
        <w:rPr>
          <w:rFonts w:ascii="Times New Roman" w:hAnsi="Times New Roman" w:cs="Times New Roman"/>
          <w:color w:val="231F20"/>
          <w:sz w:val="28"/>
          <w:szCs w:val="28"/>
        </w:rPr>
        <w:t>Из четырёх сфер читательской деятельности (эмоциональная, воображения, осмысление содержания, реакция на художественную форму) самая</w:t>
      </w:r>
      <w:r>
        <w:rPr>
          <w:rFonts w:ascii="Times New Roman" w:hAnsi="Times New Roman" w:cs="Times New Roman"/>
          <w:color w:val="231F20"/>
          <w:sz w:val="28"/>
          <w:szCs w:val="28"/>
        </w:rPr>
        <w:t xml:space="preserve"> </w:t>
      </w:r>
      <w:r w:rsidRPr="00CA0B50">
        <w:rPr>
          <w:rFonts w:ascii="Times New Roman" w:hAnsi="Times New Roman" w:cs="Times New Roman"/>
          <w:color w:val="231F20"/>
          <w:sz w:val="28"/>
          <w:szCs w:val="28"/>
        </w:rPr>
        <w:t>развитая у младших</w:t>
      </w:r>
      <w:r>
        <w:rPr>
          <w:rFonts w:ascii="Times New Roman" w:hAnsi="Times New Roman" w:cs="Times New Roman"/>
          <w:color w:val="231F20"/>
          <w:sz w:val="28"/>
          <w:szCs w:val="28"/>
        </w:rPr>
        <w:t xml:space="preserve"> </w:t>
      </w:r>
      <w:r w:rsidRPr="00CA0B50">
        <w:rPr>
          <w:rFonts w:ascii="Times New Roman" w:hAnsi="Times New Roman" w:cs="Times New Roman"/>
          <w:color w:val="231F20"/>
          <w:sz w:val="28"/>
          <w:szCs w:val="28"/>
        </w:rPr>
        <w:t>школьников – это сфера осмысления</w:t>
      </w:r>
      <w:r>
        <w:rPr>
          <w:rFonts w:ascii="Times New Roman" w:hAnsi="Times New Roman" w:cs="Times New Roman"/>
          <w:color w:val="231F20"/>
          <w:sz w:val="28"/>
          <w:szCs w:val="28"/>
        </w:rPr>
        <w:t xml:space="preserve"> </w:t>
      </w:r>
      <w:r w:rsidRPr="00CA0B50">
        <w:rPr>
          <w:rFonts w:ascii="Times New Roman" w:hAnsi="Times New Roman" w:cs="Times New Roman"/>
          <w:color w:val="231F20"/>
          <w:sz w:val="28"/>
          <w:szCs w:val="28"/>
        </w:rPr>
        <w:t>содержания. Поэтому методика предлагает педагогу большой выбор заданий, связанных с этой сферой: рассказ</w:t>
      </w:r>
      <w:r>
        <w:rPr>
          <w:rFonts w:ascii="Times New Roman" w:hAnsi="Times New Roman" w:cs="Times New Roman"/>
          <w:color w:val="231F20"/>
          <w:sz w:val="28"/>
          <w:szCs w:val="28"/>
        </w:rPr>
        <w:t xml:space="preserve"> </w:t>
      </w:r>
      <w:r w:rsidRPr="00CA0B50">
        <w:rPr>
          <w:rFonts w:ascii="Times New Roman" w:hAnsi="Times New Roman" w:cs="Times New Roman"/>
          <w:color w:val="231F20"/>
          <w:sz w:val="28"/>
          <w:szCs w:val="28"/>
        </w:rPr>
        <w:t>о герое, событии; выборочный и краткий пересказ; составление плана,</w:t>
      </w:r>
      <w:r>
        <w:rPr>
          <w:rFonts w:ascii="Times New Roman" w:hAnsi="Times New Roman" w:cs="Times New Roman"/>
          <w:color w:val="231F20"/>
          <w:sz w:val="28"/>
          <w:szCs w:val="28"/>
        </w:rPr>
        <w:t xml:space="preserve"> </w:t>
      </w:r>
      <w:r w:rsidRPr="00CA0B50">
        <w:rPr>
          <w:rFonts w:ascii="Times New Roman" w:hAnsi="Times New Roman" w:cs="Times New Roman"/>
          <w:color w:val="231F20"/>
          <w:sz w:val="28"/>
          <w:szCs w:val="28"/>
        </w:rPr>
        <w:t>структурной модели текста; постановка контрольных вопросов к тексту,</w:t>
      </w:r>
      <w:r>
        <w:rPr>
          <w:rFonts w:ascii="Times New Roman" w:hAnsi="Times New Roman" w:cs="Times New Roman"/>
          <w:color w:val="231F20"/>
          <w:sz w:val="28"/>
          <w:szCs w:val="28"/>
        </w:rPr>
        <w:t xml:space="preserve"> </w:t>
      </w:r>
      <w:r w:rsidRPr="00CA0B50">
        <w:rPr>
          <w:rFonts w:ascii="Times New Roman" w:hAnsi="Times New Roman" w:cs="Times New Roman"/>
          <w:color w:val="231F20"/>
          <w:sz w:val="28"/>
          <w:szCs w:val="28"/>
        </w:rPr>
        <w:t>ответы на вопросы и др.</w:t>
      </w:r>
    </w:p>
    <w:p w:rsidR="00F6199B" w:rsidRPr="00CA0B50" w:rsidRDefault="00F6199B" w:rsidP="00F6199B">
      <w:pPr>
        <w:autoSpaceDE w:val="0"/>
        <w:autoSpaceDN w:val="0"/>
        <w:adjustRightInd w:val="0"/>
        <w:spacing w:after="0" w:line="360" w:lineRule="auto"/>
        <w:jc w:val="both"/>
        <w:rPr>
          <w:rFonts w:ascii="Times New Roman" w:hAnsi="Times New Roman" w:cs="Times New Roman"/>
          <w:color w:val="231F20"/>
          <w:sz w:val="28"/>
          <w:szCs w:val="28"/>
        </w:rPr>
      </w:pPr>
      <w:r w:rsidRPr="00CA0B50">
        <w:rPr>
          <w:rFonts w:ascii="Times New Roman" w:hAnsi="Times New Roman" w:cs="Times New Roman"/>
          <w:color w:val="231F20"/>
          <w:sz w:val="28"/>
          <w:szCs w:val="28"/>
        </w:rPr>
        <w:lastRenderedPageBreak/>
        <w:t>Сфера воображения чрезвычайно</w:t>
      </w:r>
      <w:r>
        <w:rPr>
          <w:rFonts w:ascii="Times New Roman" w:hAnsi="Times New Roman" w:cs="Times New Roman"/>
          <w:color w:val="231F20"/>
          <w:sz w:val="28"/>
          <w:szCs w:val="28"/>
        </w:rPr>
        <w:t xml:space="preserve"> </w:t>
      </w:r>
      <w:r w:rsidRPr="00CA0B50">
        <w:rPr>
          <w:rFonts w:ascii="Times New Roman" w:hAnsi="Times New Roman" w:cs="Times New Roman"/>
          <w:color w:val="231F20"/>
          <w:sz w:val="28"/>
          <w:szCs w:val="28"/>
        </w:rPr>
        <w:t>важна для формирования ребёнка</w:t>
      </w:r>
      <w:r>
        <w:rPr>
          <w:rFonts w:ascii="Times New Roman" w:hAnsi="Times New Roman" w:cs="Times New Roman"/>
          <w:color w:val="231F20"/>
          <w:sz w:val="28"/>
          <w:szCs w:val="28"/>
        </w:rPr>
        <w:t xml:space="preserve"> </w:t>
      </w:r>
      <w:r w:rsidRPr="00CA0B50">
        <w:rPr>
          <w:rFonts w:ascii="Times New Roman" w:hAnsi="Times New Roman" w:cs="Times New Roman"/>
          <w:color w:val="231F20"/>
          <w:sz w:val="28"/>
          <w:szCs w:val="28"/>
        </w:rPr>
        <w:t xml:space="preserve">читателя. </w:t>
      </w:r>
      <w:proofErr w:type="gramStart"/>
      <w:r w:rsidRPr="00CA0B50">
        <w:rPr>
          <w:rFonts w:ascii="Times New Roman" w:hAnsi="Times New Roman" w:cs="Times New Roman"/>
          <w:color w:val="231F20"/>
          <w:sz w:val="28"/>
          <w:szCs w:val="28"/>
        </w:rPr>
        <w:t>Развитию творческого воображения способствуют следующие</w:t>
      </w:r>
      <w:r>
        <w:rPr>
          <w:rFonts w:ascii="Times New Roman" w:hAnsi="Times New Roman" w:cs="Times New Roman"/>
          <w:color w:val="231F20"/>
          <w:sz w:val="28"/>
          <w:szCs w:val="28"/>
        </w:rPr>
        <w:t xml:space="preserve"> </w:t>
      </w:r>
      <w:r w:rsidRPr="00CA0B50">
        <w:rPr>
          <w:rFonts w:ascii="Times New Roman" w:hAnsi="Times New Roman" w:cs="Times New Roman"/>
          <w:color w:val="231F20"/>
          <w:sz w:val="28"/>
          <w:szCs w:val="28"/>
        </w:rPr>
        <w:t>задания: составление диафильма, киносценария, комикса по тексту; творческий пересказ; иллюстрирование изготовление карт, схем, макетов;</w:t>
      </w:r>
      <w:r>
        <w:rPr>
          <w:rFonts w:ascii="Times New Roman" w:hAnsi="Times New Roman" w:cs="Times New Roman"/>
          <w:color w:val="231F20"/>
          <w:sz w:val="28"/>
          <w:szCs w:val="28"/>
        </w:rPr>
        <w:t xml:space="preserve"> чтение по ролям, </w:t>
      </w:r>
      <w:proofErr w:type="spellStart"/>
      <w:r>
        <w:rPr>
          <w:rFonts w:ascii="Times New Roman" w:hAnsi="Times New Roman" w:cs="Times New Roman"/>
          <w:color w:val="231F20"/>
          <w:sz w:val="28"/>
          <w:szCs w:val="28"/>
        </w:rPr>
        <w:t>инсценирование</w:t>
      </w:r>
      <w:proofErr w:type="spellEnd"/>
      <w:r>
        <w:rPr>
          <w:rFonts w:ascii="Times New Roman" w:hAnsi="Times New Roman" w:cs="Times New Roman"/>
          <w:color w:val="231F20"/>
          <w:sz w:val="28"/>
          <w:szCs w:val="28"/>
        </w:rPr>
        <w:t xml:space="preserve">. </w:t>
      </w:r>
      <w:r w:rsidRPr="00CA0B50">
        <w:rPr>
          <w:rFonts w:ascii="Times New Roman" w:hAnsi="Times New Roman" w:cs="Times New Roman"/>
          <w:color w:val="231F20"/>
          <w:sz w:val="28"/>
          <w:szCs w:val="28"/>
        </w:rPr>
        <w:t>драматизация и др.</w:t>
      </w:r>
      <w:r>
        <w:rPr>
          <w:rFonts w:ascii="Times New Roman" w:hAnsi="Times New Roman" w:cs="Times New Roman"/>
          <w:color w:val="231F20"/>
          <w:sz w:val="28"/>
          <w:szCs w:val="28"/>
        </w:rPr>
        <w:t xml:space="preserve"> </w:t>
      </w:r>
      <w:r w:rsidRPr="00CA0B50">
        <w:rPr>
          <w:rFonts w:ascii="Times New Roman" w:hAnsi="Times New Roman" w:cs="Times New Roman"/>
          <w:color w:val="231F20"/>
          <w:sz w:val="28"/>
          <w:szCs w:val="28"/>
        </w:rPr>
        <w:t>Конечно, подобное деление условно: ведь чтение по ролям, например,</w:t>
      </w:r>
      <w:r>
        <w:rPr>
          <w:rFonts w:ascii="Times New Roman" w:hAnsi="Times New Roman" w:cs="Times New Roman"/>
          <w:color w:val="231F20"/>
          <w:sz w:val="28"/>
          <w:szCs w:val="28"/>
        </w:rPr>
        <w:t xml:space="preserve"> </w:t>
      </w:r>
      <w:r w:rsidRPr="00CA0B50">
        <w:rPr>
          <w:rFonts w:ascii="Times New Roman" w:hAnsi="Times New Roman" w:cs="Times New Roman"/>
          <w:color w:val="231F20"/>
          <w:sz w:val="28"/>
          <w:szCs w:val="28"/>
        </w:rPr>
        <w:t>работает и</w:t>
      </w:r>
      <w:r>
        <w:rPr>
          <w:rFonts w:ascii="Times New Roman" w:hAnsi="Times New Roman" w:cs="Times New Roman"/>
          <w:color w:val="231F20"/>
          <w:sz w:val="28"/>
          <w:szCs w:val="28"/>
        </w:rPr>
        <w:t xml:space="preserve"> на осмысление содержа</w:t>
      </w:r>
      <w:r w:rsidRPr="00CA0B50">
        <w:rPr>
          <w:rFonts w:ascii="Times New Roman" w:hAnsi="Times New Roman" w:cs="Times New Roman"/>
          <w:color w:val="231F20"/>
          <w:sz w:val="28"/>
          <w:szCs w:val="28"/>
        </w:rPr>
        <w:t>ния, и на эмоциональную сферу, усиливает реакцию на художественную</w:t>
      </w:r>
      <w:r>
        <w:rPr>
          <w:rFonts w:ascii="Times New Roman" w:hAnsi="Times New Roman" w:cs="Times New Roman"/>
          <w:color w:val="231F20"/>
          <w:sz w:val="28"/>
          <w:szCs w:val="28"/>
        </w:rPr>
        <w:t xml:space="preserve"> </w:t>
      </w:r>
      <w:r w:rsidRPr="00CA0B50">
        <w:rPr>
          <w:rFonts w:ascii="Times New Roman" w:hAnsi="Times New Roman" w:cs="Times New Roman"/>
          <w:color w:val="231F20"/>
          <w:sz w:val="28"/>
          <w:szCs w:val="28"/>
        </w:rPr>
        <w:t>форму и т.д.</w:t>
      </w:r>
      <w:proofErr w:type="gramEnd"/>
    </w:p>
    <w:p w:rsidR="007B7188" w:rsidRPr="005A1660" w:rsidRDefault="005A1660" w:rsidP="005A1660">
      <w:pPr>
        <w:autoSpaceDE w:val="0"/>
        <w:autoSpaceDN w:val="0"/>
        <w:adjustRightInd w:val="0"/>
        <w:spacing w:after="0" w:line="360" w:lineRule="auto"/>
        <w:jc w:val="both"/>
        <w:rPr>
          <w:rFonts w:ascii="Times New Roman" w:hAnsi="Times New Roman" w:cs="Times New Roman"/>
          <w:b/>
          <w:bCs/>
          <w:color w:val="231F20"/>
          <w:sz w:val="28"/>
          <w:szCs w:val="28"/>
        </w:rPr>
      </w:pPr>
      <w:r w:rsidRPr="005A1660">
        <w:rPr>
          <w:rFonts w:ascii="Times New Roman" w:hAnsi="Times New Roman" w:cs="Times New Roman"/>
          <w:color w:val="231F20"/>
          <w:sz w:val="28"/>
          <w:szCs w:val="28"/>
        </w:rPr>
        <w:t xml:space="preserve">           </w:t>
      </w:r>
      <w:r w:rsidR="007B7188" w:rsidRPr="005A1660">
        <w:rPr>
          <w:rFonts w:ascii="Times New Roman" w:hAnsi="Times New Roman" w:cs="Times New Roman"/>
          <w:color w:val="231F20"/>
          <w:sz w:val="28"/>
          <w:szCs w:val="28"/>
        </w:rPr>
        <w:t>И</w:t>
      </w:r>
      <w:r w:rsidR="007B7188" w:rsidRPr="005A1660">
        <w:rPr>
          <w:rFonts w:ascii="Times New Roman" w:hAnsi="Times New Roman" w:cs="Times New Roman"/>
          <w:b/>
          <w:bCs/>
          <w:color w:val="231F20"/>
          <w:sz w:val="28"/>
          <w:szCs w:val="28"/>
        </w:rPr>
        <w:t>нструкция по самостоятельной работе с текстом</w:t>
      </w:r>
      <w:r w:rsidR="007B7188" w:rsidRPr="005A1660">
        <w:rPr>
          <w:rFonts w:ascii="Times New Roman" w:hAnsi="Times New Roman" w:cs="Times New Roman"/>
          <w:color w:val="231F20"/>
          <w:sz w:val="28"/>
          <w:szCs w:val="28"/>
        </w:rPr>
        <w:t xml:space="preserve">  (предложенная Г.Г. </w:t>
      </w:r>
      <w:proofErr w:type="spellStart"/>
      <w:r w:rsidR="007B7188" w:rsidRPr="005A1660">
        <w:rPr>
          <w:rFonts w:ascii="Times New Roman" w:hAnsi="Times New Roman" w:cs="Times New Roman"/>
          <w:color w:val="231F20"/>
          <w:sz w:val="28"/>
          <w:szCs w:val="28"/>
        </w:rPr>
        <w:t>Граник</w:t>
      </w:r>
      <w:proofErr w:type="spellEnd"/>
      <w:r w:rsidR="007B7188" w:rsidRPr="005A1660">
        <w:rPr>
          <w:rFonts w:ascii="Times New Roman" w:hAnsi="Times New Roman" w:cs="Times New Roman"/>
          <w:color w:val="231F20"/>
          <w:sz w:val="28"/>
          <w:szCs w:val="28"/>
        </w:rPr>
        <w:t>, С.М. Бондаренко,</w:t>
      </w:r>
      <w:r w:rsidR="007B7188" w:rsidRPr="005A1660">
        <w:rPr>
          <w:rFonts w:ascii="Times New Roman" w:hAnsi="Times New Roman" w:cs="Times New Roman"/>
          <w:b/>
          <w:bCs/>
          <w:color w:val="231F20"/>
          <w:sz w:val="28"/>
          <w:szCs w:val="28"/>
        </w:rPr>
        <w:t xml:space="preserve"> </w:t>
      </w:r>
      <w:r w:rsidR="007B7188" w:rsidRPr="005A1660">
        <w:rPr>
          <w:rFonts w:ascii="Times New Roman" w:hAnsi="Times New Roman" w:cs="Times New Roman"/>
          <w:color w:val="231F20"/>
          <w:sz w:val="28"/>
          <w:szCs w:val="28"/>
        </w:rPr>
        <w:t>Л.А. Концевая), лежащая  в основе обучения пониманию текста. Эта</w:t>
      </w:r>
      <w:r w:rsidR="007B7188" w:rsidRPr="005A1660">
        <w:rPr>
          <w:rFonts w:ascii="Times New Roman" w:hAnsi="Times New Roman" w:cs="Times New Roman"/>
          <w:b/>
          <w:bCs/>
          <w:color w:val="231F20"/>
          <w:sz w:val="28"/>
          <w:szCs w:val="28"/>
        </w:rPr>
        <w:t xml:space="preserve"> </w:t>
      </w:r>
      <w:r w:rsidR="007B7188" w:rsidRPr="005A1660">
        <w:rPr>
          <w:rFonts w:ascii="Times New Roman" w:hAnsi="Times New Roman" w:cs="Times New Roman"/>
          <w:color w:val="231F20"/>
          <w:sz w:val="28"/>
          <w:szCs w:val="28"/>
        </w:rPr>
        <w:t>инструкция может стать мостиком,</w:t>
      </w:r>
      <w:r w:rsidR="007B7188" w:rsidRPr="005A1660">
        <w:rPr>
          <w:rFonts w:ascii="Times New Roman" w:hAnsi="Times New Roman" w:cs="Times New Roman"/>
          <w:b/>
          <w:bCs/>
          <w:color w:val="231F20"/>
          <w:sz w:val="28"/>
          <w:szCs w:val="28"/>
        </w:rPr>
        <w:t xml:space="preserve"> </w:t>
      </w:r>
      <w:r w:rsidR="007B7188" w:rsidRPr="005A1660">
        <w:rPr>
          <w:rFonts w:ascii="Times New Roman" w:hAnsi="Times New Roman" w:cs="Times New Roman"/>
          <w:color w:val="231F20"/>
          <w:sz w:val="28"/>
          <w:szCs w:val="28"/>
        </w:rPr>
        <w:t xml:space="preserve">который поможет ученикам, перешедшим </w:t>
      </w:r>
      <w:proofErr w:type="gramStart"/>
      <w:r w:rsidR="007B7188" w:rsidRPr="005A1660">
        <w:rPr>
          <w:rFonts w:ascii="Times New Roman" w:hAnsi="Times New Roman" w:cs="Times New Roman"/>
          <w:color w:val="231F20"/>
          <w:sz w:val="28"/>
          <w:szCs w:val="28"/>
        </w:rPr>
        <w:t>из</w:t>
      </w:r>
      <w:proofErr w:type="gramEnd"/>
      <w:r w:rsidR="007B7188" w:rsidRPr="005A1660">
        <w:rPr>
          <w:rFonts w:ascii="Times New Roman" w:hAnsi="Times New Roman" w:cs="Times New Roman"/>
          <w:color w:val="231F20"/>
          <w:sz w:val="28"/>
          <w:szCs w:val="28"/>
        </w:rPr>
        <w:t xml:space="preserve"> начальной в среднюю</w:t>
      </w:r>
      <w:r w:rsidR="007B7188" w:rsidRPr="005A1660">
        <w:rPr>
          <w:rFonts w:ascii="Times New Roman" w:hAnsi="Times New Roman" w:cs="Times New Roman"/>
          <w:b/>
          <w:bCs/>
          <w:color w:val="231F20"/>
          <w:sz w:val="28"/>
          <w:szCs w:val="28"/>
        </w:rPr>
        <w:t xml:space="preserve"> </w:t>
      </w:r>
      <w:r w:rsidR="007B7188" w:rsidRPr="005A1660">
        <w:rPr>
          <w:rFonts w:ascii="Times New Roman" w:hAnsi="Times New Roman" w:cs="Times New Roman"/>
          <w:color w:val="231F20"/>
          <w:sz w:val="28"/>
          <w:szCs w:val="28"/>
        </w:rPr>
        <w:t xml:space="preserve">школу, сохранить и усовершенствовать приобретенные навыки по работе с учебным текстом. </w:t>
      </w:r>
      <w:r w:rsidR="007B7188" w:rsidRPr="005A1660">
        <w:rPr>
          <w:rFonts w:ascii="Times New Roman" w:hAnsi="Times New Roman" w:cs="Times New Roman"/>
          <w:b/>
          <w:color w:val="231F20"/>
          <w:sz w:val="28"/>
          <w:szCs w:val="28"/>
        </w:rPr>
        <w:t>Она может стать  памяткой и для педагога</w:t>
      </w:r>
      <w:r w:rsidR="007B7188" w:rsidRPr="005A1660">
        <w:rPr>
          <w:rFonts w:ascii="Times New Roman" w:hAnsi="Times New Roman" w:cs="Times New Roman"/>
          <w:color w:val="231F20"/>
          <w:sz w:val="28"/>
          <w:szCs w:val="28"/>
        </w:rPr>
        <w:t>,</w:t>
      </w:r>
      <w:r w:rsidR="007B7188" w:rsidRPr="005A1660">
        <w:rPr>
          <w:rFonts w:ascii="Times New Roman" w:hAnsi="Times New Roman" w:cs="Times New Roman"/>
          <w:b/>
          <w:bCs/>
          <w:color w:val="231F20"/>
          <w:sz w:val="28"/>
          <w:szCs w:val="28"/>
        </w:rPr>
        <w:t xml:space="preserve"> </w:t>
      </w:r>
      <w:r w:rsidR="007B7188" w:rsidRPr="005A1660">
        <w:rPr>
          <w:rFonts w:ascii="Times New Roman" w:hAnsi="Times New Roman" w:cs="Times New Roman"/>
          <w:color w:val="231F20"/>
          <w:sz w:val="28"/>
          <w:szCs w:val="28"/>
        </w:rPr>
        <w:t>планирующего работу с текстом на уроке.</w:t>
      </w:r>
    </w:p>
    <w:p w:rsidR="007B7188" w:rsidRPr="005A1660" w:rsidRDefault="007B7188" w:rsidP="005A1660">
      <w:pPr>
        <w:autoSpaceDE w:val="0"/>
        <w:autoSpaceDN w:val="0"/>
        <w:adjustRightInd w:val="0"/>
        <w:spacing w:after="0" w:line="360" w:lineRule="auto"/>
        <w:jc w:val="both"/>
        <w:rPr>
          <w:rFonts w:ascii="Times New Roman" w:hAnsi="Times New Roman" w:cs="Times New Roman"/>
          <w:i/>
          <w:color w:val="231F20"/>
          <w:sz w:val="28"/>
          <w:szCs w:val="28"/>
        </w:rPr>
      </w:pPr>
      <w:r w:rsidRPr="005A1660">
        <w:rPr>
          <w:rFonts w:ascii="Times New Roman" w:hAnsi="Times New Roman" w:cs="Times New Roman"/>
          <w:i/>
          <w:color w:val="231F20"/>
          <w:sz w:val="28"/>
          <w:szCs w:val="28"/>
        </w:rPr>
        <w:t>I. Работайте с заголовком! Прочитав заголовок, остановитесь.</w:t>
      </w:r>
    </w:p>
    <w:p w:rsidR="007B7188" w:rsidRPr="005A1660" w:rsidRDefault="007B7188" w:rsidP="005A1660">
      <w:pPr>
        <w:autoSpaceDE w:val="0"/>
        <w:autoSpaceDN w:val="0"/>
        <w:adjustRightInd w:val="0"/>
        <w:spacing w:after="0" w:line="360" w:lineRule="auto"/>
        <w:jc w:val="both"/>
        <w:rPr>
          <w:rFonts w:ascii="Times New Roman" w:hAnsi="Times New Roman" w:cs="Times New Roman"/>
          <w:color w:val="231F20"/>
          <w:sz w:val="28"/>
          <w:szCs w:val="28"/>
        </w:rPr>
      </w:pPr>
      <w:r w:rsidRPr="005A1660">
        <w:rPr>
          <w:rFonts w:ascii="Times New Roman" w:hAnsi="Times New Roman" w:cs="Times New Roman"/>
          <w:color w:val="231F20"/>
          <w:sz w:val="28"/>
          <w:szCs w:val="28"/>
        </w:rPr>
        <w:t>1. Сформулируйте для себя, о чем пойдет речь в тексте.</w:t>
      </w:r>
    </w:p>
    <w:p w:rsidR="007B7188" w:rsidRPr="005A1660" w:rsidRDefault="007B7188" w:rsidP="005A1660">
      <w:pPr>
        <w:autoSpaceDE w:val="0"/>
        <w:autoSpaceDN w:val="0"/>
        <w:adjustRightInd w:val="0"/>
        <w:spacing w:after="0" w:line="360" w:lineRule="auto"/>
        <w:jc w:val="both"/>
        <w:rPr>
          <w:rFonts w:ascii="Times New Roman" w:hAnsi="Times New Roman" w:cs="Times New Roman"/>
          <w:color w:val="231F20"/>
          <w:sz w:val="28"/>
          <w:szCs w:val="28"/>
        </w:rPr>
      </w:pPr>
      <w:r w:rsidRPr="005A1660">
        <w:rPr>
          <w:rFonts w:ascii="Times New Roman" w:hAnsi="Times New Roman" w:cs="Times New Roman"/>
          <w:color w:val="231F20"/>
          <w:sz w:val="28"/>
          <w:szCs w:val="28"/>
        </w:rPr>
        <w:t>2. Вспомните всё, что вы уже знаете на эту тему.</w:t>
      </w:r>
    </w:p>
    <w:p w:rsidR="007B7188" w:rsidRPr="005A1660" w:rsidRDefault="007B7188" w:rsidP="005A1660">
      <w:pPr>
        <w:autoSpaceDE w:val="0"/>
        <w:autoSpaceDN w:val="0"/>
        <w:adjustRightInd w:val="0"/>
        <w:spacing w:after="0" w:line="360" w:lineRule="auto"/>
        <w:jc w:val="both"/>
        <w:rPr>
          <w:rFonts w:ascii="Times New Roman" w:hAnsi="Times New Roman" w:cs="Times New Roman"/>
          <w:color w:val="231F20"/>
          <w:sz w:val="28"/>
          <w:szCs w:val="28"/>
        </w:rPr>
      </w:pPr>
      <w:r w:rsidRPr="005A1660">
        <w:rPr>
          <w:rFonts w:ascii="Times New Roman" w:hAnsi="Times New Roman" w:cs="Times New Roman"/>
          <w:color w:val="231F20"/>
          <w:sz w:val="28"/>
          <w:szCs w:val="28"/>
        </w:rPr>
        <w:t>3. Поставьте вопросы, на которые, по вашему мнению, будут даны ответы в</w:t>
      </w:r>
      <w:r w:rsidR="00B0260C">
        <w:rPr>
          <w:rFonts w:ascii="Times New Roman" w:hAnsi="Times New Roman" w:cs="Times New Roman"/>
          <w:color w:val="231F20"/>
          <w:sz w:val="28"/>
          <w:szCs w:val="28"/>
        </w:rPr>
        <w:t xml:space="preserve"> </w:t>
      </w:r>
      <w:r w:rsidRPr="005A1660">
        <w:rPr>
          <w:rFonts w:ascii="Times New Roman" w:hAnsi="Times New Roman" w:cs="Times New Roman"/>
          <w:color w:val="231F20"/>
          <w:sz w:val="28"/>
          <w:szCs w:val="28"/>
        </w:rPr>
        <w:t>тексте.</w:t>
      </w:r>
    </w:p>
    <w:p w:rsidR="007B7188" w:rsidRPr="005A1660" w:rsidRDefault="007B7188" w:rsidP="005A1660">
      <w:pPr>
        <w:autoSpaceDE w:val="0"/>
        <w:autoSpaceDN w:val="0"/>
        <w:adjustRightInd w:val="0"/>
        <w:spacing w:after="0" w:line="360" w:lineRule="auto"/>
        <w:jc w:val="both"/>
        <w:rPr>
          <w:rFonts w:ascii="Times New Roman" w:hAnsi="Times New Roman" w:cs="Times New Roman"/>
          <w:color w:val="231F20"/>
          <w:sz w:val="28"/>
          <w:szCs w:val="28"/>
        </w:rPr>
      </w:pPr>
      <w:r w:rsidRPr="005A1660">
        <w:rPr>
          <w:rFonts w:ascii="Times New Roman" w:hAnsi="Times New Roman" w:cs="Times New Roman"/>
          <w:color w:val="231F20"/>
          <w:sz w:val="28"/>
          <w:szCs w:val="28"/>
        </w:rPr>
        <w:t>4. Попытайтесь, насколько это возможно, до чтения текста дать на эти вопросы предположительные ответы.</w:t>
      </w:r>
    </w:p>
    <w:p w:rsidR="007B7188" w:rsidRPr="005A1660" w:rsidRDefault="007B7188" w:rsidP="005A1660">
      <w:pPr>
        <w:autoSpaceDE w:val="0"/>
        <w:autoSpaceDN w:val="0"/>
        <w:adjustRightInd w:val="0"/>
        <w:spacing w:after="0" w:line="360" w:lineRule="auto"/>
        <w:jc w:val="both"/>
        <w:rPr>
          <w:rFonts w:ascii="Times New Roman" w:hAnsi="Times New Roman" w:cs="Times New Roman"/>
          <w:color w:val="231F20"/>
          <w:sz w:val="28"/>
          <w:szCs w:val="28"/>
        </w:rPr>
      </w:pPr>
      <w:r w:rsidRPr="005A1660">
        <w:rPr>
          <w:rFonts w:ascii="Times New Roman" w:hAnsi="Times New Roman" w:cs="Times New Roman"/>
          <w:color w:val="231F20"/>
          <w:sz w:val="28"/>
          <w:szCs w:val="28"/>
        </w:rPr>
        <w:t>5. После этого приступайте к чтению. Читая, сопоставляйте выдвинутые вами предположения с реальным содержанием текста.</w:t>
      </w:r>
    </w:p>
    <w:p w:rsidR="007B7188" w:rsidRPr="005A1660" w:rsidRDefault="007B7188" w:rsidP="005A1660">
      <w:pPr>
        <w:autoSpaceDE w:val="0"/>
        <w:autoSpaceDN w:val="0"/>
        <w:adjustRightInd w:val="0"/>
        <w:spacing w:after="0" w:line="360" w:lineRule="auto"/>
        <w:jc w:val="both"/>
        <w:rPr>
          <w:rFonts w:ascii="Times New Roman" w:hAnsi="Times New Roman" w:cs="Times New Roman"/>
          <w:i/>
          <w:color w:val="231F20"/>
          <w:sz w:val="28"/>
          <w:szCs w:val="28"/>
        </w:rPr>
      </w:pPr>
      <w:r w:rsidRPr="005A1660">
        <w:rPr>
          <w:rFonts w:ascii="Times New Roman" w:hAnsi="Times New Roman" w:cs="Times New Roman"/>
          <w:i/>
          <w:color w:val="231F20"/>
          <w:sz w:val="28"/>
          <w:szCs w:val="28"/>
        </w:rPr>
        <w:t xml:space="preserve">II. Работайте с текстом! Обращайте внимание </w:t>
      </w:r>
      <w:proofErr w:type="gramStart"/>
      <w:r w:rsidRPr="005A1660">
        <w:rPr>
          <w:rFonts w:ascii="Times New Roman" w:hAnsi="Times New Roman" w:cs="Times New Roman"/>
          <w:i/>
          <w:color w:val="231F20"/>
          <w:sz w:val="28"/>
          <w:szCs w:val="28"/>
        </w:rPr>
        <w:t>на</w:t>
      </w:r>
      <w:proofErr w:type="gramEnd"/>
      <w:r w:rsidRPr="005A1660">
        <w:rPr>
          <w:rFonts w:ascii="Times New Roman" w:hAnsi="Times New Roman" w:cs="Times New Roman"/>
          <w:i/>
          <w:color w:val="231F20"/>
          <w:sz w:val="28"/>
          <w:szCs w:val="28"/>
        </w:rPr>
        <w:t xml:space="preserve"> непонятное в тексте.</w:t>
      </w:r>
    </w:p>
    <w:p w:rsidR="007B7188" w:rsidRPr="005A1660" w:rsidRDefault="007B7188" w:rsidP="005A1660">
      <w:pPr>
        <w:autoSpaceDE w:val="0"/>
        <w:autoSpaceDN w:val="0"/>
        <w:adjustRightInd w:val="0"/>
        <w:spacing w:after="0" w:line="360" w:lineRule="auto"/>
        <w:jc w:val="both"/>
        <w:rPr>
          <w:rFonts w:ascii="Times New Roman" w:hAnsi="Times New Roman" w:cs="Times New Roman"/>
          <w:color w:val="231F20"/>
          <w:sz w:val="28"/>
          <w:szCs w:val="28"/>
        </w:rPr>
      </w:pPr>
      <w:r w:rsidRPr="005A1660">
        <w:rPr>
          <w:rFonts w:ascii="Times New Roman" w:hAnsi="Times New Roman" w:cs="Times New Roman"/>
          <w:color w:val="231F20"/>
          <w:sz w:val="28"/>
          <w:szCs w:val="28"/>
        </w:rPr>
        <w:t>1. Читая, следите, есть ли в тексте непонятные слова и выражения. Если есть, найдите к ним объяснение в словарях или справочниках или обратитесь с вопросом к тем, кто это знает.</w:t>
      </w:r>
    </w:p>
    <w:p w:rsidR="007B7188" w:rsidRPr="005A1660" w:rsidRDefault="007B7188" w:rsidP="005A1660">
      <w:pPr>
        <w:autoSpaceDE w:val="0"/>
        <w:autoSpaceDN w:val="0"/>
        <w:adjustRightInd w:val="0"/>
        <w:spacing w:after="0" w:line="360" w:lineRule="auto"/>
        <w:jc w:val="both"/>
        <w:rPr>
          <w:rFonts w:ascii="Times New Roman" w:hAnsi="Times New Roman" w:cs="Times New Roman"/>
          <w:color w:val="231F20"/>
          <w:sz w:val="28"/>
          <w:szCs w:val="28"/>
        </w:rPr>
      </w:pPr>
      <w:r w:rsidRPr="005A1660">
        <w:rPr>
          <w:rFonts w:ascii="Times New Roman" w:hAnsi="Times New Roman" w:cs="Times New Roman"/>
          <w:color w:val="231F20"/>
          <w:sz w:val="28"/>
          <w:szCs w:val="28"/>
        </w:rPr>
        <w:lastRenderedPageBreak/>
        <w:t xml:space="preserve">2. Непонятным может быть само </w:t>
      </w:r>
      <w:proofErr w:type="gramStart"/>
      <w:r w:rsidRPr="005A1660">
        <w:rPr>
          <w:rFonts w:ascii="Times New Roman" w:hAnsi="Times New Roman" w:cs="Times New Roman"/>
          <w:color w:val="231F20"/>
          <w:sz w:val="28"/>
          <w:szCs w:val="28"/>
        </w:rPr>
        <w:t>со</w:t>
      </w:r>
      <w:proofErr w:type="gramEnd"/>
      <w:r w:rsidRPr="005A1660">
        <w:rPr>
          <w:rFonts w:ascii="Times New Roman" w:hAnsi="Times New Roman" w:cs="Times New Roman"/>
          <w:color w:val="231F20"/>
          <w:sz w:val="28"/>
          <w:szCs w:val="28"/>
        </w:rPr>
        <w:t xml:space="preserve"> держание текста. Подумайте, не связано ли это непонимание с пройденным, но плохо усвоенным материалом, и повторите его. Подумайте, не станет ли текст понятным, если разобрать конкретно примеры.</w:t>
      </w:r>
    </w:p>
    <w:p w:rsidR="007B7188" w:rsidRPr="005A1660" w:rsidRDefault="007B7188" w:rsidP="005A1660">
      <w:pPr>
        <w:autoSpaceDE w:val="0"/>
        <w:autoSpaceDN w:val="0"/>
        <w:adjustRightInd w:val="0"/>
        <w:spacing w:after="0" w:line="360" w:lineRule="auto"/>
        <w:jc w:val="both"/>
        <w:rPr>
          <w:rFonts w:ascii="Times New Roman" w:hAnsi="Times New Roman" w:cs="Times New Roman"/>
          <w:i/>
          <w:color w:val="231F20"/>
          <w:sz w:val="28"/>
          <w:szCs w:val="28"/>
        </w:rPr>
      </w:pPr>
      <w:r w:rsidRPr="005A1660">
        <w:rPr>
          <w:rFonts w:ascii="Times New Roman" w:hAnsi="Times New Roman" w:cs="Times New Roman"/>
          <w:i/>
          <w:color w:val="231F20"/>
          <w:sz w:val="28"/>
          <w:szCs w:val="28"/>
        </w:rPr>
        <w:t xml:space="preserve">III. Ведите диалог с автором! </w:t>
      </w:r>
    </w:p>
    <w:p w:rsidR="007B7188" w:rsidRPr="005A1660" w:rsidRDefault="007B7188" w:rsidP="005A1660">
      <w:pPr>
        <w:autoSpaceDE w:val="0"/>
        <w:autoSpaceDN w:val="0"/>
        <w:adjustRightInd w:val="0"/>
        <w:spacing w:after="0" w:line="360" w:lineRule="auto"/>
        <w:jc w:val="both"/>
        <w:rPr>
          <w:rFonts w:ascii="Times New Roman" w:hAnsi="Times New Roman" w:cs="Times New Roman"/>
          <w:color w:val="231F20"/>
          <w:sz w:val="28"/>
          <w:szCs w:val="28"/>
        </w:rPr>
      </w:pPr>
      <w:r w:rsidRPr="005A1660">
        <w:rPr>
          <w:rFonts w:ascii="Times New Roman" w:hAnsi="Times New Roman" w:cs="Times New Roman"/>
          <w:color w:val="231F20"/>
          <w:sz w:val="28"/>
          <w:szCs w:val="28"/>
        </w:rPr>
        <w:t>1. По ходу чтения ставьте вопросы к тексту и выдвигайте свои предположения о дальнейшем его содержании.</w:t>
      </w:r>
    </w:p>
    <w:p w:rsidR="007B7188" w:rsidRPr="005A1660" w:rsidRDefault="007B7188" w:rsidP="005A1660">
      <w:pPr>
        <w:autoSpaceDE w:val="0"/>
        <w:autoSpaceDN w:val="0"/>
        <w:adjustRightInd w:val="0"/>
        <w:spacing w:after="0" w:line="360" w:lineRule="auto"/>
        <w:jc w:val="both"/>
        <w:rPr>
          <w:rFonts w:ascii="Times New Roman" w:hAnsi="Times New Roman" w:cs="Times New Roman"/>
          <w:color w:val="231F20"/>
          <w:sz w:val="28"/>
          <w:szCs w:val="28"/>
        </w:rPr>
      </w:pPr>
      <w:r w:rsidRPr="005A1660">
        <w:rPr>
          <w:rFonts w:ascii="Times New Roman" w:hAnsi="Times New Roman" w:cs="Times New Roman"/>
          <w:color w:val="231F20"/>
          <w:sz w:val="28"/>
          <w:szCs w:val="28"/>
        </w:rPr>
        <w:t>2. Проверяйте свои предположения в процессе чтения. Если вы не можете дать предположительные ответы на свои вопросы, ищите эти ответы в тексте. Если не можете найти ответ, помните, что в тексте его может и не быть. В таких случаях пытайтесь найти недостающие сведения в других источниках.</w:t>
      </w:r>
    </w:p>
    <w:p w:rsidR="007B7188" w:rsidRPr="005A1660" w:rsidRDefault="007B7188" w:rsidP="005A1660">
      <w:pPr>
        <w:autoSpaceDE w:val="0"/>
        <w:autoSpaceDN w:val="0"/>
        <w:adjustRightInd w:val="0"/>
        <w:spacing w:after="0" w:line="360" w:lineRule="auto"/>
        <w:jc w:val="both"/>
        <w:rPr>
          <w:rFonts w:ascii="Times New Roman" w:hAnsi="Times New Roman" w:cs="Times New Roman"/>
          <w:i/>
          <w:color w:val="231F20"/>
          <w:sz w:val="28"/>
          <w:szCs w:val="28"/>
        </w:rPr>
      </w:pPr>
      <w:r w:rsidRPr="005A1660">
        <w:rPr>
          <w:rFonts w:ascii="Times New Roman" w:hAnsi="Times New Roman" w:cs="Times New Roman"/>
          <w:i/>
          <w:color w:val="231F20"/>
          <w:sz w:val="28"/>
          <w:szCs w:val="28"/>
        </w:rPr>
        <w:t>IV. Выделяйте главное!</w:t>
      </w:r>
    </w:p>
    <w:p w:rsidR="007B7188" w:rsidRPr="005A1660" w:rsidRDefault="007B7188" w:rsidP="005A1660">
      <w:pPr>
        <w:autoSpaceDE w:val="0"/>
        <w:autoSpaceDN w:val="0"/>
        <w:adjustRightInd w:val="0"/>
        <w:spacing w:after="0" w:line="360" w:lineRule="auto"/>
        <w:jc w:val="both"/>
        <w:rPr>
          <w:rFonts w:ascii="Times New Roman" w:hAnsi="Times New Roman" w:cs="Times New Roman"/>
          <w:color w:val="231F20"/>
          <w:sz w:val="28"/>
          <w:szCs w:val="28"/>
        </w:rPr>
      </w:pPr>
      <w:r w:rsidRPr="005A1660">
        <w:rPr>
          <w:rFonts w:ascii="Times New Roman" w:hAnsi="Times New Roman" w:cs="Times New Roman"/>
          <w:color w:val="231F20"/>
          <w:sz w:val="28"/>
          <w:szCs w:val="28"/>
        </w:rPr>
        <w:t xml:space="preserve">1. Читая текст, старайтесь отделить в нем главное от </w:t>
      </w:r>
      <w:proofErr w:type="gramStart"/>
      <w:r w:rsidRPr="005A1660">
        <w:rPr>
          <w:rFonts w:ascii="Times New Roman" w:hAnsi="Times New Roman" w:cs="Times New Roman"/>
          <w:color w:val="231F20"/>
          <w:sz w:val="28"/>
          <w:szCs w:val="28"/>
        </w:rPr>
        <w:t>второстепенного</w:t>
      </w:r>
      <w:proofErr w:type="gramEnd"/>
      <w:r w:rsidRPr="005A1660">
        <w:rPr>
          <w:rFonts w:ascii="Times New Roman" w:hAnsi="Times New Roman" w:cs="Times New Roman"/>
          <w:color w:val="231F20"/>
          <w:sz w:val="28"/>
          <w:szCs w:val="28"/>
        </w:rPr>
        <w:t>. Обдумайте, в какой части текста выражена главная мысль, что эту главную мысль поясняет или дополняет.</w:t>
      </w:r>
    </w:p>
    <w:p w:rsidR="007B7188" w:rsidRPr="005A1660" w:rsidRDefault="007B7188" w:rsidP="005A1660">
      <w:pPr>
        <w:autoSpaceDE w:val="0"/>
        <w:autoSpaceDN w:val="0"/>
        <w:adjustRightInd w:val="0"/>
        <w:spacing w:after="0" w:line="360" w:lineRule="auto"/>
        <w:jc w:val="both"/>
        <w:rPr>
          <w:rFonts w:ascii="Times New Roman" w:hAnsi="Times New Roman" w:cs="Times New Roman"/>
          <w:color w:val="231F20"/>
          <w:sz w:val="28"/>
          <w:szCs w:val="28"/>
        </w:rPr>
      </w:pPr>
      <w:r w:rsidRPr="005A1660">
        <w:rPr>
          <w:rFonts w:ascii="Times New Roman" w:hAnsi="Times New Roman" w:cs="Times New Roman"/>
          <w:color w:val="231F20"/>
          <w:sz w:val="28"/>
          <w:szCs w:val="28"/>
        </w:rPr>
        <w:t>2. По ходу чтения составляйте план (устный или письменный) или конспект текста.</w:t>
      </w:r>
    </w:p>
    <w:p w:rsidR="007B7188" w:rsidRPr="005A1660" w:rsidRDefault="007B7188" w:rsidP="005A1660">
      <w:pPr>
        <w:autoSpaceDE w:val="0"/>
        <w:autoSpaceDN w:val="0"/>
        <w:adjustRightInd w:val="0"/>
        <w:spacing w:after="0" w:line="360" w:lineRule="auto"/>
        <w:jc w:val="both"/>
        <w:rPr>
          <w:rFonts w:ascii="Times New Roman" w:hAnsi="Times New Roman" w:cs="Times New Roman"/>
          <w:color w:val="231F20"/>
          <w:sz w:val="28"/>
          <w:szCs w:val="28"/>
        </w:rPr>
      </w:pPr>
      <w:r w:rsidRPr="005A1660">
        <w:rPr>
          <w:rFonts w:ascii="Times New Roman" w:hAnsi="Times New Roman" w:cs="Times New Roman"/>
          <w:color w:val="231F20"/>
          <w:sz w:val="28"/>
          <w:szCs w:val="28"/>
        </w:rPr>
        <w:t>3. Составляйте схемы, чертежи, таблицы, отражающие существенные моменты текста.</w:t>
      </w:r>
    </w:p>
    <w:p w:rsidR="007B7188" w:rsidRPr="005A1660" w:rsidRDefault="007B7188" w:rsidP="005A1660">
      <w:pPr>
        <w:autoSpaceDE w:val="0"/>
        <w:autoSpaceDN w:val="0"/>
        <w:adjustRightInd w:val="0"/>
        <w:spacing w:after="0" w:line="360" w:lineRule="auto"/>
        <w:jc w:val="both"/>
        <w:rPr>
          <w:rFonts w:ascii="Times New Roman" w:hAnsi="Times New Roman" w:cs="Times New Roman"/>
          <w:color w:val="231F20"/>
          <w:sz w:val="28"/>
          <w:szCs w:val="28"/>
        </w:rPr>
      </w:pPr>
      <w:r w:rsidRPr="005A1660">
        <w:rPr>
          <w:rFonts w:ascii="Times New Roman" w:hAnsi="Times New Roman" w:cs="Times New Roman"/>
          <w:color w:val="231F20"/>
          <w:sz w:val="28"/>
          <w:szCs w:val="28"/>
        </w:rPr>
        <w:t>4. В случае необходимости делайте выписки.</w:t>
      </w:r>
    </w:p>
    <w:p w:rsidR="007B7188" w:rsidRPr="005A1660" w:rsidRDefault="007B7188" w:rsidP="005A1660">
      <w:pPr>
        <w:autoSpaceDE w:val="0"/>
        <w:autoSpaceDN w:val="0"/>
        <w:adjustRightInd w:val="0"/>
        <w:spacing w:after="0" w:line="360" w:lineRule="auto"/>
        <w:jc w:val="both"/>
        <w:rPr>
          <w:rFonts w:ascii="Times New Roman" w:hAnsi="Times New Roman" w:cs="Times New Roman"/>
          <w:color w:val="231F20"/>
          <w:sz w:val="28"/>
          <w:szCs w:val="28"/>
        </w:rPr>
      </w:pPr>
      <w:r w:rsidRPr="005A1660">
        <w:rPr>
          <w:rFonts w:ascii="Times New Roman" w:hAnsi="Times New Roman" w:cs="Times New Roman"/>
          <w:color w:val="231F20"/>
          <w:sz w:val="28"/>
          <w:szCs w:val="28"/>
        </w:rPr>
        <w:t>5. Рассматривайте все данные в учебнике примеры и придумывайте свои.</w:t>
      </w:r>
    </w:p>
    <w:p w:rsidR="007B7188" w:rsidRPr="005A1660" w:rsidRDefault="007B7188" w:rsidP="005A1660">
      <w:pPr>
        <w:autoSpaceDE w:val="0"/>
        <w:autoSpaceDN w:val="0"/>
        <w:adjustRightInd w:val="0"/>
        <w:spacing w:after="0" w:line="360" w:lineRule="auto"/>
        <w:jc w:val="both"/>
        <w:rPr>
          <w:rFonts w:ascii="Times New Roman" w:hAnsi="Times New Roman" w:cs="Times New Roman"/>
          <w:i/>
          <w:color w:val="231F20"/>
          <w:sz w:val="28"/>
          <w:szCs w:val="28"/>
        </w:rPr>
      </w:pPr>
      <w:r w:rsidRPr="005A1660">
        <w:rPr>
          <w:rFonts w:ascii="Times New Roman" w:hAnsi="Times New Roman" w:cs="Times New Roman"/>
          <w:i/>
          <w:color w:val="231F20"/>
          <w:sz w:val="28"/>
          <w:szCs w:val="28"/>
        </w:rPr>
        <w:t>V. На протяжении работы старайтесь представить себе то, о чем вы читаете!</w:t>
      </w:r>
    </w:p>
    <w:p w:rsidR="007B7188" w:rsidRPr="005A1660" w:rsidRDefault="007B7188" w:rsidP="005A1660">
      <w:pPr>
        <w:autoSpaceDE w:val="0"/>
        <w:autoSpaceDN w:val="0"/>
        <w:adjustRightInd w:val="0"/>
        <w:spacing w:after="0" w:line="360" w:lineRule="auto"/>
        <w:jc w:val="both"/>
        <w:rPr>
          <w:rFonts w:ascii="Times New Roman" w:hAnsi="Times New Roman" w:cs="Times New Roman"/>
          <w:i/>
          <w:color w:val="231F20"/>
          <w:sz w:val="28"/>
          <w:szCs w:val="28"/>
        </w:rPr>
      </w:pPr>
      <w:r w:rsidRPr="005A1660">
        <w:rPr>
          <w:rFonts w:ascii="Times New Roman" w:hAnsi="Times New Roman" w:cs="Times New Roman"/>
          <w:i/>
          <w:color w:val="231F20"/>
          <w:sz w:val="28"/>
          <w:szCs w:val="28"/>
        </w:rPr>
        <w:t>VI. Запоминайте материал!</w:t>
      </w:r>
    </w:p>
    <w:p w:rsidR="007B7188" w:rsidRPr="005A1660" w:rsidRDefault="007B7188" w:rsidP="005A1660">
      <w:pPr>
        <w:autoSpaceDE w:val="0"/>
        <w:autoSpaceDN w:val="0"/>
        <w:adjustRightInd w:val="0"/>
        <w:spacing w:after="0" w:line="360" w:lineRule="auto"/>
        <w:jc w:val="both"/>
        <w:rPr>
          <w:rFonts w:ascii="Times New Roman" w:hAnsi="Times New Roman" w:cs="Times New Roman"/>
          <w:color w:val="231F20"/>
          <w:sz w:val="28"/>
          <w:szCs w:val="28"/>
        </w:rPr>
      </w:pPr>
      <w:r w:rsidRPr="005A1660">
        <w:rPr>
          <w:rFonts w:ascii="Times New Roman" w:hAnsi="Times New Roman" w:cs="Times New Roman"/>
          <w:color w:val="231F20"/>
          <w:sz w:val="28"/>
          <w:szCs w:val="28"/>
        </w:rPr>
        <w:t>1. Объясните себе, в чем связь мыслей – пунктов вашего плана.</w:t>
      </w:r>
    </w:p>
    <w:p w:rsidR="007B7188" w:rsidRPr="005A1660" w:rsidRDefault="007B7188" w:rsidP="005A1660">
      <w:pPr>
        <w:autoSpaceDE w:val="0"/>
        <w:autoSpaceDN w:val="0"/>
        <w:adjustRightInd w:val="0"/>
        <w:spacing w:after="0" w:line="360" w:lineRule="auto"/>
        <w:jc w:val="both"/>
        <w:rPr>
          <w:rFonts w:ascii="Times New Roman" w:hAnsi="Times New Roman" w:cs="Times New Roman"/>
          <w:color w:val="231F20"/>
          <w:sz w:val="28"/>
          <w:szCs w:val="28"/>
        </w:rPr>
      </w:pPr>
      <w:r w:rsidRPr="005A1660">
        <w:rPr>
          <w:rFonts w:ascii="Times New Roman" w:hAnsi="Times New Roman" w:cs="Times New Roman"/>
          <w:color w:val="231F20"/>
          <w:sz w:val="28"/>
          <w:szCs w:val="28"/>
        </w:rPr>
        <w:t>2. Перескажите текст по плану.</w:t>
      </w:r>
    </w:p>
    <w:p w:rsidR="007B7188" w:rsidRPr="005A1660" w:rsidRDefault="007B7188" w:rsidP="005A1660">
      <w:pPr>
        <w:autoSpaceDE w:val="0"/>
        <w:autoSpaceDN w:val="0"/>
        <w:adjustRightInd w:val="0"/>
        <w:spacing w:after="0" w:line="360" w:lineRule="auto"/>
        <w:jc w:val="both"/>
        <w:rPr>
          <w:rFonts w:ascii="Times New Roman" w:hAnsi="Times New Roman" w:cs="Times New Roman"/>
          <w:color w:val="231F20"/>
          <w:sz w:val="28"/>
          <w:szCs w:val="28"/>
        </w:rPr>
      </w:pPr>
      <w:r w:rsidRPr="005A1660">
        <w:rPr>
          <w:rFonts w:ascii="Times New Roman" w:hAnsi="Times New Roman" w:cs="Times New Roman"/>
          <w:color w:val="231F20"/>
          <w:sz w:val="28"/>
          <w:szCs w:val="28"/>
        </w:rPr>
        <w:t>3. Ответьте на вопросы учебника или записанные в тетради вопросы учителя.</w:t>
      </w:r>
    </w:p>
    <w:p w:rsidR="007B7188" w:rsidRPr="005A1660" w:rsidRDefault="007B7188" w:rsidP="005A1660">
      <w:pPr>
        <w:autoSpaceDE w:val="0"/>
        <w:autoSpaceDN w:val="0"/>
        <w:adjustRightInd w:val="0"/>
        <w:spacing w:after="0" w:line="360" w:lineRule="auto"/>
        <w:jc w:val="both"/>
        <w:rPr>
          <w:rFonts w:ascii="Times New Roman" w:hAnsi="Times New Roman" w:cs="Times New Roman"/>
          <w:i/>
          <w:color w:val="231F20"/>
          <w:sz w:val="28"/>
          <w:szCs w:val="28"/>
        </w:rPr>
      </w:pPr>
      <w:r w:rsidRPr="005A1660">
        <w:rPr>
          <w:rFonts w:ascii="Times New Roman" w:hAnsi="Times New Roman" w:cs="Times New Roman"/>
          <w:i/>
          <w:color w:val="231F20"/>
          <w:sz w:val="28"/>
          <w:szCs w:val="28"/>
        </w:rPr>
        <w:t>VII. Проверяйте себя!</w:t>
      </w:r>
    </w:p>
    <w:p w:rsidR="007B7188" w:rsidRPr="005A1660" w:rsidRDefault="007B7188" w:rsidP="005A1660">
      <w:pPr>
        <w:autoSpaceDE w:val="0"/>
        <w:autoSpaceDN w:val="0"/>
        <w:adjustRightInd w:val="0"/>
        <w:spacing w:after="0" w:line="360" w:lineRule="auto"/>
        <w:jc w:val="both"/>
        <w:rPr>
          <w:rFonts w:ascii="Times New Roman" w:hAnsi="Times New Roman" w:cs="Times New Roman"/>
          <w:color w:val="231F20"/>
          <w:sz w:val="28"/>
          <w:szCs w:val="28"/>
        </w:rPr>
      </w:pPr>
      <w:r w:rsidRPr="005A1660">
        <w:rPr>
          <w:rFonts w:ascii="Times New Roman" w:hAnsi="Times New Roman" w:cs="Times New Roman"/>
          <w:color w:val="231F20"/>
          <w:sz w:val="28"/>
          <w:szCs w:val="28"/>
        </w:rPr>
        <w:t>1. Ответьте на вопросы, проверьте по учебнику правильность своего ответа.</w:t>
      </w:r>
    </w:p>
    <w:p w:rsidR="007B7188" w:rsidRPr="005A1660" w:rsidRDefault="007B7188" w:rsidP="005A1660">
      <w:pPr>
        <w:autoSpaceDE w:val="0"/>
        <w:autoSpaceDN w:val="0"/>
        <w:adjustRightInd w:val="0"/>
        <w:spacing w:after="0" w:line="360" w:lineRule="auto"/>
        <w:jc w:val="both"/>
        <w:rPr>
          <w:rFonts w:ascii="Times New Roman" w:hAnsi="Times New Roman" w:cs="Times New Roman"/>
          <w:color w:val="231F20"/>
          <w:sz w:val="28"/>
          <w:szCs w:val="28"/>
        </w:rPr>
      </w:pPr>
      <w:r w:rsidRPr="005A1660">
        <w:rPr>
          <w:rFonts w:ascii="Times New Roman" w:hAnsi="Times New Roman" w:cs="Times New Roman"/>
          <w:color w:val="231F20"/>
          <w:sz w:val="28"/>
          <w:szCs w:val="28"/>
        </w:rPr>
        <w:lastRenderedPageBreak/>
        <w:t>2. После пересказа проверьте, всё ли выделенное вами пересказано и не было ли при этом ошибок.</w:t>
      </w:r>
    </w:p>
    <w:p w:rsidR="007B7188" w:rsidRPr="005A1660" w:rsidRDefault="007B7188" w:rsidP="005A1660">
      <w:pPr>
        <w:tabs>
          <w:tab w:val="left" w:pos="709"/>
          <w:tab w:val="left" w:pos="900"/>
        </w:tabs>
        <w:spacing w:after="0" w:line="360" w:lineRule="auto"/>
        <w:jc w:val="both"/>
        <w:rPr>
          <w:rFonts w:ascii="Times New Roman" w:hAnsi="Times New Roman" w:cs="Times New Roman"/>
          <w:sz w:val="28"/>
          <w:szCs w:val="28"/>
        </w:rPr>
      </w:pPr>
    </w:p>
    <w:p w:rsidR="007B7188" w:rsidRPr="005A1660" w:rsidRDefault="007B7188" w:rsidP="005A1660">
      <w:pPr>
        <w:tabs>
          <w:tab w:val="left" w:pos="709"/>
          <w:tab w:val="left" w:pos="900"/>
        </w:tabs>
        <w:spacing w:after="0" w:line="360" w:lineRule="auto"/>
        <w:jc w:val="both"/>
        <w:rPr>
          <w:rFonts w:ascii="Times New Roman" w:hAnsi="Times New Roman" w:cs="Times New Roman"/>
          <w:sz w:val="28"/>
          <w:szCs w:val="28"/>
        </w:rPr>
      </w:pPr>
    </w:p>
    <w:p w:rsidR="007B7188" w:rsidRPr="005A1660" w:rsidRDefault="007B7188" w:rsidP="005A1660">
      <w:pPr>
        <w:tabs>
          <w:tab w:val="left" w:pos="709"/>
          <w:tab w:val="left" w:pos="900"/>
        </w:tabs>
        <w:spacing w:after="0" w:line="360" w:lineRule="auto"/>
        <w:jc w:val="both"/>
        <w:rPr>
          <w:rFonts w:ascii="Times New Roman" w:hAnsi="Times New Roman" w:cs="Times New Roman"/>
          <w:sz w:val="28"/>
          <w:szCs w:val="28"/>
        </w:rPr>
      </w:pPr>
    </w:p>
    <w:p w:rsidR="007B7188" w:rsidRPr="005A1660" w:rsidRDefault="007B7188" w:rsidP="005A1660">
      <w:pPr>
        <w:tabs>
          <w:tab w:val="left" w:pos="709"/>
          <w:tab w:val="left" w:pos="900"/>
        </w:tabs>
        <w:spacing w:after="0" w:line="360" w:lineRule="auto"/>
        <w:jc w:val="both"/>
        <w:rPr>
          <w:rFonts w:ascii="Times New Roman" w:hAnsi="Times New Roman" w:cs="Times New Roman"/>
          <w:sz w:val="28"/>
          <w:szCs w:val="28"/>
        </w:rPr>
      </w:pPr>
    </w:p>
    <w:p w:rsidR="007B7188" w:rsidRDefault="007B7188" w:rsidP="007B7188">
      <w:pPr>
        <w:tabs>
          <w:tab w:val="left" w:pos="709"/>
          <w:tab w:val="left" w:pos="900"/>
        </w:tabs>
        <w:spacing w:after="0" w:line="360" w:lineRule="auto"/>
        <w:jc w:val="both"/>
        <w:rPr>
          <w:rFonts w:ascii="Times New Roman" w:hAnsi="Times New Roman" w:cs="Times New Roman"/>
          <w:sz w:val="28"/>
          <w:szCs w:val="28"/>
        </w:rPr>
      </w:pPr>
    </w:p>
    <w:p w:rsidR="007B7188" w:rsidRDefault="007B7188" w:rsidP="007B7188">
      <w:pPr>
        <w:tabs>
          <w:tab w:val="left" w:pos="709"/>
          <w:tab w:val="left" w:pos="900"/>
        </w:tabs>
        <w:spacing w:after="0" w:line="360" w:lineRule="auto"/>
        <w:jc w:val="both"/>
        <w:rPr>
          <w:rFonts w:ascii="Times New Roman" w:hAnsi="Times New Roman" w:cs="Times New Roman"/>
          <w:sz w:val="28"/>
          <w:szCs w:val="28"/>
        </w:rPr>
      </w:pPr>
    </w:p>
    <w:p w:rsidR="007B7188" w:rsidRDefault="007B7188" w:rsidP="007B7188">
      <w:pPr>
        <w:tabs>
          <w:tab w:val="left" w:pos="709"/>
          <w:tab w:val="left" w:pos="900"/>
        </w:tabs>
        <w:spacing w:after="0" w:line="360" w:lineRule="auto"/>
        <w:jc w:val="both"/>
        <w:rPr>
          <w:rFonts w:ascii="Times New Roman" w:hAnsi="Times New Roman" w:cs="Times New Roman"/>
          <w:sz w:val="28"/>
          <w:szCs w:val="28"/>
        </w:rPr>
      </w:pPr>
    </w:p>
    <w:p w:rsidR="007B7188" w:rsidRDefault="007B7188" w:rsidP="007B7188">
      <w:pPr>
        <w:tabs>
          <w:tab w:val="left" w:pos="709"/>
          <w:tab w:val="left" w:pos="900"/>
        </w:tabs>
        <w:spacing w:after="0" w:line="360" w:lineRule="auto"/>
        <w:jc w:val="both"/>
        <w:rPr>
          <w:rFonts w:ascii="Times New Roman" w:hAnsi="Times New Roman" w:cs="Times New Roman"/>
          <w:sz w:val="28"/>
          <w:szCs w:val="28"/>
        </w:rPr>
      </w:pPr>
    </w:p>
    <w:p w:rsidR="007B7188" w:rsidRDefault="007B7188" w:rsidP="007B7188">
      <w:pPr>
        <w:tabs>
          <w:tab w:val="left" w:pos="709"/>
          <w:tab w:val="left" w:pos="900"/>
        </w:tabs>
        <w:spacing w:after="0" w:line="360" w:lineRule="auto"/>
        <w:jc w:val="both"/>
        <w:rPr>
          <w:rFonts w:ascii="Times New Roman" w:hAnsi="Times New Roman" w:cs="Times New Roman"/>
          <w:sz w:val="28"/>
          <w:szCs w:val="28"/>
        </w:rPr>
      </w:pPr>
    </w:p>
    <w:p w:rsidR="007B7188" w:rsidRDefault="007B7188" w:rsidP="007B7188">
      <w:pPr>
        <w:tabs>
          <w:tab w:val="left" w:pos="709"/>
          <w:tab w:val="left" w:pos="900"/>
        </w:tabs>
        <w:spacing w:after="0" w:line="360" w:lineRule="auto"/>
        <w:jc w:val="both"/>
        <w:rPr>
          <w:rFonts w:ascii="Times New Roman" w:hAnsi="Times New Roman" w:cs="Times New Roman"/>
          <w:sz w:val="28"/>
          <w:szCs w:val="28"/>
        </w:rPr>
      </w:pPr>
    </w:p>
    <w:p w:rsidR="00F6199B" w:rsidRPr="00CA0B50" w:rsidRDefault="00F6199B" w:rsidP="00F6199B">
      <w:pPr>
        <w:spacing w:after="0" w:line="360" w:lineRule="auto"/>
        <w:jc w:val="both"/>
        <w:rPr>
          <w:rFonts w:ascii="Times New Roman" w:hAnsi="Times New Roman" w:cs="Times New Roman"/>
          <w:sz w:val="28"/>
          <w:szCs w:val="28"/>
        </w:rPr>
      </w:pPr>
    </w:p>
    <w:p w:rsidR="00E6213E" w:rsidRDefault="00E6213E" w:rsidP="00980AC4">
      <w:pPr>
        <w:jc w:val="right"/>
        <w:rPr>
          <w:rFonts w:ascii="Times New Roman" w:eastAsia="Times New Roman" w:hAnsi="Times New Roman" w:cs="Times New Roman"/>
          <w:b/>
          <w:sz w:val="28"/>
          <w:szCs w:val="28"/>
        </w:rPr>
      </w:pPr>
    </w:p>
    <w:p w:rsidR="00E6213E" w:rsidRDefault="00E6213E" w:rsidP="00980AC4">
      <w:pPr>
        <w:jc w:val="right"/>
        <w:rPr>
          <w:rFonts w:ascii="Times New Roman" w:eastAsia="Times New Roman" w:hAnsi="Times New Roman" w:cs="Times New Roman"/>
          <w:b/>
          <w:sz w:val="28"/>
          <w:szCs w:val="28"/>
        </w:rPr>
      </w:pPr>
    </w:p>
    <w:p w:rsidR="00E6213E" w:rsidRDefault="00E6213E" w:rsidP="00980AC4">
      <w:pPr>
        <w:jc w:val="right"/>
        <w:rPr>
          <w:rFonts w:ascii="Times New Roman" w:eastAsia="Times New Roman" w:hAnsi="Times New Roman" w:cs="Times New Roman"/>
          <w:b/>
          <w:sz w:val="28"/>
          <w:szCs w:val="28"/>
        </w:rPr>
      </w:pPr>
    </w:p>
    <w:p w:rsidR="00E6213E" w:rsidRDefault="00E6213E" w:rsidP="00980AC4">
      <w:pPr>
        <w:jc w:val="right"/>
        <w:rPr>
          <w:rFonts w:ascii="Times New Roman" w:eastAsia="Times New Roman" w:hAnsi="Times New Roman" w:cs="Times New Roman"/>
          <w:b/>
          <w:sz w:val="28"/>
          <w:szCs w:val="28"/>
        </w:rPr>
      </w:pPr>
    </w:p>
    <w:p w:rsidR="00E6213E" w:rsidRDefault="00E6213E" w:rsidP="00980AC4">
      <w:pPr>
        <w:jc w:val="right"/>
        <w:rPr>
          <w:rFonts w:ascii="Times New Roman" w:eastAsia="Times New Roman" w:hAnsi="Times New Roman" w:cs="Times New Roman"/>
          <w:b/>
          <w:sz w:val="28"/>
          <w:szCs w:val="28"/>
        </w:rPr>
      </w:pPr>
    </w:p>
    <w:p w:rsidR="00E6213E" w:rsidRDefault="00E6213E" w:rsidP="00980AC4">
      <w:pPr>
        <w:jc w:val="right"/>
        <w:rPr>
          <w:rFonts w:ascii="Times New Roman" w:eastAsia="Times New Roman" w:hAnsi="Times New Roman" w:cs="Times New Roman"/>
          <w:b/>
          <w:sz w:val="28"/>
          <w:szCs w:val="28"/>
        </w:rPr>
      </w:pPr>
    </w:p>
    <w:p w:rsidR="00052E19" w:rsidRDefault="00052E19" w:rsidP="00181164">
      <w:pPr>
        <w:rPr>
          <w:rFonts w:ascii="Times New Roman" w:eastAsia="Times New Roman" w:hAnsi="Times New Roman" w:cs="Times New Roman"/>
          <w:b/>
          <w:sz w:val="28"/>
          <w:szCs w:val="28"/>
        </w:rPr>
      </w:pPr>
    </w:p>
    <w:p w:rsidR="00052E19" w:rsidRDefault="00052E19" w:rsidP="00181164">
      <w:pPr>
        <w:rPr>
          <w:rFonts w:ascii="Times New Roman" w:eastAsia="Times New Roman" w:hAnsi="Times New Roman" w:cs="Times New Roman"/>
          <w:b/>
          <w:sz w:val="28"/>
          <w:szCs w:val="28"/>
        </w:rPr>
      </w:pPr>
    </w:p>
    <w:p w:rsidR="00052E19" w:rsidRDefault="00052E19" w:rsidP="00181164">
      <w:pPr>
        <w:rPr>
          <w:rFonts w:ascii="Times New Roman" w:eastAsia="Times New Roman" w:hAnsi="Times New Roman" w:cs="Times New Roman"/>
          <w:b/>
          <w:sz w:val="28"/>
          <w:szCs w:val="28"/>
        </w:rPr>
      </w:pPr>
    </w:p>
    <w:p w:rsidR="00052E19" w:rsidRDefault="00052E19" w:rsidP="00181164">
      <w:pPr>
        <w:rPr>
          <w:rFonts w:ascii="Times New Roman" w:eastAsia="Times New Roman" w:hAnsi="Times New Roman" w:cs="Times New Roman"/>
          <w:b/>
          <w:sz w:val="28"/>
          <w:szCs w:val="28"/>
        </w:rPr>
      </w:pPr>
    </w:p>
    <w:p w:rsidR="00052E19" w:rsidRDefault="00052E19" w:rsidP="00181164">
      <w:pPr>
        <w:rPr>
          <w:rFonts w:ascii="Times New Roman" w:eastAsia="Times New Roman" w:hAnsi="Times New Roman" w:cs="Times New Roman"/>
          <w:b/>
          <w:sz w:val="28"/>
          <w:szCs w:val="28"/>
        </w:rPr>
      </w:pPr>
    </w:p>
    <w:p w:rsidR="00052E19" w:rsidRDefault="00052E19" w:rsidP="00181164">
      <w:pPr>
        <w:rPr>
          <w:rFonts w:ascii="Times New Roman" w:eastAsia="Times New Roman" w:hAnsi="Times New Roman" w:cs="Times New Roman"/>
          <w:b/>
          <w:sz w:val="28"/>
          <w:szCs w:val="28"/>
        </w:rPr>
      </w:pPr>
    </w:p>
    <w:p w:rsidR="00052E19" w:rsidRDefault="00052E19" w:rsidP="00181164">
      <w:pPr>
        <w:rPr>
          <w:rFonts w:ascii="Times New Roman" w:eastAsia="Times New Roman" w:hAnsi="Times New Roman" w:cs="Times New Roman"/>
          <w:b/>
          <w:sz w:val="28"/>
          <w:szCs w:val="28"/>
        </w:rPr>
      </w:pPr>
    </w:p>
    <w:p w:rsidR="00052E19" w:rsidRDefault="00052E19" w:rsidP="00181164">
      <w:pPr>
        <w:rPr>
          <w:rFonts w:ascii="Times New Roman" w:eastAsia="Times New Roman" w:hAnsi="Times New Roman" w:cs="Times New Roman"/>
          <w:b/>
          <w:sz w:val="28"/>
          <w:szCs w:val="28"/>
        </w:rPr>
      </w:pPr>
    </w:p>
    <w:p w:rsidR="00980AC4" w:rsidRPr="00980AC4" w:rsidRDefault="009F02E5" w:rsidP="00052E19">
      <w:pPr>
        <w:jc w:val="right"/>
        <w:rPr>
          <w:rFonts w:ascii="Times New Roman" w:eastAsia="Times New Roman" w:hAnsi="Times New Roman" w:cs="Times New Roman"/>
          <w:b/>
          <w:sz w:val="28"/>
          <w:szCs w:val="28"/>
        </w:rPr>
      </w:pPr>
      <w:r>
        <w:rPr>
          <w:rFonts w:ascii="Times New Roman" w:eastAsia="Times New Roman" w:hAnsi="Times New Roman" w:cs="Times New Roman"/>
          <w:b/>
          <w:sz w:val="28"/>
          <w:szCs w:val="28"/>
        </w:rPr>
        <w:lastRenderedPageBreak/>
        <w:t>Приложение 6</w:t>
      </w:r>
    </w:p>
    <w:p w:rsidR="00980AC4" w:rsidRPr="00A40F78" w:rsidRDefault="00980AC4" w:rsidP="00A40F78">
      <w:pPr>
        <w:jc w:val="center"/>
        <w:rPr>
          <w:rFonts w:ascii="Times New Roman" w:eastAsia="Times New Roman" w:hAnsi="Times New Roman" w:cs="Times New Roman"/>
          <w:b/>
          <w:color w:val="943634" w:themeColor="accent2" w:themeShade="BF"/>
          <w:sz w:val="28"/>
          <w:szCs w:val="28"/>
        </w:rPr>
      </w:pPr>
      <w:r w:rsidRPr="00A40F78">
        <w:rPr>
          <w:rFonts w:ascii="Times New Roman" w:eastAsia="Times New Roman" w:hAnsi="Times New Roman" w:cs="Times New Roman"/>
          <w:b/>
          <w:color w:val="943634" w:themeColor="accent2" w:themeShade="BF"/>
          <w:sz w:val="28"/>
          <w:szCs w:val="28"/>
        </w:rPr>
        <w:t>Перечень сценариев уроков с использованием технологии продуктивного чтения</w:t>
      </w:r>
    </w:p>
    <w:p w:rsidR="00E255D3" w:rsidRPr="008D61A3" w:rsidRDefault="008D61A3" w:rsidP="008D61A3">
      <w:pPr>
        <w:tabs>
          <w:tab w:val="left" w:pos="709"/>
          <w:tab w:val="left" w:pos="900"/>
        </w:tabs>
        <w:spacing w:after="0" w:line="360" w:lineRule="auto"/>
        <w:jc w:val="both"/>
        <w:rPr>
          <w:rFonts w:ascii="Times New Roman" w:hAnsi="Times New Roman" w:cs="Times New Roman"/>
          <w:b/>
          <w:sz w:val="28"/>
          <w:szCs w:val="28"/>
        </w:rPr>
      </w:pPr>
      <w:r w:rsidRPr="008D61A3">
        <w:rPr>
          <w:rFonts w:ascii="Times New Roman" w:hAnsi="Times New Roman" w:cs="Times New Roman"/>
          <w:b/>
          <w:sz w:val="28"/>
          <w:szCs w:val="28"/>
        </w:rPr>
        <w:t>Литературное чтение</w:t>
      </w:r>
    </w:p>
    <w:p w:rsidR="00980AC4" w:rsidRPr="008D61A3" w:rsidRDefault="008D61A3" w:rsidP="008D61A3">
      <w:pPr>
        <w:pStyle w:val="a7"/>
        <w:numPr>
          <w:ilvl w:val="0"/>
          <w:numId w:val="10"/>
        </w:numPr>
        <w:spacing w:after="0" w:line="360" w:lineRule="auto"/>
        <w:ind w:left="0"/>
        <w:jc w:val="both"/>
        <w:rPr>
          <w:rFonts w:ascii="Times New Roman" w:eastAsia="Times New Roman" w:hAnsi="Times New Roman" w:cs="Times New Roman"/>
          <w:b/>
          <w:sz w:val="28"/>
          <w:szCs w:val="28"/>
        </w:rPr>
      </w:pPr>
      <w:r w:rsidRPr="008D61A3">
        <w:rPr>
          <w:rFonts w:ascii="Times New Roman" w:eastAsia="Times New Roman" w:hAnsi="Times New Roman" w:cs="Times New Roman"/>
          <w:sz w:val="28"/>
          <w:szCs w:val="28"/>
        </w:rPr>
        <w:t>А. Пушкин. «Сказка о рыбаке и рыбке»</w:t>
      </w:r>
    </w:p>
    <w:p w:rsidR="008D61A3" w:rsidRPr="008D61A3" w:rsidRDefault="008D61A3" w:rsidP="008D61A3">
      <w:pPr>
        <w:pStyle w:val="a7"/>
        <w:numPr>
          <w:ilvl w:val="0"/>
          <w:numId w:val="10"/>
        </w:numPr>
        <w:spacing w:after="0" w:line="360" w:lineRule="auto"/>
        <w:ind w:left="0"/>
        <w:jc w:val="both"/>
        <w:rPr>
          <w:rFonts w:ascii="Times New Roman" w:eastAsia="Times New Roman" w:hAnsi="Times New Roman" w:cs="Times New Roman"/>
          <w:b/>
          <w:sz w:val="28"/>
          <w:szCs w:val="28"/>
        </w:rPr>
      </w:pPr>
      <w:r w:rsidRPr="008D61A3">
        <w:rPr>
          <w:rFonts w:ascii="Times New Roman" w:eastAsia="Times New Roman" w:hAnsi="Times New Roman" w:cs="Times New Roman"/>
          <w:sz w:val="28"/>
          <w:szCs w:val="28"/>
        </w:rPr>
        <w:t>П. Бажов. «Серебряное копытце»</w:t>
      </w:r>
    </w:p>
    <w:p w:rsidR="008D61A3" w:rsidRPr="008D61A3" w:rsidRDefault="008D61A3" w:rsidP="008D61A3">
      <w:pPr>
        <w:pStyle w:val="a7"/>
        <w:numPr>
          <w:ilvl w:val="0"/>
          <w:numId w:val="10"/>
        </w:numPr>
        <w:spacing w:after="0" w:line="360" w:lineRule="auto"/>
        <w:ind w:left="0"/>
        <w:jc w:val="both"/>
        <w:rPr>
          <w:rFonts w:ascii="Times New Roman" w:eastAsia="Times New Roman" w:hAnsi="Times New Roman" w:cs="Times New Roman"/>
          <w:b/>
          <w:sz w:val="28"/>
          <w:szCs w:val="28"/>
        </w:rPr>
      </w:pPr>
      <w:r w:rsidRPr="008D61A3">
        <w:rPr>
          <w:rFonts w:ascii="Times New Roman" w:eastAsia="Times New Roman" w:hAnsi="Times New Roman" w:cs="Times New Roman"/>
          <w:sz w:val="28"/>
          <w:szCs w:val="28"/>
        </w:rPr>
        <w:t xml:space="preserve">Дж. Р. Р. </w:t>
      </w:r>
      <w:proofErr w:type="spellStart"/>
      <w:r w:rsidRPr="008D61A3">
        <w:rPr>
          <w:rFonts w:ascii="Times New Roman" w:eastAsia="Times New Roman" w:hAnsi="Times New Roman" w:cs="Times New Roman"/>
          <w:sz w:val="28"/>
          <w:szCs w:val="28"/>
        </w:rPr>
        <w:t>Толкин</w:t>
      </w:r>
      <w:proofErr w:type="spellEnd"/>
      <w:r w:rsidRPr="008D61A3">
        <w:rPr>
          <w:rFonts w:ascii="Times New Roman" w:eastAsia="Times New Roman" w:hAnsi="Times New Roman" w:cs="Times New Roman"/>
          <w:sz w:val="28"/>
          <w:szCs w:val="28"/>
        </w:rPr>
        <w:t>. «</w:t>
      </w:r>
      <w:proofErr w:type="spellStart"/>
      <w:r w:rsidRPr="008D61A3">
        <w:rPr>
          <w:rFonts w:ascii="Times New Roman" w:eastAsia="Times New Roman" w:hAnsi="Times New Roman" w:cs="Times New Roman"/>
          <w:sz w:val="28"/>
          <w:szCs w:val="28"/>
        </w:rPr>
        <w:t>Хоббит</w:t>
      </w:r>
      <w:proofErr w:type="spellEnd"/>
      <w:r w:rsidRPr="008D61A3">
        <w:rPr>
          <w:rFonts w:ascii="Times New Roman" w:eastAsia="Times New Roman" w:hAnsi="Times New Roman" w:cs="Times New Roman"/>
          <w:sz w:val="28"/>
          <w:szCs w:val="28"/>
        </w:rPr>
        <w:t>». Глава «Пауки и мухи»</w:t>
      </w:r>
    </w:p>
    <w:p w:rsidR="008D61A3" w:rsidRPr="008D61A3" w:rsidRDefault="008D61A3" w:rsidP="008D61A3">
      <w:pPr>
        <w:pStyle w:val="a7"/>
        <w:numPr>
          <w:ilvl w:val="0"/>
          <w:numId w:val="10"/>
        </w:numPr>
        <w:spacing w:after="0" w:line="360" w:lineRule="auto"/>
        <w:ind w:left="0"/>
        <w:jc w:val="both"/>
        <w:rPr>
          <w:rFonts w:ascii="Times New Roman" w:eastAsia="Times New Roman" w:hAnsi="Times New Roman" w:cs="Times New Roman"/>
          <w:b/>
          <w:sz w:val="28"/>
          <w:szCs w:val="28"/>
        </w:rPr>
      </w:pPr>
      <w:r w:rsidRPr="008D61A3">
        <w:rPr>
          <w:rFonts w:ascii="Times New Roman" w:eastAsia="Times New Roman" w:hAnsi="Times New Roman" w:cs="Times New Roman"/>
          <w:sz w:val="28"/>
          <w:szCs w:val="28"/>
        </w:rPr>
        <w:t>Богатырская «</w:t>
      </w:r>
      <w:proofErr w:type="gramStart"/>
      <w:r w:rsidRPr="008D61A3">
        <w:rPr>
          <w:rFonts w:ascii="Times New Roman" w:eastAsia="Times New Roman" w:hAnsi="Times New Roman" w:cs="Times New Roman"/>
          <w:sz w:val="28"/>
          <w:szCs w:val="28"/>
        </w:rPr>
        <w:t>Сказка про Илью</w:t>
      </w:r>
      <w:proofErr w:type="gramEnd"/>
      <w:r w:rsidRPr="008D61A3">
        <w:rPr>
          <w:rFonts w:ascii="Times New Roman" w:eastAsia="Times New Roman" w:hAnsi="Times New Roman" w:cs="Times New Roman"/>
          <w:sz w:val="28"/>
          <w:szCs w:val="28"/>
        </w:rPr>
        <w:t xml:space="preserve"> Муромца»</w:t>
      </w:r>
    </w:p>
    <w:p w:rsidR="008D61A3" w:rsidRPr="008D61A3" w:rsidRDefault="00756FC0" w:rsidP="008D61A3">
      <w:pPr>
        <w:pStyle w:val="a7"/>
        <w:numPr>
          <w:ilvl w:val="0"/>
          <w:numId w:val="10"/>
        </w:numPr>
        <w:spacing w:after="0" w:line="360" w:lineRule="auto"/>
        <w:ind w:left="0"/>
        <w:jc w:val="both"/>
        <w:rPr>
          <w:rFonts w:ascii="Times New Roman" w:eastAsia="Times New Roman" w:hAnsi="Times New Roman" w:cs="Times New Roman"/>
          <w:b/>
          <w:sz w:val="28"/>
          <w:szCs w:val="28"/>
        </w:rPr>
      </w:pPr>
      <w:r>
        <w:rPr>
          <w:rFonts w:ascii="Times New Roman" w:eastAsia="Times New Roman" w:hAnsi="Times New Roman" w:cs="Times New Roman"/>
          <w:sz w:val="28"/>
          <w:szCs w:val="28"/>
        </w:rPr>
        <w:t xml:space="preserve"> </w:t>
      </w:r>
      <w:proofErr w:type="spellStart"/>
      <w:r w:rsidR="008D61A3" w:rsidRPr="008D61A3">
        <w:rPr>
          <w:rFonts w:ascii="Times New Roman" w:eastAsia="Times New Roman" w:hAnsi="Times New Roman" w:cs="Times New Roman"/>
          <w:sz w:val="28"/>
          <w:szCs w:val="28"/>
        </w:rPr>
        <w:t>Джанни</w:t>
      </w:r>
      <w:proofErr w:type="spellEnd"/>
      <w:r w:rsidR="008D61A3" w:rsidRPr="008D61A3">
        <w:rPr>
          <w:rFonts w:ascii="Times New Roman" w:eastAsia="Times New Roman" w:hAnsi="Times New Roman" w:cs="Times New Roman"/>
          <w:sz w:val="28"/>
          <w:szCs w:val="28"/>
        </w:rPr>
        <w:t xml:space="preserve"> </w:t>
      </w:r>
      <w:proofErr w:type="spellStart"/>
      <w:r w:rsidR="008D61A3" w:rsidRPr="008D61A3">
        <w:rPr>
          <w:rFonts w:ascii="Times New Roman" w:eastAsia="Times New Roman" w:hAnsi="Times New Roman" w:cs="Times New Roman"/>
          <w:sz w:val="28"/>
          <w:szCs w:val="28"/>
        </w:rPr>
        <w:t>Родари</w:t>
      </w:r>
      <w:proofErr w:type="spellEnd"/>
      <w:r w:rsidR="008D61A3" w:rsidRPr="008D61A3">
        <w:rPr>
          <w:rFonts w:ascii="Times New Roman" w:eastAsia="Times New Roman" w:hAnsi="Times New Roman" w:cs="Times New Roman"/>
          <w:sz w:val="28"/>
          <w:szCs w:val="28"/>
        </w:rPr>
        <w:t>. «Солнце и туча»</w:t>
      </w:r>
    </w:p>
    <w:p w:rsidR="008D61A3" w:rsidRPr="008D61A3" w:rsidRDefault="008D61A3" w:rsidP="008D61A3">
      <w:pPr>
        <w:pStyle w:val="a7"/>
        <w:numPr>
          <w:ilvl w:val="0"/>
          <w:numId w:val="10"/>
        </w:numPr>
        <w:spacing w:after="0" w:line="360" w:lineRule="auto"/>
        <w:ind w:left="0"/>
        <w:jc w:val="both"/>
        <w:rPr>
          <w:rFonts w:ascii="Times New Roman" w:eastAsia="Times New Roman" w:hAnsi="Times New Roman" w:cs="Times New Roman"/>
          <w:b/>
          <w:sz w:val="28"/>
          <w:szCs w:val="28"/>
        </w:rPr>
      </w:pPr>
      <w:r w:rsidRPr="008D61A3">
        <w:rPr>
          <w:rFonts w:ascii="Times New Roman" w:eastAsia="Times New Roman" w:hAnsi="Times New Roman" w:cs="Times New Roman"/>
          <w:sz w:val="28"/>
          <w:szCs w:val="28"/>
        </w:rPr>
        <w:t>Валентин Берестов. «Честное гусеничное»</w:t>
      </w:r>
    </w:p>
    <w:p w:rsidR="008D61A3" w:rsidRPr="008D61A3" w:rsidRDefault="00756FC0" w:rsidP="008D61A3">
      <w:pPr>
        <w:pStyle w:val="a7"/>
        <w:numPr>
          <w:ilvl w:val="0"/>
          <w:numId w:val="10"/>
        </w:numPr>
        <w:spacing w:after="0" w:line="360" w:lineRule="auto"/>
        <w:ind w:left="0"/>
        <w:jc w:val="both"/>
        <w:rPr>
          <w:rFonts w:ascii="Times New Roman" w:eastAsia="Times New Roman" w:hAnsi="Times New Roman" w:cs="Times New Roman"/>
          <w:b/>
          <w:sz w:val="28"/>
          <w:szCs w:val="28"/>
        </w:rPr>
      </w:pPr>
      <w:r>
        <w:rPr>
          <w:rFonts w:ascii="Times New Roman" w:eastAsia="Times New Roman" w:hAnsi="Times New Roman" w:cs="Times New Roman"/>
          <w:sz w:val="28"/>
          <w:szCs w:val="28"/>
        </w:rPr>
        <w:t xml:space="preserve"> </w:t>
      </w:r>
      <w:r w:rsidR="008D61A3" w:rsidRPr="008D61A3">
        <w:rPr>
          <w:rFonts w:ascii="Times New Roman" w:eastAsia="Times New Roman" w:hAnsi="Times New Roman" w:cs="Times New Roman"/>
          <w:sz w:val="28"/>
          <w:szCs w:val="28"/>
        </w:rPr>
        <w:t>К. Паустовский «</w:t>
      </w:r>
      <w:proofErr w:type="gramStart"/>
      <w:r w:rsidR="008D61A3" w:rsidRPr="008D61A3">
        <w:rPr>
          <w:rFonts w:ascii="Times New Roman" w:eastAsia="Times New Roman" w:hAnsi="Times New Roman" w:cs="Times New Roman"/>
          <w:sz w:val="28"/>
          <w:szCs w:val="28"/>
        </w:rPr>
        <w:t>Кот-ворюга</w:t>
      </w:r>
      <w:proofErr w:type="gramEnd"/>
      <w:r w:rsidR="008D61A3" w:rsidRPr="008D61A3">
        <w:rPr>
          <w:rFonts w:ascii="Times New Roman" w:eastAsia="Times New Roman" w:hAnsi="Times New Roman" w:cs="Times New Roman"/>
          <w:sz w:val="28"/>
          <w:szCs w:val="28"/>
        </w:rPr>
        <w:t xml:space="preserve">». Работа с понятиями </w:t>
      </w:r>
      <w:r w:rsidR="008D61A3" w:rsidRPr="008D61A3">
        <w:rPr>
          <w:rFonts w:ascii="Times New Roman" w:eastAsia="Times New Roman" w:hAnsi="Times New Roman" w:cs="Times New Roman"/>
          <w:i/>
          <w:iCs/>
          <w:sz w:val="28"/>
          <w:szCs w:val="28"/>
        </w:rPr>
        <w:t>обра</w:t>
      </w:r>
      <w:r w:rsidR="008D61A3" w:rsidRPr="008D61A3">
        <w:rPr>
          <w:rFonts w:ascii="Times New Roman" w:hAnsi="Times New Roman" w:cs="Times New Roman"/>
          <w:i/>
          <w:iCs/>
          <w:sz w:val="28"/>
          <w:szCs w:val="28"/>
        </w:rPr>
        <w:t xml:space="preserve">з, </w:t>
      </w:r>
      <w:r w:rsidR="008D61A3" w:rsidRPr="008D61A3">
        <w:rPr>
          <w:rFonts w:ascii="Times New Roman" w:eastAsia="Times New Roman" w:hAnsi="Times New Roman" w:cs="Times New Roman"/>
          <w:i/>
          <w:iCs/>
          <w:sz w:val="28"/>
          <w:szCs w:val="28"/>
        </w:rPr>
        <w:t>персонаж, автор</w:t>
      </w:r>
    </w:p>
    <w:p w:rsidR="008D61A3" w:rsidRPr="008D61A3" w:rsidRDefault="00756FC0" w:rsidP="008D61A3">
      <w:pPr>
        <w:pStyle w:val="a7"/>
        <w:numPr>
          <w:ilvl w:val="0"/>
          <w:numId w:val="10"/>
        </w:numPr>
        <w:spacing w:after="0" w:line="360" w:lineRule="auto"/>
        <w:ind w:left="0"/>
        <w:jc w:val="both"/>
        <w:rPr>
          <w:rFonts w:ascii="Times New Roman" w:eastAsia="Times New Roman" w:hAnsi="Times New Roman" w:cs="Times New Roman"/>
          <w:b/>
          <w:sz w:val="28"/>
          <w:szCs w:val="28"/>
        </w:rPr>
      </w:pPr>
      <w:r>
        <w:rPr>
          <w:rFonts w:ascii="Times New Roman" w:eastAsia="Times New Roman" w:hAnsi="Times New Roman" w:cs="Times New Roman"/>
          <w:sz w:val="28"/>
          <w:szCs w:val="28"/>
        </w:rPr>
        <w:t xml:space="preserve"> </w:t>
      </w:r>
      <w:r w:rsidR="008D61A3" w:rsidRPr="008D61A3">
        <w:rPr>
          <w:rFonts w:ascii="Times New Roman" w:eastAsia="Times New Roman" w:hAnsi="Times New Roman" w:cs="Times New Roman"/>
          <w:sz w:val="28"/>
          <w:szCs w:val="28"/>
        </w:rPr>
        <w:t xml:space="preserve">Г. Куликов «Как я влиял </w:t>
      </w:r>
      <w:proofErr w:type="gramStart"/>
      <w:r w:rsidR="008D61A3" w:rsidRPr="008D61A3">
        <w:rPr>
          <w:rFonts w:ascii="Times New Roman" w:eastAsia="Times New Roman" w:hAnsi="Times New Roman" w:cs="Times New Roman"/>
          <w:sz w:val="28"/>
          <w:szCs w:val="28"/>
        </w:rPr>
        <w:t>на</w:t>
      </w:r>
      <w:proofErr w:type="gramEnd"/>
      <w:r w:rsidR="008D61A3" w:rsidRPr="008D61A3">
        <w:rPr>
          <w:rFonts w:ascii="Times New Roman" w:eastAsia="Times New Roman" w:hAnsi="Times New Roman" w:cs="Times New Roman"/>
          <w:sz w:val="28"/>
          <w:szCs w:val="28"/>
        </w:rPr>
        <w:t xml:space="preserve"> Севку»</w:t>
      </w:r>
    </w:p>
    <w:p w:rsidR="008D61A3" w:rsidRPr="008D61A3" w:rsidRDefault="00756FC0" w:rsidP="008D61A3">
      <w:pPr>
        <w:pStyle w:val="a7"/>
        <w:numPr>
          <w:ilvl w:val="0"/>
          <w:numId w:val="10"/>
        </w:numPr>
        <w:spacing w:after="0" w:line="360" w:lineRule="auto"/>
        <w:ind w:left="0"/>
        <w:jc w:val="both"/>
        <w:rPr>
          <w:rFonts w:ascii="Times New Roman" w:eastAsia="Times New Roman" w:hAnsi="Times New Roman" w:cs="Times New Roman"/>
          <w:b/>
          <w:sz w:val="28"/>
          <w:szCs w:val="28"/>
        </w:rPr>
      </w:pPr>
      <w:r>
        <w:rPr>
          <w:rFonts w:ascii="Times New Roman" w:eastAsia="Times New Roman" w:hAnsi="Times New Roman" w:cs="Times New Roman"/>
          <w:sz w:val="28"/>
          <w:szCs w:val="28"/>
        </w:rPr>
        <w:t xml:space="preserve"> </w:t>
      </w:r>
      <w:r w:rsidR="008D61A3" w:rsidRPr="008D61A3">
        <w:rPr>
          <w:rFonts w:ascii="Times New Roman" w:eastAsia="Times New Roman" w:hAnsi="Times New Roman" w:cs="Times New Roman"/>
          <w:sz w:val="28"/>
          <w:szCs w:val="28"/>
        </w:rPr>
        <w:t>Русские народные</w:t>
      </w:r>
      <w:r w:rsidR="008D61A3" w:rsidRPr="008D61A3">
        <w:rPr>
          <w:rFonts w:ascii="Times New Roman" w:hAnsi="Times New Roman" w:cs="Times New Roman"/>
          <w:sz w:val="28"/>
          <w:szCs w:val="28"/>
        </w:rPr>
        <w:t xml:space="preserve"> </w:t>
      </w:r>
      <w:r w:rsidR="008D61A3" w:rsidRPr="008D61A3">
        <w:rPr>
          <w:rFonts w:ascii="Times New Roman" w:eastAsia="Times New Roman" w:hAnsi="Times New Roman" w:cs="Times New Roman"/>
          <w:sz w:val="28"/>
          <w:szCs w:val="28"/>
        </w:rPr>
        <w:t>сказки «Никита Кожемяка», «Как мужик гусей делил»</w:t>
      </w:r>
    </w:p>
    <w:p w:rsidR="008D61A3" w:rsidRPr="00756FC0" w:rsidRDefault="00756FC0" w:rsidP="008D61A3">
      <w:pPr>
        <w:pStyle w:val="a7"/>
        <w:numPr>
          <w:ilvl w:val="0"/>
          <w:numId w:val="10"/>
        </w:numPr>
        <w:spacing w:after="0" w:line="360" w:lineRule="auto"/>
        <w:ind w:left="0"/>
        <w:jc w:val="both"/>
        <w:rPr>
          <w:rFonts w:ascii="Times New Roman" w:eastAsia="Times New Roman" w:hAnsi="Times New Roman" w:cs="Times New Roman"/>
          <w:b/>
          <w:sz w:val="28"/>
          <w:szCs w:val="28"/>
        </w:rPr>
      </w:pPr>
      <w:r>
        <w:rPr>
          <w:rFonts w:ascii="Times New Roman" w:eastAsia="Times New Roman" w:hAnsi="Times New Roman" w:cs="Times New Roman"/>
          <w:sz w:val="28"/>
          <w:szCs w:val="28"/>
        </w:rPr>
        <w:t xml:space="preserve"> </w:t>
      </w:r>
      <w:r w:rsidR="008D61A3" w:rsidRPr="008D61A3">
        <w:rPr>
          <w:rFonts w:ascii="Times New Roman" w:eastAsia="Times New Roman" w:hAnsi="Times New Roman" w:cs="Times New Roman"/>
          <w:sz w:val="28"/>
          <w:szCs w:val="28"/>
        </w:rPr>
        <w:t xml:space="preserve">Д. </w:t>
      </w:r>
      <w:proofErr w:type="spellStart"/>
      <w:proofErr w:type="gramStart"/>
      <w:r w:rsidR="008D61A3" w:rsidRPr="008D61A3">
        <w:rPr>
          <w:rFonts w:ascii="Times New Roman" w:eastAsia="Times New Roman" w:hAnsi="Times New Roman" w:cs="Times New Roman"/>
          <w:sz w:val="28"/>
          <w:szCs w:val="28"/>
        </w:rPr>
        <w:t>Мамин-Сибиряк</w:t>
      </w:r>
      <w:proofErr w:type="spellEnd"/>
      <w:proofErr w:type="gramEnd"/>
      <w:r w:rsidR="008D61A3" w:rsidRPr="008D61A3">
        <w:rPr>
          <w:rFonts w:ascii="Times New Roman" w:eastAsia="Times New Roman" w:hAnsi="Times New Roman" w:cs="Times New Roman"/>
          <w:sz w:val="28"/>
          <w:szCs w:val="28"/>
        </w:rPr>
        <w:t xml:space="preserve"> «Медведко»</w:t>
      </w:r>
    </w:p>
    <w:p w:rsidR="00756FC0" w:rsidRPr="00756FC0" w:rsidRDefault="00756FC0" w:rsidP="008D61A3">
      <w:pPr>
        <w:pStyle w:val="a7"/>
        <w:numPr>
          <w:ilvl w:val="0"/>
          <w:numId w:val="10"/>
        </w:numPr>
        <w:spacing w:after="0" w:line="360" w:lineRule="auto"/>
        <w:ind w:left="0"/>
        <w:jc w:val="both"/>
        <w:rPr>
          <w:rFonts w:ascii="Times New Roman" w:eastAsia="Times New Roman" w:hAnsi="Times New Roman" w:cs="Times New Roman"/>
          <w:b/>
          <w:sz w:val="28"/>
          <w:szCs w:val="28"/>
        </w:rPr>
      </w:pPr>
      <w:r>
        <w:rPr>
          <w:rFonts w:ascii="Times New Roman" w:hAnsi="Times New Roman"/>
        </w:rPr>
        <w:t xml:space="preserve"> </w:t>
      </w:r>
      <w:r w:rsidRPr="00756FC0">
        <w:rPr>
          <w:rFonts w:ascii="Times New Roman" w:hAnsi="Times New Roman"/>
          <w:sz w:val="28"/>
          <w:szCs w:val="28"/>
        </w:rPr>
        <w:t xml:space="preserve">Путешествие 1. XVII век. </w:t>
      </w:r>
      <w:proofErr w:type="spellStart"/>
      <w:r w:rsidRPr="00756FC0">
        <w:rPr>
          <w:rFonts w:ascii="Times New Roman" w:hAnsi="Times New Roman"/>
          <w:sz w:val="28"/>
          <w:szCs w:val="28"/>
        </w:rPr>
        <w:t>Чудов</w:t>
      </w:r>
      <w:proofErr w:type="spellEnd"/>
      <w:r w:rsidRPr="00756FC0">
        <w:rPr>
          <w:rFonts w:ascii="Times New Roman" w:hAnsi="Times New Roman"/>
          <w:sz w:val="28"/>
          <w:szCs w:val="28"/>
        </w:rPr>
        <w:t xml:space="preserve"> монастырь. Справщик </w:t>
      </w:r>
      <w:proofErr w:type="spellStart"/>
      <w:r w:rsidRPr="00756FC0">
        <w:rPr>
          <w:rFonts w:ascii="Times New Roman" w:hAnsi="Times New Roman"/>
          <w:sz w:val="28"/>
          <w:szCs w:val="28"/>
        </w:rPr>
        <w:t>Савватий</w:t>
      </w:r>
      <w:proofErr w:type="spellEnd"/>
      <w:r w:rsidRPr="00756FC0">
        <w:rPr>
          <w:rFonts w:ascii="Times New Roman" w:hAnsi="Times New Roman"/>
          <w:sz w:val="28"/>
          <w:szCs w:val="28"/>
        </w:rPr>
        <w:t xml:space="preserve"> – первый детский поэт.</w:t>
      </w:r>
    </w:p>
    <w:p w:rsidR="00756FC0" w:rsidRPr="00756FC0" w:rsidRDefault="00756FC0" w:rsidP="008D61A3">
      <w:pPr>
        <w:pStyle w:val="a7"/>
        <w:numPr>
          <w:ilvl w:val="0"/>
          <w:numId w:val="10"/>
        </w:numPr>
        <w:spacing w:after="0" w:line="360" w:lineRule="auto"/>
        <w:ind w:left="0"/>
        <w:jc w:val="both"/>
        <w:rPr>
          <w:rFonts w:ascii="Times New Roman" w:eastAsia="Times New Roman" w:hAnsi="Times New Roman" w:cs="Times New Roman"/>
          <w:b/>
          <w:sz w:val="28"/>
          <w:szCs w:val="28"/>
        </w:rPr>
      </w:pPr>
      <w:r>
        <w:rPr>
          <w:rFonts w:ascii="Times New Roman" w:hAnsi="Times New Roman"/>
          <w:sz w:val="28"/>
          <w:szCs w:val="28"/>
        </w:rPr>
        <w:t xml:space="preserve"> </w:t>
      </w:r>
      <w:r w:rsidRPr="00756FC0">
        <w:rPr>
          <w:rFonts w:ascii="Times New Roman" w:hAnsi="Times New Roman"/>
          <w:sz w:val="28"/>
          <w:szCs w:val="28"/>
        </w:rPr>
        <w:t>Путешествие 7. Школа Л. Н. Толстого в Ясной Поляне. Учебные книги</w:t>
      </w:r>
    </w:p>
    <w:p w:rsidR="00756FC0" w:rsidRPr="00756FC0" w:rsidRDefault="00756FC0" w:rsidP="008D61A3">
      <w:pPr>
        <w:pStyle w:val="a7"/>
        <w:numPr>
          <w:ilvl w:val="0"/>
          <w:numId w:val="10"/>
        </w:numPr>
        <w:spacing w:after="0" w:line="360" w:lineRule="auto"/>
        <w:ind w:left="0"/>
        <w:jc w:val="both"/>
        <w:rPr>
          <w:rFonts w:ascii="Times New Roman" w:eastAsia="Times New Roman" w:hAnsi="Times New Roman" w:cs="Times New Roman"/>
          <w:b/>
          <w:sz w:val="28"/>
          <w:szCs w:val="28"/>
        </w:rPr>
      </w:pPr>
      <w:r>
        <w:rPr>
          <w:rFonts w:ascii="Times New Roman" w:hAnsi="Times New Roman"/>
          <w:sz w:val="28"/>
          <w:szCs w:val="28"/>
        </w:rPr>
        <w:t xml:space="preserve"> К. Паустовский «Прощание с летом»</w:t>
      </w:r>
    </w:p>
    <w:p w:rsidR="00756FC0" w:rsidRPr="00756FC0" w:rsidRDefault="00756FC0" w:rsidP="008D61A3">
      <w:pPr>
        <w:pStyle w:val="a7"/>
        <w:numPr>
          <w:ilvl w:val="0"/>
          <w:numId w:val="10"/>
        </w:numPr>
        <w:spacing w:after="0" w:line="360" w:lineRule="auto"/>
        <w:ind w:left="0"/>
        <w:jc w:val="both"/>
        <w:rPr>
          <w:rFonts w:ascii="Times New Roman" w:eastAsia="Times New Roman" w:hAnsi="Times New Roman" w:cs="Times New Roman"/>
          <w:b/>
          <w:sz w:val="28"/>
          <w:szCs w:val="28"/>
        </w:rPr>
      </w:pPr>
      <w:r>
        <w:rPr>
          <w:rFonts w:ascii="Times New Roman" w:hAnsi="Times New Roman"/>
          <w:sz w:val="28"/>
          <w:szCs w:val="28"/>
        </w:rPr>
        <w:t xml:space="preserve"> Произведения Л.Н. Толстого для детей. Сказка, описание, рассказ</w:t>
      </w:r>
    </w:p>
    <w:p w:rsidR="00756FC0" w:rsidRDefault="00756FC0" w:rsidP="008D61A3">
      <w:pPr>
        <w:spacing w:after="0" w:line="360" w:lineRule="auto"/>
        <w:jc w:val="both"/>
        <w:rPr>
          <w:rFonts w:ascii="Times New Roman" w:eastAsia="Times New Roman" w:hAnsi="Times New Roman" w:cs="Times New Roman"/>
          <w:b/>
          <w:sz w:val="28"/>
          <w:szCs w:val="28"/>
        </w:rPr>
      </w:pPr>
    </w:p>
    <w:p w:rsidR="008D61A3" w:rsidRPr="00756FC0" w:rsidRDefault="008D61A3" w:rsidP="008D61A3">
      <w:pPr>
        <w:spacing w:after="0" w:line="360" w:lineRule="auto"/>
        <w:jc w:val="both"/>
        <w:rPr>
          <w:rFonts w:ascii="Times New Roman" w:hAnsi="Times New Roman" w:cs="Times New Roman"/>
          <w:b/>
          <w:sz w:val="28"/>
          <w:szCs w:val="28"/>
        </w:rPr>
      </w:pPr>
      <w:r w:rsidRPr="00756FC0">
        <w:rPr>
          <w:rFonts w:ascii="Times New Roman" w:hAnsi="Times New Roman" w:cs="Times New Roman"/>
          <w:b/>
          <w:sz w:val="28"/>
          <w:szCs w:val="28"/>
        </w:rPr>
        <w:t>Окружающий мир</w:t>
      </w:r>
    </w:p>
    <w:p w:rsidR="008D61A3" w:rsidRPr="008D61A3" w:rsidRDefault="008D61A3" w:rsidP="008D61A3">
      <w:pPr>
        <w:pStyle w:val="a7"/>
        <w:numPr>
          <w:ilvl w:val="0"/>
          <w:numId w:val="13"/>
        </w:numPr>
        <w:spacing w:after="0" w:line="360" w:lineRule="auto"/>
        <w:ind w:left="0"/>
        <w:jc w:val="both"/>
        <w:rPr>
          <w:rFonts w:ascii="Times New Roman" w:eastAsia="Times New Roman" w:hAnsi="Times New Roman" w:cs="Times New Roman"/>
          <w:b/>
          <w:sz w:val="28"/>
          <w:szCs w:val="28"/>
        </w:rPr>
      </w:pPr>
      <w:r w:rsidRPr="008D61A3">
        <w:rPr>
          <w:rFonts w:ascii="Times New Roman" w:eastAsia="Times New Roman" w:hAnsi="Times New Roman" w:cs="Times New Roman"/>
          <w:sz w:val="28"/>
          <w:szCs w:val="28"/>
        </w:rPr>
        <w:t>Клетки – маленькие лаборатории</w:t>
      </w:r>
    </w:p>
    <w:p w:rsidR="008D61A3" w:rsidRPr="008D61A3" w:rsidRDefault="008D61A3" w:rsidP="008D61A3">
      <w:pPr>
        <w:pStyle w:val="a7"/>
        <w:numPr>
          <w:ilvl w:val="0"/>
          <w:numId w:val="13"/>
        </w:numPr>
        <w:spacing w:after="0" w:line="360" w:lineRule="auto"/>
        <w:ind w:left="0"/>
        <w:jc w:val="both"/>
        <w:rPr>
          <w:rFonts w:ascii="Times New Roman" w:eastAsia="Times New Roman" w:hAnsi="Times New Roman" w:cs="Times New Roman"/>
          <w:b/>
          <w:sz w:val="28"/>
          <w:szCs w:val="28"/>
        </w:rPr>
      </w:pPr>
      <w:r w:rsidRPr="008D61A3">
        <w:rPr>
          <w:rFonts w:ascii="Times New Roman" w:eastAsia="Times New Roman" w:hAnsi="Times New Roman" w:cs="Times New Roman"/>
          <w:sz w:val="28"/>
          <w:szCs w:val="28"/>
        </w:rPr>
        <w:t>Живая связь времен</w:t>
      </w:r>
    </w:p>
    <w:p w:rsidR="008D61A3" w:rsidRPr="008D61A3" w:rsidRDefault="008D61A3" w:rsidP="008D61A3">
      <w:pPr>
        <w:pStyle w:val="a7"/>
        <w:numPr>
          <w:ilvl w:val="0"/>
          <w:numId w:val="13"/>
        </w:numPr>
        <w:spacing w:after="0" w:line="360" w:lineRule="auto"/>
        <w:ind w:left="0"/>
        <w:jc w:val="both"/>
        <w:rPr>
          <w:rFonts w:ascii="Times New Roman" w:eastAsia="Times New Roman" w:hAnsi="Times New Roman" w:cs="Times New Roman"/>
          <w:b/>
          <w:sz w:val="28"/>
          <w:szCs w:val="28"/>
        </w:rPr>
      </w:pPr>
      <w:r w:rsidRPr="008D61A3">
        <w:rPr>
          <w:rFonts w:ascii="Times New Roman" w:eastAsia="Times New Roman" w:hAnsi="Times New Roman" w:cs="Times New Roman"/>
          <w:sz w:val="28"/>
          <w:szCs w:val="28"/>
        </w:rPr>
        <w:t>Древняя Русь – страна городов</w:t>
      </w:r>
    </w:p>
    <w:p w:rsidR="008D61A3" w:rsidRPr="008D61A3" w:rsidRDefault="008D61A3" w:rsidP="008D61A3">
      <w:pPr>
        <w:pStyle w:val="a7"/>
        <w:numPr>
          <w:ilvl w:val="0"/>
          <w:numId w:val="13"/>
        </w:numPr>
        <w:autoSpaceDE w:val="0"/>
        <w:autoSpaceDN w:val="0"/>
        <w:adjustRightInd w:val="0"/>
        <w:spacing w:after="0" w:line="360" w:lineRule="auto"/>
        <w:ind w:left="0"/>
        <w:jc w:val="both"/>
        <w:rPr>
          <w:rFonts w:ascii="Times New Roman" w:hAnsi="Times New Roman" w:cs="Times New Roman"/>
          <w:sz w:val="28"/>
          <w:szCs w:val="28"/>
        </w:rPr>
      </w:pPr>
      <w:r w:rsidRPr="008D61A3">
        <w:rPr>
          <w:rFonts w:ascii="Times New Roman" w:eastAsia="Times New Roman" w:hAnsi="Times New Roman" w:cs="Times New Roman"/>
          <w:sz w:val="28"/>
          <w:szCs w:val="28"/>
        </w:rPr>
        <w:t>Земля и люди Московского государства</w:t>
      </w:r>
    </w:p>
    <w:p w:rsidR="008D61A3" w:rsidRPr="008D61A3" w:rsidRDefault="008D61A3" w:rsidP="008D61A3">
      <w:pPr>
        <w:pStyle w:val="a7"/>
        <w:numPr>
          <w:ilvl w:val="0"/>
          <w:numId w:val="13"/>
        </w:numPr>
        <w:spacing w:after="0" w:line="360" w:lineRule="auto"/>
        <w:ind w:left="0"/>
        <w:jc w:val="both"/>
        <w:rPr>
          <w:rFonts w:ascii="Times New Roman" w:eastAsia="Times New Roman" w:hAnsi="Times New Roman" w:cs="Times New Roman"/>
          <w:b/>
          <w:sz w:val="28"/>
          <w:szCs w:val="28"/>
        </w:rPr>
      </w:pPr>
      <w:r w:rsidRPr="008D61A3">
        <w:rPr>
          <w:rFonts w:ascii="Times New Roman" w:hAnsi="Times New Roman" w:cs="Times New Roman"/>
          <w:sz w:val="28"/>
          <w:szCs w:val="28"/>
        </w:rPr>
        <w:t xml:space="preserve">Петр 1. </w:t>
      </w:r>
      <w:r w:rsidRPr="008D61A3">
        <w:rPr>
          <w:rFonts w:ascii="Times New Roman" w:eastAsia="Times New Roman" w:hAnsi="Times New Roman" w:cs="Times New Roman"/>
          <w:sz w:val="28"/>
          <w:szCs w:val="28"/>
        </w:rPr>
        <w:t>Эпоха преобразований</w:t>
      </w:r>
    </w:p>
    <w:p w:rsidR="00980AC4" w:rsidRDefault="00980AC4" w:rsidP="00980AC4">
      <w:pPr>
        <w:jc w:val="right"/>
        <w:rPr>
          <w:rFonts w:ascii="Times New Roman" w:eastAsia="Times New Roman" w:hAnsi="Times New Roman" w:cs="Times New Roman"/>
          <w:b/>
          <w:sz w:val="28"/>
          <w:szCs w:val="28"/>
        </w:rPr>
      </w:pPr>
    </w:p>
    <w:p w:rsidR="00052E19" w:rsidRDefault="00052E19" w:rsidP="00980AC4">
      <w:pPr>
        <w:jc w:val="right"/>
        <w:rPr>
          <w:rFonts w:ascii="Times New Roman" w:eastAsia="Times New Roman" w:hAnsi="Times New Roman" w:cs="Times New Roman"/>
          <w:b/>
          <w:sz w:val="28"/>
          <w:szCs w:val="28"/>
        </w:rPr>
      </w:pPr>
    </w:p>
    <w:p w:rsidR="009F02E5" w:rsidRDefault="009F02E5" w:rsidP="008953DE">
      <w:pPr>
        <w:rPr>
          <w:rFonts w:ascii="Times New Roman" w:eastAsia="Times New Roman" w:hAnsi="Times New Roman" w:cs="Times New Roman"/>
          <w:b/>
          <w:sz w:val="28"/>
          <w:szCs w:val="28"/>
        </w:rPr>
      </w:pPr>
    </w:p>
    <w:p w:rsidR="009F02E5" w:rsidRDefault="009F02E5" w:rsidP="008953DE">
      <w:pPr>
        <w:rPr>
          <w:rFonts w:ascii="Times New Roman" w:eastAsia="Times New Roman" w:hAnsi="Times New Roman" w:cs="Times New Roman"/>
          <w:b/>
          <w:sz w:val="28"/>
          <w:szCs w:val="28"/>
        </w:rPr>
      </w:pPr>
    </w:p>
    <w:p w:rsidR="00980AC4" w:rsidRPr="00980AC4" w:rsidRDefault="009F02E5" w:rsidP="00052E19">
      <w:pPr>
        <w:jc w:val="right"/>
        <w:rPr>
          <w:rFonts w:ascii="Times New Roman" w:eastAsia="Times New Roman" w:hAnsi="Times New Roman" w:cs="Times New Roman"/>
          <w:b/>
          <w:sz w:val="28"/>
          <w:szCs w:val="28"/>
        </w:rPr>
      </w:pPr>
      <w:r>
        <w:rPr>
          <w:rFonts w:ascii="Times New Roman" w:eastAsia="Times New Roman" w:hAnsi="Times New Roman" w:cs="Times New Roman"/>
          <w:b/>
          <w:sz w:val="28"/>
          <w:szCs w:val="28"/>
        </w:rPr>
        <w:t>Приложение 7</w:t>
      </w:r>
    </w:p>
    <w:p w:rsidR="00980AC4" w:rsidRPr="00A40F78" w:rsidRDefault="00980AC4" w:rsidP="00A40F78">
      <w:pPr>
        <w:pStyle w:val="af2"/>
        <w:spacing w:before="0" w:beforeAutospacing="0" w:after="0" w:afterAutospacing="0" w:line="360" w:lineRule="auto"/>
        <w:ind w:firstLine="540"/>
        <w:jc w:val="center"/>
        <w:rPr>
          <w:b/>
          <w:color w:val="943634" w:themeColor="accent2" w:themeShade="BF"/>
          <w:sz w:val="28"/>
          <w:szCs w:val="28"/>
        </w:rPr>
      </w:pPr>
      <w:r w:rsidRPr="00A40F78">
        <w:rPr>
          <w:b/>
          <w:color w:val="943634" w:themeColor="accent2" w:themeShade="BF"/>
          <w:sz w:val="28"/>
          <w:szCs w:val="28"/>
        </w:rPr>
        <w:t xml:space="preserve">Перечень </w:t>
      </w:r>
      <w:proofErr w:type="spellStart"/>
      <w:r w:rsidRPr="00A40F78">
        <w:rPr>
          <w:b/>
          <w:color w:val="943634" w:themeColor="accent2" w:themeShade="BF"/>
          <w:sz w:val="28"/>
          <w:szCs w:val="28"/>
        </w:rPr>
        <w:t>мультимедийных</w:t>
      </w:r>
      <w:proofErr w:type="spellEnd"/>
      <w:r w:rsidRPr="00A40F78">
        <w:rPr>
          <w:b/>
          <w:color w:val="943634" w:themeColor="accent2" w:themeShade="BF"/>
          <w:sz w:val="28"/>
          <w:szCs w:val="28"/>
        </w:rPr>
        <w:t xml:space="preserve"> презентаций о писателях  для уроков с использованием технологии продуктивного чтения</w:t>
      </w:r>
    </w:p>
    <w:p w:rsidR="00980AC4" w:rsidRPr="00756FC0" w:rsidRDefault="00980AC4" w:rsidP="00A40F78">
      <w:pPr>
        <w:jc w:val="center"/>
        <w:rPr>
          <w:rFonts w:ascii="Times New Roman" w:eastAsia="Times New Roman" w:hAnsi="Times New Roman" w:cs="Times New Roman"/>
          <w:color w:val="943634" w:themeColor="accent2" w:themeShade="BF"/>
          <w:sz w:val="28"/>
          <w:szCs w:val="28"/>
        </w:rPr>
      </w:pPr>
    </w:p>
    <w:p w:rsidR="00980AC4" w:rsidRPr="00756FC0" w:rsidRDefault="00756FC0" w:rsidP="00756FC0">
      <w:pPr>
        <w:pStyle w:val="a7"/>
        <w:numPr>
          <w:ilvl w:val="0"/>
          <w:numId w:val="14"/>
        </w:numPr>
        <w:tabs>
          <w:tab w:val="left" w:pos="709"/>
          <w:tab w:val="left" w:pos="900"/>
        </w:tabs>
        <w:spacing w:after="0" w:line="360" w:lineRule="auto"/>
        <w:jc w:val="both"/>
        <w:rPr>
          <w:rFonts w:ascii="Times New Roman" w:hAnsi="Times New Roman" w:cs="Times New Roman"/>
          <w:sz w:val="28"/>
          <w:szCs w:val="28"/>
        </w:rPr>
      </w:pPr>
      <w:r w:rsidRPr="00756FC0">
        <w:rPr>
          <w:rFonts w:ascii="Times New Roman" w:hAnsi="Times New Roman" w:cs="Times New Roman"/>
          <w:sz w:val="28"/>
          <w:szCs w:val="28"/>
        </w:rPr>
        <w:t>Л.Н. Толстой. Школа Л.Н. Толстого в Ясной Поляне.</w:t>
      </w:r>
    </w:p>
    <w:p w:rsidR="00756FC0" w:rsidRPr="00756FC0" w:rsidRDefault="00756FC0" w:rsidP="00756FC0">
      <w:pPr>
        <w:pStyle w:val="a7"/>
        <w:numPr>
          <w:ilvl w:val="0"/>
          <w:numId w:val="14"/>
        </w:numPr>
        <w:tabs>
          <w:tab w:val="left" w:pos="709"/>
          <w:tab w:val="left" w:pos="900"/>
        </w:tabs>
        <w:spacing w:after="0" w:line="360" w:lineRule="auto"/>
        <w:jc w:val="both"/>
        <w:rPr>
          <w:rFonts w:ascii="Times New Roman" w:hAnsi="Times New Roman" w:cs="Times New Roman"/>
          <w:sz w:val="28"/>
          <w:szCs w:val="28"/>
        </w:rPr>
      </w:pPr>
      <w:r w:rsidRPr="00756FC0">
        <w:rPr>
          <w:rFonts w:ascii="Times New Roman" w:hAnsi="Times New Roman" w:cs="Times New Roman"/>
          <w:sz w:val="28"/>
          <w:szCs w:val="28"/>
        </w:rPr>
        <w:t xml:space="preserve">Биография К. Паустовского </w:t>
      </w:r>
    </w:p>
    <w:p w:rsidR="00756FC0" w:rsidRPr="00756FC0" w:rsidRDefault="00756FC0" w:rsidP="00756FC0">
      <w:pPr>
        <w:pStyle w:val="a7"/>
        <w:numPr>
          <w:ilvl w:val="0"/>
          <w:numId w:val="14"/>
        </w:numPr>
        <w:tabs>
          <w:tab w:val="left" w:pos="709"/>
          <w:tab w:val="left" w:pos="900"/>
        </w:tabs>
        <w:spacing w:after="0" w:line="360" w:lineRule="auto"/>
        <w:jc w:val="both"/>
        <w:rPr>
          <w:rFonts w:ascii="Times New Roman" w:hAnsi="Times New Roman" w:cs="Times New Roman"/>
          <w:sz w:val="28"/>
          <w:szCs w:val="28"/>
        </w:rPr>
      </w:pPr>
      <w:r w:rsidRPr="00756FC0">
        <w:rPr>
          <w:rFonts w:ascii="Times New Roman" w:hAnsi="Times New Roman" w:cs="Times New Roman"/>
          <w:sz w:val="28"/>
          <w:szCs w:val="28"/>
        </w:rPr>
        <w:t xml:space="preserve">Русские богатыри, презентация к уроку </w:t>
      </w:r>
      <w:r w:rsidRPr="00756FC0">
        <w:rPr>
          <w:rFonts w:ascii="Times New Roman" w:eastAsia="Times New Roman" w:hAnsi="Times New Roman" w:cs="Times New Roman"/>
          <w:sz w:val="28"/>
          <w:szCs w:val="28"/>
        </w:rPr>
        <w:t>Богатырская «</w:t>
      </w:r>
      <w:proofErr w:type="gramStart"/>
      <w:r w:rsidRPr="00756FC0">
        <w:rPr>
          <w:rFonts w:ascii="Times New Roman" w:eastAsia="Times New Roman" w:hAnsi="Times New Roman" w:cs="Times New Roman"/>
          <w:sz w:val="28"/>
          <w:szCs w:val="28"/>
        </w:rPr>
        <w:t>Сказка про Илью</w:t>
      </w:r>
      <w:proofErr w:type="gramEnd"/>
      <w:r w:rsidRPr="00756FC0">
        <w:rPr>
          <w:rFonts w:ascii="Times New Roman" w:eastAsia="Times New Roman" w:hAnsi="Times New Roman" w:cs="Times New Roman"/>
          <w:sz w:val="28"/>
          <w:szCs w:val="28"/>
        </w:rPr>
        <w:t xml:space="preserve"> Муромца»</w:t>
      </w:r>
    </w:p>
    <w:p w:rsidR="00756FC0" w:rsidRPr="00756FC0" w:rsidRDefault="00756FC0" w:rsidP="00756FC0">
      <w:pPr>
        <w:pStyle w:val="a7"/>
        <w:numPr>
          <w:ilvl w:val="0"/>
          <w:numId w:val="14"/>
        </w:numPr>
        <w:tabs>
          <w:tab w:val="left" w:pos="709"/>
          <w:tab w:val="left" w:pos="900"/>
        </w:tabs>
        <w:spacing w:after="0" w:line="360" w:lineRule="auto"/>
        <w:jc w:val="both"/>
        <w:rPr>
          <w:rFonts w:ascii="Times New Roman" w:hAnsi="Times New Roman" w:cs="Times New Roman"/>
          <w:sz w:val="28"/>
          <w:szCs w:val="28"/>
        </w:rPr>
      </w:pPr>
      <w:r>
        <w:rPr>
          <w:rFonts w:ascii="Times New Roman" w:hAnsi="Times New Roman" w:cs="Times New Roman"/>
          <w:sz w:val="28"/>
          <w:szCs w:val="28"/>
        </w:rPr>
        <w:t>Жизнь и творчество А.С. Пушкина</w:t>
      </w:r>
    </w:p>
    <w:p w:rsidR="00756FC0" w:rsidRDefault="00756FC0" w:rsidP="00756FC0">
      <w:pPr>
        <w:pStyle w:val="a7"/>
        <w:numPr>
          <w:ilvl w:val="0"/>
          <w:numId w:val="14"/>
        </w:numPr>
        <w:tabs>
          <w:tab w:val="left" w:pos="709"/>
          <w:tab w:val="left" w:pos="900"/>
        </w:tabs>
        <w:spacing w:after="0" w:line="360" w:lineRule="auto"/>
        <w:jc w:val="both"/>
        <w:rPr>
          <w:rFonts w:ascii="Times New Roman" w:hAnsi="Times New Roman" w:cs="Times New Roman"/>
          <w:sz w:val="28"/>
          <w:szCs w:val="28"/>
        </w:rPr>
      </w:pPr>
      <w:r>
        <w:rPr>
          <w:rFonts w:ascii="Times New Roman" w:hAnsi="Times New Roman" w:cs="Times New Roman"/>
          <w:sz w:val="28"/>
          <w:szCs w:val="28"/>
        </w:rPr>
        <w:t>Детство А.С. Пушкина</w:t>
      </w:r>
    </w:p>
    <w:p w:rsidR="00756FC0" w:rsidRDefault="00756FC0" w:rsidP="00756FC0">
      <w:pPr>
        <w:pStyle w:val="a7"/>
        <w:numPr>
          <w:ilvl w:val="0"/>
          <w:numId w:val="14"/>
        </w:numPr>
        <w:tabs>
          <w:tab w:val="left" w:pos="709"/>
          <w:tab w:val="left" w:pos="900"/>
        </w:tabs>
        <w:spacing w:after="0" w:line="360" w:lineRule="auto"/>
        <w:jc w:val="both"/>
        <w:rPr>
          <w:rFonts w:ascii="Times New Roman" w:hAnsi="Times New Roman" w:cs="Times New Roman"/>
          <w:sz w:val="28"/>
          <w:szCs w:val="28"/>
        </w:rPr>
      </w:pPr>
      <w:r>
        <w:rPr>
          <w:rFonts w:ascii="Times New Roman" w:hAnsi="Times New Roman" w:cs="Times New Roman"/>
          <w:sz w:val="28"/>
          <w:szCs w:val="28"/>
        </w:rPr>
        <w:t>Портреты и краткие биографии детских писателей</w:t>
      </w:r>
      <w:r w:rsidR="005B08D2">
        <w:rPr>
          <w:rFonts w:ascii="Times New Roman" w:hAnsi="Times New Roman" w:cs="Times New Roman"/>
          <w:sz w:val="28"/>
          <w:szCs w:val="28"/>
        </w:rPr>
        <w:t xml:space="preserve"> (презентация для уроков литературного чтения в 1 классе)</w:t>
      </w:r>
    </w:p>
    <w:p w:rsidR="005B08D2" w:rsidRPr="00756FC0" w:rsidRDefault="005B08D2" w:rsidP="005B08D2">
      <w:pPr>
        <w:pStyle w:val="a7"/>
        <w:numPr>
          <w:ilvl w:val="0"/>
          <w:numId w:val="14"/>
        </w:numPr>
        <w:tabs>
          <w:tab w:val="left" w:pos="709"/>
          <w:tab w:val="left" w:pos="900"/>
        </w:tabs>
        <w:spacing w:after="0" w:line="360" w:lineRule="auto"/>
        <w:jc w:val="both"/>
        <w:rPr>
          <w:rFonts w:ascii="Times New Roman" w:hAnsi="Times New Roman" w:cs="Times New Roman"/>
          <w:sz w:val="28"/>
          <w:szCs w:val="28"/>
        </w:rPr>
      </w:pPr>
      <w:r>
        <w:rPr>
          <w:rFonts w:ascii="Times New Roman" w:hAnsi="Times New Roman" w:cs="Times New Roman"/>
          <w:sz w:val="28"/>
          <w:szCs w:val="28"/>
        </w:rPr>
        <w:t>Портреты и краткие биографии детских писателей (презентация для уроков литературного чтения во 2  классе)</w:t>
      </w:r>
    </w:p>
    <w:p w:rsidR="005B08D2" w:rsidRPr="00756FC0" w:rsidRDefault="005B08D2" w:rsidP="005B08D2">
      <w:pPr>
        <w:pStyle w:val="a7"/>
        <w:numPr>
          <w:ilvl w:val="0"/>
          <w:numId w:val="14"/>
        </w:numPr>
        <w:tabs>
          <w:tab w:val="left" w:pos="709"/>
          <w:tab w:val="left" w:pos="900"/>
        </w:tabs>
        <w:spacing w:after="0" w:line="360" w:lineRule="auto"/>
        <w:jc w:val="both"/>
        <w:rPr>
          <w:rFonts w:ascii="Times New Roman" w:hAnsi="Times New Roman" w:cs="Times New Roman"/>
          <w:sz w:val="28"/>
          <w:szCs w:val="28"/>
        </w:rPr>
      </w:pPr>
      <w:r>
        <w:rPr>
          <w:rFonts w:ascii="Times New Roman" w:hAnsi="Times New Roman" w:cs="Times New Roman"/>
          <w:sz w:val="28"/>
          <w:szCs w:val="28"/>
        </w:rPr>
        <w:t>Портреты и краткие биографии детских писателей (презентация для уроков литературного чтения в 3-4 классах)</w:t>
      </w:r>
    </w:p>
    <w:p w:rsidR="005B08D2" w:rsidRDefault="005B08D2" w:rsidP="00756FC0">
      <w:pPr>
        <w:pStyle w:val="a7"/>
        <w:numPr>
          <w:ilvl w:val="0"/>
          <w:numId w:val="14"/>
        </w:numPr>
        <w:tabs>
          <w:tab w:val="left" w:pos="709"/>
          <w:tab w:val="left" w:pos="900"/>
        </w:tabs>
        <w:spacing w:after="0" w:line="360" w:lineRule="auto"/>
        <w:jc w:val="both"/>
        <w:rPr>
          <w:rFonts w:ascii="Times New Roman" w:hAnsi="Times New Roman" w:cs="Times New Roman"/>
          <w:sz w:val="28"/>
          <w:szCs w:val="28"/>
        </w:rPr>
      </w:pPr>
      <w:r>
        <w:rPr>
          <w:rFonts w:ascii="Times New Roman" w:hAnsi="Times New Roman" w:cs="Times New Roman"/>
          <w:sz w:val="28"/>
          <w:szCs w:val="28"/>
        </w:rPr>
        <w:t>Детские поэты.</w:t>
      </w:r>
    </w:p>
    <w:p w:rsidR="005B08D2" w:rsidRDefault="005B08D2" w:rsidP="00756FC0">
      <w:pPr>
        <w:pStyle w:val="a7"/>
        <w:numPr>
          <w:ilvl w:val="0"/>
          <w:numId w:val="14"/>
        </w:numPr>
        <w:tabs>
          <w:tab w:val="left" w:pos="709"/>
          <w:tab w:val="left" w:pos="900"/>
        </w:tabs>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 Писатели 20 века.</w:t>
      </w:r>
    </w:p>
    <w:p w:rsidR="005B08D2" w:rsidRPr="00756FC0" w:rsidRDefault="005B08D2" w:rsidP="00756FC0">
      <w:pPr>
        <w:pStyle w:val="a7"/>
        <w:numPr>
          <w:ilvl w:val="0"/>
          <w:numId w:val="14"/>
        </w:numPr>
        <w:tabs>
          <w:tab w:val="left" w:pos="709"/>
          <w:tab w:val="left" w:pos="900"/>
        </w:tabs>
        <w:spacing w:after="0" w:line="360" w:lineRule="auto"/>
        <w:jc w:val="both"/>
        <w:rPr>
          <w:rFonts w:ascii="Times New Roman" w:hAnsi="Times New Roman" w:cs="Times New Roman"/>
          <w:sz w:val="28"/>
          <w:szCs w:val="28"/>
        </w:rPr>
      </w:pPr>
      <w:r>
        <w:rPr>
          <w:rFonts w:ascii="Times New Roman" w:hAnsi="Times New Roman" w:cs="Times New Roman"/>
          <w:sz w:val="28"/>
          <w:szCs w:val="28"/>
        </w:rPr>
        <w:t>Первые детские писатели.</w:t>
      </w:r>
    </w:p>
    <w:p w:rsidR="00980AC4" w:rsidRDefault="00980AC4" w:rsidP="00721B9B">
      <w:pPr>
        <w:tabs>
          <w:tab w:val="left" w:pos="709"/>
          <w:tab w:val="left" w:pos="900"/>
        </w:tabs>
        <w:spacing w:after="0" w:line="360" w:lineRule="auto"/>
        <w:jc w:val="both"/>
        <w:rPr>
          <w:rFonts w:ascii="Times New Roman" w:hAnsi="Times New Roman" w:cs="Times New Roman"/>
          <w:b/>
          <w:sz w:val="28"/>
          <w:szCs w:val="28"/>
        </w:rPr>
      </w:pPr>
    </w:p>
    <w:p w:rsidR="00B0260C" w:rsidRDefault="00B0260C" w:rsidP="00721B9B">
      <w:pPr>
        <w:tabs>
          <w:tab w:val="left" w:pos="709"/>
          <w:tab w:val="left" w:pos="900"/>
        </w:tabs>
        <w:spacing w:after="0" w:line="360" w:lineRule="auto"/>
        <w:jc w:val="both"/>
        <w:rPr>
          <w:rFonts w:ascii="Times New Roman" w:hAnsi="Times New Roman" w:cs="Times New Roman"/>
          <w:b/>
          <w:sz w:val="28"/>
          <w:szCs w:val="28"/>
        </w:rPr>
      </w:pPr>
    </w:p>
    <w:p w:rsidR="00B0260C" w:rsidRDefault="00B0260C" w:rsidP="00721B9B">
      <w:pPr>
        <w:tabs>
          <w:tab w:val="left" w:pos="709"/>
          <w:tab w:val="left" w:pos="900"/>
        </w:tabs>
        <w:spacing w:after="0" w:line="360" w:lineRule="auto"/>
        <w:jc w:val="both"/>
        <w:rPr>
          <w:rFonts w:ascii="Times New Roman" w:hAnsi="Times New Roman" w:cs="Times New Roman"/>
          <w:b/>
          <w:sz w:val="28"/>
          <w:szCs w:val="28"/>
        </w:rPr>
      </w:pPr>
    </w:p>
    <w:p w:rsidR="00B0260C" w:rsidRDefault="00B0260C" w:rsidP="00721B9B">
      <w:pPr>
        <w:tabs>
          <w:tab w:val="left" w:pos="709"/>
          <w:tab w:val="left" w:pos="900"/>
        </w:tabs>
        <w:spacing w:after="0" w:line="360" w:lineRule="auto"/>
        <w:jc w:val="both"/>
        <w:rPr>
          <w:rFonts w:ascii="Times New Roman" w:hAnsi="Times New Roman" w:cs="Times New Roman"/>
          <w:b/>
          <w:sz w:val="28"/>
          <w:szCs w:val="28"/>
        </w:rPr>
      </w:pPr>
    </w:p>
    <w:p w:rsidR="00B0260C" w:rsidRDefault="00B0260C" w:rsidP="00721B9B">
      <w:pPr>
        <w:tabs>
          <w:tab w:val="left" w:pos="709"/>
          <w:tab w:val="left" w:pos="900"/>
        </w:tabs>
        <w:spacing w:after="0" w:line="360" w:lineRule="auto"/>
        <w:jc w:val="both"/>
        <w:rPr>
          <w:rFonts w:ascii="Times New Roman" w:hAnsi="Times New Roman" w:cs="Times New Roman"/>
          <w:b/>
          <w:sz w:val="28"/>
          <w:szCs w:val="28"/>
        </w:rPr>
      </w:pPr>
    </w:p>
    <w:p w:rsidR="00B0260C" w:rsidRDefault="00B0260C" w:rsidP="00721B9B">
      <w:pPr>
        <w:tabs>
          <w:tab w:val="left" w:pos="709"/>
          <w:tab w:val="left" w:pos="900"/>
        </w:tabs>
        <w:spacing w:after="0" w:line="360" w:lineRule="auto"/>
        <w:jc w:val="both"/>
        <w:rPr>
          <w:rFonts w:ascii="Times New Roman" w:hAnsi="Times New Roman" w:cs="Times New Roman"/>
          <w:b/>
          <w:sz w:val="28"/>
          <w:szCs w:val="28"/>
        </w:rPr>
      </w:pPr>
    </w:p>
    <w:p w:rsidR="00B0260C" w:rsidRDefault="00B0260C" w:rsidP="00721B9B">
      <w:pPr>
        <w:tabs>
          <w:tab w:val="left" w:pos="709"/>
          <w:tab w:val="left" w:pos="900"/>
        </w:tabs>
        <w:spacing w:after="0" w:line="360" w:lineRule="auto"/>
        <w:jc w:val="both"/>
        <w:rPr>
          <w:rFonts w:ascii="Times New Roman" w:hAnsi="Times New Roman" w:cs="Times New Roman"/>
          <w:b/>
          <w:sz w:val="28"/>
          <w:szCs w:val="28"/>
        </w:rPr>
      </w:pPr>
    </w:p>
    <w:p w:rsidR="00181164" w:rsidRDefault="00181164" w:rsidP="005B08D2">
      <w:pPr>
        <w:tabs>
          <w:tab w:val="left" w:pos="709"/>
          <w:tab w:val="left" w:pos="900"/>
        </w:tabs>
        <w:spacing w:after="0" w:line="360" w:lineRule="auto"/>
        <w:rPr>
          <w:rFonts w:ascii="Times New Roman" w:hAnsi="Times New Roman" w:cs="Times New Roman"/>
          <w:b/>
          <w:sz w:val="28"/>
          <w:szCs w:val="28"/>
        </w:rPr>
      </w:pPr>
    </w:p>
    <w:sectPr w:rsidR="00181164" w:rsidSect="00D56EFE">
      <w:footerReference w:type="default" r:id="rId21"/>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D18D3" w:rsidRDefault="003D18D3" w:rsidP="00D740A2">
      <w:pPr>
        <w:spacing w:after="0" w:line="240" w:lineRule="auto"/>
      </w:pPr>
      <w:r>
        <w:separator/>
      </w:r>
    </w:p>
  </w:endnote>
  <w:endnote w:type="continuationSeparator" w:id="0">
    <w:p w:rsidR="003D18D3" w:rsidRDefault="003D18D3" w:rsidP="00D740A2">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Arial">
    <w:panose1 w:val="020B0604020202020204"/>
    <w:charset w:val="CC"/>
    <w:family w:val="swiss"/>
    <w:pitch w:val="variable"/>
    <w:sig w:usb0="20002A87" w:usb1="80000000" w:usb2="00000008"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61002A87" w:usb1="80000000" w:usb2="00000008" w:usb3="00000000" w:csb0="000101FF" w:csb1="00000000"/>
  </w:font>
  <w:font w:name="+mn-ea">
    <w:panose1 w:val="00000000000000000000"/>
    <w:charset w:val="00"/>
    <w:family w:val="roman"/>
    <w:notTrueType/>
    <w:pitch w:val="default"/>
    <w:sig w:usb0="00000000" w:usb1="00000000" w:usb2="00000000" w:usb3="00000000" w:csb0="00000000" w:csb1="00000000"/>
  </w:font>
  <w:font w:name="+mn-cs">
    <w:panose1 w:val="00000000000000000000"/>
    <w:charset w:val="00"/>
    <w:family w:val="roman"/>
    <w:notTrueType/>
    <w:pitch w:val="default"/>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71F32" w:rsidRDefault="00F71F32" w:rsidP="00D740A2">
    <w:pPr>
      <w:pStyle w:val="10"/>
    </w:pPr>
  </w:p>
  <w:p w:rsidR="00F71F32" w:rsidRDefault="00F71F32"/>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D18D3" w:rsidRDefault="003D18D3" w:rsidP="00D740A2">
      <w:pPr>
        <w:spacing w:after="0" w:line="240" w:lineRule="auto"/>
      </w:pPr>
      <w:r>
        <w:separator/>
      </w:r>
    </w:p>
  </w:footnote>
  <w:footnote w:type="continuationSeparator" w:id="0">
    <w:p w:rsidR="003D18D3" w:rsidRDefault="003D18D3" w:rsidP="00D740A2">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8" type="#_x0000_t75" style="width:12pt;height:12pt" o:bullet="t">
        <v:imagedata r:id="rId1" o:title=""/>
      </v:shape>
    </w:pict>
  </w:numPicBullet>
  <w:numPicBullet w:numPicBulletId="1">
    <w:pict>
      <v:shape id="_x0000_i1029" type="#_x0000_t75" style="width:12pt;height:12pt" o:bullet="t">
        <v:imagedata r:id="rId2" o:title="mso361"/>
      </v:shape>
    </w:pict>
  </w:numPicBullet>
  <w:abstractNum w:abstractNumId="0">
    <w:nsid w:val="0AA32FB8"/>
    <w:multiLevelType w:val="hybridMultilevel"/>
    <w:tmpl w:val="FDF09948"/>
    <w:lvl w:ilvl="0" w:tplc="04190007">
      <w:start w:val="1"/>
      <w:numFmt w:val="bullet"/>
      <w:lvlText w:val=""/>
      <w:lvlPicBulletId w:val="0"/>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0E5F0F93"/>
    <w:multiLevelType w:val="hybridMultilevel"/>
    <w:tmpl w:val="387AF846"/>
    <w:lvl w:ilvl="0" w:tplc="04190001">
      <w:start w:val="1"/>
      <w:numFmt w:val="bullet"/>
      <w:lvlText w:val=""/>
      <w:lvlJc w:val="left"/>
      <w:pPr>
        <w:ind w:left="1260" w:hanging="360"/>
      </w:pPr>
      <w:rPr>
        <w:rFonts w:ascii="Symbol" w:hAnsi="Symbol"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2">
    <w:nsid w:val="17A7289C"/>
    <w:multiLevelType w:val="hybridMultilevel"/>
    <w:tmpl w:val="A8A441A2"/>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3">
    <w:nsid w:val="1C327141"/>
    <w:multiLevelType w:val="hybridMultilevel"/>
    <w:tmpl w:val="516C0060"/>
    <w:lvl w:ilvl="0" w:tplc="04190005">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23134F35"/>
    <w:multiLevelType w:val="hybridMultilevel"/>
    <w:tmpl w:val="D1A422A6"/>
    <w:lvl w:ilvl="0" w:tplc="8AC07620">
      <w:numFmt w:val="bullet"/>
      <w:lvlText w:val="•"/>
      <w:lvlJc w:val="left"/>
      <w:pPr>
        <w:ind w:left="1491" w:hanging="360"/>
      </w:pPr>
      <w:rPr>
        <w:rFonts w:ascii="Times New Roman" w:hAnsi="Times New Roman" w:cs="Times New Roman" w:hint="default"/>
      </w:rPr>
    </w:lvl>
    <w:lvl w:ilvl="1" w:tplc="04190003" w:tentative="1">
      <w:start w:val="1"/>
      <w:numFmt w:val="bullet"/>
      <w:lvlText w:val="o"/>
      <w:lvlJc w:val="left"/>
      <w:pPr>
        <w:ind w:left="2211" w:hanging="360"/>
      </w:pPr>
      <w:rPr>
        <w:rFonts w:ascii="Courier New" w:hAnsi="Courier New" w:cs="Courier New" w:hint="default"/>
      </w:rPr>
    </w:lvl>
    <w:lvl w:ilvl="2" w:tplc="04190005" w:tentative="1">
      <w:start w:val="1"/>
      <w:numFmt w:val="bullet"/>
      <w:lvlText w:val=""/>
      <w:lvlJc w:val="left"/>
      <w:pPr>
        <w:ind w:left="2931" w:hanging="360"/>
      </w:pPr>
      <w:rPr>
        <w:rFonts w:ascii="Wingdings" w:hAnsi="Wingdings" w:hint="default"/>
      </w:rPr>
    </w:lvl>
    <w:lvl w:ilvl="3" w:tplc="04190001" w:tentative="1">
      <w:start w:val="1"/>
      <w:numFmt w:val="bullet"/>
      <w:lvlText w:val=""/>
      <w:lvlJc w:val="left"/>
      <w:pPr>
        <w:ind w:left="3651" w:hanging="360"/>
      </w:pPr>
      <w:rPr>
        <w:rFonts w:ascii="Symbol" w:hAnsi="Symbol" w:hint="default"/>
      </w:rPr>
    </w:lvl>
    <w:lvl w:ilvl="4" w:tplc="04190003" w:tentative="1">
      <w:start w:val="1"/>
      <w:numFmt w:val="bullet"/>
      <w:lvlText w:val="o"/>
      <w:lvlJc w:val="left"/>
      <w:pPr>
        <w:ind w:left="4371" w:hanging="360"/>
      </w:pPr>
      <w:rPr>
        <w:rFonts w:ascii="Courier New" w:hAnsi="Courier New" w:cs="Courier New" w:hint="default"/>
      </w:rPr>
    </w:lvl>
    <w:lvl w:ilvl="5" w:tplc="04190005" w:tentative="1">
      <w:start w:val="1"/>
      <w:numFmt w:val="bullet"/>
      <w:lvlText w:val=""/>
      <w:lvlJc w:val="left"/>
      <w:pPr>
        <w:ind w:left="5091" w:hanging="360"/>
      </w:pPr>
      <w:rPr>
        <w:rFonts w:ascii="Wingdings" w:hAnsi="Wingdings" w:hint="default"/>
      </w:rPr>
    </w:lvl>
    <w:lvl w:ilvl="6" w:tplc="04190001" w:tentative="1">
      <w:start w:val="1"/>
      <w:numFmt w:val="bullet"/>
      <w:lvlText w:val=""/>
      <w:lvlJc w:val="left"/>
      <w:pPr>
        <w:ind w:left="5811" w:hanging="360"/>
      </w:pPr>
      <w:rPr>
        <w:rFonts w:ascii="Symbol" w:hAnsi="Symbol" w:hint="default"/>
      </w:rPr>
    </w:lvl>
    <w:lvl w:ilvl="7" w:tplc="04190003" w:tentative="1">
      <w:start w:val="1"/>
      <w:numFmt w:val="bullet"/>
      <w:lvlText w:val="o"/>
      <w:lvlJc w:val="left"/>
      <w:pPr>
        <w:ind w:left="6531" w:hanging="360"/>
      </w:pPr>
      <w:rPr>
        <w:rFonts w:ascii="Courier New" w:hAnsi="Courier New" w:cs="Courier New" w:hint="default"/>
      </w:rPr>
    </w:lvl>
    <w:lvl w:ilvl="8" w:tplc="04190005" w:tentative="1">
      <w:start w:val="1"/>
      <w:numFmt w:val="bullet"/>
      <w:lvlText w:val=""/>
      <w:lvlJc w:val="left"/>
      <w:pPr>
        <w:ind w:left="7251" w:hanging="360"/>
      </w:pPr>
      <w:rPr>
        <w:rFonts w:ascii="Wingdings" w:hAnsi="Wingdings" w:hint="default"/>
      </w:rPr>
    </w:lvl>
  </w:abstractNum>
  <w:abstractNum w:abstractNumId="5">
    <w:nsid w:val="2AB06757"/>
    <w:multiLevelType w:val="hybridMultilevel"/>
    <w:tmpl w:val="A0CE9B3E"/>
    <w:lvl w:ilvl="0" w:tplc="5A4A3ED0">
      <w:start w:val="1"/>
      <w:numFmt w:val="decimal"/>
      <w:lvlText w:val="%1."/>
      <w:lvlJc w:val="left"/>
      <w:pPr>
        <w:ind w:left="1080" w:hanging="360"/>
      </w:pPr>
      <w:rPr>
        <w:rFonts w:eastAsiaTheme="minorEastAsia" w:hint="default"/>
        <w:b w:val="0"/>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6">
    <w:nsid w:val="2D53130A"/>
    <w:multiLevelType w:val="hybridMultilevel"/>
    <w:tmpl w:val="4286796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2FD77A5B"/>
    <w:multiLevelType w:val="hybridMultilevel"/>
    <w:tmpl w:val="595C94E8"/>
    <w:lvl w:ilvl="0" w:tplc="04190007">
      <w:start w:val="1"/>
      <w:numFmt w:val="bullet"/>
      <w:lvlText w:val=""/>
      <w:lvlPicBulletId w:val="1"/>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311C2F4A"/>
    <w:multiLevelType w:val="hybridMultilevel"/>
    <w:tmpl w:val="C4BCE4CE"/>
    <w:lvl w:ilvl="0" w:tplc="0419000D">
      <w:start w:val="1"/>
      <w:numFmt w:val="bullet"/>
      <w:lvlText w:val=""/>
      <w:lvlJc w:val="left"/>
      <w:pPr>
        <w:ind w:left="801" w:hanging="360"/>
      </w:pPr>
      <w:rPr>
        <w:rFonts w:ascii="Wingdings" w:hAnsi="Wingdings" w:hint="default"/>
      </w:rPr>
    </w:lvl>
    <w:lvl w:ilvl="1" w:tplc="04190003" w:tentative="1">
      <w:start w:val="1"/>
      <w:numFmt w:val="bullet"/>
      <w:lvlText w:val="o"/>
      <w:lvlJc w:val="left"/>
      <w:pPr>
        <w:ind w:left="1521" w:hanging="360"/>
      </w:pPr>
      <w:rPr>
        <w:rFonts w:ascii="Courier New" w:hAnsi="Courier New" w:cs="Courier New" w:hint="default"/>
      </w:rPr>
    </w:lvl>
    <w:lvl w:ilvl="2" w:tplc="04190005" w:tentative="1">
      <w:start w:val="1"/>
      <w:numFmt w:val="bullet"/>
      <w:lvlText w:val=""/>
      <w:lvlJc w:val="left"/>
      <w:pPr>
        <w:ind w:left="2241" w:hanging="360"/>
      </w:pPr>
      <w:rPr>
        <w:rFonts w:ascii="Wingdings" w:hAnsi="Wingdings" w:hint="default"/>
      </w:rPr>
    </w:lvl>
    <w:lvl w:ilvl="3" w:tplc="04190001" w:tentative="1">
      <w:start w:val="1"/>
      <w:numFmt w:val="bullet"/>
      <w:lvlText w:val=""/>
      <w:lvlJc w:val="left"/>
      <w:pPr>
        <w:ind w:left="2961" w:hanging="360"/>
      </w:pPr>
      <w:rPr>
        <w:rFonts w:ascii="Symbol" w:hAnsi="Symbol" w:hint="default"/>
      </w:rPr>
    </w:lvl>
    <w:lvl w:ilvl="4" w:tplc="04190003" w:tentative="1">
      <w:start w:val="1"/>
      <w:numFmt w:val="bullet"/>
      <w:lvlText w:val="o"/>
      <w:lvlJc w:val="left"/>
      <w:pPr>
        <w:ind w:left="3681" w:hanging="360"/>
      </w:pPr>
      <w:rPr>
        <w:rFonts w:ascii="Courier New" w:hAnsi="Courier New" w:cs="Courier New" w:hint="default"/>
      </w:rPr>
    </w:lvl>
    <w:lvl w:ilvl="5" w:tplc="04190005" w:tentative="1">
      <w:start w:val="1"/>
      <w:numFmt w:val="bullet"/>
      <w:lvlText w:val=""/>
      <w:lvlJc w:val="left"/>
      <w:pPr>
        <w:ind w:left="4401" w:hanging="360"/>
      </w:pPr>
      <w:rPr>
        <w:rFonts w:ascii="Wingdings" w:hAnsi="Wingdings" w:hint="default"/>
      </w:rPr>
    </w:lvl>
    <w:lvl w:ilvl="6" w:tplc="04190001" w:tentative="1">
      <w:start w:val="1"/>
      <w:numFmt w:val="bullet"/>
      <w:lvlText w:val=""/>
      <w:lvlJc w:val="left"/>
      <w:pPr>
        <w:ind w:left="5121" w:hanging="360"/>
      </w:pPr>
      <w:rPr>
        <w:rFonts w:ascii="Symbol" w:hAnsi="Symbol" w:hint="default"/>
      </w:rPr>
    </w:lvl>
    <w:lvl w:ilvl="7" w:tplc="04190003" w:tentative="1">
      <w:start w:val="1"/>
      <w:numFmt w:val="bullet"/>
      <w:lvlText w:val="o"/>
      <w:lvlJc w:val="left"/>
      <w:pPr>
        <w:ind w:left="5841" w:hanging="360"/>
      </w:pPr>
      <w:rPr>
        <w:rFonts w:ascii="Courier New" w:hAnsi="Courier New" w:cs="Courier New" w:hint="default"/>
      </w:rPr>
    </w:lvl>
    <w:lvl w:ilvl="8" w:tplc="04190005" w:tentative="1">
      <w:start w:val="1"/>
      <w:numFmt w:val="bullet"/>
      <w:lvlText w:val=""/>
      <w:lvlJc w:val="left"/>
      <w:pPr>
        <w:ind w:left="6561" w:hanging="360"/>
      </w:pPr>
      <w:rPr>
        <w:rFonts w:ascii="Wingdings" w:hAnsi="Wingdings" w:hint="default"/>
      </w:rPr>
    </w:lvl>
  </w:abstractNum>
  <w:abstractNum w:abstractNumId="9">
    <w:nsid w:val="311E06AC"/>
    <w:multiLevelType w:val="hybridMultilevel"/>
    <w:tmpl w:val="16087F06"/>
    <w:lvl w:ilvl="0" w:tplc="5A4A3ED0">
      <w:start w:val="1"/>
      <w:numFmt w:val="decimal"/>
      <w:lvlText w:val="%1."/>
      <w:lvlJc w:val="left"/>
      <w:pPr>
        <w:ind w:left="720" w:hanging="360"/>
      </w:pPr>
      <w:rPr>
        <w:rFonts w:eastAsiaTheme="minorEastAsia"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38D73EAD"/>
    <w:multiLevelType w:val="hybridMultilevel"/>
    <w:tmpl w:val="AB9031C6"/>
    <w:lvl w:ilvl="0" w:tplc="E8E656E2">
      <w:start w:val="1"/>
      <w:numFmt w:val="decimal"/>
      <w:lvlText w:val="%1."/>
      <w:lvlJc w:val="left"/>
      <w:pPr>
        <w:tabs>
          <w:tab w:val="num" w:pos="720"/>
        </w:tabs>
        <w:ind w:left="720" w:hanging="360"/>
      </w:pPr>
      <w:rPr>
        <w:rFonts w:hint="default"/>
      </w:rPr>
    </w:lvl>
    <w:lvl w:ilvl="1" w:tplc="B06E0A20">
      <w:numFmt w:val="none"/>
      <w:lvlText w:val=""/>
      <w:lvlJc w:val="left"/>
      <w:pPr>
        <w:tabs>
          <w:tab w:val="num" w:pos="360"/>
        </w:tabs>
      </w:pPr>
    </w:lvl>
    <w:lvl w:ilvl="2" w:tplc="A6FA4082">
      <w:numFmt w:val="none"/>
      <w:lvlText w:val=""/>
      <w:lvlJc w:val="left"/>
      <w:pPr>
        <w:tabs>
          <w:tab w:val="num" w:pos="360"/>
        </w:tabs>
      </w:pPr>
    </w:lvl>
    <w:lvl w:ilvl="3" w:tplc="2D6E1A10">
      <w:numFmt w:val="none"/>
      <w:lvlText w:val=""/>
      <w:lvlJc w:val="left"/>
      <w:pPr>
        <w:tabs>
          <w:tab w:val="num" w:pos="360"/>
        </w:tabs>
      </w:pPr>
    </w:lvl>
    <w:lvl w:ilvl="4" w:tplc="431CEF9C">
      <w:numFmt w:val="none"/>
      <w:lvlText w:val=""/>
      <w:lvlJc w:val="left"/>
      <w:pPr>
        <w:tabs>
          <w:tab w:val="num" w:pos="360"/>
        </w:tabs>
      </w:pPr>
    </w:lvl>
    <w:lvl w:ilvl="5" w:tplc="DACC5736">
      <w:numFmt w:val="none"/>
      <w:lvlText w:val=""/>
      <w:lvlJc w:val="left"/>
      <w:pPr>
        <w:tabs>
          <w:tab w:val="num" w:pos="360"/>
        </w:tabs>
      </w:pPr>
    </w:lvl>
    <w:lvl w:ilvl="6" w:tplc="12AA8088">
      <w:numFmt w:val="none"/>
      <w:lvlText w:val=""/>
      <w:lvlJc w:val="left"/>
      <w:pPr>
        <w:tabs>
          <w:tab w:val="num" w:pos="360"/>
        </w:tabs>
      </w:pPr>
    </w:lvl>
    <w:lvl w:ilvl="7" w:tplc="700CF6EC">
      <w:numFmt w:val="none"/>
      <w:lvlText w:val=""/>
      <w:lvlJc w:val="left"/>
      <w:pPr>
        <w:tabs>
          <w:tab w:val="num" w:pos="360"/>
        </w:tabs>
      </w:pPr>
    </w:lvl>
    <w:lvl w:ilvl="8" w:tplc="4796D4B8">
      <w:numFmt w:val="none"/>
      <w:lvlText w:val=""/>
      <w:lvlJc w:val="left"/>
      <w:pPr>
        <w:tabs>
          <w:tab w:val="num" w:pos="360"/>
        </w:tabs>
      </w:pPr>
    </w:lvl>
  </w:abstractNum>
  <w:abstractNum w:abstractNumId="11">
    <w:nsid w:val="4BA25779"/>
    <w:multiLevelType w:val="hybridMultilevel"/>
    <w:tmpl w:val="16087F06"/>
    <w:lvl w:ilvl="0" w:tplc="5A4A3ED0">
      <w:start w:val="1"/>
      <w:numFmt w:val="decimal"/>
      <w:lvlText w:val="%1."/>
      <w:lvlJc w:val="left"/>
      <w:pPr>
        <w:ind w:left="360" w:hanging="360"/>
      </w:pPr>
      <w:rPr>
        <w:rFonts w:eastAsiaTheme="minorEastAsia"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4DF16F05"/>
    <w:multiLevelType w:val="hybridMultilevel"/>
    <w:tmpl w:val="A1EA0DBC"/>
    <w:lvl w:ilvl="0" w:tplc="04190007">
      <w:start w:val="1"/>
      <w:numFmt w:val="bullet"/>
      <w:lvlText w:val=""/>
      <w:lvlPicBulletId w:val="0"/>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506577AB"/>
    <w:multiLevelType w:val="hybridMultilevel"/>
    <w:tmpl w:val="152ECFC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631E3C3D"/>
    <w:multiLevelType w:val="hybridMultilevel"/>
    <w:tmpl w:val="16087F06"/>
    <w:lvl w:ilvl="0" w:tplc="5A4A3ED0">
      <w:start w:val="1"/>
      <w:numFmt w:val="decimal"/>
      <w:lvlText w:val="%1."/>
      <w:lvlJc w:val="left"/>
      <w:pPr>
        <w:ind w:left="720" w:hanging="360"/>
      </w:pPr>
      <w:rPr>
        <w:rFonts w:eastAsiaTheme="minorEastAsia"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7CC60D5B"/>
    <w:multiLevelType w:val="hybridMultilevel"/>
    <w:tmpl w:val="23BA23C6"/>
    <w:lvl w:ilvl="0" w:tplc="D7487884">
      <w:start w:val="1"/>
      <w:numFmt w:val="bullet"/>
      <w:lvlText w:val=""/>
      <w:lvlJc w:val="left"/>
      <w:pPr>
        <w:tabs>
          <w:tab w:val="num" w:pos="720"/>
        </w:tabs>
        <w:ind w:left="720" w:hanging="360"/>
      </w:pPr>
      <w:rPr>
        <w:rFonts w:ascii="Wingdings 2" w:hAnsi="Wingdings 2" w:hint="default"/>
      </w:rPr>
    </w:lvl>
    <w:lvl w:ilvl="1" w:tplc="E564D644" w:tentative="1">
      <w:start w:val="1"/>
      <w:numFmt w:val="bullet"/>
      <w:lvlText w:val=""/>
      <w:lvlJc w:val="left"/>
      <w:pPr>
        <w:tabs>
          <w:tab w:val="num" w:pos="1440"/>
        </w:tabs>
        <w:ind w:left="1440" w:hanging="360"/>
      </w:pPr>
      <w:rPr>
        <w:rFonts w:ascii="Wingdings 2" w:hAnsi="Wingdings 2" w:hint="default"/>
      </w:rPr>
    </w:lvl>
    <w:lvl w:ilvl="2" w:tplc="9B7C7368" w:tentative="1">
      <w:start w:val="1"/>
      <w:numFmt w:val="bullet"/>
      <w:lvlText w:val=""/>
      <w:lvlJc w:val="left"/>
      <w:pPr>
        <w:tabs>
          <w:tab w:val="num" w:pos="2160"/>
        </w:tabs>
        <w:ind w:left="2160" w:hanging="360"/>
      </w:pPr>
      <w:rPr>
        <w:rFonts w:ascii="Wingdings 2" w:hAnsi="Wingdings 2" w:hint="default"/>
      </w:rPr>
    </w:lvl>
    <w:lvl w:ilvl="3" w:tplc="BA0859CC" w:tentative="1">
      <w:start w:val="1"/>
      <w:numFmt w:val="bullet"/>
      <w:lvlText w:val=""/>
      <w:lvlJc w:val="left"/>
      <w:pPr>
        <w:tabs>
          <w:tab w:val="num" w:pos="2880"/>
        </w:tabs>
        <w:ind w:left="2880" w:hanging="360"/>
      </w:pPr>
      <w:rPr>
        <w:rFonts w:ascii="Wingdings 2" w:hAnsi="Wingdings 2" w:hint="default"/>
      </w:rPr>
    </w:lvl>
    <w:lvl w:ilvl="4" w:tplc="74E4C924" w:tentative="1">
      <w:start w:val="1"/>
      <w:numFmt w:val="bullet"/>
      <w:lvlText w:val=""/>
      <w:lvlJc w:val="left"/>
      <w:pPr>
        <w:tabs>
          <w:tab w:val="num" w:pos="3600"/>
        </w:tabs>
        <w:ind w:left="3600" w:hanging="360"/>
      </w:pPr>
      <w:rPr>
        <w:rFonts w:ascii="Wingdings 2" w:hAnsi="Wingdings 2" w:hint="default"/>
      </w:rPr>
    </w:lvl>
    <w:lvl w:ilvl="5" w:tplc="1B889A20" w:tentative="1">
      <w:start w:val="1"/>
      <w:numFmt w:val="bullet"/>
      <w:lvlText w:val=""/>
      <w:lvlJc w:val="left"/>
      <w:pPr>
        <w:tabs>
          <w:tab w:val="num" w:pos="4320"/>
        </w:tabs>
        <w:ind w:left="4320" w:hanging="360"/>
      </w:pPr>
      <w:rPr>
        <w:rFonts w:ascii="Wingdings 2" w:hAnsi="Wingdings 2" w:hint="default"/>
      </w:rPr>
    </w:lvl>
    <w:lvl w:ilvl="6" w:tplc="33E8BC4C" w:tentative="1">
      <w:start w:val="1"/>
      <w:numFmt w:val="bullet"/>
      <w:lvlText w:val=""/>
      <w:lvlJc w:val="left"/>
      <w:pPr>
        <w:tabs>
          <w:tab w:val="num" w:pos="5040"/>
        </w:tabs>
        <w:ind w:left="5040" w:hanging="360"/>
      </w:pPr>
      <w:rPr>
        <w:rFonts w:ascii="Wingdings 2" w:hAnsi="Wingdings 2" w:hint="default"/>
      </w:rPr>
    </w:lvl>
    <w:lvl w:ilvl="7" w:tplc="3AF08950" w:tentative="1">
      <w:start w:val="1"/>
      <w:numFmt w:val="bullet"/>
      <w:lvlText w:val=""/>
      <w:lvlJc w:val="left"/>
      <w:pPr>
        <w:tabs>
          <w:tab w:val="num" w:pos="5760"/>
        </w:tabs>
        <w:ind w:left="5760" w:hanging="360"/>
      </w:pPr>
      <w:rPr>
        <w:rFonts w:ascii="Wingdings 2" w:hAnsi="Wingdings 2" w:hint="default"/>
      </w:rPr>
    </w:lvl>
    <w:lvl w:ilvl="8" w:tplc="2D14AA82" w:tentative="1">
      <w:start w:val="1"/>
      <w:numFmt w:val="bullet"/>
      <w:lvlText w:val=""/>
      <w:lvlJc w:val="left"/>
      <w:pPr>
        <w:tabs>
          <w:tab w:val="num" w:pos="6480"/>
        </w:tabs>
        <w:ind w:left="6480" w:hanging="360"/>
      </w:pPr>
      <w:rPr>
        <w:rFonts w:ascii="Wingdings 2" w:hAnsi="Wingdings 2" w:hint="default"/>
      </w:rPr>
    </w:lvl>
  </w:abstractNum>
  <w:abstractNum w:abstractNumId="16">
    <w:nsid w:val="7F20472A"/>
    <w:multiLevelType w:val="hybridMultilevel"/>
    <w:tmpl w:val="9572A5D6"/>
    <w:lvl w:ilvl="0" w:tplc="8564C790">
      <w:start w:val="1"/>
      <w:numFmt w:val="bullet"/>
      <w:lvlText w:val="•"/>
      <w:lvlJc w:val="left"/>
      <w:pPr>
        <w:tabs>
          <w:tab w:val="num" w:pos="720"/>
        </w:tabs>
        <w:ind w:left="720" w:hanging="360"/>
      </w:pPr>
      <w:rPr>
        <w:rFonts w:ascii="Arial" w:hAnsi="Arial" w:hint="default"/>
      </w:rPr>
    </w:lvl>
    <w:lvl w:ilvl="1" w:tplc="8AA2E780" w:tentative="1">
      <w:start w:val="1"/>
      <w:numFmt w:val="bullet"/>
      <w:lvlText w:val="•"/>
      <w:lvlJc w:val="left"/>
      <w:pPr>
        <w:tabs>
          <w:tab w:val="num" w:pos="1440"/>
        </w:tabs>
        <w:ind w:left="1440" w:hanging="360"/>
      </w:pPr>
      <w:rPr>
        <w:rFonts w:ascii="Arial" w:hAnsi="Arial" w:hint="default"/>
      </w:rPr>
    </w:lvl>
    <w:lvl w:ilvl="2" w:tplc="CDF4A3B2" w:tentative="1">
      <w:start w:val="1"/>
      <w:numFmt w:val="bullet"/>
      <w:lvlText w:val="•"/>
      <w:lvlJc w:val="left"/>
      <w:pPr>
        <w:tabs>
          <w:tab w:val="num" w:pos="2160"/>
        </w:tabs>
        <w:ind w:left="2160" w:hanging="360"/>
      </w:pPr>
      <w:rPr>
        <w:rFonts w:ascii="Arial" w:hAnsi="Arial" w:hint="default"/>
      </w:rPr>
    </w:lvl>
    <w:lvl w:ilvl="3" w:tplc="6D90B750" w:tentative="1">
      <w:start w:val="1"/>
      <w:numFmt w:val="bullet"/>
      <w:lvlText w:val="•"/>
      <w:lvlJc w:val="left"/>
      <w:pPr>
        <w:tabs>
          <w:tab w:val="num" w:pos="2880"/>
        </w:tabs>
        <w:ind w:left="2880" w:hanging="360"/>
      </w:pPr>
      <w:rPr>
        <w:rFonts w:ascii="Arial" w:hAnsi="Arial" w:hint="default"/>
      </w:rPr>
    </w:lvl>
    <w:lvl w:ilvl="4" w:tplc="009CD3B8" w:tentative="1">
      <w:start w:val="1"/>
      <w:numFmt w:val="bullet"/>
      <w:lvlText w:val="•"/>
      <w:lvlJc w:val="left"/>
      <w:pPr>
        <w:tabs>
          <w:tab w:val="num" w:pos="3600"/>
        </w:tabs>
        <w:ind w:left="3600" w:hanging="360"/>
      </w:pPr>
      <w:rPr>
        <w:rFonts w:ascii="Arial" w:hAnsi="Arial" w:hint="default"/>
      </w:rPr>
    </w:lvl>
    <w:lvl w:ilvl="5" w:tplc="B7EC48B2" w:tentative="1">
      <w:start w:val="1"/>
      <w:numFmt w:val="bullet"/>
      <w:lvlText w:val="•"/>
      <w:lvlJc w:val="left"/>
      <w:pPr>
        <w:tabs>
          <w:tab w:val="num" w:pos="4320"/>
        </w:tabs>
        <w:ind w:left="4320" w:hanging="360"/>
      </w:pPr>
      <w:rPr>
        <w:rFonts w:ascii="Arial" w:hAnsi="Arial" w:hint="default"/>
      </w:rPr>
    </w:lvl>
    <w:lvl w:ilvl="6" w:tplc="3C7252E2" w:tentative="1">
      <w:start w:val="1"/>
      <w:numFmt w:val="bullet"/>
      <w:lvlText w:val="•"/>
      <w:lvlJc w:val="left"/>
      <w:pPr>
        <w:tabs>
          <w:tab w:val="num" w:pos="5040"/>
        </w:tabs>
        <w:ind w:left="5040" w:hanging="360"/>
      </w:pPr>
      <w:rPr>
        <w:rFonts w:ascii="Arial" w:hAnsi="Arial" w:hint="default"/>
      </w:rPr>
    </w:lvl>
    <w:lvl w:ilvl="7" w:tplc="41CA2E4A" w:tentative="1">
      <w:start w:val="1"/>
      <w:numFmt w:val="bullet"/>
      <w:lvlText w:val="•"/>
      <w:lvlJc w:val="left"/>
      <w:pPr>
        <w:tabs>
          <w:tab w:val="num" w:pos="5760"/>
        </w:tabs>
        <w:ind w:left="5760" w:hanging="360"/>
      </w:pPr>
      <w:rPr>
        <w:rFonts w:ascii="Arial" w:hAnsi="Arial" w:hint="default"/>
      </w:rPr>
    </w:lvl>
    <w:lvl w:ilvl="8" w:tplc="15049366" w:tentative="1">
      <w:start w:val="1"/>
      <w:numFmt w:val="bullet"/>
      <w:lvlText w:val="•"/>
      <w:lvlJc w:val="left"/>
      <w:pPr>
        <w:tabs>
          <w:tab w:val="num" w:pos="6480"/>
        </w:tabs>
        <w:ind w:left="6480" w:hanging="360"/>
      </w:pPr>
      <w:rPr>
        <w:rFonts w:ascii="Arial" w:hAnsi="Arial" w:hint="default"/>
      </w:rPr>
    </w:lvl>
  </w:abstractNum>
  <w:num w:numId="1">
    <w:abstractNumId w:val="2"/>
  </w:num>
  <w:num w:numId="2">
    <w:abstractNumId w:val="4"/>
  </w:num>
  <w:num w:numId="3">
    <w:abstractNumId w:val="3"/>
  </w:num>
  <w:num w:numId="4">
    <w:abstractNumId w:val="8"/>
  </w:num>
  <w:num w:numId="5">
    <w:abstractNumId w:val="10"/>
  </w:num>
  <w:num w:numId="6">
    <w:abstractNumId w:val="13"/>
  </w:num>
  <w:num w:numId="7">
    <w:abstractNumId w:val="0"/>
  </w:num>
  <w:num w:numId="8">
    <w:abstractNumId w:val="12"/>
  </w:num>
  <w:num w:numId="9">
    <w:abstractNumId w:val="1"/>
  </w:num>
  <w:num w:numId="10">
    <w:abstractNumId w:val="11"/>
  </w:num>
  <w:num w:numId="11">
    <w:abstractNumId w:val="9"/>
  </w:num>
  <w:num w:numId="12">
    <w:abstractNumId w:val="14"/>
  </w:num>
  <w:num w:numId="13">
    <w:abstractNumId w:val="5"/>
  </w:num>
  <w:num w:numId="14">
    <w:abstractNumId w:val="6"/>
  </w:num>
  <w:num w:numId="15">
    <w:abstractNumId w:val="16"/>
  </w:num>
  <w:num w:numId="16">
    <w:abstractNumId w:val="15"/>
  </w:num>
  <w:num w:numId="17">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fullPage" w:percent="74"/>
  <w:proofState w:spelling="clean" w:grammar="clean"/>
  <w:defaultTabStop w:val="708"/>
  <w:characterSpacingControl w:val="doNotCompress"/>
  <w:footnotePr>
    <w:footnote w:id="-1"/>
    <w:footnote w:id="0"/>
  </w:footnotePr>
  <w:endnotePr>
    <w:endnote w:id="-1"/>
    <w:endnote w:id="0"/>
  </w:endnotePr>
  <w:compat>
    <w:useFELayout/>
  </w:compat>
  <w:rsids>
    <w:rsidRoot w:val="00D740A2"/>
    <w:rsid w:val="000009E4"/>
    <w:rsid w:val="00007744"/>
    <w:rsid w:val="00036B04"/>
    <w:rsid w:val="00052E19"/>
    <w:rsid w:val="000D5491"/>
    <w:rsid w:val="000F348F"/>
    <w:rsid w:val="00116566"/>
    <w:rsid w:val="00174AC7"/>
    <w:rsid w:val="00181164"/>
    <w:rsid w:val="001B6039"/>
    <w:rsid w:val="00204691"/>
    <w:rsid w:val="00235164"/>
    <w:rsid w:val="00293259"/>
    <w:rsid w:val="002B1C0F"/>
    <w:rsid w:val="002B6D87"/>
    <w:rsid w:val="002C0685"/>
    <w:rsid w:val="002C27A1"/>
    <w:rsid w:val="002D0BBC"/>
    <w:rsid w:val="00326616"/>
    <w:rsid w:val="00366187"/>
    <w:rsid w:val="0036644A"/>
    <w:rsid w:val="003B5909"/>
    <w:rsid w:val="003D18D3"/>
    <w:rsid w:val="003D272C"/>
    <w:rsid w:val="003D61AE"/>
    <w:rsid w:val="003F3E5A"/>
    <w:rsid w:val="004045F1"/>
    <w:rsid w:val="00441EB3"/>
    <w:rsid w:val="00467DD9"/>
    <w:rsid w:val="0048114D"/>
    <w:rsid w:val="004860A4"/>
    <w:rsid w:val="00496BBA"/>
    <w:rsid w:val="004A27B8"/>
    <w:rsid w:val="004E02FB"/>
    <w:rsid w:val="005069A3"/>
    <w:rsid w:val="00543F70"/>
    <w:rsid w:val="005A1660"/>
    <w:rsid w:val="005B08D2"/>
    <w:rsid w:val="005F682E"/>
    <w:rsid w:val="00645C09"/>
    <w:rsid w:val="00657349"/>
    <w:rsid w:val="006A16D7"/>
    <w:rsid w:val="006B7A14"/>
    <w:rsid w:val="00701D2A"/>
    <w:rsid w:val="007151F6"/>
    <w:rsid w:val="00721B9B"/>
    <w:rsid w:val="007521AC"/>
    <w:rsid w:val="00756FC0"/>
    <w:rsid w:val="00763770"/>
    <w:rsid w:val="00781CC9"/>
    <w:rsid w:val="007835B1"/>
    <w:rsid w:val="0079140A"/>
    <w:rsid w:val="00791CF7"/>
    <w:rsid w:val="007934FD"/>
    <w:rsid w:val="007A37AA"/>
    <w:rsid w:val="007A58F9"/>
    <w:rsid w:val="007B7188"/>
    <w:rsid w:val="007E540B"/>
    <w:rsid w:val="007E5E61"/>
    <w:rsid w:val="008953DE"/>
    <w:rsid w:val="008A5EEC"/>
    <w:rsid w:val="008B78A0"/>
    <w:rsid w:val="008D61A3"/>
    <w:rsid w:val="009401C8"/>
    <w:rsid w:val="00956D21"/>
    <w:rsid w:val="00962C95"/>
    <w:rsid w:val="00963CE3"/>
    <w:rsid w:val="00980AC4"/>
    <w:rsid w:val="009F02E5"/>
    <w:rsid w:val="009F7623"/>
    <w:rsid w:val="00A40F78"/>
    <w:rsid w:val="00A7637E"/>
    <w:rsid w:val="00A8047A"/>
    <w:rsid w:val="00A841F5"/>
    <w:rsid w:val="00A867CA"/>
    <w:rsid w:val="00AD5138"/>
    <w:rsid w:val="00AF7E12"/>
    <w:rsid w:val="00B0260C"/>
    <w:rsid w:val="00B050CF"/>
    <w:rsid w:val="00B4450E"/>
    <w:rsid w:val="00B47EB6"/>
    <w:rsid w:val="00B708CE"/>
    <w:rsid w:val="00B86F51"/>
    <w:rsid w:val="00BC2438"/>
    <w:rsid w:val="00BC792A"/>
    <w:rsid w:val="00BE2BA4"/>
    <w:rsid w:val="00BF1861"/>
    <w:rsid w:val="00BF24A0"/>
    <w:rsid w:val="00C26849"/>
    <w:rsid w:val="00C34256"/>
    <w:rsid w:val="00C66A72"/>
    <w:rsid w:val="00C85DB7"/>
    <w:rsid w:val="00CA0B50"/>
    <w:rsid w:val="00CB3F18"/>
    <w:rsid w:val="00CE7D33"/>
    <w:rsid w:val="00D3631D"/>
    <w:rsid w:val="00D56EFE"/>
    <w:rsid w:val="00D740A2"/>
    <w:rsid w:val="00D764AD"/>
    <w:rsid w:val="00D949A1"/>
    <w:rsid w:val="00D97963"/>
    <w:rsid w:val="00DA370A"/>
    <w:rsid w:val="00DC362E"/>
    <w:rsid w:val="00DF2609"/>
    <w:rsid w:val="00E12E98"/>
    <w:rsid w:val="00E255D3"/>
    <w:rsid w:val="00E36B47"/>
    <w:rsid w:val="00E55D07"/>
    <w:rsid w:val="00E6213E"/>
    <w:rsid w:val="00E87BBD"/>
    <w:rsid w:val="00EF7636"/>
    <w:rsid w:val="00F25452"/>
    <w:rsid w:val="00F30FBE"/>
    <w:rsid w:val="00F6199B"/>
    <w:rsid w:val="00F71AC1"/>
    <w:rsid w:val="00F71F32"/>
    <w:rsid w:val="00F75D3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First Indent" w:uiPriority="0"/>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56EFE"/>
  </w:style>
  <w:style w:type="paragraph" w:styleId="2">
    <w:name w:val="heading 2"/>
    <w:basedOn w:val="a"/>
    <w:next w:val="a"/>
    <w:link w:val="20"/>
    <w:qFormat/>
    <w:rsid w:val="009F7623"/>
    <w:pPr>
      <w:keepNext/>
      <w:spacing w:before="240" w:after="60"/>
      <w:outlineLvl w:val="1"/>
    </w:pPr>
    <w:rPr>
      <w:rFonts w:ascii="Cambria" w:eastAsia="Times New Roman" w:hAnsi="Cambria" w:cs="Times New Roman"/>
      <w:b/>
      <w:bCs/>
      <w:i/>
      <w:iCs/>
      <w:sz w:val="28"/>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
    <w:name w:val="Обычный1"/>
    <w:rsid w:val="00D740A2"/>
    <w:pPr>
      <w:widowControl w:val="0"/>
      <w:spacing w:after="0" w:line="240" w:lineRule="auto"/>
      <w:ind w:firstLine="567"/>
      <w:jc w:val="both"/>
    </w:pPr>
    <w:rPr>
      <w:rFonts w:ascii="Times New Roman" w:eastAsia="Times New Roman" w:hAnsi="Times New Roman" w:cs="Times New Roman"/>
      <w:snapToGrid w:val="0"/>
      <w:sz w:val="28"/>
      <w:szCs w:val="20"/>
    </w:rPr>
  </w:style>
  <w:style w:type="paragraph" w:styleId="a3">
    <w:name w:val="header"/>
    <w:basedOn w:val="a"/>
    <w:link w:val="a4"/>
    <w:uiPriority w:val="99"/>
    <w:semiHidden/>
    <w:unhideWhenUsed/>
    <w:rsid w:val="00D740A2"/>
    <w:pPr>
      <w:tabs>
        <w:tab w:val="center" w:pos="4677"/>
        <w:tab w:val="right" w:pos="9355"/>
      </w:tabs>
      <w:spacing w:after="0" w:line="240" w:lineRule="auto"/>
    </w:pPr>
  </w:style>
  <w:style w:type="character" w:customStyle="1" w:styleId="a4">
    <w:name w:val="Верхний колонтитул Знак"/>
    <w:basedOn w:val="a0"/>
    <w:link w:val="a3"/>
    <w:uiPriority w:val="99"/>
    <w:semiHidden/>
    <w:rsid w:val="00D740A2"/>
  </w:style>
  <w:style w:type="paragraph" w:styleId="a5">
    <w:name w:val="footer"/>
    <w:basedOn w:val="a"/>
    <w:link w:val="a6"/>
    <w:uiPriority w:val="99"/>
    <w:semiHidden/>
    <w:unhideWhenUsed/>
    <w:rsid w:val="00D740A2"/>
    <w:pPr>
      <w:tabs>
        <w:tab w:val="center" w:pos="4677"/>
        <w:tab w:val="right" w:pos="9355"/>
      </w:tabs>
      <w:spacing w:after="0" w:line="240" w:lineRule="auto"/>
    </w:pPr>
  </w:style>
  <w:style w:type="character" w:customStyle="1" w:styleId="a6">
    <w:name w:val="Нижний колонтитул Знак"/>
    <w:basedOn w:val="a0"/>
    <w:link w:val="a5"/>
    <w:uiPriority w:val="99"/>
    <w:semiHidden/>
    <w:rsid w:val="00D740A2"/>
  </w:style>
  <w:style w:type="paragraph" w:customStyle="1" w:styleId="10">
    <w:name w:val="Стиль1"/>
    <w:basedOn w:val="a"/>
    <w:rsid w:val="00D740A2"/>
    <w:pPr>
      <w:spacing w:after="0" w:line="80" w:lineRule="atLeast"/>
      <w:jc w:val="center"/>
    </w:pPr>
    <w:rPr>
      <w:rFonts w:ascii="Arial" w:eastAsia="Times New Roman" w:hAnsi="Arial" w:cs="Times New Roman"/>
      <w:b/>
      <w:snapToGrid w:val="0"/>
      <w:sz w:val="32"/>
      <w:szCs w:val="20"/>
    </w:rPr>
  </w:style>
  <w:style w:type="paragraph" w:styleId="a7">
    <w:name w:val="List Paragraph"/>
    <w:basedOn w:val="a"/>
    <w:uiPriority w:val="99"/>
    <w:qFormat/>
    <w:rsid w:val="008B78A0"/>
    <w:pPr>
      <w:ind w:left="720"/>
      <w:contextualSpacing/>
    </w:pPr>
  </w:style>
  <w:style w:type="paragraph" w:styleId="a8">
    <w:name w:val="Body Text"/>
    <w:basedOn w:val="a"/>
    <w:link w:val="a9"/>
    <w:uiPriority w:val="99"/>
    <w:semiHidden/>
    <w:unhideWhenUsed/>
    <w:rsid w:val="00721B9B"/>
    <w:pPr>
      <w:spacing w:after="120"/>
    </w:pPr>
  </w:style>
  <w:style w:type="character" w:customStyle="1" w:styleId="a9">
    <w:name w:val="Основной текст Знак"/>
    <w:basedOn w:val="a0"/>
    <w:link w:val="a8"/>
    <w:uiPriority w:val="99"/>
    <w:semiHidden/>
    <w:rsid w:val="00721B9B"/>
  </w:style>
  <w:style w:type="paragraph" w:styleId="aa">
    <w:name w:val="Body Text First Indent"/>
    <w:basedOn w:val="a8"/>
    <w:link w:val="ab"/>
    <w:rsid w:val="00721B9B"/>
    <w:pPr>
      <w:spacing w:line="240" w:lineRule="auto"/>
      <w:ind w:firstLine="210"/>
    </w:pPr>
    <w:rPr>
      <w:rFonts w:ascii="Times New Roman" w:eastAsia="Times New Roman" w:hAnsi="Times New Roman" w:cs="Times New Roman"/>
      <w:sz w:val="24"/>
      <w:szCs w:val="24"/>
    </w:rPr>
  </w:style>
  <w:style w:type="character" w:customStyle="1" w:styleId="ab">
    <w:name w:val="Красная строка Знак"/>
    <w:basedOn w:val="a9"/>
    <w:link w:val="aa"/>
    <w:rsid w:val="00721B9B"/>
    <w:rPr>
      <w:rFonts w:ascii="Times New Roman" w:eastAsia="Times New Roman" w:hAnsi="Times New Roman" w:cs="Times New Roman"/>
      <w:sz w:val="24"/>
      <w:szCs w:val="24"/>
    </w:rPr>
  </w:style>
  <w:style w:type="paragraph" w:styleId="ac">
    <w:name w:val="No Spacing"/>
    <w:uiPriority w:val="1"/>
    <w:qFormat/>
    <w:rsid w:val="00721B9B"/>
    <w:pPr>
      <w:spacing w:after="0" w:line="240" w:lineRule="auto"/>
    </w:pPr>
    <w:rPr>
      <w:rFonts w:eastAsiaTheme="minorHAnsi"/>
      <w:lang w:eastAsia="en-US"/>
    </w:rPr>
  </w:style>
  <w:style w:type="table" w:styleId="ad">
    <w:name w:val="Table Grid"/>
    <w:basedOn w:val="a1"/>
    <w:uiPriority w:val="59"/>
    <w:rsid w:val="00235164"/>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e">
    <w:name w:val="Balloon Text"/>
    <w:basedOn w:val="a"/>
    <w:link w:val="af"/>
    <w:uiPriority w:val="99"/>
    <w:semiHidden/>
    <w:unhideWhenUsed/>
    <w:rsid w:val="00BF24A0"/>
    <w:pPr>
      <w:spacing w:after="0" w:line="240" w:lineRule="auto"/>
    </w:pPr>
    <w:rPr>
      <w:rFonts w:ascii="Tahoma" w:hAnsi="Tahoma" w:cs="Tahoma"/>
      <w:sz w:val="16"/>
      <w:szCs w:val="16"/>
    </w:rPr>
  </w:style>
  <w:style w:type="character" w:customStyle="1" w:styleId="af">
    <w:name w:val="Текст выноски Знак"/>
    <w:basedOn w:val="a0"/>
    <w:link w:val="ae"/>
    <w:uiPriority w:val="99"/>
    <w:semiHidden/>
    <w:rsid w:val="00BF24A0"/>
    <w:rPr>
      <w:rFonts w:ascii="Tahoma" w:hAnsi="Tahoma" w:cs="Tahoma"/>
      <w:sz w:val="16"/>
      <w:szCs w:val="16"/>
    </w:rPr>
  </w:style>
  <w:style w:type="character" w:styleId="af0">
    <w:name w:val="Strong"/>
    <w:basedOn w:val="a0"/>
    <w:qFormat/>
    <w:rsid w:val="009F7623"/>
    <w:rPr>
      <w:b/>
      <w:bCs/>
    </w:rPr>
  </w:style>
  <w:style w:type="character" w:customStyle="1" w:styleId="20">
    <w:name w:val="Заголовок 2 Знак"/>
    <w:basedOn w:val="a0"/>
    <w:link w:val="2"/>
    <w:rsid w:val="009F7623"/>
    <w:rPr>
      <w:rFonts w:ascii="Cambria" w:eastAsia="Times New Roman" w:hAnsi="Cambria" w:cs="Times New Roman"/>
      <w:b/>
      <w:bCs/>
      <w:i/>
      <w:iCs/>
      <w:sz w:val="28"/>
      <w:szCs w:val="28"/>
    </w:rPr>
  </w:style>
  <w:style w:type="character" w:customStyle="1" w:styleId="mw-headline">
    <w:name w:val="mw-headline"/>
    <w:basedOn w:val="a0"/>
    <w:rsid w:val="009F7623"/>
  </w:style>
  <w:style w:type="character" w:styleId="af1">
    <w:name w:val="Emphasis"/>
    <w:basedOn w:val="a0"/>
    <w:qFormat/>
    <w:rsid w:val="009F7623"/>
    <w:rPr>
      <w:i/>
      <w:iCs/>
    </w:rPr>
  </w:style>
  <w:style w:type="paragraph" w:styleId="af2">
    <w:name w:val="Normal (Web)"/>
    <w:basedOn w:val="a"/>
    <w:uiPriority w:val="99"/>
    <w:rsid w:val="00E55D07"/>
    <w:pPr>
      <w:spacing w:before="100" w:beforeAutospacing="1" w:after="100" w:afterAutospacing="1" w:line="240" w:lineRule="auto"/>
    </w:pPr>
    <w:rPr>
      <w:rFonts w:ascii="Times New Roman" w:eastAsia="Times New Roman" w:hAnsi="Times New Roman" w:cs="Times New Roman"/>
      <w:sz w:val="24"/>
      <w:szCs w:val="24"/>
    </w:rPr>
  </w:style>
  <w:style w:type="character" w:styleId="af3">
    <w:name w:val="Hyperlink"/>
    <w:basedOn w:val="a0"/>
    <w:uiPriority w:val="99"/>
    <w:unhideWhenUsed/>
    <w:rsid w:val="002D0BBC"/>
    <w:rPr>
      <w:color w:val="0000FF" w:themeColor="hyperlink"/>
      <w:u w:val="single"/>
    </w:rPr>
  </w:style>
</w:styles>
</file>

<file path=word/webSettings.xml><?xml version="1.0" encoding="utf-8"?>
<w:webSettings xmlns:r="http://schemas.openxmlformats.org/officeDocument/2006/relationships" xmlns:w="http://schemas.openxmlformats.org/wordprocessingml/2006/main">
  <w:divs>
    <w:div w:id="656343463">
      <w:bodyDiv w:val="1"/>
      <w:marLeft w:val="0"/>
      <w:marRight w:val="0"/>
      <w:marTop w:val="0"/>
      <w:marBottom w:val="0"/>
      <w:divBdr>
        <w:top w:val="none" w:sz="0" w:space="0" w:color="auto"/>
        <w:left w:val="none" w:sz="0" w:space="0" w:color="auto"/>
        <w:bottom w:val="none" w:sz="0" w:space="0" w:color="auto"/>
        <w:right w:val="none" w:sz="0" w:space="0" w:color="auto"/>
      </w:divBdr>
    </w:div>
    <w:div w:id="8001473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chart" Target="charts/chart5.xml"/><Relationship Id="rId18" Type="http://schemas.openxmlformats.org/officeDocument/2006/relationships/chart" Target="charts/chart10.xm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chart" Target="charts/chart4.xml"/><Relationship Id="rId17" Type="http://schemas.openxmlformats.org/officeDocument/2006/relationships/chart" Target="charts/chart9.xml"/><Relationship Id="rId2" Type="http://schemas.openxmlformats.org/officeDocument/2006/relationships/numbering" Target="numbering.xml"/><Relationship Id="rId16" Type="http://schemas.openxmlformats.org/officeDocument/2006/relationships/chart" Target="charts/chart8.xml"/><Relationship Id="rId20" Type="http://schemas.openxmlformats.org/officeDocument/2006/relationships/chart" Target="charts/chart1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3.xml"/><Relationship Id="rId5" Type="http://schemas.openxmlformats.org/officeDocument/2006/relationships/webSettings" Target="webSettings.xml"/><Relationship Id="rId15" Type="http://schemas.openxmlformats.org/officeDocument/2006/relationships/chart" Target="charts/chart7.xml"/><Relationship Id="rId23" Type="http://schemas.openxmlformats.org/officeDocument/2006/relationships/theme" Target="theme/theme1.xml"/><Relationship Id="rId10" Type="http://schemas.openxmlformats.org/officeDocument/2006/relationships/chart" Target="charts/chart2.xml"/><Relationship Id="rId19" Type="http://schemas.openxmlformats.org/officeDocument/2006/relationships/chart" Target="charts/chart11.xml"/><Relationship Id="rId4" Type="http://schemas.openxmlformats.org/officeDocument/2006/relationships/settings" Target="settings.xml"/><Relationship Id="rId9" Type="http://schemas.openxmlformats.org/officeDocument/2006/relationships/chart" Target="charts/chart1.xml"/><Relationship Id="rId14" Type="http://schemas.openxmlformats.org/officeDocument/2006/relationships/chart" Target="charts/chart6.xml"/><Relationship Id="rId22" Type="http://schemas.openxmlformats.org/officeDocument/2006/relationships/fontTable" Target="fontTable.xml"/></Relationships>
</file>

<file path=word/_rels/numbering.xml.rels><?xml version="1.0" encoding="UTF-8" standalone="yes"?>
<Relationships xmlns="http://schemas.openxmlformats.org/package/2006/relationships"><Relationship Id="rId2" Type="http://schemas.openxmlformats.org/officeDocument/2006/relationships/image" Target="media/image2.gif"/><Relationship Id="rId1" Type="http://schemas.openxmlformats.org/officeDocument/2006/relationships/image" Target="media/image1.png"/></Relationships>
</file>

<file path=word/charts/_rels/chart1.xml.rels><?xml version="1.0" encoding="UTF-8" standalone="yes"?>
<Relationships xmlns="http://schemas.openxmlformats.org/package/2006/relationships"><Relationship Id="rId2" Type="http://schemas.openxmlformats.org/officeDocument/2006/relationships/package" Target="../embeddings/_____Microsoft_Office_Excel1.xlsx"/><Relationship Id="rId1" Type="http://schemas.openxmlformats.org/officeDocument/2006/relationships/themeOverride" Target="../theme/themeOverride1.xml"/></Relationships>
</file>

<file path=word/charts/_rels/chart2.xml.rels><?xml version="1.0" encoding="UTF-8" standalone="yes"?>
<Relationships xmlns="http://schemas.openxmlformats.org/package/2006/relationships"><Relationship Id="rId1" Type="http://schemas.openxmlformats.org/officeDocument/2006/relationships/package" Target="../embeddings/_____Microsoft_Office_Excel2.xlsx"/></Relationships>
</file>

<file path=word/charts/_rels/chart3.xml.rels><?xml version="1.0" encoding="UTF-8" standalone="yes"?>
<Relationships xmlns="http://schemas.openxmlformats.org/package/2006/relationships"><Relationship Id="rId1" Type="http://schemas.openxmlformats.org/officeDocument/2006/relationships/package" Target="../embeddings/_____Microsoft_Office_Excel3.xlsx"/></Relationships>
</file>

<file path=word/charts/_rels/chart4.xml.rels><?xml version="1.0" encoding="UTF-8" standalone="yes"?>
<Relationships xmlns="http://schemas.openxmlformats.org/package/2006/relationships"><Relationship Id="rId1" Type="http://schemas.openxmlformats.org/officeDocument/2006/relationships/package" Target="../embeddings/_____Microsoft_Office_Excel4.xlsx"/></Relationships>
</file>

<file path=word/charts/_rels/chart5.xml.rels><?xml version="1.0" encoding="UTF-8" standalone="yes"?>
<Relationships xmlns="http://schemas.openxmlformats.org/package/2006/relationships"><Relationship Id="rId1" Type="http://schemas.openxmlformats.org/officeDocument/2006/relationships/package" Target="../embeddings/_____Microsoft_Office_Excel5.xlsx"/></Relationships>
</file>

<file path=word/charts/_rels/chart6.xml.rels><?xml version="1.0" encoding="UTF-8" standalone="yes"?>
<Relationships xmlns="http://schemas.openxmlformats.org/package/2006/relationships"><Relationship Id="rId1" Type="http://schemas.openxmlformats.org/officeDocument/2006/relationships/package" Target="../embeddings/_____Microsoft_Office_Excel6.xlsx"/></Relationships>
</file>

<file path=word/charts/_rels/chart7.xml.rels><?xml version="1.0" encoding="UTF-8" standalone="yes"?>
<Relationships xmlns="http://schemas.openxmlformats.org/package/2006/relationships"><Relationship Id="rId1" Type="http://schemas.openxmlformats.org/officeDocument/2006/relationships/package" Target="../embeddings/_____Microsoft_Office_Excel7.xlsx"/></Relationships>
</file>

<file path=word/charts/_rels/chart8.xml.rels><?xml version="1.0" encoding="UTF-8" standalone="yes"?>
<Relationships xmlns="http://schemas.openxmlformats.org/package/2006/relationships"><Relationship Id="rId1" Type="http://schemas.openxmlformats.org/officeDocument/2006/relationships/package" Target="../embeddings/_____Microsoft_Office_Excel8.xlsx"/></Relationships>
</file>

<file path=word/charts/_rels/chart9.xml.rels><?xml version="1.0" encoding="UTF-8" standalone="yes"?>
<Relationships xmlns="http://schemas.openxmlformats.org/package/2006/relationships"><Relationship Id="rId2" Type="http://schemas.openxmlformats.org/officeDocument/2006/relationships/package" Target="../embeddings/_____Microsoft_Office_Excel9.xlsx"/><Relationship Id="rId1" Type="http://schemas.openxmlformats.org/officeDocument/2006/relationships/themeOverride" Target="../theme/themeOverride2.xml"/></Relationships>
</file>

<file path=word/charts/_rels/chart10.xml.rels><?xml version="1.0" encoding="UTF-8" standalone="yes"?>
<Relationships xmlns="http://schemas.openxmlformats.org/package/2006/relationships"><Relationship Id="rId1" Type="http://schemas.openxmlformats.org/officeDocument/2006/relationships/package" Target="../embeddings/_____Microsoft_Office_Excel10.xlsx"/></Relationships>
</file>

<file path=word/charts/_rels/chart11.xml.rels><?xml version="1.0" encoding="UTF-8" standalone="yes"?>
<Relationships xmlns="http://schemas.openxmlformats.org/package/2006/relationships"><Relationship Id="rId1" Type="http://schemas.openxmlformats.org/officeDocument/2006/relationships/package" Target="../embeddings/_____Microsoft_Office_Excel11.xlsx"/></Relationships>
</file>

<file path=word/charts/_rels/chart12.xml.rels><?xml version="1.0" encoding="UTF-8" standalone="yes"?>
<Relationships xmlns="http://schemas.openxmlformats.org/package/2006/relationships"><Relationship Id="rId1" Type="http://schemas.openxmlformats.org/officeDocument/2006/relationships/package" Target="../embeddings/_____Microsoft_Office_Excel12.xlsx"/></Relationships>
</file>

<file path=word/charts/chart1.xml><?xml version="1.0" encoding="utf-8"?>
<c:chartSpace xmlns:c="http://schemas.openxmlformats.org/drawingml/2006/chart" xmlns:a="http://schemas.openxmlformats.org/drawingml/2006/main" xmlns:r="http://schemas.openxmlformats.org/officeDocument/2006/relationships">
  <c:date1904 val="1"/>
  <c:lang val="ru-RU"/>
  <c:clrMapOvr bg1="lt1" tx1="dk1" bg2="lt2" tx2="dk2" accent1="accent1" accent2="accent2" accent3="accent3" accent4="accent4" accent5="accent5" accent6="accent6" hlink="hlink" folHlink="folHlink"/>
  <c:chart>
    <c:view3D>
      <c:depthPercent val="100"/>
      <c:rAngAx val="1"/>
    </c:view3D>
    <c:plotArea>
      <c:layout>
        <c:manualLayout>
          <c:layoutTarget val="inner"/>
          <c:xMode val="edge"/>
          <c:yMode val="edge"/>
          <c:x val="0.26101282794196357"/>
          <c:y val="7.0512820512820915E-2"/>
          <c:w val="0.48903887014123237"/>
          <c:h val="0.58114274177265524"/>
        </c:manualLayout>
      </c:layout>
      <c:bar3DChart>
        <c:barDir val="col"/>
        <c:grouping val="clustered"/>
        <c:ser>
          <c:idx val="0"/>
          <c:order val="0"/>
          <c:tx>
            <c:strRef>
              <c:f>Лист1!$B$1</c:f>
              <c:strCache>
                <c:ptCount val="1"/>
                <c:pt idx="0">
                  <c:v>русский язык</c:v>
                </c:pt>
              </c:strCache>
            </c:strRef>
          </c:tx>
          <c:dLbls>
            <c:dLbl>
              <c:idx val="0"/>
              <c:layout>
                <c:manualLayout>
                  <c:x val="3.8480038480038496E-2"/>
                  <c:y val="-3.8461538461538484E-2"/>
                </c:manualLayout>
              </c:layout>
              <c:tx>
                <c:rich>
                  <a:bodyPr/>
                  <a:lstStyle/>
                  <a:p>
                    <a:r>
                      <a:rPr lang="ru-RU" sz="762" b="1" baseline="30000"/>
                      <a:t>безотметочное</a:t>
                    </a:r>
                  </a:p>
                  <a:p>
                    <a:r>
                      <a:rPr lang="ru-RU" sz="762" b="1" baseline="30000"/>
                      <a:t> обучение</a:t>
                    </a:r>
                    <a:endParaRPr lang="en-US" sz="800" b="1" baseline="30000"/>
                  </a:p>
                </c:rich>
              </c:tx>
            </c:dLbl>
            <c:spPr>
              <a:noFill/>
              <a:ln w="27641">
                <a:noFill/>
              </a:ln>
            </c:spPr>
            <c:showVal val="1"/>
          </c:dLbls>
          <c:cat>
            <c:strRef>
              <c:f>Лист1!$A$2:$A$5</c:f>
              <c:strCache>
                <c:ptCount val="4"/>
                <c:pt idx="0">
                  <c:v>2010-2011</c:v>
                </c:pt>
                <c:pt idx="1">
                  <c:v>2011-2012</c:v>
                </c:pt>
                <c:pt idx="2">
                  <c:v>2012-2013</c:v>
                </c:pt>
                <c:pt idx="3">
                  <c:v>2013-2014</c:v>
                </c:pt>
              </c:strCache>
            </c:strRef>
          </c:cat>
          <c:val>
            <c:numRef>
              <c:f>Лист1!$B$2:$B$5</c:f>
              <c:numCache>
                <c:formatCode>General</c:formatCode>
                <c:ptCount val="4"/>
                <c:pt idx="0">
                  <c:v>0</c:v>
                </c:pt>
                <c:pt idx="1">
                  <c:v>76</c:v>
                </c:pt>
                <c:pt idx="2">
                  <c:v>80</c:v>
                </c:pt>
                <c:pt idx="3">
                  <c:v>80</c:v>
                </c:pt>
              </c:numCache>
            </c:numRef>
          </c:val>
        </c:ser>
        <c:ser>
          <c:idx val="1"/>
          <c:order val="1"/>
          <c:tx>
            <c:strRef>
              <c:f>Лист1!$C$1</c:f>
              <c:strCache>
                <c:ptCount val="1"/>
                <c:pt idx="0">
                  <c:v>литературное чтение</c:v>
                </c:pt>
              </c:strCache>
            </c:strRef>
          </c:tx>
          <c:dLbls>
            <c:dLbl>
              <c:idx val="0"/>
              <c:delete val="1"/>
            </c:dLbl>
            <c:spPr>
              <a:noFill/>
              <a:ln w="27641">
                <a:noFill/>
              </a:ln>
            </c:spPr>
            <c:showVal val="1"/>
          </c:dLbls>
          <c:cat>
            <c:strRef>
              <c:f>Лист1!$A$2:$A$5</c:f>
              <c:strCache>
                <c:ptCount val="4"/>
                <c:pt idx="0">
                  <c:v>2010-2011</c:v>
                </c:pt>
                <c:pt idx="1">
                  <c:v>2011-2012</c:v>
                </c:pt>
                <c:pt idx="2">
                  <c:v>2012-2013</c:v>
                </c:pt>
                <c:pt idx="3">
                  <c:v>2013-2014</c:v>
                </c:pt>
              </c:strCache>
            </c:strRef>
          </c:cat>
          <c:val>
            <c:numRef>
              <c:f>Лист1!$C$2:$C$5</c:f>
              <c:numCache>
                <c:formatCode>General</c:formatCode>
                <c:ptCount val="4"/>
                <c:pt idx="0">
                  <c:v>0</c:v>
                </c:pt>
                <c:pt idx="1">
                  <c:v>100</c:v>
                </c:pt>
                <c:pt idx="2">
                  <c:v>100</c:v>
                </c:pt>
                <c:pt idx="3">
                  <c:v>100</c:v>
                </c:pt>
              </c:numCache>
            </c:numRef>
          </c:val>
        </c:ser>
        <c:ser>
          <c:idx val="2"/>
          <c:order val="2"/>
          <c:tx>
            <c:strRef>
              <c:f>Лист1!$D$1</c:f>
              <c:strCache>
                <c:ptCount val="1"/>
                <c:pt idx="0">
                  <c:v>математика</c:v>
                </c:pt>
              </c:strCache>
            </c:strRef>
          </c:tx>
          <c:dLbls>
            <c:dLbl>
              <c:idx val="0"/>
              <c:delete val="1"/>
            </c:dLbl>
            <c:dLbl>
              <c:idx val="1"/>
              <c:tx>
                <c:rich>
                  <a:bodyPr/>
                  <a:lstStyle/>
                  <a:p>
                    <a:r>
                      <a:rPr lang="en-US" sz="762"/>
                      <a:t>80</a:t>
                    </a:r>
                    <a:endParaRPr lang="en-US" sz="800"/>
                  </a:p>
                </c:rich>
              </c:tx>
            </c:dLbl>
            <c:dLbl>
              <c:idx val="2"/>
              <c:layout>
                <c:manualLayout>
                  <c:x val="7.2150072150072358E-3"/>
                  <c:y val="0"/>
                </c:manualLayout>
              </c:layout>
              <c:showVal val="1"/>
            </c:dLbl>
            <c:dLbl>
              <c:idx val="3"/>
              <c:layout>
                <c:manualLayout>
                  <c:x val="2.4050024050024051E-3"/>
                  <c:y val="1.2820512820512855E-2"/>
                </c:manualLayout>
              </c:layout>
              <c:showVal val="1"/>
            </c:dLbl>
            <c:spPr>
              <a:noFill/>
              <a:ln w="27641">
                <a:noFill/>
              </a:ln>
            </c:spPr>
            <c:showVal val="1"/>
          </c:dLbls>
          <c:cat>
            <c:strRef>
              <c:f>Лист1!$A$2:$A$5</c:f>
              <c:strCache>
                <c:ptCount val="4"/>
                <c:pt idx="0">
                  <c:v>2010-2011</c:v>
                </c:pt>
                <c:pt idx="1">
                  <c:v>2011-2012</c:v>
                </c:pt>
                <c:pt idx="2">
                  <c:v>2012-2013</c:v>
                </c:pt>
                <c:pt idx="3">
                  <c:v>2013-2014</c:v>
                </c:pt>
              </c:strCache>
            </c:strRef>
          </c:cat>
          <c:val>
            <c:numRef>
              <c:f>Лист1!$D$2:$D$5</c:f>
              <c:numCache>
                <c:formatCode>General</c:formatCode>
                <c:ptCount val="4"/>
                <c:pt idx="0">
                  <c:v>0</c:v>
                </c:pt>
                <c:pt idx="1">
                  <c:v>84</c:v>
                </c:pt>
                <c:pt idx="2">
                  <c:v>88</c:v>
                </c:pt>
                <c:pt idx="3">
                  <c:v>92</c:v>
                </c:pt>
              </c:numCache>
            </c:numRef>
          </c:val>
        </c:ser>
        <c:ser>
          <c:idx val="3"/>
          <c:order val="3"/>
          <c:tx>
            <c:strRef>
              <c:f>Лист1!$E$1</c:f>
              <c:strCache>
                <c:ptCount val="1"/>
                <c:pt idx="0">
                  <c:v>окружающий мир</c:v>
                </c:pt>
              </c:strCache>
            </c:strRef>
          </c:tx>
          <c:dLbls>
            <c:dLbl>
              <c:idx val="0"/>
              <c:delete val="1"/>
            </c:dLbl>
            <c:spPr>
              <a:noFill/>
              <a:ln w="27641">
                <a:noFill/>
              </a:ln>
            </c:spPr>
            <c:showVal val="1"/>
          </c:dLbls>
          <c:cat>
            <c:strRef>
              <c:f>Лист1!$A$2:$A$5</c:f>
              <c:strCache>
                <c:ptCount val="4"/>
                <c:pt idx="0">
                  <c:v>2010-2011</c:v>
                </c:pt>
                <c:pt idx="1">
                  <c:v>2011-2012</c:v>
                </c:pt>
                <c:pt idx="2">
                  <c:v>2012-2013</c:v>
                </c:pt>
                <c:pt idx="3">
                  <c:v>2013-2014</c:v>
                </c:pt>
              </c:strCache>
            </c:strRef>
          </c:cat>
          <c:val>
            <c:numRef>
              <c:f>Лист1!$E$2:$E$5</c:f>
              <c:numCache>
                <c:formatCode>General</c:formatCode>
                <c:ptCount val="4"/>
                <c:pt idx="0">
                  <c:v>0</c:v>
                </c:pt>
                <c:pt idx="1">
                  <c:v>100</c:v>
                </c:pt>
                <c:pt idx="2">
                  <c:v>100</c:v>
                </c:pt>
                <c:pt idx="3">
                  <c:v>100</c:v>
                </c:pt>
              </c:numCache>
            </c:numRef>
          </c:val>
        </c:ser>
        <c:shape val="box"/>
        <c:axId val="129566208"/>
        <c:axId val="129667072"/>
        <c:axId val="0"/>
      </c:bar3DChart>
      <c:catAx>
        <c:axId val="129566208"/>
        <c:scaling>
          <c:orientation val="minMax"/>
        </c:scaling>
        <c:axPos val="b"/>
        <c:numFmt formatCode="General" sourceLinked="1"/>
        <c:tickLblPos val="nextTo"/>
        <c:crossAx val="129667072"/>
        <c:crosses val="autoZero"/>
        <c:auto val="1"/>
        <c:lblAlgn val="ctr"/>
        <c:lblOffset val="100"/>
      </c:catAx>
      <c:valAx>
        <c:axId val="129667072"/>
        <c:scaling>
          <c:orientation val="minMax"/>
        </c:scaling>
        <c:axPos val="l"/>
        <c:majorGridlines>
          <c:spPr>
            <a:ln>
              <a:solidFill>
                <a:schemeClr val="accent1"/>
              </a:solidFill>
            </a:ln>
          </c:spPr>
        </c:majorGridlines>
        <c:numFmt formatCode="General" sourceLinked="1"/>
        <c:tickLblPos val="nextTo"/>
        <c:crossAx val="129566208"/>
        <c:crosses val="autoZero"/>
        <c:crossBetween val="between"/>
      </c:valAx>
      <c:spPr>
        <a:noFill/>
        <a:ln w="27641">
          <a:noFill/>
        </a:ln>
      </c:spPr>
    </c:plotArea>
    <c:legend>
      <c:legendPos val="r"/>
      <c:layout>
        <c:manualLayout>
          <c:xMode val="edge"/>
          <c:yMode val="edge"/>
          <c:x val="0.78255474512271039"/>
          <c:y val="0.22079370742513901"/>
          <c:w val="0.20199025844353771"/>
          <c:h val="0.39339644715116773"/>
        </c:manualLayout>
      </c:layout>
    </c:legend>
    <c:plotVisOnly val="1"/>
    <c:dispBlanksAs val="gap"/>
  </c:chart>
  <c:spPr>
    <a:noFill/>
    <a:ln>
      <a:noFill/>
    </a:ln>
  </c:spPr>
  <c:txPr>
    <a:bodyPr/>
    <a:lstStyle/>
    <a:p>
      <a:pPr>
        <a:defRPr baseline="0"/>
      </a:pPr>
      <a:endParaRPr lang="ru-RU"/>
    </a:p>
  </c:txPr>
  <c:externalData r:id="rId2"/>
</c:chartSpace>
</file>

<file path=word/charts/chart2.xml><?xml version="1.0" encoding="utf-8"?>
<c:chartSpace xmlns:c="http://schemas.openxmlformats.org/drawingml/2006/chart" xmlns:a="http://schemas.openxmlformats.org/drawingml/2006/main" xmlns:r="http://schemas.openxmlformats.org/officeDocument/2006/relationships">
  <c:date1904 val="1"/>
  <c:lang val="ru-RU"/>
  <c:chart>
    <c:autoTitleDeleted val="1"/>
    <c:view3D>
      <c:hPercent val="40"/>
      <c:depthPercent val="100"/>
      <c:rAngAx val="1"/>
    </c:view3D>
    <c:floor>
      <c:spPr>
        <a:solidFill>
          <a:srgbClr val="C0C0C0"/>
        </a:solidFill>
        <a:ln w="3175">
          <a:solidFill>
            <a:srgbClr val="000000"/>
          </a:solidFill>
          <a:prstDash val="solid"/>
        </a:ln>
      </c:spPr>
    </c:floor>
    <c:sideWall>
      <c:spPr>
        <a:solidFill>
          <a:srgbClr val="C0C0C0"/>
        </a:solidFill>
        <a:ln w="12700">
          <a:solidFill>
            <a:srgbClr val="808080"/>
          </a:solidFill>
          <a:prstDash val="solid"/>
        </a:ln>
      </c:spPr>
    </c:sideWall>
    <c:backWall>
      <c:spPr>
        <a:solidFill>
          <a:srgbClr val="C0C0C0"/>
        </a:solidFill>
        <a:ln w="12700">
          <a:solidFill>
            <a:srgbClr val="808080"/>
          </a:solidFill>
          <a:prstDash val="solid"/>
        </a:ln>
      </c:spPr>
    </c:backWall>
    <c:plotArea>
      <c:layout>
        <c:manualLayout>
          <c:layoutTarget val="inner"/>
          <c:xMode val="edge"/>
          <c:yMode val="edge"/>
          <c:x val="5.668016194331988E-2"/>
          <c:y val="8.3798882681564726E-2"/>
          <c:w val="0.76315789473684215"/>
          <c:h val="0.72625698324022347"/>
        </c:manualLayout>
      </c:layout>
      <c:bar3DChart>
        <c:barDir val="col"/>
        <c:grouping val="clustered"/>
        <c:ser>
          <c:idx val="0"/>
          <c:order val="0"/>
          <c:tx>
            <c:strRef>
              <c:f>Sheet1!$A$2</c:f>
              <c:strCache>
                <c:ptCount val="1"/>
                <c:pt idx="0">
                  <c:v>Задание 1</c:v>
                </c:pt>
              </c:strCache>
            </c:strRef>
          </c:tx>
          <c:spPr>
            <a:solidFill>
              <a:srgbClr val="9999FF"/>
            </a:solidFill>
            <a:ln w="12758">
              <a:solidFill>
                <a:srgbClr val="000000"/>
              </a:solidFill>
              <a:prstDash val="solid"/>
            </a:ln>
          </c:spPr>
          <c:dLbls>
            <c:dLbl>
              <c:idx val="0"/>
              <c:layout>
                <c:manualLayout>
                  <c:x val="5.5029473291430923E-3"/>
                  <c:y val="-4.1752441431303924E-2"/>
                </c:manualLayout>
              </c:layout>
              <c:showVal val="1"/>
            </c:dLbl>
            <c:dLbl>
              <c:idx val="1"/>
              <c:layout>
                <c:manualLayout>
                  <c:x val="-5.1321828216017865E-3"/>
                  <c:y val="-6.451231835416715E-4"/>
                </c:manualLayout>
              </c:layout>
              <c:showVal val="1"/>
            </c:dLbl>
            <c:dLbl>
              <c:idx val="2"/>
              <c:layout>
                <c:manualLayout>
                  <c:x val="8.5239767236171219E-3"/>
                  <c:y val="-3.785962721596372E-4"/>
                </c:manualLayout>
              </c:layout>
              <c:showVal val="1"/>
            </c:dLbl>
            <c:spPr>
              <a:noFill/>
              <a:ln w="25516">
                <a:noFill/>
              </a:ln>
            </c:spPr>
            <c:txPr>
              <a:bodyPr/>
              <a:lstStyle/>
              <a:p>
                <a:pPr>
                  <a:defRPr sz="804" b="1" i="0" u="none" strike="noStrike" baseline="0">
                    <a:solidFill>
                      <a:srgbClr val="000000"/>
                    </a:solidFill>
                    <a:latin typeface="Arial Cyr"/>
                    <a:ea typeface="Arial Cyr"/>
                    <a:cs typeface="Arial Cyr"/>
                  </a:defRPr>
                </a:pPr>
                <a:endParaRPr lang="ru-RU"/>
              </a:p>
            </c:txPr>
            <c:showVal val="1"/>
          </c:dLbls>
          <c:cat>
            <c:strRef>
              <c:f>Sheet1!$B$1:$E$1</c:f>
              <c:strCache>
                <c:ptCount val="3"/>
                <c:pt idx="0">
                  <c:v>высокий</c:v>
                </c:pt>
                <c:pt idx="1">
                  <c:v>средний</c:v>
                </c:pt>
                <c:pt idx="2">
                  <c:v>низкий</c:v>
                </c:pt>
              </c:strCache>
            </c:strRef>
          </c:cat>
          <c:val>
            <c:numRef>
              <c:f>Sheet1!$B$2:$E$2</c:f>
              <c:numCache>
                <c:formatCode>General</c:formatCode>
                <c:ptCount val="4"/>
                <c:pt idx="0">
                  <c:v>12</c:v>
                </c:pt>
                <c:pt idx="1">
                  <c:v>42</c:v>
                </c:pt>
                <c:pt idx="2">
                  <c:v>46</c:v>
                </c:pt>
              </c:numCache>
            </c:numRef>
          </c:val>
        </c:ser>
        <c:ser>
          <c:idx val="1"/>
          <c:order val="1"/>
          <c:tx>
            <c:strRef>
              <c:f>Sheet1!$A$3</c:f>
              <c:strCache>
                <c:ptCount val="1"/>
                <c:pt idx="0">
                  <c:v>Задание2</c:v>
                </c:pt>
              </c:strCache>
            </c:strRef>
          </c:tx>
          <c:spPr>
            <a:solidFill>
              <a:srgbClr val="993366"/>
            </a:solidFill>
            <a:ln w="12758">
              <a:solidFill>
                <a:srgbClr val="000000"/>
              </a:solidFill>
              <a:prstDash val="solid"/>
            </a:ln>
          </c:spPr>
          <c:dLbls>
            <c:dLbl>
              <c:idx val="0"/>
              <c:layout>
                <c:manualLayout>
                  <c:x val="1.9211520851570341E-2"/>
                  <c:y val="-2.6462961799074793E-3"/>
                </c:manualLayout>
              </c:layout>
              <c:showVal val="1"/>
            </c:dLbl>
            <c:dLbl>
              <c:idx val="1"/>
              <c:layout>
                <c:manualLayout>
                  <c:x val="-1.5450667890530203E-3"/>
                  <c:y val="6.4090328785806321E-3"/>
                </c:manualLayout>
              </c:layout>
              <c:showVal val="1"/>
            </c:dLbl>
            <c:dLbl>
              <c:idx val="2"/>
              <c:layout>
                <c:manualLayout>
                  <c:x val="4.013926764262989E-3"/>
                  <c:y val="3.7404320232600212E-3"/>
                </c:manualLayout>
              </c:layout>
              <c:showVal val="1"/>
            </c:dLbl>
            <c:spPr>
              <a:noFill/>
              <a:ln w="25516">
                <a:noFill/>
              </a:ln>
            </c:spPr>
            <c:txPr>
              <a:bodyPr/>
              <a:lstStyle/>
              <a:p>
                <a:pPr>
                  <a:defRPr sz="804" b="1" i="0" u="none" strike="noStrike" baseline="0">
                    <a:solidFill>
                      <a:srgbClr val="000000"/>
                    </a:solidFill>
                    <a:latin typeface="Arial Cyr"/>
                    <a:ea typeface="Arial Cyr"/>
                    <a:cs typeface="Arial Cyr"/>
                  </a:defRPr>
                </a:pPr>
                <a:endParaRPr lang="ru-RU"/>
              </a:p>
            </c:txPr>
            <c:showVal val="1"/>
          </c:dLbls>
          <c:cat>
            <c:strRef>
              <c:f>Sheet1!$B$1:$E$1</c:f>
              <c:strCache>
                <c:ptCount val="3"/>
                <c:pt idx="0">
                  <c:v>высокий</c:v>
                </c:pt>
                <c:pt idx="1">
                  <c:v>средний</c:v>
                </c:pt>
                <c:pt idx="2">
                  <c:v>низкий</c:v>
                </c:pt>
              </c:strCache>
            </c:strRef>
          </c:cat>
          <c:val>
            <c:numRef>
              <c:f>Sheet1!$B$3:$E$3</c:f>
              <c:numCache>
                <c:formatCode>General</c:formatCode>
                <c:ptCount val="4"/>
                <c:pt idx="0">
                  <c:v>12</c:v>
                </c:pt>
                <c:pt idx="1">
                  <c:v>64</c:v>
                </c:pt>
                <c:pt idx="2">
                  <c:v>24</c:v>
                </c:pt>
              </c:numCache>
            </c:numRef>
          </c:val>
        </c:ser>
        <c:ser>
          <c:idx val="2"/>
          <c:order val="2"/>
          <c:tx>
            <c:strRef>
              <c:f>Sheet1!$A$4</c:f>
              <c:strCache>
                <c:ptCount val="1"/>
                <c:pt idx="0">
                  <c:v>Задание3</c:v>
                </c:pt>
              </c:strCache>
            </c:strRef>
          </c:tx>
          <c:spPr>
            <a:solidFill>
              <a:srgbClr val="FFFFCC"/>
            </a:solidFill>
            <a:ln w="12758">
              <a:solidFill>
                <a:srgbClr val="000000"/>
              </a:solidFill>
              <a:prstDash val="solid"/>
            </a:ln>
          </c:spPr>
          <c:dLbls>
            <c:dLbl>
              <c:idx val="0"/>
              <c:layout>
                <c:manualLayout>
                  <c:x val="1.283803333512256E-2"/>
                  <c:y val="1.3579871243391767E-2"/>
                </c:manualLayout>
              </c:layout>
              <c:showVal val="1"/>
            </c:dLbl>
            <c:dLbl>
              <c:idx val="1"/>
              <c:layout>
                <c:manualLayout>
                  <c:x val="6.0906322394471534E-3"/>
                  <c:y val="7.5832521234268771E-2"/>
                </c:manualLayout>
              </c:layout>
              <c:showVal val="1"/>
            </c:dLbl>
            <c:dLbl>
              <c:idx val="2"/>
              <c:layout>
                <c:manualLayout>
                  <c:x val="3.5524598008602982E-3"/>
                  <c:y val="-3.6969332529331166E-3"/>
                </c:manualLayout>
              </c:layout>
              <c:showVal val="1"/>
            </c:dLbl>
            <c:spPr>
              <a:noFill/>
              <a:ln w="25516">
                <a:noFill/>
              </a:ln>
            </c:spPr>
            <c:txPr>
              <a:bodyPr/>
              <a:lstStyle/>
              <a:p>
                <a:pPr>
                  <a:defRPr sz="804" b="1" i="0" u="none" strike="noStrike" baseline="0">
                    <a:solidFill>
                      <a:srgbClr val="000000"/>
                    </a:solidFill>
                    <a:latin typeface="Arial Cyr"/>
                    <a:ea typeface="Arial Cyr"/>
                    <a:cs typeface="Arial Cyr"/>
                  </a:defRPr>
                </a:pPr>
                <a:endParaRPr lang="ru-RU"/>
              </a:p>
            </c:txPr>
            <c:showVal val="1"/>
          </c:dLbls>
          <c:cat>
            <c:strRef>
              <c:f>Sheet1!$B$1:$E$1</c:f>
              <c:strCache>
                <c:ptCount val="3"/>
                <c:pt idx="0">
                  <c:v>высокий</c:v>
                </c:pt>
                <c:pt idx="1">
                  <c:v>средний</c:v>
                </c:pt>
                <c:pt idx="2">
                  <c:v>низкий</c:v>
                </c:pt>
              </c:strCache>
            </c:strRef>
          </c:cat>
          <c:val>
            <c:numRef>
              <c:f>Sheet1!$B$4:$E$4</c:f>
              <c:numCache>
                <c:formatCode>General</c:formatCode>
                <c:ptCount val="4"/>
                <c:pt idx="0">
                  <c:v>4</c:v>
                </c:pt>
                <c:pt idx="1">
                  <c:v>16</c:v>
                </c:pt>
                <c:pt idx="2">
                  <c:v>80</c:v>
                </c:pt>
              </c:numCache>
            </c:numRef>
          </c:val>
        </c:ser>
        <c:ser>
          <c:idx val="3"/>
          <c:order val="3"/>
          <c:tx>
            <c:strRef>
              <c:f>Sheet1!$A$5</c:f>
              <c:strCache>
                <c:ptCount val="1"/>
                <c:pt idx="0">
                  <c:v>Задание 4</c:v>
                </c:pt>
              </c:strCache>
            </c:strRef>
          </c:tx>
          <c:spPr>
            <a:solidFill>
              <a:srgbClr val="CCFFFF"/>
            </a:solidFill>
            <a:ln w="12758">
              <a:solidFill>
                <a:srgbClr val="000000"/>
              </a:solidFill>
              <a:prstDash val="solid"/>
            </a:ln>
          </c:spPr>
          <c:dLbls>
            <c:dLbl>
              <c:idx val="0"/>
              <c:layout>
                <c:manualLayout>
                  <c:x val="2.4522315359574252E-2"/>
                  <c:y val="-3.1799052929212066E-3"/>
                </c:manualLayout>
              </c:layout>
              <c:showVal val="1"/>
            </c:dLbl>
            <c:dLbl>
              <c:idx val="1"/>
              <c:layout>
                <c:manualLayout>
                  <c:x val="1.5805822800931772E-3"/>
                  <c:y val="-4.7641514789612859E-3"/>
                </c:manualLayout>
              </c:layout>
              <c:showVal val="1"/>
            </c:dLbl>
            <c:dLbl>
              <c:idx val="2"/>
              <c:layout>
                <c:manualLayout>
                  <c:x val="2.1309616319239232E-2"/>
                  <c:y val="9.8606333150451277E-3"/>
                </c:manualLayout>
              </c:layout>
              <c:showVal val="1"/>
            </c:dLbl>
            <c:spPr>
              <a:noFill/>
              <a:ln w="25516">
                <a:noFill/>
              </a:ln>
            </c:spPr>
            <c:txPr>
              <a:bodyPr/>
              <a:lstStyle/>
              <a:p>
                <a:pPr>
                  <a:defRPr sz="804" b="1" i="0" u="none" strike="noStrike" baseline="0">
                    <a:solidFill>
                      <a:srgbClr val="000000"/>
                    </a:solidFill>
                    <a:latin typeface="Arial Cyr"/>
                    <a:ea typeface="Arial Cyr"/>
                    <a:cs typeface="Arial Cyr"/>
                  </a:defRPr>
                </a:pPr>
                <a:endParaRPr lang="ru-RU"/>
              </a:p>
            </c:txPr>
            <c:showVal val="1"/>
          </c:dLbls>
          <c:cat>
            <c:strRef>
              <c:f>Sheet1!$B$1:$E$1</c:f>
              <c:strCache>
                <c:ptCount val="3"/>
                <c:pt idx="0">
                  <c:v>высокий</c:v>
                </c:pt>
                <c:pt idx="1">
                  <c:v>средний</c:v>
                </c:pt>
                <c:pt idx="2">
                  <c:v>низкий</c:v>
                </c:pt>
              </c:strCache>
            </c:strRef>
          </c:cat>
          <c:val>
            <c:numRef>
              <c:f>Sheet1!$B$5:$E$5</c:f>
              <c:numCache>
                <c:formatCode>General</c:formatCode>
                <c:ptCount val="4"/>
                <c:pt idx="0">
                  <c:v>4</c:v>
                </c:pt>
                <c:pt idx="1">
                  <c:v>64</c:v>
                </c:pt>
                <c:pt idx="2">
                  <c:v>32</c:v>
                </c:pt>
              </c:numCache>
            </c:numRef>
          </c:val>
        </c:ser>
        <c:gapDepth val="0"/>
        <c:shape val="box"/>
        <c:axId val="129984384"/>
        <c:axId val="129985920"/>
        <c:axId val="0"/>
      </c:bar3DChart>
      <c:catAx>
        <c:axId val="129984384"/>
        <c:scaling>
          <c:orientation val="minMax"/>
        </c:scaling>
        <c:axPos val="b"/>
        <c:numFmt formatCode="General" sourceLinked="1"/>
        <c:tickLblPos val="low"/>
        <c:spPr>
          <a:ln w="3190">
            <a:solidFill>
              <a:srgbClr val="000000"/>
            </a:solidFill>
            <a:prstDash val="solid"/>
          </a:ln>
        </c:spPr>
        <c:txPr>
          <a:bodyPr rot="0" vert="horz"/>
          <a:lstStyle/>
          <a:p>
            <a:pPr>
              <a:defRPr sz="804" b="1" i="0" u="none" strike="noStrike" baseline="0">
                <a:solidFill>
                  <a:srgbClr val="000000"/>
                </a:solidFill>
                <a:latin typeface="Arial Cyr"/>
                <a:ea typeface="Arial Cyr"/>
                <a:cs typeface="Arial Cyr"/>
              </a:defRPr>
            </a:pPr>
            <a:endParaRPr lang="ru-RU"/>
          </a:p>
        </c:txPr>
        <c:crossAx val="129985920"/>
        <c:crosses val="autoZero"/>
        <c:auto val="1"/>
        <c:lblAlgn val="ctr"/>
        <c:lblOffset val="100"/>
        <c:tickLblSkip val="1"/>
        <c:tickMarkSkip val="1"/>
      </c:catAx>
      <c:valAx>
        <c:axId val="129985920"/>
        <c:scaling>
          <c:orientation val="minMax"/>
        </c:scaling>
        <c:axPos val="l"/>
        <c:majorGridlines>
          <c:spPr>
            <a:ln w="3190">
              <a:solidFill>
                <a:srgbClr val="000000"/>
              </a:solidFill>
              <a:prstDash val="solid"/>
            </a:ln>
          </c:spPr>
        </c:majorGridlines>
        <c:numFmt formatCode="General" sourceLinked="1"/>
        <c:tickLblPos val="nextTo"/>
        <c:spPr>
          <a:ln w="3190">
            <a:solidFill>
              <a:srgbClr val="000000"/>
            </a:solidFill>
            <a:prstDash val="solid"/>
          </a:ln>
        </c:spPr>
        <c:txPr>
          <a:bodyPr rot="0" vert="horz"/>
          <a:lstStyle/>
          <a:p>
            <a:pPr>
              <a:defRPr sz="804" b="1" i="0" u="none" strike="noStrike" baseline="0">
                <a:solidFill>
                  <a:srgbClr val="000000"/>
                </a:solidFill>
                <a:latin typeface="Arial Cyr"/>
                <a:ea typeface="Arial Cyr"/>
                <a:cs typeface="Arial Cyr"/>
              </a:defRPr>
            </a:pPr>
            <a:endParaRPr lang="ru-RU"/>
          </a:p>
        </c:txPr>
        <c:crossAx val="129984384"/>
        <c:crosses val="autoZero"/>
        <c:crossBetween val="between"/>
      </c:valAx>
      <c:spPr>
        <a:noFill/>
        <a:ln w="25516">
          <a:noFill/>
        </a:ln>
      </c:spPr>
    </c:plotArea>
    <c:legend>
      <c:legendPos val="r"/>
      <c:layout>
        <c:manualLayout>
          <c:xMode val="edge"/>
          <c:yMode val="edge"/>
          <c:x val="0.84210526315789791"/>
          <c:y val="0.28491620111732008"/>
          <c:w val="0.14979757085020332"/>
          <c:h val="0.43016759776536462"/>
        </c:manualLayout>
      </c:layout>
      <c:spPr>
        <a:noFill/>
        <a:ln w="3190">
          <a:solidFill>
            <a:srgbClr val="000000"/>
          </a:solidFill>
          <a:prstDash val="solid"/>
        </a:ln>
      </c:spPr>
      <c:txPr>
        <a:bodyPr/>
        <a:lstStyle/>
        <a:p>
          <a:pPr>
            <a:defRPr sz="738" b="1" i="0" u="none" strike="noStrike" baseline="0">
              <a:solidFill>
                <a:srgbClr val="000000"/>
              </a:solidFill>
              <a:latin typeface="Arial Cyr"/>
              <a:ea typeface="Arial Cyr"/>
              <a:cs typeface="Arial Cyr"/>
            </a:defRPr>
          </a:pPr>
          <a:endParaRPr lang="ru-RU"/>
        </a:p>
      </c:txPr>
    </c:legend>
    <c:plotVisOnly val="1"/>
    <c:dispBlanksAs val="gap"/>
  </c:chart>
  <c:spPr>
    <a:noFill/>
    <a:ln>
      <a:noFill/>
    </a:ln>
  </c:spPr>
  <c:txPr>
    <a:bodyPr/>
    <a:lstStyle/>
    <a:p>
      <a:pPr>
        <a:defRPr sz="804" b="1" i="0" u="none" strike="noStrike" baseline="0">
          <a:solidFill>
            <a:srgbClr val="000000"/>
          </a:solidFill>
          <a:latin typeface="Arial Cyr"/>
          <a:ea typeface="Arial Cyr"/>
          <a:cs typeface="Arial Cyr"/>
        </a:defRPr>
      </a:pPr>
      <a:endParaRPr lang="ru-RU"/>
    </a:p>
  </c:txPr>
  <c:externalData r:id="rId1"/>
</c:chartSpace>
</file>

<file path=word/charts/chart3.xml><?xml version="1.0" encoding="utf-8"?>
<c:chartSpace xmlns:c="http://schemas.openxmlformats.org/drawingml/2006/chart" xmlns:a="http://schemas.openxmlformats.org/drawingml/2006/main" xmlns:r="http://schemas.openxmlformats.org/officeDocument/2006/relationships">
  <c:date1904 val="1"/>
  <c:lang val="ru-RU"/>
  <c:chart>
    <c:autoTitleDeleted val="1"/>
    <c:view3D>
      <c:hPercent val="41"/>
      <c:depthPercent val="100"/>
      <c:rAngAx val="1"/>
    </c:view3D>
    <c:floor>
      <c:spPr>
        <a:solidFill>
          <a:srgbClr val="C0C0C0"/>
        </a:solidFill>
        <a:ln w="3175">
          <a:solidFill>
            <a:srgbClr val="000000"/>
          </a:solidFill>
          <a:prstDash val="solid"/>
        </a:ln>
      </c:spPr>
    </c:floor>
    <c:sideWall>
      <c:spPr>
        <a:solidFill>
          <a:srgbClr val="C0C0C0"/>
        </a:solidFill>
        <a:ln w="12700">
          <a:solidFill>
            <a:srgbClr val="808080"/>
          </a:solidFill>
          <a:prstDash val="solid"/>
        </a:ln>
      </c:spPr>
    </c:sideWall>
    <c:backWall>
      <c:spPr>
        <a:solidFill>
          <a:srgbClr val="C0C0C0"/>
        </a:solidFill>
        <a:ln w="12700">
          <a:solidFill>
            <a:srgbClr val="808080"/>
          </a:solidFill>
          <a:prstDash val="solid"/>
        </a:ln>
      </c:spPr>
    </c:backWall>
    <c:plotArea>
      <c:layout>
        <c:manualLayout>
          <c:layoutTarget val="inner"/>
          <c:xMode val="edge"/>
          <c:yMode val="edge"/>
          <c:x val="5.6680161943319839E-2"/>
          <c:y val="8.1967213114754051E-2"/>
          <c:w val="0.76315789473684215"/>
          <c:h val="0.73224043715847786"/>
        </c:manualLayout>
      </c:layout>
      <c:bar3DChart>
        <c:barDir val="col"/>
        <c:grouping val="clustered"/>
        <c:ser>
          <c:idx val="0"/>
          <c:order val="0"/>
          <c:tx>
            <c:strRef>
              <c:f>Sheet1!$A$2</c:f>
              <c:strCache>
                <c:ptCount val="1"/>
                <c:pt idx="0">
                  <c:v>Задание 1</c:v>
                </c:pt>
              </c:strCache>
            </c:strRef>
          </c:tx>
          <c:spPr>
            <a:solidFill>
              <a:srgbClr val="9999FF"/>
            </a:solidFill>
            <a:ln w="12757">
              <a:solidFill>
                <a:srgbClr val="000000"/>
              </a:solidFill>
              <a:prstDash val="solid"/>
            </a:ln>
          </c:spPr>
          <c:dLbls>
            <c:dLbl>
              <c:idx val="0"/>
              <c:layout>
                <c:manualLayout>
                  <c:x val="1.2337045925939398E-3"/>
                  <c:y val="-3.1474323453432096E-2"/>
                </c:manualLayout>
              </c:layout>
              <c:showVal val="1"/>
            </c:dLbl>
            <c:dLbl>
              <c:idx val="1"/>
              <c:layout>
                <c:manualLayout>
                  <c:x val="-8.3742155374977728E-3"/>
                  <c:y val="-1.2097634300784319E-2"/>
                </c:manualLayout>
              </c:layout>
              <c:showVal val="1"/>
            </c:dLbl>
            <c:dLbl>
              <c:idx val="2"/>
              <c:layout>
                <c:manualLayout>
                  <c:x val="4.2850708101433814E-3"/>
                  <c:y val="-2.3772271735437903E-2"/>
                </c:manualLayout>
              </c:layout>
              <c:showVal val="1"/>
            </c:dLbl>
            <c:spPr>
              <a:noFill/>
              <a:ln w="25515">
                <a:noFill/>
              </a:ln>
            </c:spPr>
            <c:txPr>
              <a:bodyPr/>
              <a:lstStyle/>
              <a:p>
                <a:pPr>
                  <a:defRPr sz="804" b="0" i="0" u="none" strike="noStrike" baseline="0">
                    <a:solidFill>
                      <a:srgbClr val="000000"/>
                    </a:solidFill>
                    <a:latin typeface="Arial Cyr"/>
                    <a:ea typeface="Arial Cyr"/>
                    <a:cs typeface="Arial Cyr"/>
                  </a:defRPr>
                </a:pPr>
                <a:endParaRPr lang="ru-RU"/>
              </a:p>
            </c:txPr>
            <c:showVal val="1"/>
          </c:dLbls>
          <c:cat>
            <c:strRef>
              <c:f>Sheet1!$B$1:$E$1</c:f>
              <c:strCache>
                <c:ptCount val="3"/>
                <c:pt idx="0">
                  <c:v>высокий</c:v>
                </c:pt>
                <c:pt idx="1">
                  <c:v>средний</c:v>
                </c:pt>
                <c:pt idx="2">
                  <c:v>низкий</c:v>
                </c:pt>
              </c:strCache>
            </c:strRef>
          </c:cat>
          <c:val>
            <c:numRef>
              <c:f>Sheet1!$B$2:$E$2</c:f>
              <c:numCache>
                <c:formatCode>General</c:formatCode>
                <c:ptCount val="4"/>
                <c:pt idx="0">
                  <c:v>24</c:v>
                </c:pt>
                <c:pt idx="1">
                  <c:v>40</c:v>
                </c:pt>
                <c:pt idx="2">
                  <c:v>36</c:v>
                </c:pt>
              </c:numCache>
            </c:numRef>
          </c:val>
        </c:ser>
        <c:ser>
          <c:idx val="1"/>
          <c:order val="1"/>
          <c:tx>
            <c:strRef>
              <c:f>Sheet1!$A$3</c:f>
              <c:strCache>
                <c:ptCount val="1"/>
                <c:pt idx="0">
                  <c:v>Задание2</c:v>
                </c:pt>
              </c:strCache>
            </c:strRef>
          </c:tx>
          <c:spPr>
            <a:solidFill>
              <a:srgbClr val="993366"/>
            </a:solidFill>
            <a:ln w="12757">
              <a:solidFill>
                <a:srgbClr val="000000"/>
              </a:solidFill>
              <a:prstDash val="solid"/>
            </a:ln>
          </c:spPr>
          <c:dLbls>
            <c:dLbl>
              <c:idx val="0"/>
              <c:layout>
                <c:manualLayout>
                  <c:x val="8.6883243845531019E-3"/>
                  <c:y val="8.2683940388260657E-3"/>
                </c:manualLayout>
              </c:layout>
              <c:showVal val="1"/>
            </c:dLbl>
            <c:dLbl>
              <c:idx val="1"/>
              <c:layout>
                <c:manualLayout>
                  <c:x val="3.1287789431181292E-3"/>
                  <c:y val="-3.6437335928290487E-2"/>
                </c:manualLayout>
              </c:layout>
              <c:showVal val="1"/>
            </c:dLbl>
            <c:dLbl>
              <c:idx val="2"/>
              <c:layout>
                <c:manualLayout>
                  <c:x val="1.3763773792783604E-2"/>
                  <c:y val="-6.3889461399064791E-3"/>
                </c:manualLayout>
              </c:layout>
              <c:showVal val="1"/>
            </c:dLbl>
            <c:spPr>
              <a:noFill/>
              <a:ln w="25515">
                <a:noFill/>
              </a:ln>
            </c:spPr>
            <c:txPr>
              <a:bodyPr/>
              <a:lstStyle/>
              <a:p>
                <a:pPr>
                  <a:defRPr sz="804" b="0" i="0" u="none" strike="noStrike" baseline="0">
                    <a:solidFill>
                      <a:srgbClr val="000000"/>
                    </a:solidFill>
                    <a:latin typeface="Arial Cyr"/>
                    <a:ea typeface="Arial Cyr"/>
                    <a:cs typeface="Arial Cyr"/>
                  </a:defRPr>
                </a:pPr>
                <a:endParaRPr lang="ru-RU"/>
              </a:p>
            </c:txPr>
            <c:showVal val="1"/>
          </c:dLbls>
          <c:cat>
            <c:strRef>
              <c:f>Sheet1!$B$1:$E$1</c:f>
              <c:strCache>
                <c:ptCount val="3"/>
                <c:pt idx="0">
                  <c:v>высокий</c:v>
                </c:pt>
                <c:pt idx="1">
                  <c:v>средний</c:v>
                </c:pt>
                <c:pt idx="2">
                  <c:v>низкий</c:v>
                </c:pt>
              </c:strCache>
            </c:strRef>
          </c:cat>
          <c:val>
            <c:numRef>
              <c:f>Sheet1!$B$3:$E$3</c:f>
              <c:numCache>
                <c:formatCode>General</c:formatCode>
                <c:ptCount val="4"/>
                <c:pt idx="0">
                  <c:v>32</c:v>
                </c:pt>
                <c:pt idx="1">
                  <c:v>56</c:v>
                </c:pt>
                <c:pt idx="2">
                  <c:v>12</c:v>
                </c:pt>
              </c:numCache>
            </c:numRef>
          </c:val>
        </c:ser>
        <c:ser>
          <c:idx val="2"/>
          <c:order val="2"/>
          <c:tx>
            <c:strRef>
              <c:f>Sheet1!$A$4</c:f>
              <c:strCache>
                <c:ptCount val="1"/>
                <c:pt idx="0">
                  <c:v>Задание3</c:v>
                </c:pt>
              </c:strCache>
            </c:strRef>
          </c:tx>
          <c:spPr>
            <a:solidFill>
              <a:srgbClr val="FFFFCC"/>
            </a:solidFill>
            <a:ln w="12757">
              <a:solidFill>
                <a:srgbClr val="000000"/>
              </a:solidFill>
              <a:prstDash val="solid"/>
            </a:ln>
          </c:spPr>
          <c:dLbls>
            <c:dLbl>
              <c:idx val="0"/>
              <c:layout>
                <c:manualLayout>
                  <c:x val="3.031277635504738E-2"/>
                  <c:y val="-5.3332246950700123E-2"/>
                </c:manualLayout>
              </c:layout>
              <c:showVal val="1"/>
            </c:dLbl>
            <c:dLbl>
              <c:idx val="1"/>
              <c:layout>
                <c:manualLayout>
                  <c:x val="1.6656064921709322E-2"/>
                  <c:y val="9.5455880741336263E-2"/>
                </c:manualLayout>
              </c:layout>
              <c:showVal val="1"/>
            </c:dLbl>
            <c:dLbl>
              <c:idx val="2"/>
              <c:layout>
                <c:manualLayout>
                  <c:x val="5.0238532936419814E-3"/>
                  <c:y val="-8.761048356864104E-2"/>
                </c:manualLayout>
              </c:layout>
              <c:showVal val="1"/>
            </c:dLbl>
            <c:spPr>
              <a:noFill/>
              <a:ln w="25515">
                <a:noFill/>
              </a:ln>
            </c:spPr>
            <c:txPr>
              <a:bodyPr/>
              <a:lstStyle/>
              <a:p>
                <a:pPr>
                  <a:defRPr sz="804" b="0" i="0" u="none" strike="noStrike" baseline="0">
                    <a:solidFill>
                      <a:srgbClr val="000000"/>
                    </a:solidFill>
                    <a:latin typeface="Arial Cyr"/>
                    <a:ea typeface="Arial Cyr"/>
                    <a:cs typeface="Arial Cyr"/>
                  </a:defRPr>
                </a:pPr>
                <a:endParaRPr lang="ru-RU"/>
              </a:p>
            </c:txPr>
            <c:showVal val="1"/>
          </c:dLbls>
          <c:cat>
            <c:strRef>
              <c:f>Sheet1!$B$1:$E$1</c:f>
              <c:strCache>
                <c:ptCount val="3"/>
                <c:pt idx="0">
                  <c:v>высокий</c:v>
                </c:pt>
                <c:pt idx="1">
                  <c:v>средний</c:v>
                </c:pt>
                <c:pt idx="2">
                  <c:v>низкий</c:v>
                </c:pt>
              </c:strCache>
            </c:strRef>
          </c:cat>
          <c:val>
            <c:numRef>
              <c:f>Sheet1!$B$4:$E$4</c:f>
              <c:numCache>
                <c:formatCode>General</c:formatCode>
                <c:ptCount val="4"/>
                <c:pt idx="0">
                  <c:v>24</c:v>
                </c:pt>
                <c:pt idx="1">
                  <c:v>60</c:v>
                </c:pt>
                <c:pt idx="2">
                  <c:v>16</c:v>
                </c:pt>
              </c:numCache>
            </c:numRef>
          </c:val>
        </c:ser>
        <c:ser>
          <c:idx val="3"/>
          <c:order val="3"/>
          <c:tx>
            <c:strRef>
              <c:f>Sheet1!$A$5</c:f>
              <c:strCache>
                <c:ptCount val="1"/>
                <c:pt idx="0">
                  <c:v>Задание 4</c:v>
                </c:pt>
              </c:strCache>
            </c:strRef>
          </c:tx>
          <c:spPr>
            <a:solidFill>
              <a:srgbClr val="CCFFFF"/>
            </a:solidFill>
            <a:ln w="12757">
              <a:solidFill>
                <a:srgbClr val="000000"/>
              </a:solidFill>
              <a:prstDash val="solid"/>
            </a:ln>
          </c:spPr>
          <c:dLbls>
            <c:dLbl>
              <c:idx val="0"/>
              <c:layout>
                <c:manualLayout>
                  <c:x val="2.1572855855906015E-2"/>
                  <c:y val="-2.2782388762857552E-2"/>
                </c:manualLayout>
              </c:layout>
              <c:showVal val="1"/>
            </c:dLbl>
            <c:dLbl>
              <c:idx val="1"/>
              <c:layout>
                <c:manualLayout>
                  <c:x val="5.8918529245922434E-3"/>
                  <c:y val="3.3059253495858242E-3"/>
                </c:manualLayout>
              </c:layout>
              <c:showVal val="1"/>
            </c:dLbl>
            <c:dLbl>
              <c:idx val="2"/>
              <c:layout>
                <c:manualLayout>
                  <c:x val="2.0575430770209256E-2"/>
                  <c:y val="1.3125617924696358E-3"/>
                </c:manualLayout>
              </c:layout>
              <c:showVal val="1"/>
            </c:dLbl>
            <c:spPr>
              <a:noFill/>
              <a:ln w="25515">
                <a:noFill/>
              </a:ln>
            </c:spPr>
            <c:txPr>
              <a:bodyPr/>
              <a:lstStyle/>
              <a:p>
                <a:pPr>
                  <a:defRPr sz="804" b="1" i="0" u="none" strike="noStrike" baseline="0">
                    <a:solidFill>
                      <a:srgbClr val="000000"/>
                    </a:solidFill>
                    <a:latin typeface="Arial Cyr"/>
                    <a:ea typeface="Arial Cyr"/>
                    <a:cs typeface="Arial Cyr"/>
                  </a:defRPr>
                </a:pPr>
                <a:endParaRPr lang="ru-RU"/>
              </a:p>
            </c:txPr>
            <c:showVal val="1"/>
          </c:dLbls>
          <c:cat>
            <c:strRef>
              <c:f>Sheet1!$B$1:$E$1</c:f>
              <c:strCache>
                <c:ptCount val="3"/>
                <c:pt idx="0">
                  <c:v>высокий</c:v>
                </c:pt>
                <c:pt idx="1">
                  <c:v>средний</c:v>
                </c:pt>
                <c:pt idx="2">
                  <c:v>низкий</c:v>
                </c:pt>
              </c:strCache>
            </c:strRef>
          </c:cat>
          <c:val>
            <c:numRef>
              <c:f>Sheet1!$B$5:$E$5</c:f>
              <c:numCache>
                <c:formatCode>General</c:formatCode>
                <c:ptCount val="4"/>
                <c:pt idx="0">
                  <c:v>12</c:v>
                </c:pt>
                <c:pt idx="1">
                  <c:v>64</c:v>
                </c:pt>
                <c:pt idx="2">
                  <c:v>24</c:v>
                </c:pt>
              </c:numCache>
            </c:numRef>
          </c:val>
        </c:ser>
        <c:gapDepth val="0"/>
        <c:shape val="box"/>
        <c:axId val="132104960"/>
        <c:axId val="134621056"/>
        <c:axId val="0"/>
      </c:bar3DChart>
      <c:catAx>
        <c:axId val="132104960"/>
        <c:scaling>
          <c:orientation val="minMax"/>
        </c:scaling>
        <c:axPos val="b"/>
        <c:numFmt formatCode="General" sourceLinked="1"/>
        <c:tickLblPos val="low"/>
        <c:spPr>
          <a:ln w="3189">
            <a:solidFill>
              <a:srgbClr val="000000"/>
            </a:solidFill>
            <a:prstDash val="solid"/>
          </a:ln>
        </c:spPr>
        <c:txPr>
          <a:bodyPr rot="0" vert="horz"/>
          <a:lstStyle/>
          <a:p>
            <a:pPr>
              <a:defRPr sz="804" b="1" i="0" u="none" strike="noStrike" baseline="0">
                <a:solidFill>
                  <a:srgbClr val="000000"/>
                </a:solidFill>
                <a:latin typeface="Arial Cyr"/>
                <a:ea typeface="Arial Cyr"/>
                <a:cs typeface="Arial Cyr"/>
              </a:defRPr>
            </a:pPr>
            <a:endParaRPr lang="ru-RU"/>
          </a:p>
        </c:txPr>
        <c:crossAx val="134621056"/>
        <c:crosses val="autoZero"/>
        <c:auto val="1"/>
        <c:lblAlgn val="ctr"/>
        <c:lblOffset val="100"/>
        <c:tickLblSkip val="1"/>
        <c:tickMarkSkip val="1"/>
      </c:catAx>
      <c:valAx>
        <c:axId val="134621056"/>
        <c:scaling>
          <c:orientation val="minMax"/>
        </c:scaling>
        <c:axPos val="l"/>
        <c:majorGridlines>
          <c:spPr>
            <a:ln w="3189">
              <a:solidFill>
                <a:srgbClr val="000000"/>
              </a:solidFill>
              <a:prstDash val="solid"/>
            </a:ln>
          </c:spPr>
        </c:majorGridlines>
        <c:numFmt formatCode="General" sourceLinked="1"/>
        <c:tickLblPos val="nextTo"/>
        <c:spPr>
          <a:ln w="3189">
            <a:solidFill>
              <a:srgbClr val="000000"/>
            </a:solidFill>
            <a:prstDash val="solid"/>
          </a:ln>
        </c:spPr>
        <c:txPr>
          <a:bodyPr rot="0" vert="horz"/>
          <a:lstStyle/>
          <a:p>
            <a:pPr>
              <a:defRPr sz="804" b="1" i="0" u="none" strike="noStrike" baseline="0">
                <a:solidFill>
                  <a:srgbClr val="000000"/>
                </a:solidFill>
                <a:latin typeface="Arial Cyr"/>
                <a:ea typeface="Arial Cyr"/>
                <a:cs typeface="Arial Cyr"/>
              </a:defRPr>
            </a:pPr>
            <a:endParaRPr lang="ru-RU"/>
          </a:p>
        </c:txPr>
        <c:crossAx val="132104960"/>
        <c:crosses val="autoZero"/>
        <c:crossBetween val="between"/>
      </c:valAx>
      <c:spPr>
        <a:noFill/>
        <a:ln w="25515">
          <a:noFill/>
        </a:ln>
      </c:spPr>
    </c:plotArea>
    <c:legend>
      <c:legendPos val="r"/>
      <c:layout>
        <c:manualLayout>
          <c:xMode val="edge"/>
          <c:yMode val="edge"/>
          <c:x val="0.84210526315789791"/>
          <c:y val="0.2896174863387978"/>
          <c:w val="0.14979757085020332"/>
          <c:h val="0.42076502732240589"/>
        </c:manualLayout>
      </c:layout>
      <c:spPr>
        <a:noFill/>
        <a:ln w="3189">
          <a:solidFill>
            <a:srgbClr val="000000"/>
          </a:solidFill>
          <a:prstDash val="solid"/>
        </a:ln>
      </c:spPr>
      <c:txPr>
        <a:bodyPr/>
        <a:lstStyle/>
        <a:p>
          <a:pPr>
            <a:defRPr sz="738" b="1" i="0" u="none" strike="noStrike" baseline="0">
              <a:solidFill>
                <a:srgbClr val="000000"/>
              </a:solidFill>
              <a:latin typeface="Arial Cyr"/>
              <a:ea typeface="Arial Cyr"/>
              <a:cs typeface="Arial Cyr"/>
            </a:defRPr>
          </a:pPr>
          <a:endParaRPr lang="ru-RU"/>
        </a:p>
      </c:txPr>
    </c:legend>
    <c:plotVisOnly val="1"/>
    <c:dispBlanksAs val="gap"/>
  </c:chart>
  <c:spPr>
    <a:noFill/>
    <a:ln>
      <a:noFill/>
    </a:ln>
  </c:spPr>
  <c:txPr>
    <a:bodyPr/>
    <a:lstStyle/>
    <a:p>
      <a:pPr>
        <a:defRPr sz="804" b="1" i="0" u="none" strike="noStrike" baseline="0">
          <a:solidFill>
            <a:srgbClr val="000000"/>
          </a:solidFill>
          <a:latin typeface="Arial Cyr"/>
          <a:ea typeface="Arial Cyr"/>
          <a:cs typeface="Arial Cyr"/>
        </a:defRPr>
      </a:pPr>
      <a:endParaRPr lang="ru-RU"/>
    </a:p>
  </c:txPr>
  <c:externalData r:id="rId1"/>
</c:chartSpace>
</file>

<file path=word/charts/chart4.xml><?xml version="1.0" encoding="utf-8"?>
<c:chartSpace xmlns:c="http://schemas.openxmlformats.org/drawingml/2006/chart" xmlns:a="http://schemas.openxmlformats.org/drawingml/2006/main" xmlns:r="http://schemas.openxmlformats.org/officeDocument/2006/relationships">
  <c:date1904 val="1"/>
  <c:lang val="ru-RU"/>
  <c:chart>
    <c:autoTitleDeleted val="1"/>
    <c:view3D>
      <c:hPercent val="43"/>
      <c:depthPercent val="100"/>
      <c:rAngAx val="1"/>
    </c:view3D>
    <c:floor>
      <c:spPr>
        <a:solidFill>
          <a:srgbClr val="C0C0C0"/>
        </a:solidFill>
        <a:ln w="3175">
          <a:solidFill>
            <a:srgbClr val="000000"/>
          </a:solidFill>
          <a:prstDash val="solid"/>
        </a:ln>
      </c:spPr>
    </c:floor>
    <c:sideWall>
      <c:spPr>
        <a:solidFill>
          <a:srgbClr val="C0C0C0"/>
        </a:solidFill>
        <a:ln w="12700">
          <a:solidFill>
            <a:srgbClr val="808080"/>
          </a:solidFill>
          <a:prstDash val="solid"/>
        </a:ln>
      </c:spPr>
    </c:sideWall>
    <c:backWall>
      <c:spPr>
        <a:solidFill>
          <a:srgbClr val="C0C0C0"/>
        </a:solidFill>
        <a:ln w="12700">
          <a:solidFill>
            <a:srgbClr val="808080"/>
          </a:solidFill>
          <a:prstDash val="solid"/>
        </a:ln>
      </c:spPr>
    </c:backWall>
    <c:plotArea>
      <c:layout>
        <c:manualLayout>
          <c:layoutTarget val="inner"/>
          <c:xMode val="edge"/>
          <c:yMode val="edge"/>
          <c:x val="5.8091286307053944E-2"/>
          <c:y val="8.6956521739130543E-2"/>
          <c:w val="0.75726141078838505"/>
          <c:h val="0.72826086956521741"/>
        </c:manualLayout>
      </c:layout>
      <c:bar3DChart>
        <c:barDir val="col"/>
        <c:grouping val="clustered"/>
        <c:ser>
          <c:idx val="0"/>
          <c:order val="0"/>
          <c:tx>
            <c:strRef>
              <c:f>Sheet1!$A$2</c:f>
              <c:strCache>
                <c:ptCount val="1"/>
                <c:pt idx="0">
                  <c:v>Задание 1</c:v>
                </c:pt>
              </c:strCache>
            </c:strRef>
          </c:tx>
          <c:spPr>
            <a:solidFill>
              <a:srgbClr val="9999FF"/>
            </a:solidFill>
            <a:ln w="12782">
              <a:solidFill>
                <a:srgbClr val="000000"/>
              </a:solidFill>
              <a:prstDash val="solid"/>
            </a:ln>
          </c:spPr>
          <c:dLbls>
            <c:dLbl>
              <c:idx val="0"/>
              <c:layout>
                <c:manualLayout>
                  <c:x val="-5.3363414837794918E-3"/>
                  <c:y val="-2.831847730142522E-2"/>
                </c:manualLayout>
              </c:layout>
              <c:showVal val="1"/>
            </c:dLbl>
            <c:dLbl>
              <c:idx val="1"/>
              <c:layout>
                <c:manualLayout>
                  <c:x val="2.1129746697874495E-4"/>
                  <c:y val="-8.2961096322693353E-3"/>
                </c:manualLayout>
              </c:layout>
              <c:showVal val="1"/>
            </c:dLbl>
            <c:dLbl>
              <c:idx val="2"/>
              <c:layout>
                <c:manualLayout>
                  <c:x val="-4.6142941777050145E-3"/>
                  <c:y val="7.5814967260944008E-3"/>
                </c:manualLayout>
              </c:layout>
              <c:showVal val="1"/>
            </c:dLbl>
            <c:spPr>
              <a:noFill/>
              <a:ln w="25564">
                <a:noFill/>
              </a:ln>
            </c:spPr>
            <c:txPr>
              <a:bodyPr/>
              <a:lstStyle/>
              <a:p>
                <a:pPr>
                  <a:defRPr sz="805" b="0" i="0" u="none" strike="noStrike" baseline="0">
                    <a:solidFill>
                      <a:srgbClr val="000000"/>
                    </a:solidFill>
                    <a:latin typeface="Arial Cyr"/>
                    <a:ea typeface="Arial Cyr"/>
                    <a:cs typeface="Arial Cyr"/>
                  </a:defRPr>
                </a:pPr>
                <a:endParaRPr lang="ru-RU"/>
              </a:p>
            </c:txPr>
            <c:showVal val="1"/>
          </c:dLbls>
          <c:cat>
            <c:strRef>
              <c:f>Sheet1!$B$1:$E$1</c:f>
              <c:strCache>
                <c:ptCount val="3"/>
                <c:pt idx="0">
                  <c:v>высокий</c:v>
                </c:pt>
                <c:pt idx="1">
                  <c:v>средний</c:v>
                </c:pt>
                <c:pt idx="2">
                  <c:v>низкий</c:v>
                </c:pt>
              </c:strCache>
            </c:strRef>
          </c:cat>
          <c:val>
            <c:numRef>
              <c:f>Sheet1!$B$2:$E$2</c:f>
              <c:numCache>
                <c:formatCode>General</c:formatCode>
                <c:ptCount val="4"/>
                <c:pt idx="0">
                  <c:v>40</c:v>
                </c:pt>
                <c:pt idx="1">
                  <c:v>48</c:v>
                </c:pt>
                <c:pt idx="2">
                  <c:v>12</c:v>
                </c:pt>
              </c:numCache>
            </c:numRef>
          </c:val>
        </c:ser>
        <c:ser>
          <c:idx val="1"/>
          <c:order val="1"/>
          <c:tx>
            <c:strRef>
              <c:f>Sheet1!$A$3</c:f>
              <c:strCache>
                <c:ptCount val="1"/>
                <c:pt idx="0">
                  <c:v>Задание2</c:v>
                </c:pt>
              </c:strCache>
            </c:strRef>
          </c:tx>
          <c:spPr>
            <a:solidFill>
              <a:srgbClr val="993366"/>
            </a:solidFill>
            <a:ln w="12782">
              <a:solidFill>
                <a:srgbClr val="000000"/>
              </a:solidFill>
              <a:prstDash val="solid"/>
            </a:ln>
          </c:spPr>
          <c:dLbls>
            <c:dLbl>
              <c:idx val="0"/>
              <c:layout>
                <c:manualLayout>
                  <c:x val="1.1892711366751721E-2"/>
                  <c:y val="-1.3730892240965057E-2"/>
                </c:manualLayout>
              </c:layout>
              <c:showVal val="1"/>
            </c:dLbl>
            <c:dLbl>
              <c:idx val="1"/>
              <c:layout>
                <c:manualLayout>
                  <c:x val="1.1216283927468453E-2"/>
                  <c:y val="-2.2883694692729765E-2"/>
                </c:manualLayout>
              </c:layout>
              <c:showVal val="1"/>
            </c:dLbl>
            <c:dLbl>
              <c:idx val="2"/>
              <c:layout>
                <c:manualLayout>
                  <c:x val="4.3157900981434403E-3"/>
                  <c:y val="2.1467141173984652E-3"/>
                </c:manualLayout>
              </c:layout>
              <c:showVal val="1"/>
            </c:dLbl>
            <c:spPr>
              <a:noFill/>
              <a:ln w="25564">
                <a:noFill/>
              </a:ln>
            </c:spPr>
            <c:txPr>
              <a:bodyPr/>
              <a:lstStyle/>
              <a:p>
                <a:pPr>
                  <a:defRPr sz="805" b="0" i="0" u="none" strike="noStrike" baseline="0">
                    <a:solidFill>
                      <a:srgbClr val="000000"/>
                    </a:solidFill>
                    <a:latin typeface="Arial Cyr"/>
                    <a:ea typeface="Arial Cyr"/>
                    <a:cs typeface="Arial Cyr"/>
                  </a:defRPr>
                </a:pPr>
                <a:endParaRPr lang="ru-RU"/>
              </a:p>
            </c:txPr>
            <c:showVal val="1"/>
          </c:dLbls>
          <c:cat>
            <c:strRef>
              <c:f>Sheet1!$B$1:$E$1</c:f>
              <c:strCache>
                <c:ptCount val="3"/>
                <c:pt idx="0">
                  <c:v>высокий</c:v>
                </c:pt>
                <c:pt idx="1">
                  <c:v>средний</c:v>
                </c:pt>
                <c:pt idx="2">
                  <c:v>низкий</c:v>
                </c:pt>
              </c:strCache>
            </c:strRef>
          </c:cat>
          <c:val>
            <c:numRef>
              <c:f>Sheet1!$B$3:$E$3</c:f>
              <c:numCache>
                <c:formatCode>General</c:formatCode>
                <c:ptCount val="4"/>
                <c:pt idx="0">
                  <c:v>48</c:v>
                </c:pt>
                <c:pt idx="1">
                  <c:v>40</c:v>
                </c:pt>
                <c:pt idx="2">
                  <c:v>12</c:v>
                </c:pt>
              </c:numCache>
            </c:numRef>
          </c:val>
        </c:ser>
        <c:ser>
          <c:idx val="2"/>
          <c:order val="2"/>
          <c:tx>
            <c:strRef>
              <c:f>Sheet1!$A$4</c:f>
              <c:strCache>
                <c:ptCount val="1"/>
                <c:pt idx="0">
                  <c:v>Задание3</c:v>
                </c:pt>
              </c:strCache>
            </c:strRef>
          </c:tx>
          <c:spPr>
            <a:solidFill>
              <a:srgbClr val="FFFFCC"/>
            </a:solidFill>
            <a:ln w="12782">
              <a:solidFill>
                <a:srgbClr val="000000"/>
              </a:solidFill>
              <a:prstDash val="solid"/>
            </a:ln>
          </c:spPr>
          <c:dLbls>
            <c:dLbl>
              <c:idx val="0"/>
              <c:layout>
                <c:manualLayout>
                  <c:x val="2.1505964724756852E-3"/>
                  <c:y val="9.1246740089879208E-2"/>
                </c:manualLayout>
              </c:layout>
              <c:showVal val="1"/>
            </c:dLbl>
            <c:dLbl>
              <c:idx val="1"/>
              <c:layout>
                <c:manualLayout>
                  <c:x val="1.1847826404555558E-2"/>
                  <c:y val="-4.720336945108209E-3"/>
                </c:manualLayout>
              </c:layout>
              <c:showVal val="1"/>
            </c:dLbl>
            <c:dLbl>
              <c:idx val="2"/>
              <c:layout>
                <c:manualLayout>
                  <c:x val="2.8726437785499791E-3"/>
                  <c:y val="-1.42905856976273E-3"/>
                </c:manualLayout>
              </c:layout>
              <c:showVal val="1"/>
            </c:dLbl>
            <c:spPr>
              <a:noFill/>
              <a:ln w="25564">
                <a:noFill/>
              </a:ln>
            </c:spPr>
            <c:txPr>
              <a:bodyPr/>
              <a:lstStyle/>
              <a:p>
                <a:pPr>
                  <a:defRPr sz="805" b="0" i="0" u="none" strike="noStrike" baseline="0">
                    <a:solidFill>
                      <a:srgbClr val="000000"/>
                    </a:solidFill>
                    <a:latin typeface="Arial Cyr"/>
                    <a:ea typeface="Arial Cyr"/>
                    <a:cs typeface="Arial Cyr"/>
                  </a:defRPr>
                </a:pPr>
                <a:endParaRPr lang="ru-RU"/>
              </a:p>
            </c:txPr>
            <c:showVal val="1"/>
          </c:dLbls>
          <c:cat>
            <c:strRef>
              <c:f>Sheet1!$B$1:$E$1</c:f>
              <c:strCache>
                <c:ptCount val="3"/>
                <c:pt idx="0">
                  <c:v>высокий</c:v>
                </c:pt>
                <c:pt idx="1">
                  <c:v>средний</c:v>
                </c:pt>
                <c:pt idx="2">
                  <c:v>низкий</c:v>
                </c:pt>
              </c:strCache>
            </c:strRef>
          </c:cat>
          <c:val>
            <c:numRef>
              <c:f>Sheet1!$B$4:$E$4</c:f>
              <c:numCache>
                <c:formatCode>General</c:formatCode>
                <c:ptCount val="4"/>
                <c:pt idx="0">
                  <c:v>40</c:v>
                </c:pt>
                <c:pt idx="1">
                  <c:v>44</c:v>
                </c:pt>
                <c:pt idx="2">
                  <c:v>16</c:v>
                </c:pt>
              </c:numCache>
            </c:numRef>
          </c:val>
        </c:ser>
        <c:ser>
          <c:idx val="3"/>
          <c:order val="3"/>
          <c:tx>
            <c:strRef>
              <c:f>Sheet1!$A$5</c:f>
              <c:strCache>
                <c:ptCount val="1"/>
                <c:pt idx="0">
                  <c:v>Задание 4</c:v>
                </c:pt>
              </c:strCache>
            </c:strRef>
          </c:tx>
          <c:spPr>
            <a:solidFill>
              <a:srgbClr val="CCFFFF"/>
            </a:solidFill>
            <a:ln w="12782">
              <a:solidFill>
                <a:srgbClr val="000000"/>
              </a:solidFill>
              <a:prstDash val="solid"/>
            </a:ln>
          </c:spPr>
          <c:dLbls>
            <c:dLbl>
              <c:idx val="0"/>
              <c:layout>
                <c:manualLayout>
                  <c:x val="1.1080894136284861E-2"/>
                  <c:y val="1.5302030724047741E-2"/>
                </c:manualLayout>
              </c:layout>
              <c:showVal val="1"/>
            </c:dLbl>
            <c:dLbl>
              <c:idx val="1"/>
              <c:layout>
                <c:manualLayout>
                  <c:x val="2.0777910680404261E-2"/>
                  <c:y val="-1.2014129475338305E-2"/>
                </c:manualLayout>
              </c:layout>
              <c:showVal val="1"/>
            </c:dLbl>
            <c:dLbl>
              <c:idx val="2"/>
              <c:layout>
                <c:manualLayout>
                  <c:x val="1.1963162154573955E-2"/>
                  <c:y val="1.1157269413255531E-2"/>
                </c:manualLayout>
              </c:layout>
              <c:showVal val="1"/>
            </c:dLbl>
            <c:spPr>
              <a:noFill/>
              <a:ln w="25564">
                <a:noFill/>
              </a:ln>
            </c:spPr>
            <c:txPr>
              <a:bodyPr/>
              <a:lstStyle/>
              <a:p>
                <a:pPr>
                  <a:defRPr sz="805" b="0" i="0" u="none" strike="noStrike" baseline="0">
                    <a:solidFill>
                      <a:srgbClr val="000000"/>
                    </a:solidFill>
                    <a:latin typeface="Arial Cyr"/>
                    <a:ea typeface="Arial Cyr"/>
                    <a:cs typeface="Arial Cyr"/>
                  </a:defRPr>
                </a:pPr>
                <a:endParaRPr lang="ru-RU"/>
              </a:p>
            </c:txPr>
            <c:showVal val="1"/>
          </c:dLbls>
          <c:cat>
            <c:strRef>
              <c:f>Sheet1!$B$1:$E$1</c:f>
              <c:strCache>
                <c:ptCount val="3"/>
                <c:pt idx="0">
                  <c:v>высокий</c:v>
                </c:pt>
                <c:pt idx="1">
                  <c:v>средний</c:v>
                </c:pt>
                <c:pt idx="2">
                  <c:v>низкий</c:v>
                </c:pt>
              </c:strCache>
            </c:strRef>
          </c:cat>
          <c:val>
            <c:numRef>
              <c:f>Sheet1!$B$5:$E$5</c:f>
              <c:numCache>
                <c:formatCode>General</c:formatCode>
                <c:ptCount val="4"/>
                <c:pt idx="0">
                  <c:v>52</c:v>
                </c:pt>
                <c:pt idx="1">
                  <c:v>40</c:v>
                </c:pt>
                <c:pt idx="2">
                  <c:v>8</c:v>
                </c:pt>
              </c:numCache>
            </c:numRef>
          </c:val>
        </c:ser>
        <c:gapDepth val="0"/>
        <c:shape val="box"/>
        <c:axId val="130451328"/>
        <c:axId val="130452864"/>
        <c:axId val="0"/>
      </c:bar3DChart>
      <c:catAx>
        <c:axId val="130451328"/>
        <c:scaling>
          <c:orientation val="minMax"/>
        </c:scaling>
        <c:axPos val="b"/>
        <c:numFmt formatCode="General" sourceLinked="1"/>
        <c:tickLblPos val="low"/>
        <c:spPr>
          <a:ln w="3195">
            <a:solidFill>
              <a:srgbClr val="000000"/>
            </a:solidFill>
            <a:prstDash val="solid"/>
          </a:ln>
        </c:spPr>
        <c:txPr>
          <a:bodyPr rot="0" vert="horz"/>
          <a:lstStyle/>
          <a:p>
            <a:pPr>
              <a:defRPr sz="805" b="1" i="0" u="none" strike="noStrike" baseline="0">
                <a:solidFill>
                  <a:srgbClr val="000000"/>
                </a:solidFill>
                <a:latin typeface="Arial Cyr"/>
                <a:ea typeface="Arial Cyr"/>
                <a:cs typeface="Arial Cyr"/>
              </a:defRPr>
            </a:pPr>
            <a:endParaRPr lang="ru-RU"/>
          </a:p>
        </c:txPr>
        <c:crossAx val="130452864"/>
        <c:crosses val="autoZero"/>
        <c:auto val="1"/>
        <c:lblAlgn val="ctr"/>
        <c:lblOffset val="100"/>
        <c:tickLblSkip val="1"/>
        <c:tickMarkSkip val="1"/>
      </c:catAx>
      <c:valAx>
        <c:axId val="130452864"/>
        <c:scaling>
          <c:orientation val="minMax"/>
        </c:scaling>
        <c:axPos val="l"/>
        <c:majorGridlines>
          <c:spPr>
            <a:ln w="3195">
              <a:solidFill>
                <a:srgbClr val="000000"/>
              </a:solidFill>
              <a:prstDash val="solid"/>
            </a:ln>
          </c:spPr>
        </c:majorGridlines>
        <c:numFmt formatCode="General" sourceLinked="1"/>
        <c:tickLblPos val="nextTo"/>
        <c:spPr>
          <a:ln w="3195">
            <a:solidFill>
              <a:srgbClr val="000000"/>
            </a:solidFill>
            <a:prstDash val="solid"/>
          </a:ln>
        </c:spPr>
        <c:txPr>
          <a:bodyPr rot="0" vert="horz"/>
          <a:lstStyle/>
          <a:p>
            <a:pPr>
              <a:defRPr sz="805" b="1" i="0" u="none" strike="noStrike" baseline="0">
                <a:solidFill>
                  <a:srgbClr val="000000"/>
                </a:solidFill>
                <a:latin typeface="Arial Cyr"/>
                <a:ea typeface="Arial Cyr"/>
                <a:cs typeface="Arial Cyr"/>
              </a:defRPr>
            </a:pPr>
            <a:endParaRPr lang="ru-RU"/>
          </a:p>
        </c:txPr>
        <c:crossAx val="130451328"/>
        <c:crosses val="autoZero"/>
        <c:crossBetween val="between"/>
      </c:valAx>
      <c:spPr>
        <a:noFill/>
        <a:ln w="25564">
          <a:noFill/>
        </a:ln>
      </c:spPr>
    </c:plotArea>
    <c:legend>
      <c:legendPos val="r"/>
      <c:layout>
        <c:manualLayout>
          <c:xMode val="edge"/>
          <c:yMode val="edge"/>
          <c:x val="0.83817427385892163"/>
          <c:y val="0.2934782608695683"/>
          <c:w val="0.15352697095435686"/>
          <c:h val="0.4184782608695683"/>
        </c:manualLayout>
      </c:layout>
      <c:spPr>
        <a:noFill/>
        <a:ln w="3195">
          <a:solidFill>
            <a:srgbClr val="000000"/>
          </a:solidFill>
          <a:prstDash val="solid"/>
        </a:ln>
      </c:spPr>
      <c:txPr>
        <a:bodyPr/>
        <a:lstStyle/>
        <a:p>
          <a:pPr>
            <a:defRPr sz="740" b="1" i="0" u="none" strike="noStrike" baseline="0">
              <a:solidFill>
                <a:srgbClr val="000000"/>
              </a:solidFill>
              <a:latin typeface="Arial Cyr"/>
              <a:ea typeface="Arial Cyr"/>
              <a:cs typeface="Arial Cyr"/>
            </a:defRPr>
          </a:pPr>
          <a:endParaRPr lang="ru-RU"/>
        </a:p>
      </c:txPr>
    </c:legend>
    <c:plotVisOnly val="1"/>
    <c:dispBlanksAs val="gap"/>
  </c:chart>
  <c:spPr>
    <a:noFill/>
    <a:ln>
      <a:noFill/>
    </a:ln>
  </c:spPr>
  <c:txPr>
    <a:bodyPr/>
    <a:lstStyle/>
    <a:p>
      <a:pPr>
        <a:defRPr sz="805" b="1" i="0" u="none" strike="noStrike" baseline="0">
          <a:solidFill>
            <a:srgbClr val="000000"/>
          </a:solidFill>
          <a:latin typeface="Arial Cyr"/>
          <a:ea typeface="Arial Cyr"/>
          <a:cs typeface="Arial Cyr"/>
        </a:defRPr>
      </a:pPr>
      <a:endParaRPr lang="ru-RU"/>
    </a:p>
  </c:txPr>
  <c:externalData r:id="rId1"/>
</c:chartSpace>
</file>

<file path=word/charts/chart5.xml><?xml version="1.0" encoding="utf-8"?>
<c:chartSpace xmlns:c="http://schemas.openxmlformats.org/drawingml/2006/chart" xmlns:a="http://schemas.openxmlformats.org/drawingml/2006/main" xmlns:r="http://schemas.openxmlformats.org/officeDocument/2006/relationships">
  <c:date1904 val="1"/>
  <c:lang val="ru-RU"/>
  <c:chart>
    <c:autoTitleDeleted val="1"/>
    <c:view3D>
      <c:hPercent val="44"/>
      <c:depthPercent val="100"/>
      <c:rAngAx val="1"/>
    </c:view3D>
    <c:floor>
      <c:spPr>
        <a:solidFill>
          <a:srgbClr val="C0C0C0"/>
        </a:solidFill>
        <a:ln w="3175">
          <a:solidFill>
            <a:srgbClr val="000000"/>
          </a:solidFill>
          <a:prstDash val="solid"/>
        </a:ln>
      </c:spPr>
    </c:floor>
    <c:sideWall>
      <c:spPr>
        <a:solidFill>
          <a:srgbClr val="C0C0C0"/>
        </a:solidFill>
        <a:ln w="12700">
          <a:solidFill>
            <a:srgbClr val="808080"/>
          </a:solidFill>
          <a:prstDash val="solid"/>
        </a:ln>
      </c:spPr>
    </c:sideWall>
    <c:backWall>
      <c:spPr>
        <a:solidFill>
          <a:srgbClr val="C0C0C0"/>
        </a:solidFill>
        <a:ln w="12700">
          <a:solidFill>
            <a:srgbClr val="808080"/>
          </a:solidFill>
          <a:prstDash val="solid"/>
        </a:ln>
      </c:spPr>
    </c:backWall>
    <c:plotArea>
      <c:layout>
        <c:manualLayout>
          <c:layoutTarget val="inner"/>
          <c:xMode val="edge"/>
          <c:yMode val="edge"/>
          <c:x val="5.8091286307053944E-2"/>
          <c:y val="8.0213903743315482E-2"/>
          <c:w val="0.75726141078838505"/>
          <c:h val="0.73796791443850662"/>
        </c:manualLayout>
      </c:layout>
      <c:bar3DChart>
        <c:barDir val="col"/>
        <c:grouping val="clustered"/>
        <c:ser>
          <c:idx val="0"/>
          <c:order val="0"/>
          <c:tx>
            <c:strRef>
              <c:f>Sheet1!$A$2</c:f>
              <c:strCache>
                <c:ptCount val="1"/>
                <c:pt idx="0">
                  <c:v>Задание 1</c:v>
                </c:pt>
              </c:strCache>
            </c:strRef>
          </c:tx>
          <c:spPr>
            <a:solidFill>
              <a:srgbClr val="9999FF"/>
            </a:solidFill>
            <a:ln w="12778">
              <a:solidFill>
                <a:srgbClr val="000000"/>
              </a:solidFill>
              <a:prstDash val="solid"/>
            </a:ln>
          </c:spPr>
          <c:dLbls>
            <c:dLbl>
              <c:idx val="0"/>
              <c:layout>
                <c:manualLayout>
                  <c:x val="4.1955320901756136E-3"/>
                  <c:y val="1.2898035031999437E-4"/>
                </c:manualLayout>
              </c:layout>
              <c:showVal val="1"/>
            </c:dLbl>
            <c:dLbl>
              <c:idx val="1"/>
              <c:layout>
                <c:manualLayout>
                  <c:x val="-9.9224339729844669E-3"/>
                  <c:y val="-1.5913800398343041E-2"/>
                </c:manualLayout>
              </c:layout>
              <c:showVal val="1"/>
            </c:dLbl>
            <c:dLbl>
              <c:idx val="2"/>
              <c:layout>
                <c:manualLayout>
                  <c:x val="-3.3202388933318634E-3"/>
                  <c:y val="-2.4713693129922196E-2"/>
                </c:manualLayout>
              </c:layout>
              <c:showVal val="1"/>
            </c:dLbl>
            <c:spPr>
              <a:noFill/>
              <a:ln w="25556">
                <a:noFill/>
              </a:ln>
            </c:spPr>
            <c:txPr>
              <a:bodyPr/>
              <a:lstStyle/>
              <a:p>
                <a:pPr>
                  <a:defRPr sz="830" b="1" i="0" u="none" strike="noStrike" baseline="0">
                    <a:solidFill>
                      <a:srgbClr val="000000"/>
                    </a:solidFill>
                    <a:latin typeface="Arial Cyr"/>
                    <a:ea typeface="Arial Cyr"/>
                    <a:cs typeface="Arial Cyr"/>
                  </a:defRPr>
                </a:pPr>
                <a:endParaRPr lang="ru-RU"/>
              </a:p>
            </c:txPr>
            <c:showVal val="1"/>
          </c:dLbls>
          <c:cat>
            <c:strRef>
              <c:f>Sheet1!$B$1:$E$1</c:f>
              <c:strCache>
                <c:ptCount val="3"/>
                <c:pt idx="0">
                  <c:v>высокий</c:v>
                </c:pt>
                <c:pt idx="1">
                  <c:v>средний</c:v>
                </c:pt>
                <c:pt idx="2">
                  <c:v>низкий</c:v>
                </c:pt>
              </c:strCache>
            </c:strRef>
          </c:cat>
          <c:val>
            <c:numRef>
              <c:f>Sheet1!$B$2:$E$2</c:f>
              <c:numCache>
                <c:formatCode>General</c:formatCode>
                <c:ptCount val="4"/>
                <c:pt idx="0">
                  <c:v>48</c:v>
                </c:pt>
                <c:pt idx="1">
                  <c:v>48</c:v>
                </c:pt>
                <c:pt idx="2">
                  <c:v>4</c:v>
                </c:pt>
              </c:numCache>
            </c:numRef>
          </c:val>
        </c:ser>
        <c:ser>
          <c:idx val="1"/>
          <c:order val="1"/>
          <c:tx>
            <c:strRef>
              <c:f>Sheet1!$A$3</c:f>
              <c:strCache>
                <c:ptCount val="1"/>
                <c:pt idx="0">
                  <c:v>Задание2</c:v>
                </c:pt>
              </c:strCache>
            </c:strRef>
          </c:tx>
          <c:spPr>
            <a:solidFill>
              <a:srgbClr val="993366"/>
            </a:solidFill>
            <a:ln w="12778">
              <a:solidFill>
                <a:srgbClr val="000000"/>
              </a:solidFill>
              <a:prstDash val="solid"/>
            </a:ln>
          </c:spPr>
          <c:dLbls>
            <c:dLbl>
              <c:idx val="0"/>
              <c:layout>
                <c:manualLayout>
                  <c:x val="1.0870502282542521E-2"/>
                  <c:y val="8.7070951379683726E-3"/>
                </c:manualLayout>
              </c:layout>
              <c:showVal val="1"/>
            </c:dLbl>
            <c:dLbl>
              <c:idx val="1"/>
              <c:layout>
                <c:manualLayout>
                  <c:x val="7.1259802027850046E-3"/>
                  <c:y val="-5.2186132325677034E-3"/>
                </c:manualLayout>
              </c:layout>
              <c:showVal val="1"/>
            </c:dLbl>
            <c:spPr>
              <a:noFill/>
              <a:ln w="25556">
                <a:noFill/>
              </a:ln>
            </c:spPr>
            <c:txPr>
              <a:bodyPr/>
              <a:lstStyle/>
              <a:p>
                <a:pPr>
                  <a:defRPr sz="830" b="1" i="0" u="none" strike="noStrike" baseline="0">
                    <a:solidFill>
                      <a:srgbClr val="000000"/>
                    </a:solidFill>
                    <a:latin typeface="Arial Cyr"/>
                    <a:ea typeface="Arial Cyr"/>
                    <a:cs typeface="Arial Cyr"/>
                  </a:defRPr>
                </a:pPr>
                <a:endParaRPr lang="ru-RU"/>
              </a:p>
            </c:txPr>
            <c:showVal val="1"/>
          </c:dLbls>
          <c:cat>
            <c:strRef>
              <c:f>Sheet1!$B$1:$E$1</c:f>
              <c:strCache>
                <c:ptCount val="3"/>
                <c:pt idx="0">
                  <c:v>высокий</c:v>
                </c:pt>
                <c:pt idx="1">
                  <c:v>средний</c:v>
                </c:pt>
                <c:pt idx="2">
                  <c:v>низкий</c:v>
                </c:pt>
              </c:strCache>
            </c:strRef>
          </c:cat>
          <c:val>
            <c:numRef>
              <c:f>Sheet1!$B$3:$E$3</c:f>
              <c:numCache>
                <c:formatCode>General</c:formatCode>
                <c:ptCount val="4"/>
                <c:pt idx="0">
                  <c:v>52</c:v>
                </c:pt>
                <c:pt idx="1">
                  <c:v>48</c:v>
                </c:pt>
                <c:pt idx="2">
                  <c:v>0</c:v>
                </c:pt>
              </c:numCache>
            </c:numRef>
          </c:val>
        </c:ser>
        <c:ser>
          <c:idx val="2"/>
          <c:order val="2"/>
          <c:tx>
            <c:strRef>
              <c:f>Sheet1!$A$4</c:f>
              <c:strCache>
                <c:ptCount val="1"/>
                <c:pt idx="0">
                  <c:v>Задание3</c:v>
                </c:pt>
              </c:strCache>
            </c:strRef>
          </c:tx>
          <c:spPr>
            <a:solidFill>
              <a:srgbClr val="FFFFCC"/>
            </a:solidFill>
            <a:ln w="12778">
              <a:solidFill>
                <a:srgbClr val="000000"/>
              </a:solidFill>
              <a:prstDash val="solid"/>
            </a:ln>
          </c:spPr>
          <c:dLbls>
            <c:dLbl>
              <c:idx val="0"/>
              <c:layout>
                <c:manualLayout>
                  <c:x val="3.0224375968930812E-3"/>
                  <c:y val="0.11242844559096155"/>
                </c:manualLayout>
              </c:layout>
              <c:showVal val="1"/>
            </c:dLbl>
            <c:dLbl>
              <c:idx val="1"/>
              <c:layout>
                <c:manualLayout>
                  <c:x val="2.8323558670662538E-2"/>
                  <c:y val="-3.1015408544407008E-3"/>
                </c:manualLayout>
              </c:layout>
              <c:showVal val="1"/>
            </c:dLbl>
            <c:dLbl>
              <c:idx val="2"/>
              <c:layout>
                <c:manualLayout>
                  <c:x val="5.8801105967881294E-3"/>
                  <c:y val="5.2547959892773714E-3"/>
                </c:manualLayout>
              </c:layout>
              <c:showVal val="1"/>
            </c:dLbl>
            <c:spPr>
              <a:noFill/>
              <a:ln w="25556">
                <a:noFill/>
              </a:ln>
            </c:spPr>
            <c:txPr>
              <a:bodyPr/>
              <a:lstStyle/>
              <a:p>
                <a:pPr>
                  <a:defRPr sz="830" b="1" i="0" u="none" strike="noStrike" baseline="0">
                    <a:solidFill>
                      <a:srgbClr val="000000"/>
                    </a:solidFill>
                    <a:latin typeface="Arial Cyr"/>
                    <a:ea typeface="Arial Cyr"/>
                    <a:cs typeface="Arial Cyr"/>
                  </a:defRPr>
                </a:pPr>
                <a:endParaRPr lang="ru-RU"/>
              </a:p>
            </c:txPr>
            <c:showVal val="1"/>
          </c:dLbls>
          <c:cat>
            <c:strRef>
              <c:f>Sheet1!$B$1:$E$1</c:f>
              <c:strCache>
                <c:ptCount val="3"/>
                <c:pt idx="0">
                  <c:v>высокий</c:v>
                </c:pt>
                <c:pt idx="1">
                  <c:v>средний</c:v>
                </c:pt>
                <c:pt idx="2">
                  <c:v>низкий</c:v>
                </c:pt>
              </c:strCache>
            </c:strRef>
          </c:cat>
          <c:val>
            <c:numRef>
              <c:f>Sheet1!$B$4:$E$4</c:f>
              <c:numCache>
                <c:formatCode>General</c:formatCode>
                <c:ptCount val="4"/>
                <c:pt idx="0">
                  <c:v>48</c:v>
                </c:pt>
                <c:pt idx="1">
                  <c:v>44</c:v>
                </c:pt>
                <c:pt idx="2">
                  <c:v>8</c:v>
                </c:pt>
              </c:numCache>
            </c:numRef>
          </c:val>
        </c:ser>
        <c:ser>
          <c:idx val="3"/>
          <c:order val="3"/>
          <c:tx>
            <c:strRef>
              <c:f>Sheet1!$A$5</c:f>
              <c:strCache>
                <c:ptCount val="1"/>
                <c:pt idx="0">
                  <c:v>Задание 4</c:v>
                </c:pt>
              </c:strCache>
            </c:strRef>
          </c:tx>
          <c:spPr>
            <a:solidFill>
              <a:srgbClr val="CCFFFF"/>
            </a:solidFill>
            <a:ln w="12778">
              <a:solidFill>
                <a:srgbClr val="000000"/>
              </a:solidFill>
              <a:prstDash val="solid"/>
            </a:ln>
          </c:spPr>
          <c:dLbls>
            <c:dLbl>
              <c:idx val="0"/>
              <c:layout>
                <c:manualLayout>
                  <c:x val="9.6974077892599247E-3"/>
                  <c:y val="-4.1046325575215085E-3"/>
                </c:manualLayout>
              </c:layout>
              <c:showVal val="1"/>
            </c:dLbl>
            <c:dLbl>
              <c:idx val="1"/>
              <c:layout>
                <c:manualLayout>
                  <c:x val="1.4251640896224558E-2"/>
                  <c:y val="2.5752967589712621E-2"/>
                </c:manualLayout>
              </c:layout>
              <c:showVal val="1"/>
            </c:dLbl>
            <c:dLbl>
              <c:idx val="2"/>
              <c:layout>
                <c:manualLayout>
                  <c:x val="1.6704458382516111E-2"/>
                  <c:y val="2.3414649116067332E-2"/>
                </c:manualLayout>
              </c:layout>
              <c:showVal val="1"/>
            </c:dLbl>
            <c:spPr>
              <a:noFill/>
              <a:ln w="25556">
                <a:noFill/>
              </a:ln>
            </c:spPr>
            <c:txPr>
              <a:bodyPr/>
              <a:lstStyle/>
              <a:p>
                <a:pPr>
                  <a:defRPr sz="830" b="1" i="0" u="none" strike="noStrike" baseline="0">
                    <a:solidFill>
                      <a:srgbClr val="000000"/>
                    </a:solidFill>
                    <a:latin typeface="Arial Cyr"/>
                    <a:ea typeface="Arial Cyr"/>
                    <a:cs typeface="Arial Cyr"/>
                  </a:defRPr>
                </a:pPr>
                <a:endParaRPr lang="ru-RU"/>
              </a:p>
            </c:txPr>
            <c:showVal val="1"/>
          </c:dLbls>
          <c:cat>
            <c:strRef>
              <c:f>Sheet1!$B$1:$E$1</c:f>
              <c:strCache>
                <c:ptCount val="3"/>
                <c:pt idx="0">
                  <c:v>высокий</c:v>
                </c:pt>
                <c:pt idx="1">
                  <c:v>средний</c:v>
                </c:pt>
                <c:pt idx="2">
                  <c:v>низкий</c:v>
                </c:pt>
              </c:strCache>
            </c:strRef>
          </c:cat>
          <c:val>
            <c:numRef>
              <c:f>Sheet1!$B$5:$E$5</c:f>
              <c:numCache>
                <c:formatCode>General</c:formatCode>
                <c:ptCount val="4"/>
                <c:pt idx="0">
                  <c:v>56</c:v>
                </c:pt>
                <c:pt idx="1">
                  <c:v>40</c:v>
                </c:pt>
                <c:pt idx="2">
                  <c:v>4</c:v>
                </c:pt>
              </c:numCache>
            </c:numRef>
          </c:val>
        </c:ser>
        <c:gapDepth val="0"/>
        <c:shape val="box"/>
        <c:axId val="132172800"/>
        <c:axId val="132285184"/>
        <c:axId val="0"/>
      </c:bar3DChart>
      <c:catAx>
        <c:axId val="132172800"/>
        <c:scaling>
          <c:orientation val="minMax"/>
        </c:scaling>
        <c:axPos val="b"/>
        <c:numFmt formatCode="General" sourceLinked="1"/>
        <c:tickLblPos val="low"/>
        <c:spPr>
          <a:ln w="3194">
            <a:solidFill>
              <a:srgbClr val="000000"/>
            </a:solidFill>
            <a:prstDash val="solid"/>
          </a:ln>
        </c:spPr>
        <c:txPr>
          <a:bodyPr rot="0" vert="horz"/>
          <a:lstStyle/>
          <a:p>
            <a:pPr>
              <a:defRPr sz="830" b="1" i="0" u="none" strike="noStrike" baseline="0">
                <a:solidFill>
                  <a:srgbClr val="000000"/>
                </a:solidFill>
                <a:latin typeface="Arial Cyr"/>
                <a:ea typeface="Arial Cyr"/>
                <a:cs typeface="Arial Cyr"/>
              </a:defRPr>
            </a:pPr>
            <a:endParaRPr lang="ru-RU"/>
          </a:p>
        </c:txPr>
        <c:crossAx val="132285184"/>
        <c:crosses val="autoZero"/>
        <c:auto val="1"/>
        <c:lblAlgn val="ctr"/>
        <c:lblOffset val="100"/>
        <c:tickLblSkip val="1"/>
        <c:tickMarkSkip val="1"/>
      </c:catAx>
      <c:valAx>
        <c:axId val="132285184"/>
        <c:scaling>
          <c:orientation val="minMax"/>
        </c:scaling>
        <c:axPos val="l"/>
        <c:majorGridlines>
          <c:spPr>
            <a:ln w="3194">
              <a:solidFill>
                <a:srgbClr val="000000"/>
              </a:solidFill>
              <a:prstDash val="solid"/>
            </a:ln>
          </c:spPr>
        </c:majorGridlines>
        <c:numFmt formatCode="General" sourceLinked="1"/>
        <c:tickLblPos val="nextTo"/>
        <c:spPr>
          <a:ln w="3194">
            <a:solidFill>
              <a:srgbClr val="000000"/>
            </a:solidFill>
            <a:prstDash val="solid"/>
          </a:ln>
        </c:spPr>
        <c:txPr>
          <a:bodyPr rot="0" vert="horz"/>
          <a:lstStyle/>
          <a:p>
            <a:pPr>
              <a:defRPr sz="830" b="1" i="0" u="none" strike="noStrike" baseline="0">
                <a:solidFill>
                  <a:srgbClr val="000000"/>
                </a:solidFill>
                <a:latin typeface="Arial Cyr"/>
                <a:ea typeface="Arial Cyr"/>
                <a:cs typeface="Arial Cyr"/>
              </a:defRPr>
            </a:pPr>
            <a:endParaRPr lang="ru-RU"/>
          </a:p>
        </c:txPr>
        <c:crossAx val="132172800"/>
        <c:crosses val="autoZero"/>
        <c:crossBetween val="between"/>
      </c:valAx>
      <c:spPr>
        <a:noFill/>
        <a:ln w="25556">
          <a:noFill/>
        </a:ln>
      </c:spPr>
    </c:plotArea>
    <c:legend>
      <c:legendPos val="r"/>
      <c:layout>
        <c:manualLayout>
          <c:xMode val="edge"/>
          <c:yMode val="edge"/>
          <c:x val="0.83817427385892163"/>
          <c:y val="0.29411764705882382"/>
          <c:w val="0.15352697095435686"/>
          <c:h val="0.41176470588235492"/>
        </c:manualLayout>
      </c:layout>
      <c:spPr>
        <a:noFill/>
        <a:ln w="3194">
          <a:solidFill>
            <a:srgbClr val="000000"/>
          </a:solidFill>
          <a:prstDash val="solid"/>
        </a:ln>
      </c:spPr>
      <c:txPr>
        <a:bodyPr/>
        <a:lstStyle/>
        <a:p>
          <a:pPr>
            <a:defRPr sz="760" b="1" i="0" u="none" strike="noStrike" baseline="0">
              <a:solidFill>
                <a:srgbClr val="000000"/>
              </a:solidFill>
              <a:latin typeface="Arial Cyr"/>
              <a:ea typeface="Arial Cyr"/>
              <a:cs typeface="Arial Cyr"/>
            </a:defRPr>
          </a:pPr>
          <a:endParaRPr lang="ru-RU"/>
        </a:p>
      </c:txPr>
    </c:legend>
    <c:plotVisOnly val="1"/>
    <c:dispBlanksAs val="gap"/>
  </c:chart>
  <c:spPr>
    <a:noFill/>
    <a:ln>
      <a:noFill/>
    </a:ln>
  </c:spPr>
  <c:txPr>
    <a:bodyPr/>
    <a:lstStyle/>
    <a:p>
      <a:pPr>
        <a:defRPr sz="830" b="1" i="0" u="none" strike="noStrike" baseline="0">
          <a:solidFill>
            <a:srgbClr val="000000"/>
          </a:solidFill>
          <a:latin typeface="Arial Cyr"/>
          <a:ea typeface="Arial Cyr"/>
          <a:cs typeface="Arial Cyr"/>
        </a:defRPr>
      </a:pPr>
      <a:endParaRPr lang="ru-RU"/>
    </a:p>
  </c:txPr>
  <c:externalData r:id="rId1"/>
</c:chartSpace>
</file>

<file path=word/charts/chart6.xml><?xml version="1.0" encoding="utf-8"?>
<c:chartSpace xmlns:c="http://schemas.openxmlformats.org/drawingml/2006/chart" xmlns:a="http://schemas.openxmlformats.org/drawingml/2006/main" xmlns:r="http://schemas.openxmlformats.org/officeDocument/2006/relationships">
  <c:date1904 val="1"/>
  <c:lang val="ru-RU"/>
  <c:chart>
    <c:view3D>
      <c:rAngAx val="1"/>
    </c:view3D>
    <c:plotArea>
      <c:layout>
        <c:manualLayout>
          <c:layoutTarget val="inner"/>
          <c:xMode val="edge"/>
          <c:yMode val="edge"/>
          <c:x val="0.1195845129278711"/>
          <c:y val="2.6050917304757656E-2"/>
          <c:w val="0.88041548707212858"/>
          <c:h val="0.82293026601501862"/>
        </c:manualLayout>
      </c:layout>
      <c:bar3DChart>
        <c:barDir val="col"/>
        <c:grouping val="stacked"/>
        <c:ser>
          <c:idx val="0"/>
          <c:order val="0"/>
          <c:tx>
            <c:strRef>
              <c:f>Лист1!$B$1</c:f>
              <c:strCache>
                <c:ptCount val="1"/>
                <c:pt idx="0">
                  <c:v>победители</c:v>
                </c:pt>
              </c:strCache>
            </c:strRef>
          </c:tx>
          <c:spPr>
            <a:solidFill>
              <a:schemeClr val="accent2">
                <a:lumMod val="75000"/>
              </a:schemeClr>
            </a:solidFill>
          </c:spPr>
          <c:dPt>
            <c:idx val="0"/>
            <c:spPr>
              <a:solidFill>
                <a:schemeClr val="accent1">
                  <a:lumMod val="60000"/>
                  <a:lumOff val="40000"/>
                </a:schemeClr>
              </a:solidFill>
            </c:spPr>
          </c:dPt>
          <c:dPt>
            <c:idx val="2"/>
            <c:spPr>
              <a:solidFill>
                <a:schemeClr val="accent3">
                  <a:lumMod val="75000"/>
                </a:schemeClr>
              </a:solidFill>
            </c:spPr>
          </c:dPt>
          <c:dLbls>
            <c:dLbl>
              <c:idx val="0"/>
              <c:layout>
                <c:manualLayout>
                  <c:x val="2.9910849480857212E-3"/>
                  <c:y val="-0.18356212731342991"/>
                </c:manualLayout>
              </c:layout>
              <c:tx>
                <c:rich>
                  <a:bodyPr/>
                  <a:lstStyle/>
                  <a:p>
                    <a:r>
                      <a:rPr lang="en-US" sz="1200" b="1"/>
                      <a:t>4</a:t>
                    </a:r>
                  </a:p>
                </c:rich>
              </c:tx>
              <c:showVal val="1"/>
            </c:dLbl>
            <c:dLbl>
              <c:idx val="2"/>
              <c:layout>
                <c:manualLayout>
                  <c:x val="2.0830965050050086E-2"/>
                  <c:y val="-0.32443512984786843"/>
                </c:manualLayout>
              </c:layout>
              <c:tx>
                <c:rich>
                  <a:bodyPr/>
                  <a:lstStyle/>
                  <a:p>
                    <a:r>
                      <a:rPr lang="en-US" sz="1200" b="1"/>
                      <a:t>13</a:t>
                    </a:r>
                  </a:p>
                </c:rich>
              </c:tx>
              <c:showVal val="1"/>
            </c:dLbl>
            <c:showVal val="1"/>
          </c:dLbls>
          <c:cat>
            <c:strRef>
              <c:f>Лист1!$A$2:$A$5</c:f>
              <c:strCache>
                <c:ptCount val="3"/>
                <c:pt idx="0">
                  <c:v>2009-2011 гг</c:v>
                </c:pt>
                <c:pt idx="2">
                  <c:v>2012-2014 гг</c:v>
                </c:pt>
              </c:strCache>
            </c:strRef>
          </c:cat>
          <c:val>
            <c:numRef>
              <c:f>Лист1!$B$2:$B$5</c:f>
              <c:numCache>
                <c:formatCode>General</c:formatCode>
                <c:ptCount val="4"/>
                <c:pt idx="0">
                  <c:v>4</c:v>
                </c:pt>
                <c:pt idx="2">
                  <c:v>13</c:v>
                </c:pt>
              </c:numCache>
            </c:numRef>
          </c:val>
        </c:ser>
        <c:ser>
          <c:idx val="1"/>
          <c:order val="1"/>
          <c:tx>
            <c:strRef>
              <c:f>Лист1!$C$1</c:f>
              <c:strCache>
                <c:ptCount val="1"/>
                <c:pt idx="0">
                  <c:v>Столбец1</c:v>
                </c:pt>
              </c:strCache>
            </c:strRef>
          </c:tx>
          <c:cat>
            <c:strRef>
              <c:f>Лист1!$A$2:$A$5</c:f>
              <c:strCache>
                <c:ptCount val="3"/>
                <c:pt idx="0">
                  <c:v>2009-2011 гг</c:v>
                </c:pt>
                <c:pt idx="2">
                  <c:v>2012-2014 гг</c:v>
                </c:pt>
              </c:strCache>
            </c:strRef>
          </c:cat>
          <c:val>
            <c:numRef>
              <c:f>Лист1!$C$2:$C$5</c:f>
              <c:numCache>
                <c:formatCode>General</c:formatCode>
                <c:ptCount val="4"/>
              </c:numCache>
            </c:numRef>
          </c:val>
        </c:ser>
        <c:ser>
          <c:idx val="2"/>
          <c:order val="2"/>
          <c:tx>
            <c:strRef>
              <c:f>Лист1!$D$1</c:f>
              <c:strCache>
                <c:ptCount val="1"/>
                <c:pt idx="0">
                  <c:v>Столбец2</c:v>
                </c:pt>
              </c:strCache>
            </c:strRef>
          </c:tx>
          <c:cat>
            <c:strRef>
              <c:f>Лист1!$A$2:$A$5</c:f>
              <c:strCache>
                <c:ptCount val="3"/>
                <c:pt idx="0">
                  <c:v>2009-2011 гг</c:v>
                </c:pt>
                <c:pt idx="2">
                  <c:v>2012-2014 гг</c:v>
                </c:pt>
              </c:strCache>
            </c:strRef>
          </c:cat>
          <c:val>
            <c:numRef>
              <c:f>Лист1!$D$2:$D$5</c:f>
              <c:numCache>
                <c:formatCode>General</c:formatCode>
                <c:ptCount val="4"/>
              </c:numCache>
            </c:numRef>
          </c:val>
        </c:ser>
        <c:shape val="cylinder"/>
        <c:axId val="132398080"/>
        <c:axId val="132846336"/>
        <c:axId val="0"/>
      </c:bar3DChart>
      <c:catAx>
        <c:axId val="132398080"/>
        <c:scaling>
          <c:orientation val="minMax"/>
        </c:scaling>
        <c:axPos val="b"/>
        <c:tickLblPos val="nextTo"/>
        <c:txPr>
          <a:bodyPr/>
          <a:lstStyle/>
          <a:p>
            <a:pPr>
              <a:defRPr sz="870" b="1" i="0" baseline="0"/>
            </a:pPr>
            <a:endParaRPr lang="ru-RU"/>
          </a:p>
        </c:txPr>
        <c:crossAx val="132846336"/>
        <c:crossesAt val="0"/>
        <c:auto val="1"/>
        <c:lblAlgn val="ctr"/>
        <c:lblOffset val="100"/>
      </c:catAx>
      <c:valAx>
        <c:axId val="132846336"/>
        <c:scaling>
          <c:orientation val="minMax"/>
          <c:max val="20"/>
          <c:min val="0"/>
        </c:scaling>
        <c:axPos val="l"/>
        <c:majorGridlines/>
        <c:numFmt formatCode="General" sourceLinked="1"/>
        <c:tickLblPos val="nextTo"/>
        <c:crossAx val="132398080"/>
        <c:crosses val="autoZero"/>
        <c:crossBetween val="between"/>
        <c:majorUnit val="5"/>
      </c:valAx>
    </c:plotArea>
    <c:plotVisOnly val="1"/>
  </c:chart>
  <c:spPr>
    <a:ln>
      <a:noFill/>
    </a:ln>
  </c:spPr>
  <c:externalData r:id="rId1"/>
</c:chartSpace>
</file>

<file path=word/charts/chart7.xml><?xml version="1.0" encoding="utf-8"?>
<c:chartSpace xmlns:c="http://schemas.openxmlformats.org/drawingml/2006/chart" xmlns:a="http://schemas.openxmlformats.org/drawingml/2006/main" xmlns:r="http://schemas.openxmlformats.org/officeDocument/2006/relationships">
  <c:date1904 val="1"/>
  <c:lang val="ru-RU"/>
  <c:chart>
    <c:title>
      <c:tx>
        <c:rich>
          <a:bodyPr/>
          <a:lstStyle/>
          <a:p>
            <a:pPr>
              <a:defRPr/>
            </a:pPr>
            <a:r>
              <a:rPr lang="ru-RU" sz="1160" baseline="0"/>
              <a:t>Формирование у обучающихся  метапредметных результатов </a:t>
            </a:r>
          </a:p>
          <a:p>
            <a:pPr>
              <a:defRPr/>
            </a:pPr>
            <a:r>
              <a:rPr lang="ru-RU" sz="1160" baseline="0"/>
              <a:t>(методика Татьянченко Д.В., Воровщикова С.Г.)</a:t>
            </a:r>
          </a:p>
        </c:rich>
      </c:tx>
    </c:title>
    <c:view3D>
      <c:rotX val="30"/>
      <c:perspective val="30"/>
    </c:view3D>
    <c:plotArea>
      <c:layout/>
      <c:pie3DChart>
        <c:varyColors val="1"/>
        <c:ser>
          <c:idx val="0"/>
          <c:order val="0"/>
          <c:tx>
            <c:strRef>
              <c:f>Лист1!$B$1</c:f>
              <c:strCache>
                <c:ptCount val="1"/>
                <c:pt idx="0">
                  <c:v>Формирование у обучающихся  метапредметных результатов(методика Татьянченко Д.В., Воровщикова С.Г.)</c:v>
                </c:pt>
              </c:strCache>
            </c:strRef>
          </c:tx>
          <c:explosion val="25"/>
          <c:cat>
            <c:strRef>
              <c:f>Лист1!$A$2:$A$5</c:f>
              <c:strCache>
                <c:ptCount val="3"/>
                <c:pt idx="0">
                  <c:v>учебно - организационные</c:v>
                </c:pt>
                <c:pt idx="1">
                  <c:v>учебно - коммуникативные</c:v>
                </c:pt>
                <c:pt idx="2">
                  <c:v>учебно - информационные</c:v>
                </c:pt>
              </c:strCache>
            </c:strRef>
          </c:cat>
          <c:val>
            <c:numRef>
              <c:f>Лист1!$B$2:$B$5</c:f>
              <c:numCache>
                <c:formatCode>General</c:formatCode>
                <c:ptCount val="4"/>
                <c:pt idx="0">
                  <c:v>80</c:v>
                </c:pt>
                <c:pt idx="1">
                  <c:v>84</c:v>
                </c:pt>
                <c:pt idx="2">
                  <c:v>88</c:v>
                </c:pt>
              </c:numCache>
            </c:numRef>
          </c:val>
        </c:ser>
      </c:pie3DChart>
    </c:plotArea>
    <c:legend>
      <c:legendPos val="r"/>
      <c:legendEntry>
        <c:idx val="3"/>
        <c:delete val="1"/>
      </c:legendEntry>
    </c:legend>
    <c:plotVisOnly val="1"/>
  </c:chart>
  <c:spPr>
    <a:ln>
      <a:noFill/>
    </a:ln>
  </c:spPr>
  <c:externalData r:id="rId1"/>
</c:chartSpace>
</file>

<file path=word/charts/chart8.xml><?xml version="1.0" encoding="utf-8"?>
<c:chartSpace xmlns:c="http://schemas.openxmlformats.org/drawingml/2006/chart" xmlns:a="http://schemas.openxmlformats.org/drawingml/2006/main" xmlns:r="http://schemas.openxmlformats.org/officeDocument/2006/relationships">
  <c:date1904 val="1"/>
  <c:lang val="ru-RU"/>
  <c:chart>
    <c:view3D>
      <c:rAngAx val="1"/>
    </c:view3D>
    <c:plotArea>
      <c:layout/>
      <c:bar3DChart>
        <c:barDir val="col"/>
        <c:grouping val="stacked"/>
        <c:ser>
          <c:idx val="0"/>
          <c:order val="0"/>
          <c:tx>
            <c:strRef>
              <c:f>Лист1!$B$1</c:f>
              <c:strCache>
                <c:ptCount val="1"/>
                <c:pt idx="0">
                  <c:v>победители</c:v>
                </c:pt>
              </c:strCache>
            </c:strRef>
          </c:tx>
          <c:spPr>
            <a:solidFill>
              <a:schemeClr val="accent2">
                <a:lumMod val="75000"/>
              </a:schemeClr>
            </a:solidFill>
          </c:spPr>
          <c:dPt>
            <c:idx val="0"/>
            <c:spPr>
              <a:solidFill>
                <a:schemeClr val="tx2">
                  <a:lumMod val="40000"/>
                  <a:lumOff val="60000"/>
                </a:schemeClr>
              </a:solidFill>
            </c:spPr>
          </c:dPt>
          <c:dPt>
            <c:idx val="2"/>
            <c:spPr>
              <a:solidFill>
                <a:schemeClr val="accent3">
                  <a:lumMod val="75000"/>
                </a:schemeClr>
              </a:solidFill>
            </c:spPr>
          </c:dPt>
          <c:dLbls>
            <c:dLbl>
              <c:idx val="0"/>
              <c:layout>
                <c:manualLayout>
                  <c:x val="3.0296980236361199E-2"/>
                  <c:y val="-0.32016591485099288"/>
                </c:manualLayout>
              </c:layout>
              <c:tx>
                <c:rich>
                  <a:bodyPr/>
                  <a:lstStyle/>
                  <a:p>
                    <a:r>
                      <a:rPr lang="en-US" sz="1200" b="1"/>
                      <a:t>20</a:t>
                    </a:r>
                  </a:p>
                </c:rich>
              </c:tx>
              <c:showVal val="1"/>
            </c:dLbl>
            <c:dLbl>
              <c:idx val="2"/>
              <c:layout>
                <c:manualLayout>
                  <c:x val="2.3913703953402914E-2"/>
                  <c:y val="-0.40127461327991254"/>
                </c:manualLayout>
              </c:layout>
              <c:tx>
                <c:rich>
                  <a:bodyPr/>
                  <a:lstStyle/>
                  <a:p>
                    <a:r>
                      <a:rPr lang="en-US" sz="1200" b="1"/>
                      <a:t>28</a:t>
                    </a:r>
                  </a:p>
                </c:rich>
              </c:tx>
              <c:showVal val="1"/>
            </c:dLbl>
            <c:showVal val="1"/>
          </c:dLbls>
          <c:cat>
            <c:strRef>
              <c:f>Лист1!$A$2:$A$5</c:f>
              <c:strCache>
                <c:ptCount val="3"/>
                <c:pt idx="0">
                  <c:v>2009-2011 гг</c:v>
                </c:pt>
                <c:pt idx="2">
                  <c:v>2012-2014 гг</c:v>
                </c:pt>
              </c:strCache>
            </c:strRef>
          </c:cat>
          <c:val>
            <c:numRef>
              <c:f>Лист1!$B$2:$B$5</c:f>
              <c:numCache>
                <c:formatCode>General</c:formatCode>
                <c:ptCount val="4"/>
                <c:pt idx="0">
                  <c:v>20</c:v>
                </c:pt>
                <c:pt idx="2">
                  <c:v>28</c:v>
                </c:pt>
              </c:numCache>
            </c:numRef>
          </c:val>
        </c:ser>
        <c:ser>
          <c:idx val="1"/>
          <c:order val="1"/>
          <c:tx>
            <c:strRef>
              <c:f>Лист1!$C$1</c:f>
              <c:strCache>
                <c:ptCount val="1"/>
                <c:pt idx="0">
                  <c:v>Столбец1</c:v>
                </c:pt>
              </c:strCache>
            </c:strRef>
          </c:tx>
          <c:cat>
            <c:strRef>
              <c:f>Лист1!$A$2:$A$5</c:f>
              <c:strCache>
                <c:ptCount val="3"/>
                <c:pt idx="0">
                  <c:v>2009-2011 гг</c:v>
                </c:pt>
                <c:pt idx="2">
                  <c:v>2012-2014 гг</c:v>
                </c:pt>
              </c:strCache>
            </c:strRef>
          </c:cat>
          <c:val>
            <c:numRef>
              <c:f>Лист1!$C$2:$C$5</c:f>
              <c:numCache>
                <c:formatCode>General</c:formatCode>
                <c:ptCount val="4"/>
              </c:numCache>
            </c:numRef>
          </c:val>
        </c:ser>
        <c:ser>
          <c:idx val="2"/>
          <c:order val="2"/>
          <c:tx>
            <c:strRef>
              <c:f>Лист1!$D$1</c:f>
              <c:strCache>
                <c:ptCount val="1"/>
                <c:pt idx="0">
                  <c:v>Столбец2</c:v>
                </c:pt>
              </c:strCache>
            </c:strRef>
          </c:tx>
          <c:cat>
            <c:strRef>
              <c:f>Лист1!$A$2:$A$5</c:f>
              <c:strCache>
                <c:ptCount val="3"/>
                <c:pt idx="0">
                  <c:v>2009-2011 гг</c:v>
                </c:pt>
                <c:pt idx="2">
                  <c:v>2012-2014 гг</c:v>
                </c:pt>
              </c:strCache>
            </c:strRef>
          </c:cat>
          <c:val>
            <c:numRef>
              <c:f>Лист1!$D$2:$D$5</c:f>
              <c:numCache>
                <c:formatCode>General</c:formatCode>
                <c:ptCount val="4"/>
              </c:numCache>
            </c:numRef>
          </c:val>
        </c:ser>
        <c:shape val="cylinder"/>
        <c:axId val="132408448"/>
        <c:axId val="132409984"/>
        <c:axId val="0"/>
      </c:bar3DChart>
      <c:catAx>
        <c:axId val="132408448"/>
        <c:scaling>
          <c:orientation val="minMax"/>
        </c:scaling>
        <c:axPos val="b"/>
        <c:tickLblPos val="nextTo"/>
        <c:txPr>
          <a:bodyPr/>
          <a:lstStyle/>
          <a:p>
            <a:pPr>
              <a:defRPr sz="870" b="1" i="0" baseline="0"/>
            </a:pPr>
            <a:endParaRPr lang="ru-RU"/>
          </a:p>
        </c:txPr>
        <c:crossAx val="132409984"/>
        <c:crossesAt val="0"/>
        <c:auto val="1"/>
        <c:lblAlgn val="ctr"/>
        <c:lblOffset val="100"/>
      </c:catAx>
      <c:valAx>
        <c:axId val="132409984"/>
        <c:scaling>
          <c:orientation val="minMax"/>
          <c:max val="30"/>
          <c:min val="0"/>
        </c:scaling>
        <c:axPos val="l"/>
        <c:majorGridlines/>
        <c:numFmt formatCode="General" sourceLinked="1"/>
        <c:tickLblPos val="nextTo"/>
        <c:crossAx val="132408448"/>
        <c:crosses val="autoZero"/>
        <c:crossBetween val="between"/>
        <c:majorUnit val="5"/>
      </c:valAx>
    </c:plotArea>
    <c:plotVisOnly val="1"/>
  </c:chart>
  <c:spPr>
    <a:ln>
      <a:noFill/>
    </a:ln>
  </c:spPr>
  <c:externalData r:id="rId1"/>
</c:chartSpace>
</file>

<file path=word/charts/chart9.xml><?xml version="1.0" encoding="utf-8"?>
<c:chartSpace xmlns:c="http://schemas.openxmlformats.org/drawingml/2006/chart" xmlns:a="http://schemas.openxmlformats.org/drawingml/2006/main" xmlns:r="http://schemas.openxmlformats.org/officeDocument/2006/relationships">
  <c:date1904 val="1"/>
  <c:lang val="ru-RU"/>
  <c:clrMapOvr bg1="lt1" tx1="dk1" bg2="lt2" tx2="dk2" accent1="accent1" accent2="accent2" accent3="accent3" accent4="accent4" accent5="accent5" accent6="accent6" hlink="hlink" folHlink="folHlink"/>
  <c:chart>
    <c:title>
      <c:layout>
        <c:manualLayout>
          <c:xMode val="edge"/>
          <c:yMode val="edge"/>
          <c:x val="0.15507521089889942"/>
          <c:y val="3.968253968253968E-2"/>
        </c:manualLayout>
      </c:layout>
      <c:spPr>
        <a:noFill/>
        <a:ln w="25411">
          <a:noFill/>
        </a:ln>
      </c:spPr>
      <c:txPr>
        <a:bodyPr/>
        <a:lstStyle/>
        <a:p>
          <a:pPr>
            <a:defRPr sz="1000" b="0" i="0" baseline="0"/>
          </a:pPr>
          <a:endParaRPr lang="ru-RU"/>
        </a:p>
      </c:txPr>
    </c:title>
    <c:view3D>
      <c:rotX val="30"/>
      <c:perspective val="30"/>
    </c:view3D>
    <c:plotArea>
      <c:layout/>
      <c:pie3DChart>
        <c:varyColors val="1"/>
        <c:ser>
          <c:idx val="0"/>
          <c:order val="0"/>
          <c:tx>
            <c:strRef>
              <c:f>Лист1!$B$1</c:f>
              <c:strCache>
                <c:ptCount val="1"/>
                <c:pt idx="0">
                  <c:v>Диагностика уровня воспитанности учащихся 4 а класса</c:v>
                </c:pt>
              </c:strCache>
            </c:strRef>
          </c:tx>
          <c:explosion val="25"/>
          <c:dLbls>
            <c:dLbl>
              <c:idx val="0"/>
              <c:layout>
                <c:manualLayout>
                  <c:x val="-3.6130132409620187E-2"/>
                  <c:y val="9.1824676623942225E-2"/>
                </c:manualLayout>
              </c:layout>
              <c:spPr>
                <a:noFill/>
                <a:ln w="25411">
                  <a:noFill/>
                </a:ln>
              </c:spPr>
              <c:txPr>
                <a:bodyPr/>
                <a:lstStyle/>
                <a:p>
                  <a:pPr>
                    <a:defRPr/>
                  </a:pPr>
                  <a:endParaRPr lang="ru-RU"/>
                </a:p>
              </c:txPr>
              <c:dLblPos val="bestFit"/>
              <c:showVal val="1"/>
            </c:dLbl>
            <c:dLbl>
              <c:idx val="1"/>
              <c:layout>
                <c:manualLayout>
                  <c:x val="-5.3304226737442034E-2"/>
                  <c:y val="1.340465849840528E-2"/>
                </c:manualLayout>
              </c:layout>
              <c:spPr>
                <a:noFill/>
                <a:ln w="25411">
                  <a:noFill/>
                </a:ln>
              </c:spPr>
              <c:txPr>
                <a:bodyPr/>
                <a:lstStyle/>
                <a:p>
                  <a:pPr>
                    <a:defRPr/>
                  </a:pPr>
                  <a:endParaRPr lang="ru-RU"/>
                </a:p>
              </c:txPr>
              <c:dLblPos val="bestFit"/>
              <c:showVal val="1"/>
            </c:dLbl>
            <c:dLbl>
              <c:idx val="6"/>
              <c:layout>
                <c:manualLayout>
                  <c:x val="5.8988164921340104E-2"/>
                  <c:y val="6.2925037957699534E-2"/>
                </c:manualLayout>
              </c:layout>
              <c:spPr>
                <a:noFill/>
                <a:ln w="25411">
                  <a:noFill/>
                </a:ln>
              </c:spPr>
              <c:txPr>
                <a:bodyPr/>
                <a:lstStyle/>
                <a:p>
                  <a:pPr>
                    <a:defRPr/>
                  </a:pPr>
                  <a:endParaRPr lang="ru-RU"/>
                </a:p>
              </c:txPr>
              <c:dLblPos val="bestFit"/>
              <c:showVal val="1"/>
            </c:dLbl>
            <c:spPr>
              <a:noFill/>
              <a:ln w="25411">
                <a:noFill/>
              </a:ln>
            </c:spPr>
            <c:showVal val="1"/>
            <c:showLeaderLines val="1"/>
          </c:dLbls>
          <c:cat>
            <c:strRef>
              <c:f>Лист1!$A$2:$A$8</c:f>
              <c:strCache>
                <c:ptCount val="7"/>
                <c:pt idx="0">
                  <c:v>отношение к учебе</c:v>
                </c:pt>
                <c:pt idx="1">
                  <c:v>отношение к одноклассникам</c:v>
                </c:pt>
                <c:pt idx="2">
                  <c:v>отношение к педагогам</c:v>
                </c:pt>
                <c:pt idx="3">
                  <c:v>отношение к труду</c:v>
                </c:pt>
                <c:pt idx="4">
                  <c:v>отношение к здоровью</c:v>
                </c:pt>
                <c:pt idx="5">
                  <c:v>отношение к Родине</c:v>
                </c:pt>
                <c:pt idx="6">
                  <c:v>отношение к школе</c:v>
                </c:pt>
              </c:strCache>
            </c:strRef>
          </c:cat>
          <c:val>
            <c:numRef>
              <c:f>Лист1!$B$2:$B$8</c:f>
              <c:numCache>
                <c:formatCode>General</c:formatCode>
                <c:ptCount val="7"/>
                <c:pt idx="0">
                  <c:v>65</c:v>
                </c:pt>
                <c:pt idx="1">
                  <c:v>65</c:v>
                </c:pt>
                <c:pt idx="2">
                  <c:v>80</c:v>
                </c:pt>
                <c:pt idx="3">
                  <c:v>80</c:v>
                </c:pt>
                <c:pt idx="4">
                  <c:v>76</c:v>
                </c:pt>
                <c:pt idx="5">
                  <c:v>100</c:v>
                </c:pt>
                <c:pt idx="6">
                  <c:v>100</c:v>
                </c:pt>
              </c:numCache>
            </c:numRef>
          </c:val>
        </c:ser>
      </c:pie3DChart>
      <c:spPr>
        <a:noFill/>
        <a:ln w="25411">
          <a:noFill/>
        </a:ln>
      </c:spPr>
    </c:plotArea>
    <c:legend>
      <c:legendPos val="r"/>
      <c:legendEntry>
        <c:idx val="2"/>
        <c:txPr>
          <a:bodyPr/>
          <a:lstStyle/>
          <a:p>
            <a:pPr>
              <a:defRPr sz="700">
                <a:latin typeface="Times New Roman" pitchFamily="18" charset="0"/>
                <a:cs typeface="Times New Roman" pitchFamily="18" charset="0"/>
              </a:defRPr>
            </a:pPr>
            <a:endParaRPr lang="ru-RU"/>
          </a:p>
        </c:txPr>
      </c:legendEntry>
      <c:layout>
        <c:manualLayout>
          <c:xMode val="edge"/>
          <c:yMode val="edge"/>
          <c:x val="0.60116499797838585"/>
          <c:y val="0.20006999125109443"/>
          <c:w val="0.39883500202161432"/>
          <c:h val="0.76734845644294802"/>
        </c:manualLayout>
      </c:layout>
      <c:txPr>
        <a:bodyPr/>
        <a:lstStyle/>
        <a:p>
          <a:pPr>
            <a:defRPr sz="800"/>
          </a:pPr>
          <a:endParaRPr lang="ru-RU"/>
        </a:p>
      </c:txPr>
    </c:legend>
    <c:plotVisOnly val="1"/>
    <c:dispBlanksAs val="zero"/>
  </c:chart>
  <c:spPr>
    <a:noFill/>
    <a:ln>
      <a:noFill/>
    </a:ln>
  </c:spPr>
  <c:externalData r:id="rId2"/>
</c:chartSpace>
</file>

<file path=word/charts/chart10.xml><?xml version="1.0" encoding="utf-8"?>
<c:chartSpace xmlns:c="http://schemas.openxmlformats.org/drawingml/2006/chart" xmlns:a="http://schemas.openxmlformats.org/drawingml/2006/main" xmlns:r="http://schemas.openxmlformats.org/officeDocument/2006/relationships">
  <c:date1904 val="1"/>
  <c:lang val="ru-RU"/>
  <c:chart>
    <c:view3D>
      <c:rAngAx val="1"/>
    </c:view3D>
    <c:plotArea>
      <c:layout/>
      <c:bar3DChart>
        <c:barDir val="col"/>
        <c:grouping val="clustered"/>
        <c:ser>
          <c:idx val="0"/>
          <c:order val="0"/>
          <c:tx>
            <c:strRef>
              <c:f>Лист1!$B$1</c:f>
              <c:strCache>
                <c:ptCount val="1"/>
                <c:pt idx="0">
                  <c:v>высокий</c:v>
                </c:pt>
              </c:strCache>
            </c:strRef>
          </c:tx>
          <c:dLbls>
            <c:showVal val="1"/>
          </c:dLbls>
          <c:cat>
            <c:strRef>
              <c:f>Лист1!$A$2:$A$5</c:f>
              <c:strCache>
                <c:ptCount val="3"/>
                <c:pt idx="0">
                  <c:v>2011-2012</c:v>
                </c:pt>
                <c:pt idx="1">
                  <c:v>2012-2013</c:v>
                </c:pt>
                <c:pt idx="2">
                  <c:v>2013-2014</c:v>
                </c:pt>
              </c:strCache>
            </c:strRef>
          </c:cat>
          <c:val>
            <c:numRef>
              <c:f>Лист1!$B$2:$B$5</c:f>
              <c:numCache>
                <c:formatCode>General</c:formatCode>
                <c:ptCount val="4"/>
                <c:pt idx="0">
                  <c:v>29</c:v>
                </c:pt>
                <c:pt idx="1">
                  <c:v>45</c:v>
                </c:pt>
                <c:pt idx="2">
                  <c:v>49</c:v>
                </c:pt>
              </c:numCache>
            </c:numRef>
          </c:val>
        </c:ser>
        <c:ser>
          <c:idx val="1"/>
          <c:order val="1"/>
          <c:tx>
            <c:strRef>
              <c:f>Лист1!$C$1</c:f>
              <c:strCache>
                <c:ptCount val="1"/>
                <c:pt idx="0">
                  <c:v>хороший</c:v>
                </c:pt>
              </c:strCache>
            </c:strRef>
          </c:tx>
          <c:spPr>
            <a:solidFill>
              <a:schemeClr val="accent3">
                <a:lumMod val="75000"/>
              </a:schemeClr>
            </a:solidFill>
          </c:spPr>
          <c:dLbls>
            <c:showVal val="1"/>
          </c:dLbls>
          <c:cat>
            <c:strRef>
              <c:f>Лист1!$A$2:$A$5</c:f>
              <c:strCache>
                <c:ptCount val="3"/>
                <c:pt idx="0">
                  <c:v>2011-2012</c:v>
                </c:pt>
                <c:pt idx="1">
                  <c:v>2012-2013</c:v>
                </c:pt>
                <c:pt idx="2">
                  <c:v>2013-2014</c:v>
                </c:pt>
              </c:strCache>
            </c:strRef>
          </c:cat>
          <c:val>
            <c:numRef>
              <c:f>Лист1!$C$2:$C$5</c:f>
              <c:numCache>
                <c:formatCode>General</c:formatCode>
                <c:ptCount val="4"/>
                <c:pt idx="0">
                  <c:v>32</c:v>
                </c:pt>
                <c:pt idx="1">
                  <c:v>41</c:v>
                </c:pt>
                <c:pt idx="2">
                  <c:v>49</c:v>
                </c:pt>
              </c:numCache>
            </c:numRef>
          </c:val>
        </c:ser>
        <c:shape val="box"/>
        <c:axId val="132888832"/>
        <c:axId val="134623232"/>
        <c:axId val="0"/>
      </c:bar3DChart>
      <c:catAx>
        <c:axId val="132888832"/>
        <c:scaling>
          <c:orientation val="minMax"/>
        </c:scaling>
        <c:axPos val="b"/>
        <c:tickLblPos val="nextTo"/>
        <c:crossAx val="134623232"/>
        <c:crosses val="autoZero"/>
        <c:auto val="1"/>
        <c:lblAlgn val="ctr"/>
        <c:lblOffset val="100"/>
      </c:catAx>
      <c:valAx>
        <c:axId val="134623232"/>
        <c:scaling>
          <c:orientation val="minMax"/>
          <c:max val="50"/>
        </c:scaling>
        <c:axPos val="l"/>
        <c:majorGridlines/>
        <c:numFmt formatCode="General" sourceLinked="1"/>
        <c:tickLblPos val="nextTo"/>
        <c:crossAx val="132888832"/>
        <c:crosses val="autoZero"/>
        <c:crossBetween val="between"/>
      </c:valAx>
    </c:plotArea>
    <c:legend>
      <c:legendPos val="r"/>
    </c:legend>
    <c:plotVisOnly val="1"/>
  </c:chart>
  <c:spPr>
    <a:ln>
      <a:noFill/>
    </a:ln>
  </c:spPr>
  <c:externalData r:id="rId1"/>
</c:chartSpace>
</file>

<file path=word/charts/chart11.xml><?xml version="1.0" encoding="utf-8"?>
<c:chartSpace xmlns:c="http://schemas.openxmlformats.org/drawingml/2006/chart" xmlns:a="http://schemas.openxmlformats.org/drawingml/2006/main" xmlns:r="http://schemas.openxmlformats.org/officeDocument/2006/relationships">
  <c:date1904 val="1"/>
  <c:lang val="ru-RU"/>
  <c:chart>
    <c:view3D>
      <c:rAngAx val="1"/>
    </c:view3D>
    <c:plotArea>
      <c:layout/>
      <c:bar3DChart>
        <c:barDir val="col"/>
        <c:grouping val="stacked"/>
        <c:ser>
          <c:idx val="0"/>
          <c:order val="0"/>
          <c:tx>
            <c:strRef>
              <c:f>Лист1!$B$1</c:f>
              <c:strCache>
                <c:ptCount val="1"/>
                <c:pt idx="0">
                  <c:v>победители</c:v>
                </c:pt>
              </c:strCache>
            </c:strRef>
          </c:tx>
          <c:spPr>
            <a:solidFill>
              <a:schemeClr val="accent2">
                <a:lumMod val="75000"/>
              </a:schemeClr>
            </a:solidFill>
          </c:spPr>
          <c:dPt>
            <c:idx val="0"/>
            <c:spPr>
              <a:solidFill>
                <a:schemeClr val="accent1">
                  <a:lumMod val="60000"/>
                  <a:lumOff val="40000"/>
                </a:schemeClr>
              </a:solidFill>
            </c:spPr>
          </c:dPt>
          <c:dPt>
            <c:idx val="2"/>
            <c:spPr>
              <a:solidFill>
                <a:schemeClr val="accent3">
                  <a:lumMod val="75000"/>
                </a:schemeClr>
              </a:solidFill>
            </c:spPr>
          </c:dPt>
          <c:dLbls>
            <c:dLbl>
              <c:idx val="0"/>
              <c:layout>
                <c:manualLayout>
                  <c:x val="3.4223702614921608E-2"/>
                  <c:y val="-0.18996534139782176"/>
                </c:manualLayout>
              </c:layout>
              <c:showVal val="1"/>
            </c:dLbl>
            <c:dLbl>
              <c:idx val="2"/>
              <c:layout>
                <c:manualLayout>
                  <c:x val="6.3111116379412496E-2"/>
                  <c:y val="-0.25186376960953882"/>
                </c:manualLayout>
              </c:layout>
              <c:showVal val="1"/>
            </c:dLbl>
            <c:showVal val="1"/>
          </c:dLbls>
          <c:cat>
            <c:strRef>
              <c:f>Лист1!$A$2:$A$5</c:f>
              <c:strCache>
                <c:ptCount val="3"/>
                <c:pt idx="0">
                  <c:v>2009-2011 гг</c:v>
                </c:pt>
                <c:pt idx="2">
                  <c:v>2012-2014 гг</c:v>
                </c:pt>
              </c:strCache>
            </c:strRef>
          </c:cat>
          <c:val>
            <c:numRef>
              <c:f>Лист1!$B$2:$B$5</c:f>
              <c:numCache>
                <c:formatCode>General</c:formatCode>
                <c:ptCount val="4"/>
                <c:pt idx="0">
                  <c:v>3</c:v>
                </c:pt>
                <c:pt idx="2">
                  <c:v>4</c:v>
                </c:pt>
              </c:numCache>
            </c:numRef>
          </c:val>
        </c:ser>
        <c:ser>
          <c:idx val="1"/>
          <c:order val="1"/>
          <c:tx>
            <c:strRef>
              <c:f>Лист1!$C$1</c:f>
              <c:strCache>
                <c:ptCount val="1"/>
                <c:pt idx="0">
                  <c:v>Столбец1</c:v>
                </c:pt>
              </c:strCache>
            </c:strRef>
          </c:tx>
          <c:cat>
            <c:strRef>
              <c:f>Лист1!$A$2:$A$5</c:f>
              <c:strCache>
                <c:ptCount val="3"/>
                <c:pt idx="0">
                  <c:v>2009-2011 гг</c:v>
                </c:pt>
                <c:pt idx="2">
                  <c:v>2012-2014 гг</c:v>
                </c:pt>
              </c:strCache>
            </c:strRef>
          </c:cat>
          <c:val>
            <c:numRef>
              <c:f>Лист1!$C$2:$C$5</c:f>
              <c:numCache>
                <c:formatCode>General</c:formatCode>
                <c:ptCount val="4"/>
              </c:numCache>
            </c:numRef>
          </c:val>
        </c:ser>
        <c:ser>
          <c:idx val="2"/>
          <c:order val="2"/>
          <c:tx>
            <c:strRef>
              <c:f>Лист1!$D$1</c:f>
              <c:strCache>
                <c:ptCount val="1"/>
                <c:pt idx="0">
                  <c:v>Столбец2</c:v>
                </c:pt>
              </c:strCache>
            </c:strRef>
          </c:tx>
          <c:cat>
            <c:strRef>
              <c:f>Лист1!$A$2:$A$5</c:f>
              <c:strCache>
                <c:ptCount val="3"/>
                <c:pt idx="0">
                  <c:v>2009-2011 гг</c:v>
                </c:pt>
                <c:pt idx="2">
                  <c:v>2012-2014 гг</c:v>
                </c:pt>
              </c:strCache>
            </c:strRef>
          </c:cat>
          <c:val>
            <c:numRef>
              <c:f>Лист1!$D$2:$D$5</c:f>
              <c:numCache>
                <c:formatCode>General</c:formatCode>
                <c:ptCount val="4"/>
              </c:numCache>
            </c:numRef>
          </c:val>
        </c:ser>
        <c:shape val="cylinder"/>
        <c:axId val="141462912"/>
        <c:axId val="150029440"/>
        <c:axId val="0"/>
      </c:bar3DChart>
      <c:catAx>
        <c:axId val="141462912"/>
        <c:scaling>
          <c:orientation val="minMax"/>
        </c:scaling>
        <c:axPos val="b"/>
        <c:tickLblPos val="nextTo"/>
        <c:txPr>
          <a:bodyPr/>
          <a:lstStyle/>
          <a:p>
            <a:pPr>
              <a:defRPr sz="870" b="1" i="0" baseline="0"/>
            </a:pPr>
            <a:endParaRPr lang="ru-RU"/>
          </a:p>
        </c:txPr>
        <c:crossAx val="150029440"/>
        <c:crossesAt val="0"/>
        <c:auto val="1"/>
        <c:lblAlgn val="ctr"/>
        <c:lblOffset val="100"/>
      </c:catAx>
      <c:valAx>
        <c:axId val="150029440"/>
        <c:scaling>
          <c:orientation val="minMax"/>
          <c:max val="10"/>
          <c:min val="0"/>
        </c:scaling>
        <c:axPos val="l"/>
        <c:majorGridlines/>
        <c:numFmt formatCode="General" sourceLinked="1"/>
        <c:tickLblPos val="nextTo"/>
        <c:crossAx val="141462912"/>
        <c:crosses val="autoZero"/>
        <c:crossBetween val="between"/>
        <c:majorUnit val="5"/>
      </c:valAx>
    </c:plotArea>
    <c:plotVisOnly val="1"/>
  </c:chart>
  <c:spPr>
    <a:ln>
      <a:noFill/>
    </a:ln>
  </c:spPr>
  <c:externalData r:id="rId1"/>
</c:chartSpace>
</file>

<file path=word/charts/chart12.xml><?xml version="1.0" encoding="utf-8"?>
<c:chartSpace xmlns:c="http://schemas.openxmlformats.org/drawingml/2006/chart" xmlns:a="http://schemas.openxmlformats.org/drawingml/2006/main" xmlns:r="http://schemas.openxmlformats.org/officeDocument/2006/relationships">
  <c:date1904 val="1"/>
  <c:lang val="ru-RU"/>
  <c:chart>
    <c:view3D>
      <c:rAngAx val="1"/>
    </c:view3D>
    <c:plotArea>
      <c:layout/>
      <c:bar3DChart>
        <c:barDir val="col"/>
        <c:grouping val="stacked"/>
        <c:ser>
          <c:idx val="0"/>
          <c:order val="0"/>
          <c:tx>
            <c:strRef>
              <c:f>Лист1!$B$1</c:f>
              <c:strCache>
                <c:ptCount val="1"/>
                <c:pt idx="0">
                  <c:v>победители</c:v>
                </c:pt>
              </c:strCache>
            </c:strRef>
          </c:tx>
          <c:spPr>
            <a:solidFill>
              <a:schemeClr val="accent3">
                <a:lumMod val="75000"/>
              </a:schemeClr>
            </a:solidFill>
          </c:spPr>
          <c:dPt>
            <c:idx val="0"/>
            <c:spPr>
              <a:solidFill>
                <a:schemeClr val="accent1">
                  <a:lumMod val="60000"/>
                  <a:lumOff val="40000"/>
                </a:schemeClr>
              </a:solidFill>
            </c:spPr>
          </c:dPt>
          <c:dLbls>
            <c:dLbl>
              <c:idx val="0"/>
              <c:layout>
                <c:manualLayout>
                  <c:x val="1.3148149413499361E-2"/>
                  <c:y val="-0.1579485179931564"/>
                </c:manualLayout>
              </c:layout>
              <c:showVal val="1"/>
            </c:dLbl>
            <c:dLbl>
              <c:idx val="2"/>
              <c:layout>
                <c:manualLayout>
                  <c:x val="6.3111117184796936E-2"/>
                  <c:y val="-0.35431694576843364"/>
                </c:manualLayout>
              </c:layout>
              <c:showVal val="1"/>
            </c:dLbl>
            <c:showVal val="1"/>
          </c:dLbls>
          <c:cat>
            <c:strRef>
              <c:f>Лист1!$A$2:$A$5</c:f>
              <c:strCache>
                <c:ptCount val="3"/>
                <c:pt idx="0">
                  <c:v>2009-2011 гг</c:v>
                </c:pt>
                <c:pt idx="2">
                  <c:v>2012-2014 гг</c:v>
                </c:pt>
              </c:strCache>
            </c:strRef>
          </c:cat>
          <c:val>
            <c:numRef>
              <c:f>Лист1!$B$2:$B$5</c:f>
              <c:numCache>
                <c:formatCode>General</c:formatCode>
                <c:ptCount val="4"/>
                <c:pt idx="0">
                  <c:v>4</c:v>
                </c:pt>
                <c:pt idx="2">
                  <c:v>17</c:v>
                </c:pt>
              </c:numCache>
            </c:numRef>
          </c:val>
        </c:ser>
        <c:ser>
          <c:idx val="1"/>
          <c:order val="1"/>
          <c:tx>
            <c:strRef>
              <c:f>Лист1!$C$1</c:f>
              <c:strCache>
                <c:ptCount val="1"/>
                <c:pt idx="0">
                  <c:v>Столбец1</c:v>
                </c:pt>
              </c:strCache>
            </c:strRef>
          </c:tx>
          <c:cat>
            <c:strRef>
              <c:f>Лист1!$A$2:$A$5</c:f>
              <c:strCache>
                <c:ptCount val="3"/>
                <c:pt idx="0">
                  <c:v>2009-2011 гг</c:v>
                </c:pt>
                <c:pt idx="2">
                  <c:v>2012-2014 гг</c:v>
                </c:pt>
              </c:strCache>
            </c:strRef>
          </c:cat>
          <c:val>
            <c:numRef>
              <c:f>Лист1!$C$2:$C$5</c:f>
              <c:numCache>
                <c:formatCode>General</c:formatCode>
                <c:ptCount val="4"/>
              </c:numCache>
            </c:numRef>
          </c:val>
        </c:ser>
        <c:ser>
          <c:idx val="2"/>
          <c:order val="2"/>
          <c:tx>
            <c:strRef>
              <c:f>Лист1!$D$1</c:f>
              <c:strCache>
                <c:ptCount val="1"/>
                <c:pt idx="0">
                  <c:v>Столбец2</c:v>
                </c:pt>
              </c:strCache>
            </c:strRef>
          </c:tx>
          <c:cat>
            <c:strRef>
              <c:f>Лист1!$A$2:$A$5</c:f>
              <c:strCache>
                <c:ptCount val="3"/>
                <c:pt idx="0">
                  <c:v>2009-2011 гг</c:v>
                </c:pt>
                <c:pt idx="2">
                  <c:v>2012-2014 гг</c:v>
                </c:pt>
              </c:strCache>
            </c:strRef>
          </c:cat>
          <c:val>
            <c:numRef>
              <c:f>Лист1!$D$2:$D$5</c:f>
              <c:numCache>
                <c:formatCode>General</c:formatCode>
                <c:ptCount val="4"/>
              </c:numCache>
            </c:numRef>
          </c:val>
        </c:ser>
        <c:shape val="cylinder"/>
        <c:axId val="150035072"/>
        <c:axId val="150045056"/>
        <c:axId val="0"/>
      </c:bar3DChart>
      <c:catAx>
        <c:axId val="150035072"/>
        <c:scaling>
          <c:orientation val="minMax"/>
        </c:scaling>
        <c:axPos val="b"/>
        <c:tickLblPos val="nextTo"/>
        <c:txPr>
          <a:bodyPr/>
          <a:lstStyle/>
          <a:p>
            <a:pPr>
              <a:defRPr sz="870" b="1" i="0" baseline="0"/>
            </a:pPr>
            <a:endParaRPr lang="ru-RU"/>
          </a:p>
        </c:txPr>
        <c:crossAx val="150045056"/>
        <c:crossesAt val="0"/>
        <c:auto val="1"/>
        <c:lblAlgn val="ctr"/>
        <c:lblOffset val="100"/>
      </c:catAx>
      <c:valAx>
        <c:axId val="150045056"/>
        <c:scaling>
          <c:orientation val="minMax"/>
          <c:max val="20"/>
          <c:min val="0"/>
        </c:scaling>
        <c:axPos val="l"/>
        <c:majorGridlines/>
        <c:numFmt formatCode="General" sourceLinked="1"/>
        <c:tickLblPos val="nextTo"/>
        <c:crossAx val="150035072"/>
        <c:crosses val="autoZero"/>
        <c:crossBetween val="between"/>
        <c:majorUnit val="5"/>
      </c:valAx>
    </c:plotArea>
    <c:plotVisOnly val="1"/>
  </c:chart>
  <c:spPr>
    <a:ln>
      <a:noFill/>
    </a:ln>
  </c:spPr>
  <c:externalData r:id="rId1"/>
</c:chartSpace>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theme/themeOverride1.xml><?xml version="1.0" encoding="utf-8"?>
<a:themeOverride xmlns:a="http://schemas.openxmlformats.org/drawingml/2006/main">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2.xml><?xml version="1.0" encoding="utf-8"?>
<a:themeOverride xmlns:a="http://schemas.openxmlformats.org/drawingml/2006/main">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E771159-DB00-4C94-8818-F011A1BF5F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113</TotalTime>
  <Pages>38</Pages>
  <Words>6429</Words>
  <Characters>36651</Characters>
  <Application>Microsoft Office Word</Application>
  <DocSecurity>0</DocSecurity>
  <Lines>305</Lines>
  <Paragraphs>85</Paragraphs>
  <ScaleCrop>false</ScaleCrop>
  <HeadingPairs>
    <vt:vector size="2" baseType="variant">
      <vt:variant>
        <vt:lpstr>Название</vt:lpstr>
      </vt:variant>
      <vt:variant>
        <vt:i4>1</vt:i4>
      </vt:variant>
    </vt:vector>
  </HeadingPairs>
  <TitlesOfParts>
    <vt:vector size="1" baseType="lpstr">
      <vt:lpstr/>
    </vt:vector>
  </TitlesOfParts>
  <Company>Home</Company>
  <LinksUpToDate>false</LinksUpToDate>
  <CharactersWithSpaces>42995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UserXP</dc:creator>
  <cp:keywords/>
  <dc:description/>
  <cp:lastModifiedBy>1</cp:lastModifiedBy>
  <cp:revision>9</cp:revision>
  <cp:lastPrinted>2014-10-04T14:30:00Z</cp:lastPrinted>
  <dcterms:created xsi:type="dcterms:W3CDTF">2014-10-01T13:13:00Z</dcterms:created>
  <dcterms:modified xsi:type="dcterms:W3CDTF">2019-12-15T18:22:00Z</dcterms:modified>
</cp:coreProperties>
</file>