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0A" w:rsidRPr="0030473A" w:rsidRDefault="0005780A" w:rsidP="0005780A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0473A"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05780A" w:rsidRPr="0030473A" w:rsidRDefault="0005780A" w:rsidP="0005780A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  <w:r w:rsidRPr="0030473A">
        <w:rPr>
          <w:rFonts w:ascii="Times New Roman" w:hAnsi="Times New Roman" w:cs="Times New Roman"/>
        </w:rPr>
        <w:t xml:space="preserve">ГОРОДА КЕРЧИ РЕСПУБЛИКИ КРЫМ «ШКОЛА № 2» </w:t>
      </w:r>
    </w:p>
    <w:p w:rsidR="00275014" w:rsidRDefault="00275014" w:rsidP="00394FB5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3"/>
        <w:gridCol w:w="532"/>
      </w:tblGrid>
      <w:tr w:rsidR="00275014" w:rsidTr="00275014">
        <w:tc>
          <w:tcPr>
            <w:tcW w:w="9463" w:type="dxa"/>
            <w:vAlign w:val="center"/>
          </w:tcPr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65E" w:rsidRDefault="0030473A" w:rsidP="0026265E">
            <w:pPr>
              <w:pStyle w:val="a3"/>
              <w:tabs>
                <w:tab w:val="left" w:pos="42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3A">
              <w:rPr>
                <w:rFonts w:ascii="Times New Roman" w:hAnsi="Times New Roman" w:cs="Times New Roman"/>
                <w:sz w:val="24"/>
                <w:szCs w:val="24"/>
              </w:rPr>
              <w:t>МЕТОДЫ РАЗВИТИЯ ТВОРЧЕСКИХ СПОСОБНОСТЕЙ</w:t>
            </w:r>
            <w:r w:rsidR="0026265E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  <w:r w:rsidRPr="00304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80A" w:rsidRPr="0030473A" w:rsidRDefault="0030473A" w:rsidP="0026265E">
            <w:pPr>
              <w:pStyle w:val="a3"/>
              <w:tabs>
                <w:tab w:val="left" w:pos="42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3A">
              <w:rPr>
                <w:rFonts w:ascii="Times New Roman" w:hAnsi="Times New Roman" w:cs="Times New Roman"/>
                <w:sz w:val="24"/>
                <w:szCs w:val="24"/>
              </w:rPr>
              <w:t>НА УРОКАХ ТЕХНОЛОГИИ</w:t>
            </w:r>
          </w:p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80A" w:rsidRDefault="0005780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014" w:rsidRDefault="00275014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30473A" w:rsidRPr="00BB45AE" w:rsidRDefault="0030473A" w:rsidP="0005780A">
            <w:pPr>
              <w:pStyle w:val="a3"/>
              <w:tabs>
                <w:tab w:val="left" w:pos="42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73A" w:rsidRDefault="0030473A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05780A">
        <w:trPr>
          <w:trHeight w:val="690"/>
        </w:trPr>
        <w:tc>
          <w:tcPr>
            <w:tcW w:w="9463" w:type="dxa"/>
            <w:vAlign w:val="center"/>
          </w:tcPr>
          <w:p w:rsidR="00275014" w:rsidRDefault="0030473A" w:rsidP="0030473A">
            <w:pPr>
              <w:pStyle w:val="a3"/>
              <w:tabs>
                <w:tab w:val="left" w:pos="708"/>
                <w:tab w:val="left" w:pos="1134"/>
              </w:tabs>
              <w:spacing w:line="276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Выполнила </w:t>
            </w:r>
          </w:p>
          <w:p w:rsidR="0030473A" w:rsidRDefault="0030473A" w:rsidP="0030473A">
            <w:pPr>
              <w:pStyle w:val="a3"/>
              <w:tabs>
                <w:tab w:val="left" w:pos="708"/>
                <w:tab w:val="left" w:pos="1134"/>
              </w:tabs>
              <w:spacing w:line="276" w:lineRule="auto"/>
              <w:ind w:left="42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  <w:p w:rsidR="0030473A" w:rsidRDefault="0030473A" w:rsidP="0030473A">
            <w:pPr>
              <w:pStyle w:val="a3"/>
              <w:tabs>
                <w:tab w:val="left" w:pos="708"/>
                <w:tab w:val="left" w:pos="1134"/>
              </w:tabs>
              <w:spacing w:line="276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Фудина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014" w:rsidTr="00275014">
        <w:tc>
          <w:tcPr>
            <w:tcW w:w="9463" w:type="dxa"/>
            <w:vAlign w:val="center"/>
          </w:tcPr>
          <w:p w:rsidR="00275014" w:rsidRDefault="00275014" w:rsidP="0005780A">
            <w:pPr>
              <w:pStyle w:val="a3"/>
              <w:tabs>
                <w:tab w:val="left" w:pos="708"/>
                <w:tab w:val="left" w:pos="1134"/>
              </w:tabs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Align w:val="center"/>
          </w:tcPr>
          <w:p w:rsidR="00275014" w:rsidRDefault="00275014" w:rsidP="00275014">
            <w:pPr>
              <w:pStyle w:val="a3"/>
              <w:tabs>
                <w:tab w:val="left" w:pos="9498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1DF8" w:rsidRDefault="00E21DF8" w:rsidP="00F802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5014" w:rsidRDefault="00275014" w:rsidP="00F80244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DF8" w:rsidRPr="0030473A" w:rsidRDefault="00E21DF8" w:rsidP="001801B5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3A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D52A6" w:rsidRDefault="002705F2" w:rsidP="005826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Основной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624849" w:rsidRPr="00E21DF8">
        <w:rPr>
          <w:rFonts w:ascii="Times New Roman" w:hAnsi="Times New Roman" w:cs="Times New Roman"/>
          <w:sz w:val="28"/>
          <w:szCs w:val="28"/>
        </w:rPr>
        <w:t>целью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624849" w:rsidRPr="00E21DF8">
        <w:rPr>
          <w:rFonts w:ascii="Times New Roman" w:hAnsi="Times New Roman" w:cs="Times New Roman"/>
          <w:sz w:val="28"/>
          <w:szCs w:val="28"/>
        </w:rPr>
        <w:t>предмета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624849" w:rsidRPr="00E21DF8">
        <w:rPr>
          <w:rFonts w:ascii="Times New Roman" w:hAnsi="Times New Roman" w:cs="Times New Roman"/>
          <w:sz w:val="28"/>
          <w:szCs w:val="28"/>
        </w:rPr>
        <w:t>«</w:t>
      </w:r>
      <w:r w:rsidR="00DD52A6">
        <w:rPr>
          <w:rFonts w:ascii="Times New Roman" w:hAnsi="Times New Roman" w:cs="Times New Roman"/>
          <w:sz w:val="28"/>
          <w:szCs w:val="28"/>
        </w:rPr>
        <w:t xml:space="preserve">Технология» </w:t>
      </w:r>
      <w:r w:rsidRPr="00E21DF8">
        <w:rPr>
          <w:rFonts w:ascii="Times New Roman" w:hAnsi="Times New Roman" w:cs="Times New Roman"/>
          <w:sz w:val="28"/>
          <w:szCs w:val="28"/>
        </w:rPr>
        <w:t>является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подготовка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учащихся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1DF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9FE" w:rsidRDefault="002705F2" w:rsidP="005979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активной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трудовой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деятельности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условиях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современного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высокотехнологического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общества.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Новые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современные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отрасли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науки,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техники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другие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сферы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жизнеде</w:t>
      </w:r>
      <w:r w:rsidR="00E259FE" w:rsidRPr="00E21DF8">
        <w:rPr>
          <w:rFonts w:ascii="Times New Roman" w:hAnsi="Times New Roman" w:cs="Times New Roman"/>
          <w:sz w:val="28"/>
          <w:szCs w:val="28"/>
        </w:rPr>
        <w:t>я</w:t>
      </w:r>
      <w:r w:rsidR="00E259FE" w:rsidRPr="00E21DF8">
        <w:rPr>
          <w:rFonts w:ascii="Times New Roman" w:hAnsi="Times New Roman" w:cs="Times New Roman"/>
          <w:sz w:val="28"/>
          <w:szCs w:val="28"/>
        </w:rPr>
        <w:t>тельности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человека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настойчиво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требуют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всесторонне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развитых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работников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проек</w:t>
      </w:r>
      <w:r w:rsidR="00E259FE" w:rsidRPr="00E21DF8">
        <w:rPr>
          <w:rFonts w:ascii="Times New Roman" w:hAnsi="Times New Roman" w:cs="Times New Roman"/>
          <w:sz w:val="28"/>
          <w:szCs w:val="28"/>
        </w:rPr>
        <w:t>т</w:t>
      </w:r>
      <w:r w:rsidR="00E259FE" w:rsidRPr="00E21DF8">
        <w:rPr>
          <w:rFonts w:ascii="Times New Roman" w:hAnsi="Times New Roman" w:cs="Times New Roman"/>
          <w:sz w:val="28"/>
          <w:szCs w:val="28"/>
        </w:rPr>
        <w:t>но-производственных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процессов.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Этими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специалистами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в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скором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будущем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должны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стать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выпускники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="00E259FE" w:rsidRPr="00E21DF8">
        <w:rPr>
          <w:rFonts w:ascii="Times New Roman" w:hAnsi="Times New Roman" w:cs="Times New Roman"/>
          <w:sz w:val="28"/>
          <w:szCs w:val="28"/>
        </w:rPr>
        <w:t>школ.</w:t>
      </w:r>
      <w:r w:rsidR="00E259FE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Современная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школа</w:t>
      </w:r>
      <w:r w:rsidR="00E259FE">
        <w:rPr>
          <w:rFonts w:ascii="Times New Roman" w:hAnsi="Times New Roman" w:cs="Times New Roman"/>
          <w:sz w:val="28"/>
          <w:szCs w:val="28"/>
        </w:rPr>
        <w:t xml:space="preserve"> вступила на свой новый этап, который можно охарактеризовать, прежде всего, как этап активного внедрения в практику рекомендаций по совершенствованию учебно-воспитательного процесса, широкого применения инновационных методов обучения.</w:t>
      </w:r>
    </w:p>
    <w:p w:rsidR="00E259FE" w:rsidRDefault="00624849" w:rsidP="005826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 xml:space="preserve"> </w:t>
      </w:r>
      <w:r w:rsidR="00E259FE">
        <w:rPr>
          <w:rFonts w:ascii="Times New Roman" w:hAnsi="Times New Roman" w:cs="Times New Roman"/>
          <w:sz w:val="28"/>
          <w:szCs w:val="28"/>
        </w:rPr>
        <w:t>При организации инновационной деятельности следует помнить, что</w:t>
      </w:r>
    </w:p>
    <w:p w:rsidR="00E259FE" w:rsidRPr="00E259FE" w:rsidRDefault="00E259FE" w:rsidP="005826E6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259FE">
        <w:rPr>
          <w:rFonts w:ascii="Times New Roman" w:hAnsi="Times New Roman" w:cs="Times New Roman"/>
          <w:sz w:val="28"/>
          <w:szCs w:val="28"/>
        </w:rPr>
        <w:t>в педагогике, по мысли К.Д. Ушинского, передается не опыт (технология),</w:t>
      </w:r>
      <w:r w:rsidRPr="00E259FE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Pr="00E259FE">
        <w:rPr>
          <w:rFonts w:ascii="Times New Roman" w:hAnsi="Times New Roman" w:cs="Times New Roman"/>
          <w:sz w:val="28"/>
          <w:szCs w:val="28"/>
        </w:rPr>
        <w:t xml:space="preserve">мысль, выведенная из опыта; </w:t>
      </w:r>
    </w:p>
    <w:p w:rsidR="00E259FE" w:rsidRPr="00E259FE" w:rsidRDefault="00E259FE" w:rsidP="005826E6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259FE">
        <w:rPr>
          <w:rFonts w:ascii="Times New Roman" w:hAnsi="Times New Roman" w:cs="Times New Roman"/>
          <w:sz w:val="28"/>
          <w:szCs w:val="28"/>
        </w:rPr>
        <w:t>«чужой» опыт педагог должен «пропустить через себя» и выработать свой метод, в наибольшей степени соответствующий уровню своего личностного и пр</w:t>
      </w:r>
      <w:r w:rsidRPr="00E259FE">
        <w:rPr>
          <w:rFonts w:ascii="Times New Roman" w:hAnsi="Times New Roman" w:cs="Times New Roman"/>
          <w:sz w:val="28"/>
          <w:szCs w:val="28"/>
        </w:rPr>
        <w:t>о</w:t>
      </w:r>
      <w:r w:rsidRPr="00E259FE">
        <w:rPr>
          <w:rFonts w:ascii="Times New Roman" w:hAnsi="Times New Roman" w:cs="Times New Roman"/>
          <w:sz w:val="28"/>
          <w:szCs w:val="28"/>
        </w:rPr>
        <w:t>фессионального развития;</w:t>
      </w:r>
    </w:p>
    <w:p w:rsidR="00E259FE" w:rsidRPr="00E259FE" w:rsidRDefault="00E259FE" w:rsidP="005826E6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259FE">
        <w:rPr>
          <w:rFonts w:ascii="Times New Roman" w:hAnsi="Times New Roman" w:cs="Times New Roman"/>
          <w:sz w:val="28"/>
          <w:szCs w:val="28"/>
        </w:rPr>
        <w:t>инновационные идеи должны быть четкими, трансформированы в конкре</w:t>
      </w:r>
      <w:r w:rsidRPr="00E259FE">
        <w:rPr>
          <w:rFonts w:ascii="Times New Roman" w:hAnsi="Times New Roman" w:cs="Times New Roman"/>
          <w:sz w:val="28"/>
          <w:szCs w:val="28"/>
        </w:rPr>
        <w:t>т</w:t>
      </w:r>
      <w:r w:rsidRPr="00E259FE">
        <w:rPr>
          <w:rFonts w:ascii="Times New Roman" w:hAnsi="Times New Roman" w:cs="Times New Roman"/>
          <w:sz w:val="28"/>
          <w:szCs w:val="28"/>
        </w:rPr>
        <w:t>ные цели, задачи и технологии;</w:t>
      </w:r>
    </w:p>
    <w:p w:rsidR="00E259FE" w:rsidRPr="00E259FE" w:rsidRDefault="00E259FE" w:rsidP="005826E6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259FE">
        <w:rPr>
          <w:rFonts w:ascii="Times New Roman" w:hAnsi="Times New Roman" w:cs="Times New Roman"/>
          <w:sz w:val="28"/>
          <w:szCs w:val="28"/>
        </w:rPr>
        <w:t>в педагогической деятельности важны не только результаты, но и способы, средства, методы их достижения.</w:t>
      </w:r>
    </w:p>
    <w:p w:rsidR="00C34935" w:rsidRPr="00E21DF8" w:rsidRDefault="00E259FE" w:rsidP="005826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своих возможностей и специфики </w:t>
      </w:r>
      <w:r w:rsidR="00C34935">
        <w:rPr>
          <w:rFonts w:ascii="Times New Roman" w:hAnsi="Times New Roman" w:cs="Times New Roman"/>
          <w:sz w:val="28"/>
          <w:szCs w:val="28"/>
        </w:rPr>
        <w:t xml:space="preserve">предмета изучила различные формы и методы технологий инновационного обучения. В своей учебной практике, наряду с </w:t>
      </w:r>
      <w:proofErr w:type="gramStart"/>
      <w:r w:rsidR="00C34935">
        <w:rPr>
          <w:rFonts w:ascii="Times New Roman" w:hAnsi="Times New Roman" w:cs="Times New Roman"/>
          <w:sz w:val="28"/>
          <w:szCs w:val="28"/>
        </w:rPr>
        <w:t>традиционными</w:t>
      </w:r>
      <w:proofErr w:type="gramEnd"/>
      <w:r w:rsidR="00C34935">
        <w:rPr>
          <w:rFonts w:ascii="Times New Roman" w:hAnsi="Times New Roman" w:cs="Times New Roman"/>
          <w:sz w:val="28"/>
          <w:szCs w:val="28"/>
        </w:rPr>
        <w:t>, использую и инновационные методы с целью создания благопр</w:t>
      </w:r>
      <w:r w:rsidR="00C34935">
        <w:rPr>
          <w:rFonts w:ascii="Times New Roman" w:hAnsi="Times New Roman" w:cs="Times New Roman"/>
          <w:sz w:val="28"/>
          <w:szCs w:val="28"/>
        </w:rPr>
        <w:t>и</w:t>
      </w:r>
      <w:r w:rsidR="00C34935">
        <w:rPr>
          <w:rFonts w:ascii="Times New Roman" w:hAnsi="Times New Roman" w:cs="Times New Roman"/>
          <w:sz w:val="28"/>
          <w:szCs w:val="28"/>
        </w:rPr>
        <w:t xml:space="preserve">ятных условий формирования педагогических мотиваций у учащихся, развитие их творческих способностей, повышение эффективности обучения. </w:t>
      </w:r>
    </w:p>
    <w:p w:rsidR="006E4F30" w:rsidRPr="001801B5" w:rsidRDefault="00E21DF8" w:rsidP="005826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br w:type="page"/>
      </w:r>
    </w:p>
    <w:p w:rsidR="0030473A" w:rsidRPr="0030473A" w:rsidRDefault="0030473A" w:rsidP="0030473A">
      <w:pPr>
        <w:pStyle w:val="a3"/>
        <w:numPr>
          <w:ilvl w:val="0"/>
          <w:numId w:val="14"/>
        </w:numPr>
        <w:tabs>
          <w:tab w:val="left" w:pos="425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3A">
        <w:rPr>
          <w:rFonts w:ascii="Times New Roman" w:hAnsi="Times New Roman" w:cs="Times New Roman"/>
          <w:b/>
          <w:sz w:val="24"/>
          <w:szCs w:val="24"/>
        </w:rPr>
        <w:lastRenderedPageBreak/>
        <w:t>МЕТОДЫ РАЗВИТИЯ ТВОРЧЕСКИХ СПОСОБНОСТЕЙ</w:t>
      </w:r>
    </w:p>
    <w:p w:rsidR="00F80244" w:rsidRDefault="0030473A" w:rsidP="0030473A">
      <w:pPr>
        <w:pStyle w:val="a3"/>
        <w:tabs>
          <w:tab w:val="left" w:pos="425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3A">
        <w:rPr>
          <w:rFonts w:ascii="Times New Roman" w:hAnsi="Times New Roman" w:cs="Times New Roman"/>
          <w:b/>
          <w:sz w:val="24"/>
          <w:szCs w:val="24"/>
        </w:rPr>
        <w:t>УЧАЩИХСЯ НА УРОКАХ ТЕХНОЛОГИИ</w:t>
      </w:r>
    </w:p>
    <w:p w:rsidR="0030473A" w:rsidRPr="0030473A" w:rsidRDefault="0030473A" w:rsidP="0030473A">
      <w:pPr>
        <w:pStyle w:val="a3"/>
        <w:tabs>
          <w:tab w:val="left" w:pos="425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244" w:rsidRPr="00597922" w:rsidRDefault="00B37865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b/>
          <w:sz w:val="28"/>
          <w:szCs w:val="28"/>
        </w:rPr>
        <w:t>Творческий</w:t>
      </w:r>
      <w:r w:rsidR="00F80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b/>
          <w:sz w:val="28"/>
          <w:szCs w:val="28"/>
        </w:rPr>
        <w:t>настрой</w:t>
      </w:r>
      <w:r w:rsidR="0041340E" w:rsidRPr="00E21DF8">
        <w:rPr>
          <w:rFonts w:ascii="Times New Roman" w:hAnsi="Times New Roman" w:cs="Times New Roman"/>
          <w:b/>
          <w:sz w:val="28"/>
          <w:szCs w:val="28"/>
        </w:rPr>
        <w:t xml:space="preserve"> – залог успеха</w:t>
      </w:r>
    </w:p>
    <w:p w:rsidR="00624849" w:rsidRPr="00E21DF8" w:rsidRDefault="00B37865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E21DF8">
        <w:rPr>
          <w:rFonts w:ascii="Times New Roman" w:hAnsi="Times New Roman" w:cs="Times New Roman"/>
          <w:sz w:val="28"/>
          <w:szCs w:val="28"/>
        </w:rPr>
        <w:t>Создание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творческого</w:t>
      </w:r>
      <w:r w:rsidR="00624849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эмоционального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настроя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путем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использования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ярких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фактов</w:t>
      </w:r>
      <w:r w:rsidR="00624849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сравнений</w:t>
      </w:r>
      <w:r w:rsidR="00624849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образов</w:t>
      </w:r>
      <w:r w:rsidR="00624849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624849" w:rsidRPr="00E21DF8">
        <w:rPr>
          <w:rFonts w:ascii="Times New Roman" w:hAnsi="Times New Roman" w:cs="Times New Roman"/>
          <w:sz w:val="28"/>
          <w:szCs w:val="28"/>
        </w:rPr>
        <w:t>пословиц,</w:t>
      </w:r>
      <w:r w:rsidR="00245988" w:rsidRPr="00E21DF8">
        <w:rPr>
          <w:rFonts w:ascii="Times New Roman" w:hAnsi="Times New Roman" w:cs="Times New Roman"/>
          <w:sz w:val="28"/>
          <w:szCs w:val="28"/>
        </w:rPr>
        <w:t xml:space="preserve"> музыкального фона,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45988" w:rsidRPr="00E21DF8">
        <w:rPr>
          <w:rFonts w:ascii="Times New Roman" w:hAnsi="Times New Roman" w:cs="Times New Roman"/>
          <w:sz w:val="28"/>
          <w:szCs w:val="28"/>
        </w:rPr>
        <w:t>напутствующих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45988" w:rsidRPr="00E21DF8">
        <w:rPr>
          <w:rFonts w:ascii="Times New Roman" w:hAnsi="Times New Roman" w:cs="Times New Roman"/>
          <w:sz w:val="28"/>
          <w:szCs w:val="28"/>
        </w:rPr>
        <w:t>фраз, например</w:t>
      </w:r>
      <w:r w:rsidR="00F70E66">
        <w:rPr>
          <w:rFonts w:ascii="Times New Roman" w:hAnsi="Times New Roman" w:cs="Times New Roman"/>
          <w:sz w:val="28"/>
          <w:szCs w:val="28"/>
        </w:rPr>
        <w:t>,</w:t>
      </w:r>
      <w:r w:rsidR="00245988" w:rsidRPr="00E21DF8">
        <w:rPr>
          <w:rFonts w:ascii="Times New Roman" w:hAnsi="Times New Roman" w:cs="Times New Roman"/>
          <w:sz w:val="28"/>
          <w:szCs w:val="28"/>
        </w:rPr>
        <w:t xml:space="preserve"> так</w:t>
      </w:r>
      <w:r w:rsidR="00F70E66">
        <w:rPr>
          <w:rFonts w:ascii="Times New Roman" w:hAnsi="Times New Roman" w:cs="Times New Roman"/>
          <w:sz w:val="28"/>
          <w:szCs w:val="28"/>
        </w:rPr>
        <w:t>ой</w:t>
      </w:r>
      <w:r w:rsidR="00245988" w:rsidRPr="00E21DF8">
        <w:rPr>
          <w:rFonts w:ascii="Times New Roman" w:hAnsi="Times New Roman" w:cs="Times New Roman"/>
          <w:sz w:val="28"/>
          <w:szCs w:val="28"/>
        </w:rPr>
        <w:t>:</w:t>
      </w:r>
      <w:r w:rsidR="00624849" w:rsidRPr="00E21D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83512" w:rsidRPr="00597922" w:rsidRDefault="00F70E66" w:rsidP="00597922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E21D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24849" w:rsidRPr="00E21DF8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Вам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под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силу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справиться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этим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аданием.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вас</w:t>
      </w:r>
      <w:r w:rsidR="00F802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верю</w:t>
      </w:r>
      <w:r w:rsidR="00E75621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C83512" w:rsidRPr="00E21DF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FD5CAB" w:rsidRPr="00E21DF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F133D" w:rsidRPr="00E21D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24849" w:rsidRPr="00597922" w:rsidRDefault="00FD5CAB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21DF8">
        <w:rPr>
          <w:rFonts w:ascii="Times New Roman" w:hAnsi="Times New Roman" w:cs="Times New Roman"/>
          <w:b/>
          <w:sz w:val="28"/>
          <w:szCs w:val="28"/>
        </w:rPr>
        <w:t>Метод</w:t>
      </w:r>
      <w:r w:rsidR="00F80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b/>
          <w:sz w:val="28"/>
          <w:szCs w:val="28"/>
        </w:rPr>
        <w:t>учебного</w:t>
      </w:r>
      <w:r w:rsidR="00F80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40E" w:rsidRPr="00E21DF8">
        <w:rPr>
          <w:rFonts w:ascii="Times New Roman" w:hAnsi="Times New Roman" w:cs="Times New Roman"/>
          <w:b/>
          <w:sz w:val="28"/>
          <w:szCs w:val="28"/>
        </w:rPr>
        <w:t>эксперимента</w:t>
      </w:r>
    </w:p>
    <w:p w:rsidR="00F70E66" w:rsidRPr="00597922" w:rsidRDefault="00FD5CAB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Как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известно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эксперимент – это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начало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любого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творчества.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Данный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метод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и</w:t>
      </w:r>
      <w:r w:rsidRPr="00E21DF8">
        <w:rPr>
          <w:rFonts w:ascii="Times New Roman" w:hAnsi="Times New Roman" w:cs="Times New Roman"/>
          <w:sz w:val="28"/>
          <w:szCs w:val="28"/>
        </w:rPr>
        <w:t>с</w:t>
      </w:r>
      <w:r w:rsidRPr="00E21DF8">
        <w:rPr>
          <w:rFonts w:ascii="Times New Roman" w:hAnsi="Times New Roman" w:cs="Times New Roman"/>
          <w:sz w:val="28"/>
          <w:szCs w:val="28"/>
        </w:rPr>
        <w:t>пользую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практически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всех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классах.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5</w:t>
      </w:r>
      <w:r w:rsidR="00F80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классе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45988" w:rsidRPr="00E21DF8">
        <w:rPr>
          <w:rFonts w:ascii="Times New Roman" w:hAnsi="Times New Roman" w:cs="Times New Roman"/>
          <w:sz w:val="28"/>
          <w:szCs w:val="28"/>
        </w:rPr>
        <w:t>при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45988" w:rsidRPr="00E21DF8">
        <w:rPr>
          <w:rFonts w:ascii="Times New Roman" w:hAnsi="Times New Roman" w:cs="Times New Roman"/>
          <w:sz w:val="28"/>
          <w:szCs w:val="28"/>
        </w:rPr>
        <w:t>изучении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45988" w:rsidRPr="00E21DF8">
        <w:rPr>
          <w:rFonts w:ascii="Times New Roman" w:hAnsi="Times New Roman" w:cs="Times New Roman"/>
          <w:sz w:val="28"/>
          <w:szCs w:val="28"/>
        </w:rPr>
        <w:t>тем</w:t>
      </w:r>
      <w:r w:rsidR="00F70E66">
        <w:rPr>
          <w:rFonts w:ascii="Times New Roman" w:hAnsi="Times New Roman" w:cs="Times New Roman"/>
          <w:sz w:val="28"/>
          <w:szCs w:val="28"/>
        </w:rPr>
        <w:t>ы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«В</w:t>
      </w:r>
      <w:r w:rsidRPr="00E21DF8">
        <w:rPr>
          <w:rFonts w:ascii="Times New Roman" w:hAnsi="Times New Roman" w:cs="Times New Roman"/>
          <w:sz w:val="28"/>
          <w:szCs w:val="28"/>
        </w:rPr>
        <w:t>иды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сво</w:t>
      </w:r>
      <w:r w:rsidRPr="00E21DF8">
        <w:rPr>
          <w:rFonts w:ascii="Times New Roman" w:hAnsi="Times New Roman" w:cs="Times New Roman"/>
          <w:sz w:val="28"/>
          <w:szCs w:val="28"/>
        </w:rPr>
        <w:t>й</w:t>
      </w:r>
      <w:r w:rsidRPr="00E21DF8">
        <w:rPr>
          <w:rFonts w:ascii="Times New Roman" w:hAnsi="Times New Roman" w:cs="Times New Roman"/>
          <w:sz w:val="28"/>
          <w:szCs w:val="28"/>
        </w:rPr>
        <w:t>ства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конструкционных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материалов</w:t>
      </w:r>
      <w:r w:rsidR="00C83512" w:rsidRPr="00E21DF8">
        <w:rPr>
          <w:rFonts w:ascii="Times New Roman" w:hAnsi="Times New Roman" w:cs="Times New Roman"/>
          <w:sz w:val="28"/>
          <w:szCs w:val="28"/>
        </w:rPr>
        <w:t>»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учащимся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предлагается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самостоятельно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дать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характеристику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известных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конструкционных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материалов</w:t>
      </w:r>
      <w:r w:rsidR="00F70E66">
        <w:rPr>
          <w:rFonts w:ascii="Times New Roman" w:hAnsi="Times New Roman" w:cs="Times New Roman"/>
          <w:sz w:val="28"/>
          <w:szCs w:val="28"/>
        </w:rPr>
        <w:t>, п</w:t>
      </w:r>
      <w:r w:rsidR="00756BA1" w:rsidRPr="00E21DF8">
        <w:rPr>
          <w:rFonts w:ascii="Times New Roman" w:hAnsi="Times New Roman" w:cs="Times New Roman"/>
          <w:sz w:val="28"/>
          <w:szCs w:val="28"/>
        </w:rPr>
        <w:t>равильность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своих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отв</w:t>
      </w:r>
      <w:r w:rsidR="00756BA1" w:rsidRPr="00E21DF8">
        <w:rPr>
          <w:rFonts w:ascii="Times New Roman" w:hAnsi="Times New Roman" w:cs="Times New Roman"/>
          <w:sz w:val="28"/>
          <w:szCs w:val="28"/>
        </w:rPr>
        <w:t>е</w:t>
      </w:r>
      <w:r w:rsidR="00756BA1" w:rsidRPr="00E21DF8">
        <w:rPr>
          <w:rFonts w:ascii="Times New Roman" w:hAnsi="Times New Roman" w:cs="Times New Roman"/>
          <w:sz w:val="28"/>
          <w:szCs w:val="28"/>
        </w:rPr>
        <w:t>тов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проверить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таблице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учебнике.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F70E66">
        <w:rPr>
          <w:rFonts w:ascii="Times New Roman" w:hAnsi="Times New Roman" w:cs="Times New Roman"/>
          <w:sz w:val="28"/>
          <w:szCs w:val="28"/>
        </w:rPr>
        <w:t>Предложенные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геометрические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фигуры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при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помощи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нескольких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дополнительных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элементов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превратить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предметы</w:t>
      </w:r>
      <w:r w:rsidR="00C83512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затем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н</w:t>
      </w:r>
      <w:r w:rsidR="00756BA1" w:rsidRPr="00E21DF8">
        <w:rPr>
          <w:rFonts w:ascii="Times New Roman" w:hAnsi="Times New Roman" w:cs="Times New Roman"/>
          <w:sz w:val="28"/>
          <w:szCs w:val="28"/>
        </w:rPr>
        <w:t>а</w:t>
      </w:r>
      <w:r w:rsidR="00756BA1" w:rsidRPr="00E21DF8">
        <w:rPr>
          <w:rFonts w:ascii="Times New Roman" w:hAnsi="Times New Roman" w:cs="Times New Roman"/>
          <w:sz w:val="28"/>
          <w:szCs w:val="28"/>
        </w:rPr>
        <w:t>звать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конструкционные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материалы</w:t>
      </w:r>
      <w:r w:rsidR="00245988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из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которых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можно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было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756BA1" w:rsidRPr="00E21DF8">
        <w:rPr>
          <w:rFonts w:ascii="Times New Roman" w:hAnsi="Times New Roman" w:cs="Times New Roman"/>
          <w:sz w:val="28"/>
          <w:szCs w:val="28"/>
        </w:rPr>
        <w:t>бы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457FFC" w:rsidRPr="00E21DF8">
        <w:rPr>
          <w:rFonts w:ascii="Times New Roman" w:hAnsi="Times New Roman" w:cs="Times New Roman"/>
          <w:sz w:val="28"/>
          <w:szCs w:val="28"/>
        </w:rPr>
        <w:t>их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457FFC" w:rsidRPr="00E21DF8">
        <w:rPr>
          <w:rFonts w:ascii="Times New Roman" w:hAnsi="Times New Roman" w:cs="Times New Roman"/>
          <w:sz w:val="28"/>
          <w:szCs w:val="28"/>
        </w:rPr>
        <w:t>изготовить</w:t>
      </w:r>
      <w:r w:rsidR="00E75621">
        <w:rPr>
          <w:rFonts w:ascii="Times New Roman" w:hAnsi="Times New Roman" w:cs="Times New Roman"/>
          <w:sz w:val="28"/>
          <w:szCs w:val="28"/>
        </w:rPr>
        <w:t xml:space="preserve"> (</w:t>
      </w:r>
      <w:r w:rsidR="00E75621" w:rsidRPr="00E21DF8">
        <w:rPr>
          <w:rFonts w:ascii="Times New Roman" w:hAnsi="Times New Roman" w:cs="Times New Roman"/>
          <w:sz w:val="28"/>
          <w:szCs w:val="28"/>
        </w:rPr>
        <w:t>Пр</w:t>
      </w:r>
      <w:r w:rsidR="00E75621" w:rsidRPr="00E21DF8">
        <w:rPr>
          <w:rFonts w:ascii="Times New Roman" w:hAnsi="Times New Roman" w:cs="Times New Roman"/>
          <w:sz w:val="28"/>
          <w:szCs w:val="28"/>
        </w:rPr>
        <w:t>и</w:t>
      </w:r>
      <w:r w:rsidR="00E75621" w:rsidRPr="00E21DF8">
        <w:rPr>
          <w:rFonts w:ascii="Times New Roman" w:hAnsi="Times New Roman" w:cs="Times New Roman"/>
          <w:sz w:val="28"/>
          <w:szCs w:val="28"/>
        </w:rPr>
        <w:t>ложени</w:t>
      </w:r>
      <w:r w:rsidR="00E75621">
        <w:rPr>
          <w:rFonts w:ascii="Times New Roman" w:hAnsi="Times New Roman" w:cs="Times New Roman"/>
          <w:sz w:val="28"/>
          <w:szCs w:val="28"/>
        </w:rPr>
        <w:t>е</w:t>
      </w:r>
      <w:r w:rsidR="00E75621" w:rsidRPr="00E21DF8">
        <w:rPr>
          <w:rFonts w:ascii="Times New Roman" w:hAnsi="Times New Roman" w:cs="Times New Roman"/>
          <w:sz w:val="28"/>
          <w:szCs w:val="28"/>
        </w:rPr>
        <w:t xml:space="preserve"> 1</w:t>
      </w:r>
      <w:r w:rsidR="00E75621">
        <w:rPr>
          <w:rFonts w:ascii="Times New Roman" w:hAnsi="Times New Roman" w:cs="Times New Roman"/>
          <w:sz w:val="28"/>
          <w:szCs w:val="28"/>
        </w:rPr>
        <w:t>)</w:t>
      </w:r>
      <w:r w:rsidR="00457FFC" w:rsidRPr="00E21DF8">
        <w:rPr>
          <w:rFonts w:ascii="Times New Roman" w:hAnsi="Times New Roman" w:cs="Times New Roman"/>
          <w:sz w:val="28"/>
          <w:szCs w:val="28"/>
        </w:rPr>
        <w:t>.</w:t>
      </w:r>
      <w:r w:rsidR="00C83512" w:rsidRPr="00E21DF8">
        <w:rPr>
          <w:rFonts w:ascii="Times New Roman" w:hAnsi="Times New Roman" w:cs="Times New Roman"/>
          <w:sz w:val="28"/>
          <w:szCs w:val="28"/>
        </w:rPr>
        <w:t xml:space="preserve"> </w:t>
      </w:r>
      <w:r w:rsidR="00457FFC" w:rsidRPr="00E21DF8">
        <w:rPr>
          <w:rFonts w:ascii="Times New Roman" w:hAnsi="Times New Roman" w:cs="Times New Roman"/>
          <w:sz w:val="28"/>
          <w:szCs w:val="28"/>
        </w:rPr>
        <w:t>Творческий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457FFC" w:rsidRPr="00E21DF8">
        <w:rPr>
          <w:rFonts w:ascii="Times New Roman" w:hAnsi="Times New Roman" w:cs="Times New Roman"/>
          <w:sz w:val="28"/>
          <w:szCs w:val="28"/>
        </w:rPr>
        <w:t>подход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учащихся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проявляется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C83512" w:rsidRPr="00E21DF8">
        <w:rPr>
          <w:rFonts w:ascii="Times New Roman" w:hAnsi="Times New Roman" w:cs="Times New Roman"/>
          <w:sz w:val="28"/>
          <w:szCs w:val="28"/>
        </w:rPr>
        <w:t>том,</w:t>
      </w:r>
      <w:r w:rsidR="00457FFC" w:rsidRPr="00E21DF8">
        <w:rPr>
          <w:rFonts w:ascii="Times New Roman" w:hAnsi="Times New Roman" w:cs="Times New Roman"/>
          <w:sz w:val="28"/>
          <w:szCs w:val="28"/>
        </w:rPr>
        <w:t xml:space="preserve"> что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при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единых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для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всех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правилах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выполнения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работы</w:t>
      </w:r>
      <w:r w:rsidR="00C83512" w:rsidRPr="00E21DF8">
        <w:rPr>
          <w:rFonts w:ascii="Times New Roman" w:hAnsi="Times New Roman" w:cs="Times New Roman"/>
          <w:sz w:val="28"/>
          <w:szCs w:val="28"/>
        </w:rPr>
        <w:t>,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ученики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придумывают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оригинальные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эскизы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и</w:t>
      </w:r>
      <w:r w:rsidR="002A3885" w:rsidRPr="00E21DF8">
        <w:rPr>
          <w:rFonts w:ascii="Times New Roman" w:hAnsi="Times New Roman" w:cs="Times New Roman"/>
          <w:sz w:val="28"/>
          <w:szCs w:val="28"/>
        </w:rPr>
        <w:t>з</w:t>
      </w:r>
      <w:r w:rsidR="002A3885" w:rsidRPr="00E21DF8">
        <w:rPr>
          <w:rFonts w:ascii="Times New Roman" w:hAnsi="Times New Roman" w:cs="Times New Roman"/>
          <w:sz w:val="28"/>
          <w:szCs w:val="28"/>
        </w:rPr>
        <w:t>делий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непохожие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друг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на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друга.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621" w:rsidRPr="00597922" w:rsidRDefault="00E75621" w:rsidP="00597922">
      <w:pPr>
        <w:pStyle w:val="a3"/>
        <w:numPr>
          <w:ilvl w:val="1"/>
          <w:numId w:val="7"/>
        </w:numPr>
        <w:spacing w:before="120"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21DF8">
        <w:rPr>
          <w:rFonts w:ascii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b/>
          <w:sz w:val="28"/>
          <w:szCs w:val="28"/>
        </w:rPr>
        <w:t>«Ассоциативного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b/>
          <w:sz w:val="28"/>
          <w:szCs w:val="28"/>
        </w:rPr>
        <w:t>круга»</w:t>
      </w:r>
      <w:r w:rsidRPr="00E756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3512" w:rsidRDefault="00F70E66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метод развивает нестандартное мышление, умения </w:t>
      </w:r>
      <w:r w:rsidRPr="00E21DF8">
        <w:rPr>
          <w:rFonts w:ascii="Times New Roman" w:hAnsi="Times New Roman" w:cs="Times New Roman"/>
          <w:sz w:val="28"/>
          <w:szCs w:val="28"/>
        </w:rPr>
        <w:t>выделять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главное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объема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материала, систематизировать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знания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21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Применяю метод н</w:t>
      </w:r>
      <w:r w:rsidR="002A3885" w:rsidRPr="00E21DF8">
        <w:rPr>
          <w:rFonts w:ascii="Times New Roman" w:hAnsi="Times New Roman" w:cs="Times New Roman"/>
          <w:sz w:val="28"/>
          <w:szCs w:val="28"/>
        </w:rPr>
        <w:t>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этапе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закрепления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новых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2A3885" w:rsidRPr="00E21DF8">
        <w:rPr>
          <w:rFonts w:ascii="Times New Roman" w:hAnsi="Times New Roman" w:cs="Times New Roman"/>
          <w:sz w:val="28"/>
          <w:szCs w:val="28"/>
        </w:rPr>
        <w:t>знаний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B11ACE" w:rsidRPr="00E21DF8">
        <w:rPr>
          <w:rFonts w:ascii="Times New Roman" w:hAnsi="Times New Roman" w:cs="Times New Roman"/>
          <w:sz w:val="28"/>
          <w:szCs w:val="28"/>
        </w:rPr>
        <w:t>и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B11ACE" w:rsidRPr="00E21DF8">
        <w:rPr>
          <w:rFonts w:ascii="Times New Roman" w:hAnsi="Times New Roman" w:cs="Times New Roman"/>
          <w:sz w:val="28"/>
          <w:szCs w:val="28"/>
        </w:rPr>
        <w:t>умений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B11ACE" w:rsidRPr="00E21DF8">
        <w:rPr>
          <w:rFonts w:ascii="Times New Roman" w:hAnsi="Times New Roman" w:cs="Times New Roman"/>
          <w:sz w:val="28"/>
          <w:szCs w:val="28"/>
        </w:rPr>
        <w:t>учащихся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E75621" w:rsidRPr="00E75621">
        <w:rPr>
          <w:rFonts w:ascii="Times New Roman" w:hAnsi="Times New Roman" w:cs="Times New Roman"/>
          <w:sz w:val="28"/>
          <w:szCs w:val="28"/>
        </w:rPr>
        <w:t>(</w:t>
      </w:r>
      <w:r w:rsidR="001801B5" w:rsidRPr="00E21DF8">
        <w:rPr>
          <w:rFonts w:ascii="Times New Roman" w:hAnsi="Times New Roman" w:cs="Times New Roman"/>
          <w:sz w:val="28"/>
          <w:szCs w:val="28"/>
        </w:rPr>
        <w:t>Приложени</w:t>
      </w:r>
      <w:r w:rsidR="001801B5">
        <w:rPr>
          <w:rFonts w:ascii="Times New Roman" w:hAnsi="Times New Roman" w:cs="Times New Roman"/>
          <w:sz w:val="28"/>
          <w:szCs w:val="28"/>
        </w:rPr>
        <w:t>е 2</w:t>
      </w:r>
      <w:r w:rsidR="00E75621" w:rsidRPr="00E75621">
        <w:rPr>
          <w:rFonts w:ascii="Times New Roman" w:hAnsi="Times New Roman" w:cs="Times New Roman"/>
          <w:sz w:val="28"/>
          <w:szCs w:val="28"/>
        </w:rPr>
        <w:t>)</w:t>
      </w:r>
      <w:r w:rsidR="002D3549" w:rsidRPr="00E21DF8">
        <w:rPr>
          <w:rFonts w:ascii="Times New Roman" w:hAnsi="Times New Roman" w:cs="Times New Roman"/>
          <w:b/>
          <w:sz w:val="28"/>
          <w:szCs w:val="28"/>
        </w:rPr>
        <w:t>.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922" w:rsidRPr="00597922" w:rsidRDefault="00597922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 постановки проблемного вопроса </w:t>
      </w:r>
    </w:p>
    <w:p w:rsidR="00597922" w:rsidRDefault="00597922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Данный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позволяет</w:t>
      </w:r>
      <w:r>
        <w:rPr>
          <w:rFonts w:ascii="Times New Roman" w:hAnsi="Times New Roman" w:cs="Times New Roman"/>
          <w:sz w:val="28"/>
          <w:szCs w:val="28"/>
        </w:rPr>
        <w:t xml:space="preserve"> активизировать познавательный интерес учащихся, </w:t>
      </w:r>
      <w:r w:rsidRPr="00E21DF8">
        <w:rPr>
          <w:rFonts w:ascii="Times New Roman" w:hAnsi="Times New Roman" w:cs="Times New Roman"/>
          <w:sz w:val="28"/>
          <w:szCs w:val="28"/>
        </w:rPr>
        <w:t>создать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комфортную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обстановку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уроке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E21DF8">
        <w:rPr>
          <w:rFonts w:ascii="Times New Roman" w:hAnsi="Times New Roman" w:cs="Times New Roman"/>
          <w:sz w:val="28"/>
          <w:szCs w:val="28"/>
        </w:rPr>
        <w:t>овысить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зн</w:t>
      </w:r>
      <w:r w:rsidRPr="00E21DF8">
        <w:rPr>
          <w:rFonts w:ascii="Times New Roman" w:hAnsi="Times New Roman" w:cs="Times New Roman"/>
          <w:sz w:val="28"/>
          <w:szCs w:val="28"/>
        </w:rPr>
        <w:t>а</w:t>
      </w:r>
      <w:r w:rsidRPr="00E21DF8">
        <w:rPr>
          <w:rFonts w:ascii="Times New Roman" w:hAnsi="Times New Roman" w:cs="Times New Roman"/>
          <w:sz w:val="28"/>
          <w:szCs w:val="28"/>
        </w:rPr>
        <w:t>ний</w:t>
      </w:r>
      <w:r>
        <w:rPr>
          <w:rFonts w:ascii="Times New Roman" w:hAnsi="Times New Roman" w:cs="Times New Roman"/>
          <w:sz w:val="28"/>
          <w:szCs w:val="28"/>
        </w:rPr>
        <w:t xml:space="preserve">, приобщить к творчеству. С помощью данного метода удается </w:t>
      </w:r>
      <w:r w:rsidRPr="00E21DF8">
        <w:rPr>
          <w:rFonts w:ascii="Times New Roman" w:hAnsi="Times New Roman" w:cs="Times New Roman"/>
          <w:sz w:val="28"/>
          <w:szCs w:val="28"/>
        </w:rPr>
        <w:t>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полноценную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мотивацию – чудодейственный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механизм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познания и пра</w:t>
      </w:r>
      <w:r w:rsidRPr="00E21DF8">
        <w:rPr>
          <w:rFonts w:ascii="Times New Roman" w:hAnsi="Times New Roman" w:cs="Times New Roman"/>
          <w:sz w:val="28"/>
          <w:szCs w:val="28"/>
        </w:rPr>
        <w:t>к</w:t>
      </w:r>
      <w:r w:rsidRPr="00E21DF8">
        <w:rPr>
          <w:rFonts w:ascii="Times New Roman" w:hAnsi="Times New Roman" w:cs="Times New Roman"/>
          <w:sz w:val="28"/>
          <w:szCs w:val="28"/>
        </w:rPr>
        <w:t xml:space="preserve">тической деятельности. </w:t>
      </w:r>
    </w:p>
    <w:p w:rsidR="00E75621" w:rsidRPr="00E75621" w:rsidRDefault="00E75621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b/>
          <w:sz w:val="20"/>
          <w:szCs w:val="20"/>
        </w:rPr>
      </w:pPr>
    </w:p>
    <w:p w:rsidR="00E75621" w:rsidRPr="00597922" w:rsidRDefault="00BB45AE" w:rsidP="005979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75621" w:rsidRPr="00597922" w:rsidRDefault="0041340E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BB45AE">
        <w:rPr>
          <w:rFonts w:ascii="Times New Roman" w:hAnsi="Times New Roman" w:cs="Times New Roman"/>
          <w:b/>
          <w:sz w:val="28"/>
          <w:szCs w:val="28"/>
        </w:rPr>
        <w:lastRenderedPageBreak/>
        <w:t>Рассказ</w:t>
      </w:r>
      <w:r w:rsidR="00F80244" w:rsidRPr="00BB4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b/>
          <w:sz w:val="28"/>
          <w:szCs w:val="28"/>
        </w:rPr>
        <w:t>от третьего</w:t>
      </w:r>
      <w:r w:rsidR="000D1304" w:rsidRPr="00BB45AE">
        <w:rPr>
          <w:rFonts w:ascii="Times New Roman" w:hAnsi="Times New Roman" w:cs="Times New Roman"/>
          <w:b/>
          <w:sz w:val="28"/>
          <w:szCs w:val="28"/>
        </w:rPr>
        <w:t xml:space="preserve"> лица</w:t>
      </w:r>
      <w:r w:rsidRPr="00BB45AE">
        <w:rPr>
          <w:rFonts w:ascii="Times New Roman" w:hAnsi="Times New Roman" w:cs="Times New Roman"/>
          <w:b/>
          <w:sz w:val="28"/>
          <w:szCs w:val="28"/>
        </w:rPr>
        <w:t xml:space="preserve"> – метод оценивания</w:t>
      </w:r>
      <w:r w:rsidR="00F80244" w:rsidRPr="00BB45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5621" w:rsidRPr="00BB45AE" w:rsidRDefault="000D1304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B45AE">
        <w:rPr>
          <w:rFonts w:ascii="Times New Roman" w:hAnsi="Times New Roman" w:cs="Times New Roman"/>
          <w:sz w:val="28"/>
          <w:szCs w:val="28"/>
        </w:rPr>
        <w:t>При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963243" w:rsidRPr="00BB45AE">
        <w:rPr>
          <w:rFonts w:ascii="Times New Roman" w:hAnsi="Times New Roman" w:cs="Times New Roman"/>
          <w:sz w:val="28"/>
          <w:szCs w:val="28"/>
        </w:rPr>
        <w:t>проверке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готовых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работ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учащихся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боль</w:t>
      </w:r>
      <w:r w:rsidR="003B4BF4" w:rsidRPr="00BB45AE">
        <w:rPr>
          <w:rFonts w:ascii="Times New Roman" w:hAnsi="Times New Roman" w:cs="Times New Roman"/>
          <w:sz w:val="28"/>
          <w:szCs w:val="28"/>
        </w:rPr>
        <w:t>ш</w:t>
      </w:r>
      <w:r w:rsidR="00232BD5" w:rsidRPr="00BB45AE">
        <w:rPr>
          <w:rFonts w:ascii="Times New Roman" w:hAnsi="Times New Roman" w:cs="Times New Roman"/>
          <w:sz w:val="28"/>
          <w:szCs w:val="28"/>
        </w:rPr>
        <w:t>ое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232BD5" w:rsidRPr="00BB45AE">
        <w:rPr>
          <w:rFonts w:ascii="Times New Roman" w:hAnsi="Times New Roman" w:cs="Times New Roman"/>
          <w:sz w:val="28"/>
          <w:szCs w:val="28"/>
        </w:rPr>
        <w:t>значение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232BD5" w:rsidRPr="00BB45AE">
        <w:rPr>
          <w:rFonts w:ascii="Times New Roman" w:hAnsi="Times New Roman" w:cs="Times New Roman"/>
          <w:sz w:val="28"/>
          <w:szCs w:val="28"/>
        </w:rPr>
        <w:t>придаю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232BD5" w:rsidRPr="00BB45AE">
        <w:rPr>
          <w:rFonts w:ascii="Times New Roman" w:hAnsi="Times New Roman" w:cs="Times New Roman"/>
          <w:sz w:val="28"/>
          <w:szCs w:val="28"/>
        </w:rPr>
        <w:t>оцениванию учащимися своих изделий</w:t>
      </w:r>
      <w:r w:rsidRPr="00BB45AE">
        <w:rPr>
          <w:rFonts w:ascii="Times New Roman" w:hAnsi="Times New Roman" w:cs="Times New Roman"/>
          <w:sz w:val="28"/>
          <w:szCs w:val="28"/>
        </w:rPr>
        <w:t>.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Ребятам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задается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такой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вопрос</w:t>
      </w:r>
      <w:r w:rsidR="00FB0E9C" w:rsidRPr="00BB45A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75621" w:rsidRPr="00BB45AE" w:rsidRDefault="00232BD5" w:rsidP="00597922">
      <w:pPr>
        <w:pStyle w:val="a3"/>
        <w:numPr>
          <w:ilvl w:val="0"/>
          <w:numId w:val="9"/>
        </w:numPr>
        <w:spacing w:after="0" w:line="360" w:lineRule="auto"/>
        <w:ind w:left="993" w:hanging="426"/>
        <w:rPr>
          <w:rFonts w:ascii="Times New Roman" w:hAnsi="Times New Roman" w:cs="Times New Roman"/>
          <w:i/>
          <w:sz w:val="28"/>
          <w:szCs w:val="28"/>
        </w:rPr>
      </w:pPr>
      <w:r w:rsidRPr="00BB45AE">
        <w:rPr>
          <w:rFonts w:ascii="Times New Roman" w:hAnsi="Times New Roman" w:cs="Times New Roman"/>
          <w:i/>
          <w:sz w:val="28"/>
          <w:szCs w:val="28"/>
        </w:rPr>
        <w:t>Е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сли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бы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твое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изделие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умело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говорить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304" w:rsidRPr="00BB45AE">
        <w:rPr>
          <w:rFonts w:ascii="Times New Roman" w:hAnsi="Times New Roman" w:cs="Times New Roman"/>
          <w:i/>
          <w:sz w:val="28"/>
          <w:szCs w:val="28"/>
        </w:rPr>
        <w:t>чтобы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4BF4" w:rsidRPr="00BB45AE">
        <w:rPr>
          <w:rFonts w:ascii="Times New Roman" w:hAnsi="Times New Roman" w:cs="Times New Roman"/>
          <w:i/>
          <w:sz w:val="28"/>
          <w:szCs w:val="28"/>
        </w:rPr>
        <w:t>оно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4BF4" w:rsidRPr="00BB45AE">
        <w:rPr>
          <w:rFonts w:ascii="Times New Roman" w:hAnsi="Times New Roman" w:cs="Times New Roman"/>
          <w:i/>
          <w:sz w:val="28"/>
          <w:szCs w:val="28"/>
        </w:rPr>
        <w:t>рассказало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4BF4" w:rsidRPr="00BB45AE">
        <w:rPr>
          <w:rFonts w:ascii="Times New Roman" w:hAnsi="Times New Roman" w:cs="Times New Roman"/>
          <w:i/>
          <w:sz w:val="28"/>
          <w:szCs w:val="28"/>
        </w:rPr>
        <w:t>о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i/>
          <w:sz w:val="28"/>
          <w:szCs w:val="28"/>
        </w:rPr>
        <w:t>себе?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75621" w:rsidRPr="00597922" w:rsidRDefault="003B4BF4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BB45AE">
        <w:rPr>
          <w:rFonts w:ascii="Times New Roman" w:hAnsi="Times New Roman" w:cs="Times New Roman"/>
          <w:sz w:val="28"/>
          <w:szCs w:val="28"/>
        </w:rPr>
        <w:t>Таким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образом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создается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игровой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момент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урока.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Учащиеся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очень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активно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х</w:t>
      </w:r>
      <w:r w:rsidRPr="00BB45AE">
        <w:rPr>
          <w:rFonts w:ascii="Times New Roman" w:hAnsi="Times New Roman" w:cs="Times New Roman"/>
          <w:sz w:val="28"/>
          <w:szCs w:val="28"/>
        </w:rPr>
        <w:t>а</w:t>
      </w:r>
      <w:r w:rsidRPr="00BB45AE">
        <w:rPr>
          <w:rFonts w:ascii="Times New Roman" w:hAnsi="Times New Roman" w:cs="Times New Roman"/>
          <w:sz w:val="28"/>
          <w:szCs w:val="28"/>
        </w:rPr>
        <w:t>рактеризуют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свои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работы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от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третьего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лица.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Применяют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на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практике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знание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критер</w:t>
      </w:r>
      <w:r w:rsidRPr="00BB45AE">
        <w:rPr>
          <w:rFonts w:ascii="Times New Roman" w:hAnsi="Times New Roman" w:cs="Times New Roman"/>
          <w:sz w:val="28"/>
          <w:szCs w:val="28"/>
        </w:rPr>
        <w:t>и</w:t>
      </w:r>
      <w:r w:rsidRPr="00BB45AE">
        <w:rPr>
          <w:rFonts w:ascii="Times New Roman" w:hAnsi="Times New Roman" w:cs="Times New Roman"/>
          <w:sz w:val="28"/>
          <w:szCs w:val="28"/>
        </w:rPr>
        <w:t>ев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оценивания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готовых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изделий.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В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процессе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само</w:t>
      </w:r>
      <w:r w:rsidR="00232BD5" w:rsidRPr="00BB45AE">
        <w:rPr>
          <w:rFonts w:ascii="Times New Roman" w:hAnsi="Times New Roman" w:cs="Times New Roman"/>
          <w:sz w:val="28"/>
          <w:szCs w:val="28"/>
        </w:rPr>
        <w:t>стоятельного оценивания своих и</w:t>
      </w:r>
      <w:r w:rsidR="00232BD5" w:rsidRPr="00BB45AE">
        <w:rPr>
          <w:rFonts w:ascii="Times New Roman" w:hAnsi="Times New Roman" w:cs="Times New Roman"/>
          <w:sz w:val="28"/>
          <w:szCs w:val="28"/>
        </w:rPr>
        <w:t>з</w:t>
      </w:r>
      <w:r w:rsidR="00232BD5" w:rsidRPr="00BB45AE">
        <w:rPr>
          <w:rFonts w:ascii="Times New Roman" w:hAnsi="Times New Roman" w:cs="Times New Roman"/>
          <w:sz w:val="28"/>
          <w:szCs w:val="28"/>
        </w:rPr>
        <w:t>делий</w:t>
      </w:r>
      <w:r w:rsidR="00F80244" w:rsidRPr="00BB45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у детей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развивается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наблюдательность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внимательность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способность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анал</w:t>
      </w:r>
      <w:r w:rsidRPr="00BB45AE">
        <w:rPr>
          <w:rFonts w:ascii="Times New Roman" w:hAnsi="Times New Roman" w:cs="Times New Roman"/>
          <w:sz w:val="28"/>
          <w:szCs w:val="28"/>
        </w:rPr>
        <w:t>и</w:t>
      </w:r>
      <w:r w:rsidRPr="00BB45AE">
        <w:rPr>
          <w:rFonts w:ascii="Times New Roman" w:hAnsi="Times New Roman" w:cs="Times New Roman"/>
          <w:sz w:val="28"/>
          <w:szCs w:val="28"/>
        </w:rPr>
        <w:t>зировать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делать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Pr="00BB45AE">
        <w:rPr>
          <w:rFonts w:ascii="Times New Roman" w:hAnsi="Times New Roman" w:cs="Times New Roman"/>
          <w:sz w:val="28"/>
          <w:szCs w:val="28"/>
        </w:rPr>
        <w:t>выводы</w:t>
      </w:r>
      <w:r w:rsidR="00B116C9" w:rsidRPr="00BB45AE">
        <w:rPr>
          <w:rFonts w:ascii="Times New Roman" w:hAnsi="Times New Roman" w:cs="Times New Roman"/>
          <w:sz w:val="28"/>
          <w:szCs w:val="28"/>
        </w:rPr>
        <w:t>.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Воспитывается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доброжелательность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тактичность</w:t>
      </w:r>
      <w:r w:rsidR="00232BD5" w:rsidRPr="00BB45AE">
        <w:rPr>
          <w:rFonts w:ascii="Times New Roman" w:hAnsi="Times New Roman" w:cs="Times New Roman"/>
          <w:sz w:val="28"/>
          <w:szCs w:val="28"/>
        </w:rPr>
        <w:t>,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уваж</w:t>
      </w:r>
      <w:r w:rsidR="00B116C9" w:rsidRPr="00BB45AE">
        <w:rPr>
          <w:rFonts w:ascii="Times New Roman" w:hAnsi="Times New Roman" w:cs="Times New Roman"/>
          <w:sz w:val="28"/>
          <w:szCs w:val="28"/>
        </w:rPr>
        <w:t>и</w:t>
      </w:r>
      <w:r w:rsidR="00B116C9" w:rsidRPr="00BB45AE">
        <w:rPr>
          <w:rFonts w:ascii="Times New Roman" w:hAnsi="Times New Roman" w:cs="Times New Roman"/>
          <w:sz w:val="28"/>
          <w:szCs w:val="28"/>
        </w:rPr>
        <w:t>тельное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отношение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к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своему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труду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и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труду</w:t>
      </w:r>
      <w:r w:rsidR="00F80244" w:rsidRPr="00BB45AE">
        <w:rPr>
          <w:rFonts w:ascii="Times New Roman" w:hAnsi="Times New Roman" w:cs="Times New Roman"/>
          <w:sz w:val="28"/>
          <w:szCs w:val="28"/>
        </w:rPr>
        <w:t xml:space="preserve"> </w:t>
      </w:r>
      <w:r w:rsidR="00B116C9" w:rsidRPr="00BB45AE">
        <w:rPr>
          <w:rFonts w:ascii="Times New Roman" w:hAnsi="Times New Roman" w:cs="Times New Roman"/>
          <w:sz w:val="28"/>
          <w:szCs w:val="28"/>
        </w:rPr>
        <w:t>товарища.</w:t>
      </w:r>
      <w:r w:rsidR="00F8024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75621" w:rsidRPr="00597922" w:rsidRDefault="00232BD5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21DF8">
        <w:rPr>
          <w:rFonts w:ascii="Times New Roman" w:hAnsi="Times New Roman" w:cs="Times New Roman"/>
          <w:b/>
          <w:sz w:val="28"/>
          <w:szCs w:val="28"/>
        </w:rPr>
        <w:t>Интерактивная игра</w:t>
      </w:r>
    </w:p>
    <w:p w:rsidR="00063D3D" w:rsidRPr="00E21DF8" w:rsidRDefault="00232BD5" w:rsidP="005979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В</w:t>
      </w:r>
      <w:r w:rsidR="00DF0583" w:rsidRPr="00E21DF8">
        <w:rPr>
          <w:rFonts w:ascii="Times New Roman" w:hAnsi="Times New Roman" w:cs="Times New Roman"/>
          <w:sz w:val="28"/>
          <w:szCs w:val="28"/>
        </w:rPr>
        <w:t>о время проведения своих уроков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я заметила, что интерес учащихся пробу</w:t>
      </w:r>
      <w:r w:rsidRPr="00E21DF8">
        <w:rPr>
          <w:rFonts w:ascii="Times New Roman" w:hAnsi="Times New Roman" w:cs="Times New Roman"/>
          <w:sz w:val="28"/>
          <w:szCs w:val="28"/>
        </w:rPr>
        <w:t>ж</w:t>
      </w:r>
      <w:r w:rsidRPr="00E21DF8">
        <w:rPr>
          <w:rFonts w:ascii="Times New Roman" w:hAnsi="Times New Roman" w:cs="Times New Roman"/>
          <w:sz w:val="28"/>
          <w:szCs w:val="28"/>
        </w:rPr>
        <w:t>дается и возрастает учебная активность в те моменты урока, когда присутствуют и</w:t>
      </w:r>
      <w:r w:rsidRPr="00E21DF8">
        <w:rPr>
          <w:rFonts w:ascii="Times New Roman" w:hAnsi="Times New Roman" w:cs="Times New Roman"/>
          <w:sz w:val="28"/>
          <w:szCs w:val="28"/>
        </w:rPr>
        <w:t>г</w:t>
      </w:r>
      <w:r w:rsidRPr="00E21DF8">
        <w:rPr>
          <w:rFonts w:ascii="Times New Roman" w:hAnsi="Times New Roman" w:cs="Times New Roman"/>
          <w:sz w:val="28"/>
          <w:szCs w:val="28"/>
        </w:rPr>
        <w:t>ровые ситуации. Очень часто актуализацию опорных знаний учащихся провожу в форме игры</w:t>
      </w:r>
      <w:r w:rsidR="007C600B">
        <w:rPr>
          <w:rFonts w:ascii="Times New Roman" w:hAnsi="Times New Roman" w:cs="Times New Roman"/>
          <w:sz w:val="28"/>
          <w:szCs w:val="28"/>
        </w:rPr>
        <w:t xml:space="preserve"> </w:t>
      </w:r>
      <w:r w:rsidR="00E75621">
        <w:rPr>
          <w:rFonts w:ascii="Times New Roman" w:hAnsi="Times New Roman" w:cs="Times New Roman"/>
          <w:sz w:val="28"/>
          <w:szCs w:val="28"/>
        </w:rPr>
        <w:t>(</w:t>
      </w:r>
      <w:r w:rsidR="00CD276E" w:rsidRPr="00E21DF8">
        <w:rPr>
          <w:rFonts w:ascii="Times New Roman" w:hAnsi="Times New Roman" w:cs="Times New Roman"/>
          <w:sz w:val="28"/>
          <w:szCs w:val="28"/>
        </w:rPr>
        <w:t>П</w:t>
      </w:r>
      <w:r w:rsidR="00063D3D" w:rsidRPr="00E21DF8">
        <w:rPr>
          <w:rFonts w:ascii="Times New Roman" w:hAnsi="Times New Roman" w:cs="Times New Roman"/>
          <w:sz w:val="28"/>
          <w:szCs w:val="28"/>
        </w:rPr>
        <w:t>риложени</w:t>
      </w:r>
      <w:r w:rsidR="00E75621">
        <w:rPr>
          <w:rFonts w:ascii="Times New Roman" w:hAnsi="Times New Roman" w:cs="Times New Roman"/>
          <w:sz w:val="28"/>
          <w:szCs w:val="28"/>
        </w:rPr>
        <w:t>е</w:t>
      </w:r>
      <w:r w:rsidR="00063D3D" w:rsidRPr="00E21DF8">
        <w:rPr>
          <w:rFonts w:ascii="Times New Roman" w:hAnsi="Times New Roman" w:cs="Times New Roman"/>
          <w:sz w:val="28"/>
          <w:szCs w:val="28"/>
        </w:rPr>
        <w:t xml:space="preserve"> 3</w:t>
      </w:r>
      <w:r w:rsidR="00E75621">
        <w:rPr>
          <w:rFonts w:ascii="Times New Roman" w:hAnsi="Times New Roman" w:cs="Times New Roman"/>
          <w:sz w:val="28"/>
          <w:szCs w:val="28"/>
        </w:rPr>
        <w:t>)</w:t>
      </w:r>
      <w:r w:rsidR="00063D3D" w:rsidRPr="00E21DF8">
        <w:rPr>
          <w:rFonts w:ascii="Times New Roman" w:hAnsi="Times New Roman" w:cs="Times New Roman"/>
          <w:sz w:val="28"/>
          <w:szCs w:val="28"/>
        </w:rPr>
        <w:t>.</w:t>
      </w:r>
    </w:p>
    <w:p w:rsidR="00147CEB" w:rsidRDefault="00063D3D" w:rsidP="00597922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Применение кроссвордов так же вносит определенную долю разнообразия</w:t>
      </w:r>
      <w:r w:rsidR="008D59B5" w:rsidRPr="00E21DF8">
        <w:rPr>
          <w:rFonts w:ascii="Times New Roman" w:hAnsi="Times New Roman" w:cs="Times New Roman"/>
          <w:sz w:val="28"/>
          <w:szCs w:val="28"/>
        </w:rPr>
        <w:t>, з</w:t>
      </w:r>
      <w:r w:rsidR="008D59B5" w:rsidRPr="00E21DF8">
        <w:rPr>
          <w:rFonts w:ascii="Times New Roman" w:hAnsi="Times New Roman" w:cs="Times New Roman"/>
          <w:sz w:val="28"/>
          <w:szCs w:val="28"/>
        </w:rPr>
        <w:t>а</w:t>
      </w:r>
      <w:r w:rsidR="008D59B5" w:rsidRPr="00E21DF8">
        <w:rPr>
          <w:rFonts w:ascii="Times New Roman" w:hAnsi="Times New Roman" w:cs="Times New Roman"/>
          <w:sz w:val="28"/>
          <w:szCs w:val="28"/>
        </w:rPr>
        <w:t>нимательности, оживления в атмосферу урока</w:t>
      </w:r>
      <w:r w:rsidR="00F80244">
        <w:rPr>
          <w:rFonts w:ascii="Times New Roman" w:hAnsi="Times New Roman" w:cs="Times New Roman"/>
          <w:sz w:val="28"/>
          <w:szCs w:val="28"/>
        </w:rPr>
        <w:t xml:space="preserve"> </w:t>
      </w:r>
      <w:r w:rsidR="008D59B5" w:rsidRPr="00E21DF8">
        <w:rPr>
          <w:rFonts w:ascii="Times New Roman" w:hAnsi="Times New Roman" w:cs="Times New Roman"/>
          <w:sz w:val="28"/>
          <w:szCs w:val="28"/>
        </w:rPr>
        <w:t>и, безусловно, повышает интерес учащихся к предмету</w:t>
      </w:r>
      <w:r w:rsidR="00C90E22">
        <w:rPr>
          <w:rFonts w:ascii="Times New Roman" w:hAnsi="Times New Roman" w:cs="Times New Roman"/>
          <w:sz w:val="28"/>
          <w:szCs w:val="28"/>
        </w:rPr>
        <w:t xml:space="preserve"> (</w:t>
      </w:r>
      <w:r w:rsidR="00CD276E" w:rsidRPr="00E21DF8">
        <w:rPr>
          <w:rFonts w:ascii="Times New Roman" w:hAnsi="Times New Roman" w:cs="Times New Roman"/>
          <w:sz w:val="28"/>
          <w:szCs w:val="28"/>
        </w:rPr>
        <w:t>П</w:t>
      </w:r>
      <w:r w:rsidR="00BB4A20" w:rsidRPr="00E21DF8">
        <w:rPr>
          <w:rFonts w:ascii="Times New Roman" w:hAnsi="Times New Roman" w:cs="Times New Roman"/>
          <w:sz w:val="28"/>
          <w:szCs w:val="28"/>
        </w:rPr>
        <w:t>риложени</w:t>
      </w:r>
      <w:r w:rsidR="00C90E22">
        <w:rPr>
          <w:rFonts w:ascii="Times New Roman" w:hAnsi="Times New Roman" w:cs="Times New Roman"/>
          <w:sz w:val="28"/>
          <w:szCs w:val="28"/>
        </w:rPr>
        <w:t>е</w:t>
      </w:r>
      <w:r w:rsidR="00BB4A20" w:rsidRPr="00E21DF8">
        <w:rPr>
          <w:rFonts w:ascii="Times New Roman" w:hAnsi="Times New Roman" w:cs="Times New Roman"/>
          <w:sz w:val="28"/>
          <w:szCs w:val="28"/>
        </w:rPr>
        <w:t xml:space="preserve"> 4</w:t>
      </w:r>
      <w:r w:rsidR="00C90E22">
        <w:rPr>
          <w:rFonts w:ascii="Times New Roman" w:hAnsi="Times New Roman" w:cs="Times New Roman"/>
          <w:sz w:val="28"/>
          <w:szCs w:val="28"/>
        </w:rPr>
        <w:t>)</w:t>
      </w:r>
      <w:r w:rsidR="00350799" w:rsidRPr="00E21DF8">
        <w:rPr>
          <w:rFonts w:ascii="Times New Roman" w:hAnsi="Times New Roman" w:cs="Times New Roman"/>
          <w:sz w:val="28"/>
          <w:szCs w:val="28"/>
        </w:rPr>
        <w:t>.</w:t>
      </w:r>
    </w:p>
    <w:p w:rsidR="00597922" w:rsidRPr="00597922" w:rsidRDefault="00597922" w:rsidP="00597922">
      <w:pPr>
        <w:pStyle w:val="a3"/>
        <w:numPr>
          <w:ilvl w:val="1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21DF8">
        <w:rPr>
          <w:rFonts w:ascii="Times New Roman" w:hAnsi="Times New Roman" w:cs="Times New Roman"/>
          <w:b/>
          <w:sz w:val="28"/>
          <w:szCs w:val="28"/>
        </w:rPr>
        <w:t>Метод проектов</w:t>
      </w:r>
    </w:p>
    <w:p w:rsidR="00597922" w:rsidRDefault="00597922" w:rsidP="00597922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проектов – один из интерактивных методов современного образования. Практика использования метода проектов показывает, как отмечает Е.С.Палат, что «вместе учиться не только легче и интереснее, но и значительно эффективнее».</w:t>
      </w:r>
    </w:p>
    <w:p w:rsidR="00597922" w:rsidRDefault="00597922" w:rsidP="00597922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«Представьте себе девушку, которая сшила себе платье. Если она вложила д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шу в свою работу, работала охотно, с любовью, самостоятельно сделала выкройку и придумала фасон платья, то это и есть образец типичного проекта в самом педаг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гическом смысле этого слова» – так писал в 1918 год один из основоположников «метода проектов», профессор педагогики учительского колледжа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Херд</w:t>
      </w:r>
      <w:proofErr w:type="spellEnd"/>
      <w:r w:rsidR="00373DE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Килпатрик</w:t>
      </w:r>
      <w:proofErr w:type="spellEnd"/>
      <w:r>
        <w:rPr>
          <w:rFonts w:ascii="Times New Roman" w:hAnsi="Times New Roman" w:cs="Times New Roman"/>
          <w:sz w:val="28"/>
          <w:szCs w:val="28"/>
        </w:rPr>
        <w:t>. Таким образом, в основу метода проектов была положена идея о направленности учебно-воспитательной деятельности школьников на результат, который достигае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ся благодаря решению той или иной практически или теоретически значимой для ученика проблемы. </w:t>
      </w:r>
    </w:p>
    <w:p w:rsidR="00D02E49" w:rsidRDefault="00D02E49">
      <w:pPr>
        <w:rPr>
          <w:rFonts w:ascii="Times New Roman" w:hAnsi="Times New Roman" w:cs="Times New Roman"/>
          <w:sz w:val="20"/>
          <w:szCs w:val="20"/>
        </w:rPr>
      </w:pPr>
    </w:p>
    <w:p w:rsidR="007C4E81" w:rsidRPr="00597922" w:rsidRDefault="00BB45AE" w:rsidP="005979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proofErr w:type="gramStart"/>
      <w:r w:rsidR="00C90E22">
        <w:rPr>
          <w:rFonts w:ascii="Times New Roman" w:hAnsi="Times New Roman" w:cs="Times New Roman"/>
          <w:sz w:val="28"/>
          <w:szCs w:val="28"/>
        </w:rPr>
        <w:lastRenderedPageBreak/>
        <w:t>Теоретической базой моего опыта являются исследования таких специалистов, как И.С. </w:t>
      </w:r>
      <w:proofErr w:type="spellStart"/>
      <w:r w:rsidR="00C90E22">
        <w:rPr>
          <w:rFonts w:ascii="Times New Roman" w:hAnsi="Times New Roman" w:cs="Times New Roman"/>
          <w:sz w:val="28"/>
          <w:szCs w:val="28"/>
        </w:rPr>
        <w:t>Якиманской</w:t>
      </w:r>
      <w:proofErr w:type="spellEnd"/>
      <w:r w:rsidR="00B57215">
        <w:rPr>
          <w:rFonts w:ascii="Times New Roman" w:hAnsi="Times New Roman" w:cs="Times New Roman"/>
          <w:sz w:val="28"/>
          <w:szCs w:val="28"/>
        </w:rPr>
        <w:t>, Л.В.</w:t>
      </w:r>
      <w:r w:rsidR="00B57215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="00B57215" w:rsidRPr="00B57215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B57215">
        <w:rPr>
          <w:rFonts w:ascii="Times New Roman" w:hAnsi="Times New Roman" w:cs="Times New Roman"/>
          <w:sz w:val="28"/>
          <w:szCs w:val="28"/>
          <w:lang w:val="uk-UA"/>
        </w:rPr>
        <w:t>, П.Я. </w:t>
      </w:r>
      <w:proofErr w:type="spellStart"/>
      <w:r w:rsidR="00B57215">
        <w:rPr>
          <w:rFonts w:ascii="Times New Roman" w:hAnsi="Times New Roman" w:cs="Times New Roman"/>
          <w:sz w:val="28"/>
          <w:szCs w:val="28"/>
          <w:lang w:val="uk-UA"/>
        </w:rPr>
        <w:t>Гальперина</w:t>
      </w:r>
      <w:proofErr w:type="spellEnd"/>
      <w:r w:rsidR="00B57215">
        <w:rPr>
          <w:rFonts w:ascii="Times New Roman" w:hAnsi="Times New Roman" w:cs="Times New Roman"/>
          <w:sz w:val="28"/>
          <w:szCs w:val="28"/>
          <w:lang w:val="uk-UA"/>
        </w:rPr>
        <w:t>, Н.М.</w:t>
      </w:r>
      <w:r w:rsidR="00B57215">
        <w:rPr>
          <w:rFonts w:ascii="Times New Roman" w:hAnsi="Times New Roman" w:cs="Times New Roman"/>
          <w:sz w:val="28"/>
          <w:szCs w:val="28"/>
        </w:rPr>
        <w:t xml:space="preserve"> Яковлевой, труды которых ориентированы на формирование творческого потенциала школьника, а также </w:t>
      </w:r>
      <w:r w:rsidR="007C4E81">
        <w:rPr>
          <w:rFonts w:ascii="Times New Roman" w:hAnsi="Times New Roman" w:cs="Times New Roman"/>
          <w:sz w:val="28"/>
          <w:szCs w:val="28"/>
        </w:rPr>
        <w:t>и</w:t>
      </w:r>
      <w:r w:rsidR="007C4E81">
        <w:rPr>
          <w:rFonts w:ascii="Times New Roman" w:hAnsi="Times New Roman" w:cs="Times New Roman"/>
          <w:sz w:val="28"/>
          <w:szCs w:val="28"/>
        </w:rPr>
        <w:t>с</w:t>
      </w:r>
      <w:r w:rsidR="007C4E81">
        <w:rPr>
          <w:rFonts w:ascii="Times New Roman" w:hAnsi="Times New Roman" w:cs="Times New Roman"/>
          <w:sz w:val="28"/>
          <w:szCs w:val="28"/>
        </w:rPr>
        <w:t xml:space="preserve">следования </w:t>
      </w:r>
      <w:r w:rsidR="00B57215">
        <w:rPr>
          <w:rFonts w:ascii="Times New Roman" w:hAnsi="Times New Roman" w:cs="Times New Roman"/>
          <w:sz w:val="28"/>
          <w:szCs w:val="28"/>
        </w:rPr>
        <w:t>трудов З.И. Калмыковой, которая рассматривает проектную деятел</w:t>
      </w:r>
      <w:r w:rsidR="00B57215">
        <w:rPr>
          <w:rFonts w:ascii="Times New Roman" w:hAnsi="Times New Roman" w:cs="Times New Roman"/>
          <w:sz w:val="28"/>
          <w:szCs w:val="28"/>
        </w:rPr>
        <w:t>ь</w:t>
      </w:r>
      <w:r w:rsidR="00B57215">
        <w:rPr>
          <w:rFonts w:ascii="Times New Roman" w:hAnsi="Times New Roman" w:cs="Times New Roman"/>
          <w:sz w:val="28"/>
          <w:szCs w:val="28"/>
        </w:rPr>
        <w:t>ность как вид учебной деятельности, обеспечивающей активность учащихся, созн</w:t>
      </w:r>
      <w:r w:rsidR="00B57215">
        <w:rPr>
          <w:rFonts w:ascii="Times New Roman" w:hAnsi="Times New Roman" w:cs="Times New Roman"/>
          <w:sz w:val="28"/>
          <w:szCs w:val="28"/>
        </w:rPr>
        <w:t>а</w:t>
      </w:r>
      <w:r w:rsidR="00B57215">
        <w:rPr>
          <w:rFonts w:ascii="Times New Roman" w:hAnsi="Times New Roman" w:cs="Times New Roman"/>
          <w:sz w:val="28"/>
          <w:szCs w:val="28"/>
        </w:rPr>
        <w:t>тельность учения, возможность самостоятельной работы, стимулирующ</w:t>
      </w:r>
      <w:r w:rsidR="007C4E81">
        <w:rPr>
          <w:rFonts w:ascii="Times New Roman" w:hAnsi="Times New Roman" w:cs="Times New Roman"/>
          <w:sz w:val="28"/>
          <w:szCs w:val="28"/>
        </w:rPr>
        <w:t>е</w:t>
      </w:r>
      <w:r w:rsidR="00B57215">
        <w:rPr>
          <w:rFonts w:ascii="Times New Roman" w:hAnsi="Times New Roman" w:cs="Times New Roman"/>
          <w:sz w:val="28"/>
          <w:szCs w:val="28"/>
        </w:rPr>
        <w:t>й познав</w:t>
      </w:r>
      <w:r w:rsidR="00B57215">
        <w:rPr>
          <w:rFonts w:ascii="Times New Roman" w:hAnsi="Times New Roman" w:cs="Times New Roman"/>
          <w:sz w:val="28"/>
          <w:szCs w:val="28"/>
        </w:rPr>
        <w:t>а</w:t>
      </w:r>
      <w:r w:rsidR="00B57215">
        <w:rPr>
          <w:rFonts w:ascii="Times New Roman" w:hAnsi="Times New Roman" w:cs="Times New Roman"/>
          <w:sz w:val="28"/>
          <w:szCs w:val="28"/>
        </w:rPr>
        <w:t xml:space="preserve">тельный интерес учащегося, повышающий качество усвоения материала. </w:t>
      </w:r>
      <w:proofErr w:type="gramEnd"/>
    </w:p>
    <w:p w:rsidR="007C4E81" w:rsidRDefault="007C4E81" w:rsidP="00C23030">
      <w:pPr>
        <w:pStyle w:val="a3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Общими теоретическими вопросами организации обучения учащихся проек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деятельности на современном этапе развития школы посвящены исследования А.А. Карачева, П.С. 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Лернера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В.Д.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Симоненко и др.</w:t>
      </w:r>
    </w:p>
    <w:p w:rsidR="007C4E81" w:rsidRPr="007C4E81" w:rsidRDefault="007C4E81" w:rsidP="00C23030">
      <w:pPr>
        <w:pStyle w:val="a3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E81">
        <w:rPr>
          <w:rFonts w:ascii="Times New Roman" w:hAnsi="Times New Roman" w:cs="Times New Roman"/>
          <w:sz w:val="28"/>
          <w:szCs w:val="28"/>
        </w:rPr>
        <w:t>Из сво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C4E81">
        <w:rPr>
          <w:rFonts w:ascii="Times New Roman" w:hAnsi="Times New Roman" w:cs="Times New Roman"/>
          <w:sz w:val="28"/>
          <w:szCs w:val="28"/>
        </w:rPr>
        <w:t>го педагогического оп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C4E81">
        <w:rPr>
          <w:rFonts w:ascii="Times New Roman" w:hAnsi="Times New Roman" w:cs="Times New Roman"/>
          <w:sz w:val="28"/>
          <w:szCs w:val="28"/>
        </w:rPr>
        <w:t>та хочу заметит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C4E81">
        <w:rPr>
          <w:rFonts w:ascii="Times New Roman" w:hAnsi="Times New Roman" w:cs="Times New Roman"/>
          <w:sz w:val="28"/>
          <w:szCs w:val="28"/>
        </w:rPr>
        <w:t>, что метод проектов интересен тем, что помогает создать условия для развития творческих способностей детей, предоставляет возможность принимать участие в интересной, творческой результ</w:t>
      </w:r>
      <w:r w:rsidRPr="007C4E81">
        <w:rPr>
          <w:rFonts w:ascii="Times New Roman" w:hAnsi="Times New Roman" w:cs="Times New Roman"/>
          <w:sz w:val="28"/>
          <w:szCs w:val="28"/>
        </w:rPr>
        <w:t>а</w:t>
      </w:r>
      <w:r w:rsidRPr="007C4E81">
        <w:rPr>
          <w:rFonts w:ascii="Times New Roman" w:hAnsi="Times New Roman" w:cs="Times New Roman"/>
          <w:sz w:val="28"/>
          <w:szCs w:val="28"/>
        </w:rPr>
        <w:t>тивной работе всем учащимся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21DF8">
        <w:rPr>
          <w:rFonts w:ascii="Times New Roman" w:hAnsi="Times New Roman" w:cs="Times New Roman"/>
          <w:sz w:val="28"/>
          <w:szCs w:val="28"/>
        </w:rPr>
        <w:t>Приложение</w:t>
      </w:r>
      <w:r w:rsidR="0027089E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C4E81">
        <w:rPr>
          <w:rFonts w:ascii="Times New Roman" w:hAnsi="Times New Roman" w:cs="Times New Roman"/>
          <w:sz w:val="28"/>
          <w:szCs w:val="28"/>
        </w:rPr>
        <w:t>.</w:t>
      </w:r>
    </w:p>
    <w:p w:rsidR="00464E77" w:rsidRDefault="00464E77" w:rsidP="00597922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рассказать о наиболее значимом для меня и моих учащихся проекте. Вот уже второй год я руковожу школьной творческой </w:t>
      </w:r>
      <w:r w:rsidR="00597922">
        <w:rPr>
          <w:rFonts w:ascii="Times New Roman" w:hAnsi="Times New Roman" w:cs="Times New Roman"/>
          <w:sz w:val="28"/>
          <w:szCs w:val="28"/>
        </w:rPr>
        <w:t xml:space="preserve">группой Р.И.Т.М. - </w:t>
      </w:r>
      <w:r>
        <w:rPr>
          <w:rFonts w:ascii="Times New Roman" w:hAnsi="Times New Roman" w:cs="Times New Roman"/>
          <w:sz w:val="28"/>
          <w:szCs w:val="28"/>
        </w:rPr>
        <w:t>«Р</w:t>
      </w:r>
      <w:r w:rsidR="00597922">
        <w:rPr>
          <w:rFonts w:ascii="Times New Roman" w:hAnsi="Times New Roman" w:cs="Times New Roman"/>
          <w:sz w:val="28"/>
          <w:szCs w:val="28"/>
        </w:rPr>
        <w:t>аботаем. Ищем. Творим. Мечтаем»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результатом сотрудничества учителя и учащихся.</w:t>
      </w:r>
      <w:r w:rsidRPr="00E21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Целями нашей работы являются:</w:t>
      </w:r>
    </w:p>
    <w:p w:rsidR="00464E77" w:rsidRDefault="00464E77" w:rsidP="00464E77">
      <w:pPr>
        <w:pStyle w:val="a3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способствование реализации деятельного подхода в работе по проектной технологии;</w:t>
      </w:r>
    </w:p>
    <w:p w:rsidR="00464E77" w:rsidRDefault="00464E77" w:rsidP="00464E77">
      <w:pPr>
        <w:pStyle w:val="a3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самостоятельной познавательной деятельности учащихся в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цессе работы над проектом;</w:t>
      </w:r>
    </w:p>
    <w:p w:rsidR="00464E77" w:rsidRDefault="00464E77" w:rsidP="00464E77">
      <w:pPr>
        <w:pStyle w:val="a3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организаторских способностей, развитие творческой инициат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вы, умение грамотно и ярко презентовать итог своей деятельности.</w:t>
      </w:r>
    </w:p>
    <w:p w:rsidR="00891CFF" w:rsidRDefault="00891CFF" w:rsidP="00464E77">
      <w:pPr>
        <w:pStyle w:val="a3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начиналось с простого проекта, тема которого была «Технология изг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товления мягкой игрушки». Как обычно, в итоге проектной деятельности учащиеся готовят презентацию своих работ. И у меня возникла идея </w:t>
      </w:r>
      <w:r w:rsidR="00893A7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коллекти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ную презентацию, объединив все изготовленные куклы в одну тему, разыграть с их помощью какое-то действие. Таким образом, у нас получился кукольный спектакль «Пр</w:t>
      </w:r>
      <w:r w:rsidR="001801B5">
        <w:rPr>
          <w:rFonts w:ascii="Times New Roman" w:hAnsi="Times New Roman" w:cs="Times New Roman"/>
          <w:sz w:val="28"/>
          <w:szCs w:val="28"/>
        </w:rPr>
        <w:t>иключения Алёнки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91CFF" w:rsidRDefault="00891CFF" w:rsidP="00373DEA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Учащиеся 9-го класса очень активно готовились к проекту-спектаклю. Класс был разделен на группы</w:t>
      </w:r>
      <w:r w:rsidR="00893A78">
        <w:rPr>
          <w:rFonts w:ascii="Times New Roman" w:hAnsi="Times New Roman" w:cs="Times New Roman"/>
          <w:sz w:val="28"/>
          <w:szCs w:val="28"/>
        </w:rPr>
        <w:t xml:space="preserve"> по интересам</w:t>
      </w:r>
      <w:r>
        <w:rPr>
          <w:rFonts w:ascii="Times New Roman" w:hAnsi="Times New Roman" w:cs="Times New Roman"/>
          <w:sz w:val="28"/>
          <w:szCs w:val="28"/>
        </w:rPr>
        <w:t xml:space="preserve">, каждая из которых имела свое задание. Одни писали сценарий, </w:t>
      </w:r>
      <w:r w:rsidR="00893A78">
        <w:rPr>
          <w:rFonts w:ascii="Times New Roman" w:hAnsi="Times New Roman" w:cs="Times New Roman"/>
          <w:sz w:val="28"/>
          <w:szCs w:val="28"/>
        </w:rPr>
        <w:t>другие – украшали костюмы, третьи – изготавливали декорации, работали над музыкальным оформлением, разучивали песни. У всей команды сущ</w:t>
      </w:r>
      <w:r w:rsidR="00893A78">
        <w:rPr>
          <w:rFonts w:ascii="Times New Roman" w:hAnsi="Times New Roman" w:cs="Times New Roman"/>
          <w:sz w:val="28"/>
          <w:szCs w:val="28"/>
        </w:rPr>
        <w:t>е</w:t>
      </w:r>
      <w:r w:rsidR="00893A78">
        <w:rPr>
          <w:rFonts w:ascii="Times New Roman" w:hAnsi="Times New Roman" w:cs="Times New Roman"/>
          <w:sz w:val="28"/>
          <w:szCs w:val="28"/>
        </w:rPr>
        <w:t>ствовала одна проблема – ребята очень волновались, смогут ли они донести до зр</w:t>
      </w:r>
      <w:r w:rsidR="00893A78">
        <w:rPr>
          <w:rFonts w:ascii="Times New Roman" w:hAnsi="Times New Roman" w:cs="Times New Roman"/>
          <w:sz w:val="28"/>
          <w:szCs w:val="28"/>
        </w:rPr>
        <w:t>и</w:t>
      </w:r>
      <w:r w:rsidR="00893A78">
        <w:rPr>
          <w:rFonts w:ascii="Times New Roman" w:hAnsi="Times New Roman" w:cs="Times New Roman"/>
          <w:sz w:val="28"/>
          <w:szCs w:val="28"/>
        </w:rPr>
        <w:t>теля свою творческую идею, творческий замысел; хватит ли им для этого знаний, умений, опыта? Все очень ответственно отнеслись к делу, и премьера спектакля п</w:t>
      </w:r>
      <w:r w:rsidR="00893A78">
        <w:rPr>
          <w:rFonts w:ascii="Times New Roman" w:hAnsi="Times New Roman" w:cs="Times New Roman"/>
          <w:sz w:val="28"/>
          <w:szCs w:val="28"/>
        </w:rPr>
        <w:t>е</w:t>
      </w:r>
      <w:r w:rsidR="00893A78">
        <w:rPr>
          <w:rFonts w:ascii="Times New Roman" w:hAnsi="Times New Roman" w:cs="Times New Roman"/>
          <w:sz w:val="28"/>
          <w:szCs w:val="28"/>
        </w:rPr>
        <w:t>ред учащимися начальной школы прошла успешно</w:t>
      </w:r>
      <w:r w:rsidR="0027089E">
        <w:rPr>
          <w:rFonts w:ascii="Times New Roman" w:hAnsi="Times New Roman" w:cs="Times New Roman"/>
          <w:sz w:val="28"/>
          <w:szCs w:val="28"/>
        </w:rPr>
        <w:t>.</w:t>
      </w:r>
      <w:r w:rsidR="00312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E77" w:rsidRDefault="001B55A4" w:rsidP="00373DEA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678D7">
        <w:rPr>
          <w:rFonts w:ascii="Times New Roman" w:hAnsi="Times New Roman" w:cs="Times New Roman"/>
          <w:sz w:val="28"/>
          <w:szCs w:val="28"/>
        </w:rPr>
        <w:t xml:space="preserve">Самое интересное, что изначально равнодушные учащиеся заинтересовались и приняли активное участие в работе над проектом спектакля. Во время работы над проектом учащиеся попали в среду неизвестности, но именно это и активизировало их познавательную деятельность. </w:t>
      </w:r>
      <w:r w:rsidR="006678D7" w:rsidRPr="006678D7">
        <w:rPr>
          <w:rFonts w:ascii="Times New Roman" w:hAnsi="Times New Roman" w:cs="Times New Roman"/>
          <w:sz w:val="28"/>
          <w:szCs w:val="28"/>
        </w:rPr>
        <w:t>Работать было</w:t>
      </w:r>
      <w:r w:rsidRPr="006678D7">
        <w:rPr>
          <w:rFonts w:ascii="Times New Roman" w:hAnsi="Times New Roman" w:cs="Times New Roman"/>
          <w:sz w:val="28"/>
          <w:szCs w:val="28"/>
        </w:rPr>
        <w:t xml:space="preserve"> трудно. Видимо, поэтому далеко не все педагоги</w:t>
      </w:r>
      <w:r w:rsidR="00F97487" w:rsidRPr="006678D7">
        <w:rPr>
          <w:rFonts w:ascii="Times New Roman" w:hAnsi="Times New Roman" w:cs="Times New Roman"/>
          <w:sz w:val="28"/>
          <w:szCs w:val="28"/>
        </w:rPr>
        <w:t xml:space="preserve"> готовы к использованию метода проект</w:t>
      </w:r>
      <w:r w:rsidR="00DE17EB" w:rsidRPr="006678D7">
        <w:rPr>
          <w:rFonts w:ascii="Times New Roman" w:hAnsi="Times New Roman" w:cs="Times New Roman"/>
          <w:sz w:val="28"/>
          <w:szCs w:val="28"/>
        </w:rPr>
        <w:t>ов</w:t>
      </w:r>
      <w:r w:rsidR="00F97487" w:rsidRPr="006678D7">
        <w:rPr>
          <w:rFonts w:ascii="Times New Roman" w:hAnsi="Times New Roman" w:cs="Times New Roman"/>
          <w:sz w:val="28"/>
          <w:szCs w:val="28"/>
        </w:rPr>
        <w:t>. Но, если вы признаете, что личность каждого ученика самоценна и у каждого школьника есть свой опыт и во</w:t>
      </w:r>
      <w:r w:rsidR="00F97487" w:rsidRPr="006678D7">
        <w:rPr>
          <w:rFonts w:ascii="Times New Roman" w:hAnsi="Times New Roman" w:cs="Times New Roman"/>
          <w:sz w:val="28"/>
          <w:szCs w:val="28"/>
        </w:rPr>
        <w:t>с</w:t>
      </w:r>
      <w:r w:rsidR="00F97487" w:rsidRPr="006678D7">
        <w:rPr>
          <w:rFonts w:ascii="Times New Roman" w:hAnsi="Times New Roman" w:cs="Times New Roman"/>
          <w:sz w:val="28"/>
          <w:szCs w:val="28"/>
        </w:rPr>
        <w:t>приятие окружающего мира, то стоит попробовать.</w:t>
      </w:r>
    </w:p>
    <w:p w:rsidR="00F97487" w:rsidRDefault="00F97487" w:rsidP="00373DEA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678D7">
        <w:rPr>
          <w:rFonts w:ascii="Times New Roman" w:hAnsi="Times New Roman" w:cs="Times New Roman"/>
          <w:sz w:val="28"/>
          <w:szCs w:val="28"/>
        </w:rPr>
        <w:t xml:space="preserve">Реализация метода проектов на практике ведет к изменению позиции учителя и определяется принципом педагогической поддержки развития </w:t>
      </w:r>
      <w:r w:rsidR="004C0621" w:rsidRPr="006678D7">
        <w:rPr>
          <w:rFonts w:ascii="Times New Roman" w:hAnsi="Times New Roman" w:cs="Times New Roman"/>
          <w:sz w:val="28"/>
          <w:szCs w:val="28"/>
        </w:rPr>
        <w:t>ученика в ходе пр</w:t>
      </w:r>
      <w:r w:rsidR="004C0621" w:rsidRPr="006678D7">
        <w:rPr>
          <w:rFonts w:ascii="Times New Roman" w:hAnsi="Times New Roman" w:cs="Times New Roman"/>
          <w:sz w:val="28"/>
          <w:szCs w:val="28"/>
        </w:rPr>
        <w:t>о</w:t>
      </w:r>
      <w:r w:rsidR="004C0621" w:rsidRPr="006678D7">
        <w:rPr>
          <w:rFonts w:ascii="Times New Roman" w:hAnsi="Times New Roman" w:cs="Times New Roman"/>
          <w:sz w:val="28"/>
          <w:szCs w:val="28"/>
        </w:rPr>
        <w:t>ектной работы – из носителя готовых знаний педагог превращается в организатора познавательной деятельности.</w:t>
      </w:r>
    </w:p>
    <w:p w:rsidR="004C0621" w:rsidRPr="0027089E" w:rsidRDefault="004C0621" w:rsidP="0027089E">
      <w:pPr>
        <w:pStyle w:val="a3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8D7">
        <w:rPr>
          <w:rFonts w:ascii="Times New Roman" w:hAnsi="Times New Roman" w:cs="Times New Roman"/>
          <w:sz w:val="28"/>
          <w:szCs w:val="28"/>
        </w:rPr>
        <w:t>В настоящее время в репертуаре школьной творческой группы Р.И.Т.М. уже три проекта-спектакля: «</w:t>
      </w:r>
      <w:r w:rsidR="001801B5">
        <w:rPr>
          <w:rFonts w:ascii="Times New Roman" w:hAnsi="Times New Roman" w:cs="Times New Roman"/>
          <w:sz w:val="28"/>
          <w:szCs w:val="28"/>
        </w:rPr>
        <w:t>Приключения Алёнки</w:t>
      </w:r>
      <w:r w:rsidRPr="006678D7">
        <w:rPr>
          <w:rFonts w:ascii="Times New Roman" w:hAnsi="Times New Roman" w:cs="Times New Roman"/>
          <w:sz w:val="28"/>
          <w:szCs w:val="28"/>
        </w:rPr>
        <w:t>», «Три поросенка», «Сказка о рыбаке и морском драконе»</w:t>
      </w:r>
      <w:r w:rsidR="0027089E">
        <w:rPr>
          <w:rFonts w:ascii="Times New Roman" w:hAnsi="Times New Roman" w:cs="Times New Roman"/>
          <w:sz w:val="28"/>
          <w:szCs w:val="28"/>
        </w:rPr>
        <w:t xml:space="preserve"> (</w:t>
      </w:r>
      <w:r w:rsidR="0027089E" w:rsidRPr="00E21DF8">
        <w:rPr>
          <w:rFonts w:ascii="Times New Roman" w:hAnsi="Times New Roman" w:cs="Times New Roman"/>
          <w:sz w:val="28"/>
          <w:szCs w:val="28"/>
        </w:rPr>
        <w:t>Приложение</w:t>
      </w:r>
      <w:r w:rsidR="0027089E">
        <w:rPr>
          <w:rFonts w:ascii="Times New Roman" w:hAnsi="Times New Roman" w:cs="Times New Roman"/>
          <w:sz w:val="28"/>
          <w:szCs w:val="28"/>
        </w:rPr>
        <w:t xml:space="preserve"> 6)</w:t>
      </w:r>
      <w:r w:rsidR="0027089E" w:rsidRPr="007C4E81">
        <w:rPr>
          <w:rFonts w:ascii="Times New Roman" w:hAnsi="Times New Roman" w:cs="Times New Roman"/>
          <w:sz w:val="28"/>
          <w:szCs w:val="28"/>
        </w:rPr>
        <w:t>.</w:t>
      </w:r>
      <w:r w:rsidRPr="00270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621" w:rsidRDefault="004C0621" w:rsidP="00373DEA">
      <w:pPr>
        <w:pStyle w:val="a3"/>
        <w:tabs>
          <w:tab w:val="left" w:pos="99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678D7">
        <w:rPr>
          <w:rFonts w:ascii="Times New Roman" w:hAnsi="Times New Roman" w:cs="Times New Roman"/>
          <w:sz w:val="28"/>
          <w:szCs w:val="28"/>
        </w:rPr>
        <w:t>Свой педагогический опыт распространяю на школьном и городском уровне. Формами распространения являются педагогические мастерские, творческие отч</w:t>
      </w:r>
      <w:r w:rsidRPr="006678D7">
        <w:rPr>
          <w:rFonts w:ascii="Times New Roman" w:hAnsi="Times New Roman" w:cs="Times New Roman"/>
          <w:sz w:val="28"/>
          <w:szCs w:val="28"/>
        </w:rPr>
        <w:t>е</w:t>
      </w:r>
      <w:r w:rsidRPr="006678D7">
        <w:rPr>
          <w:rFonts w:ascii="Times New Roman" w:hAnsi="Times New Roman" w:cs="Times New Roman"/>
          <w:sz w:val="28"/>
          <w:szCs w:val="28"/>
        </w:rPr>
        <w:t>ты, открытые уроки.</w:t>
      </w:r>
      <w:r w:rsidR="00DE17EB" w:rsidRPr="006678D7">
        <w:rPr>
          <w:rFonts w:ascii="Times New Roman" w:hAnsi="Times New Roman" w:cs="Times New Roman"/>
          <w:sz w:val="28"/>
          <w:szCs w:val="28"/>
        </w:rPr>
        <w:t xml:space="preserve"> </w:t>
      </w:r>
      <w:r w:rsidRPr="006678D7">
        <w:rPr>
          <w:rFonts w:ascii="Times New Roman" w:hAnsi="Times New Roman" w:cs="Times New Roman"/>
          <w:sz w:val="28"/>
          <w:szCs w:val="28"/>
        </w:rPr>
        <w:t>Считаю, что у данного опыта есть перспектива развития и во</w:t>
      </w:r>
      <w:r w:rsidRPr="006678D7">
        <w:rPr>
          <w:rFonts w:ascii="Times New Roman" w:hAnsi="Times New Roman" w:cs="Times New Roman"/>
          <w:sz w:val="28"/>
          <w:szCs w:val="28"/>
        </w:rPr>
        <w:t>з</w:t>
      </w:r>
      <w:r w:rsidRPr="006678D7">
        <w:rPr>
          <w:rFonts w:ascii="Times New Roman" w:hAnsi="Times New Roman" w:cs="Times New Roman"/>
          <w:sz w:val="28"/>
          <w:szCs w:val="28"/>
        </w:rPr>
        <w:t xml:space="preserve">можность творческого применения его в опыте преподавателей </w:t>
      </w:r>
      <w:r w:rsidR="001801B5">
        <w:rPr>
          <w:rFonts w:ascii="Times New Roman" w:hAnsi="Times New Roman" w:cs="Times New Roman"/>
          <w:sz w:val="28"/>
          <w:szCs w:val="28"/>
        </w:rPr>
        <w:t>предмета «Технол</w:t>
      </w:r>
      <w:r w:rsidR="001801B5">
        <w:rPr>
          <w:rFonts w:ascii="Times New Roman" w:hAnsi="Times New Roman" w:cs="Times New Roman"/>
          <w:sz w:val="28"/>
          <w:szCs w:val="28"/>
        </w:rPr>
        <w:t>о</w:t>
      </w:r>
      <w:r w:rsidR="001801B5">
        <w:rPr>
          <w:rFonts w:ascii="Times New Roman" w:hAnsi="Times New Roman" w:cs="Times New Roman"/>
          <w:sz w:val="28"/>
          <w:szCs w:val="28"/>
        </w:rPr>
        <w:t xml:space="preserve">гия».  </w:t>
      </w:r>
      <w:r w:rsidR="006678D7">
        <w:rPr>
          <w:rFonts w:ascii="Times New Roman" w:hAnsi="Times New Roman" w:cs="Times New Roman"/>
          <w:sz w:val="28"/>
          <w:szCs w:val="28"/>
        </w:rPr>
        <w:t>Так</w:t>
      </w:r>
      <w:r w:rsidR="001801B5">
        <w:rPr>
          <w:rFonts w:ascii="Times New Roman" w:hAnsi="Times New Roman" w:cs="Times New Roman"/>
          <w:sz w:val="28"/>
          <w:szCs w:val="28"/>
        </w:rPr>
        <w:t xml:space="preserve"> </w:t>
      </w:r>
      <w:r w:rsidR="006678D7">
        <w:rPr>
          <w:rFonts w:ascii="Times New Roman" w:hAnsi="Times New Roman" w:cs="Times New Roman"/>
          <w:sz w:val="28"/>
          <w:szCs w:val="28"/>
        </w:rPr>
        <w:t xml:space="preserve">же </w:t>
      </w:r>
      <w:r w:rsidR="003126AC">
        <w:rPr>
          <w:rFonts w:ascii="Times New Roman" w:hAnsi="Times New Roman" w:cs="Times New Roman"/>
          <w:sz w:val="28"/>
          <w:szCs w:val="28"/>
        </w:rPr>
        <w:t xml:space="preserve">стал традиционным </w:t>
      </w:r>
      <w:r w:rsidR="003126AC" w:rsidRPr="003126AC">
        <w:rPr>
          <w:rFonts w:ascii="Times New Roman" w:hAnsi="Times New Roman" w:cs="Times New Roman"/>
          <w:sz w:val="28"/>
          <w:szCs w:val="28"/>
        </w:rPr>
        <w:t>п</w:t>
      </w:r>
      <w:r w:rsidRPr="003126AC">
        <w:rPr>
          <w:rFonts w:ascii="Times New Roman" w:hAnsi="Times New Roman" w:cs="Times New Roman"/>
          <w:sz w:val="28"/>
          <w:szCs w:val="28"/>
        </w:rPr>
        <w:t xml:space="preserve">роект по </w:t>
      </w:r>
      <w:proofErr w:type="spellStart"/>
      <w:r w:rsidRPr="003126AC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Pr="003126AC">
        <w:rPr>
          <w:rFonts w:ascii="Times New Roman" w:hAnsi="Times New Roman" w:cs="Times New Roman"/>
          <w:sz w:val="28"/>
          <w:szCs w:val="28"/>
        </w:rPr>
        <w:t xml:space="preserve"> подготовке учащихся 9</w:t>
      </w:r>
      <w:r w:rsidR="003126AC">
        <w:rPr>
          <w:rFonts w:ascii="Times New Roman" w:hAnsi="Times New Roman" w:cs="Times New Roman"/>
          <w:sz w:val="28"/>
          <w:szCs w:val="28"/>
        </w:rPr>
        <w:noBreakHyphen/>
      </w:r>
      <w:r w:rsidRPr="003126AC">
        <w:rPr>
          <w:rFonts w:ascii="Times New Roman" w:hAnsi="Times New Roman" w:cs="Times New Roman"/>
          <w:sz w:val="28"/>
          <w:szCs w:val="28"/>
        </w:rPr>
        <w:t>х</w:t>
      </w:r>
      <w:r w:rsidR="003126AC">
        <w:rPr>
          <w:rFonts w:ascii="Times New Roman" w:hAnsi="Times New Roman" w:cs="Times New Roman"/>
          <w:sz w:val="28"/>
          <w:szCs w:val="28"/>
        </w:rPr>
        <w:t> </w:t>
      </w:r>
      <w:r w:rsidRPr="003126AC">
        <w:rPr>
          <w:rFonts w:ascii="Times New Roman" w:hAnsi="Times New Roman" w:cs="Times New Roman"/>
          <w:sz w:val="28"/>
          <w:szCs w:val="28"/>
        </w:rPr>
        <w:t>классов «Мой выбор»</w:t>
      </w:r>
      <w:r w:rsidR="003126AC" w:rsidRPr="003126AC">
        <w:rPr>
          <w:rFonts w:ascii="Times New Roman" w:hAnsi="Times New Roman" w:cs="Times New Roman"/>
          <w:sz w:val="28"/>
          <w:szCs w:val="28"/>
        </w:rPr>
        <w:t>.</w:t>
      </w:r>
      <w:r w:rsidRPr="003126AC">
        <w:rPr>
          <w:rFonts w:ascii="Times New Roman" w:hAnsi="Times New Roman" w:cs="Times New Roman"/>
          <w:sz w:val="28"/>
          <w:szCs w:val="28"/>
        </w:rPr>
        <w:t xml:space="preserve"> </w:t>
      </w:r>
      <w:r w:rsidR="003126AC" w:rsidRPr="003126AC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Pr="003126AC">
        <w:rPr>
          <w:rFonts w:ascii="Times New Roman" w:hAnsi="Times New Roman" w:cs="Times New Roman"/>
          <w:sz w:val="28"/>
          <w:szCs w:val="28"/>
        </w:rPr>
        <w:t>представля</w:t>
      </w:r>
      <w:r w:rsidR="003126AC" w:rsidRPr="003126AC">
        <w:rPr>
          <w:rFonts w:ascii="Times New Roman" w:hAnsi="Times New Roman" w:cs="Times New Roman"/>
          <w:sz w:val="28"/>
          <w:szCs w:val="28"/>
        </w:rPr>
        <w:t>ю</w:t>
      </w:r>
      <w:r w:rsidRPr="003126AC">
        <w:rPr>
          <w:rFonts w:ascii="Times New Roman" w:hAnsi="Times New Roman" w:cs="Times New Roman"/>
          <w:sz w:val="28"/>
          <w:szCs w:val="28"/>
        </w:rPr>
        <w:t>т своё видение профессий, форм</w:t>
      </w:r>
      <w:r w:rsidRPr="003126AC">
        <w:rPr>
          <w:rFonts w:ascii="Times New Roman" w:hAnsi="Times New Roman" w:cs="Times New Roman"/>
          <w:sz w:val="28"/>
          <w:szCs w:val="28"/>
        </w:rPr>
        <w:t>и</w:t>
      </w:r>
      <w:r w:rsidRPr="003126AC">
        <w:rPr>
          <w:rFonts w:ascii="Times New Roman" w:hAnsi="Times New Roman" w:cs="Times New Roman"/>
          <w:sz w:val="28"/>
          <w:szCs w:val="28"/>
        </w:rPr>
        <w:t>ру</w:t>
      </w:r>
      <w:r w:rsidR="003126AC" w:rsidRPr="003126AC">
        <w:rPr>
          <w:rFonts w:ascii="Times New Roman" w:hAnsi="Times New Roman" w:cs="Times New Roman"/>
          <w:sz w:val="28"/>
          <w:szCs w:val="28"/>
        </w:rPr>
        <w:t>ю</w:t>
      </w:r>
      <w:r w:rsidR="00DE17EB" w:rsidRPr="003126AC">
        <w:rPr>
          <w:rFonts w:ascii="Times New Roman" w:hAnsi="Times New Roman" w:cs="Times New Roman"/>
          <w:sz w:val="28"/>
          <w:szCs w:val="28"/>
        </w:rPr>
        <w:t>т</w:t>
      </w:r>
      <w:r w:rsidRPr="003126AC">
        <w:rPr>
          <w:rFonts w:ascii="Times New Roman" w:hAnsi="Times New Roman" w:cs="Times New Roman"/>
          <w:sz w:val="28"/>
          <w:szCs w:val="28"/>
        </w:rPr>
        <w:t xml:space="preserve"> свое отношение к ней. Проект «Мой выбор» направлен на помощь учащемуся в выборе дальнейшего пути профессиональной самореализации</w:t>
      </w:r>
      <w:r w:rsidR="0027089E">
        <w:rPr>
          <w:rFonts w:ascii="Times New Roman" w:hAnsi="Times New Roman" w:cs="Times New Roman"/>
          <w:sz w:val="28"/>
          <w:szCs w:val="28"/>
        </w:rPr>
        <w:t>.</w:t>
      </w:r>
      <w:r w:rsidR="00312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CEB" w:rsidRPr="003B5243" w:rsidRDefault="00147CEB" w:rsidP="003B5243">
      <w:pPr>
        <w:rPr>
          <w:rFonts w:ascii="Times New Roman" w:hAnsi="Times New Roman" w:cs="Times New Roman"/>
          <w:sz w:val="28"/>
          <w:szCs w:val="28"/>
        </w:rPr>
      </w:pPr>
    </w:p>
    <w:p w:rsidR="00AE3F9A" w:rsidRPr="0030473A" w:rsidRDefault="00AE3F9A" w:rsidP="00E536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3A">
        <w:rPr>
          <w:rFonts w:ascii="Times New Roman" w:hAnsi="Times New Roman" w:cs="Times New Roman"/>
          <w:b/>
          <w:sz w:val="24"/>
          <w:szCs w:val="24"/>
        </w:rPr>
        <w:lastRenderedPageBreak/>
        <w:t>ВЫВОДЫ</w:t>
      </w:r>
    </w:p>
    <w:p w:rsidR="00900D5F" w:rsidRDefault="00AE3F9A" w:rsidP="00AE3F9A">
      <w:pPr>
        <w:spacing w:after="0"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1DF8">
        <w:rPr>
          <w:rFonts w:ascii="Times New Roman" w:hAnsi="Times New Roman" w:cs="Times New Roman"/>
          <w:sz w:val="28"/>
          <w:szCs w:val="28"/>
        </w:rPr>
        <w:t>Творческая деятельность – высшая форма деятельности и успешность ее об</w:t>
      </w:r>
      <w:r w:rsidRPr="00E21DF8">
        <w:rPr>
          <w:rFonts w:ascii="Times New Roman" w:hAnsi="Times New Roman" w:cs="Times New Roman"/>
          <w:sz w:val="28"/>
          <w:szCs w:val="28"/>
        </w:rPr>
        <w:t>у</w:t>
      </w:r>
      <w:r w:rsidRPr="00E21DF8">
        <w:rPr>
          <w:rFonts w:ascii="Times New Roman" w:hAnsi="Times New Roman" w:cs="Times New Roman"/>
          <w:sz w:val="28"/>
          <w:szCs w:val="28"/>
        </w:rPr>
        <w:t>словлена совокупностью познавательных и социальных факторов. Формирование и развитие творческих способностей и мышления учащихся – процесс сложный и продолжительный. Он не возникает на пустом месте и не развивается сам по себе, поэтому я, как современный учителя, планомерно работаю 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DF8">
        <w:rPr>
          <w:rFonts w:ascii="Times New Roman" w:hAnsi="Times New Roman" w:cs="Times New Roman"/>
          <w:sz w:val="28"/>
          <w:szCs w:val="28"/>
        </w:rPr>
        <w:t>созданием благ</w:t>
      </w:r>
      <w:r w:rsidRPr="00E21DF8">
        <w:rPr>
          <w:rFonts w:ascii="Times New Roman" w:hAnsi="Times New Roman" w:cs="Times New Roman"/>
          <w:sz w:val="28"/>
          <w:szCs w:val="28"/>
        </w:rPr>
        <w:t>о</w:t>
      </w:r>
      <w:r w:rsidRPr="00E21DF8">
        <w:rPr>
          <w:rFonts w:ascii="Times New Roman" w:hAnsi="Times New Roman" w:cs="Times New Roman"/>
          <w:sz w:val="28"/>
          <w:szCs w:val="28"/>
        </w:rPr>
        <w:t>приятных педагогических условий для привлечения учащихся к активной сам</w:t>
      </w:r>
      <w:r w:rsidRPr="00E21DF8">
        <w:rPr>
          <w:rFonts w:ascii="Times New Roman" w:hAnsi="Times New Roman" w:cs="Times New Roman"/>
          <w:sz w:val="28"/>
          <w:szCs w:val="28"/>
        </w:rPr>
        <w:t>о</w:t>
      </w:r>
      <w:r w:rsidRPr="00E21DF8">
        <w:rPr>
          <w:rFonts w:ascii="Times New Roman" w:hAnsi="Times New Roman" w:cs="Times New Roman"/>
          <w:sz w:val="28"/>
          <w:szCs w:val="28"/>
        </w:rPr>
        <w:t xml:space="preserve">стоятельной деятельности. </w:t>
      </w:r>
      <w:r w:rsidR="00900D5F">
        <w:rPr>
          <w:rFonts w:ascii="Times New Roman" w:hAnsi="Times New Roman" w:cs="Times New Roman"/>
          <w:sz w:val="28"/>
          <w:szCs w:val="28"/>
        </w:rPr>
        <w:t xml:space="preserve">Считаю, что метод проектов – как современный метод интерактивного обучения – при умелом применении позволяет развить задатки личности учащегося, творческие способности, способствует технологическому образованию и формированию технологической культуры. </w:t>
      </w:r>
    </w:p>
    <w:p w:rsidR="003B5243" w:rsidRDefault="003B5243" w:rsidP="003B5243">
      <w:pPr>
        <w:spacing w:after="0"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метода проектов на уроках, обеспечивает повышение учебных достижений учащихся и рост профессионального мастерства учителя.</w:t>
      </w:r>
    </w:p>
    <w:p w:rsidR="00E536A3" w:rsidRPr="00E536A3" w:rsidRDefault="00E536A3" w:rsidP="003B5243">
      <w:pPr>
        <w:spacing w:after="0"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6A3">
        <w:rPr>
          <w:rFonts w:ascii="Times New Roman" w:hAnsi="Times New Roman" w:cs="Times New Roman"/>
          <w:color w:val="000000"/>
          <w:sz w:val="28"/>
          <w:szCs w:val="28"/>
        </w:rPr>
        <w:t>Включение метода проектов в учебно-воспитательный процесс позволяет учителю технологии разнообразить формы проведения уроков, шире применять на них приемы и методы активизации творческого мышления учащихся.</w:t>
      </w:r>
    </w:p>
    <w:p w:rsidR="00D67AAD" w:rsidRPr="00FB7529" w:rsidRDefault="00D67AAD" w:rsidP="007E2B0F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FB7529">
        <w:rPr>
          <w:rFonts w:ascii="Times New Roman" w:hAnsi="Times New Roman" w:cs="Times New Roman"/>
          <w:color w:val="000000"/>
          <w:sz w:val="28"/>
          <w:szCs w:val="28"/>
        </w:rPr>
        <w:t>Проектная деятельность для учащихся - это большой стимул к творчеству. Во время работы над проектами кто-то из учащихся открывает  способности, которые не проявлял за годы обучения, кто-то увлекается новой для себя деятельностью, и все, по завершению проекта, испытывают чувство удовлетворения от проделанной работы, радость от достигнутых успехов.</w:t>
      </w:r>
    </w:p>
    <w:p w:rsidR="003B5243" w:rsidRPr="0030473A" w:rsidRDefault="0030473A" w:rsidP="0030473A">
      <w:pPr>
        <w:spacing w:after="0" w:line="360" w:lineRule="auto"/>
        <w:ind w:right="28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3A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30473A" w:rsidRPr="0030473A" w:rsidRDefault="0030473A" w:rsidP="0030473A">
      <w:pPr>
        <w:pStyle w:val="ab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</w:rPr>
      </w:pPr>
      <w:r w:rsidRPr="0030473A">
        <w:rPr>
          <w:color w:val="000000"/>
          <w:sz w:val="28"/>
          <w:szCs w:val="28"/>
        </w:rPr>
        <w:t>1</w:t>
      </w:r>
      <w:r>
        <w:rPr>
          <w:rFonts w:ascii="OpenSans" w:hAnsi="OpenSans"/>
          <w:color w:val="000000"/>
          <w:sz w:val="21"/>
          <w:szCs w:val="21"/>
        </w:rPr>
        <w:t xml:space="preserve">. </w:t>
      </w:r>
      <w:r w:rsidRPr="0030473A">
        <w:rPr>
          <w:color w:val="000000"/>
          <w:sz w:val="28"/>
          <w:szCs w:val="28"/>
        </w:rPr>
        <w:t>Выгодский Л.С. Педагогическая психология.- М.: Педагогика, 1991.</w:t>
      </w:r>
    </w:p>
    <w:p w:rsidR="0030473A" w:rsidRPr="0030473A" w:rsidRDefault="0030473A" w:rsidP="0030473A">
      <w:pPr>
        <w:pStyle w:val="ab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</w:rPr>
      </w:pPr>
      <w:r w:rsidRPr="0030473A">
        <w:rPr>
          <w:color w:val="000000"/>
          <w:sz w:val="28"/>
          <w:szCs w:val="28"/>
        </w:rPr>
        <w:t>2. Павлова М.Б., Гуревич М.И., Сасова И.А. Метод проектов в технологическом о</w:t>
      </w:r>
      <w:r w:rsidRPr="0030473A">
        <w:rPr>
          <w:color w:val="000000"/>
          <w:sz w:val="28"/>
          <w:szCs w:val="28"/>
        </w:rPr>
        <w:t>б</w:t>
      </w:r>
      <w:r w:rsidRPr="0030473A">
        <w:rPr>
          <w:color w:val="000000"/>
          <w:sz w:val="28"/>
          <w:szCs w:val="28"/>
        </w:rPr>
        <w:t xml:space="preserve">разовании школьников: Пособие для учителя / под ред. </w:t>
      </w:r>
      <w:proofErr w:type="spellStart"/>
      <w:r w:rsidRPr="0030473A">
        <w:rPr>
          <w:color w:val="000000"/>
          <w:sz w:val="28"/>
          <w:szCs w:val="28"/>
        </w:rPr>
        <w:t>И.А.Сасовой</w:t>
      </w:r>
      <w:proofErr w:type="spellEnd"/>
      <w:r w:rsidRPr="0030473A">
        <w:rPr>
          <w:color w:val="000000"/>
          <w:sz w:val="28"/>
          <w:szCs w:val="28"/>
        </w:rPr>
        <w:t xml:space="preserve">. – М.: </w:t>
      </w:r>
      <w:proofErr w:type="spellStart"/>
      <w:r w:rsidRPr="0030473A">
        <w:rPr>
          <w:color w:val="000000"/>
          <w:sz w:val="28"/>
          <w:szCs w:val="28"/>
        </w:rPr>
        <w:t>Вентана</w:t>
      </w:r>
      <w:proofErr w:type="spellEnd"/>
      <w:r w:rsidRPr="0030473A">
        <w:rPr>
          <w:color w:val="000000"/>
          <w:sz w:val="28"/>
          <w:szCs w:val="28"/>
        </w:rPr>
        <w:t xml:space="preserve"> – Граф, 2003.</w:t>
      </w:r>
    </w:p>
    <w:p w:rsidR="0030473A" w:rsidRPr="0030473A" w:rsidRDefault="0030473A" w:rsidP="0030473A">
      <w:pPr>
        <w:pStyle w:val="ab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</w:rPr>
      </w:pPr>
      <w:r w:rsidRPr="0030473A">
        <w:rPr>
          <w:color w:val="000000"/>
          <w:sz w:val="28"/>
          <w:szCs w:val="28"/>
        </w:rPr>
        <w:t xml:space="preserve">3. </w:t>
      </w:r>
      <w:proofErr w:type="spellStart"/>
      <w:r w:rsidRPr="0030473A">
        <w:rPr>
          <w:color w:val="000000"/>
          <w:sz w:val="28"/>
          <w:szCs w:val="28"/>
        </w:rPr>
        <w:t>Кульневич</w:t>
      </w:r>
      <w:proofErr w:type="spellEnd"/>
      <w:r w:rsidRPr="0030473A">
        <w:rPr>
          <w:color w:val="000000"/>
          <w:sz w:val="28"/>
          <w:szCs w:val="28"/>
        </w:rPr>
        <w:t xml:space="preserve"> С.В., </w:t>
      </w:r>
      <w:proofErr w:type="spellStart"/>
      <w:r w:rsidRPr="0030473A">
        <w:rPr>
          <w:color w:val="000000"/>
          <w:sz w:val="28"/>
          <w:szCs w:val="28"/>
        </w:rPr>
        <w:t>Лакоценина</w:t>
      </w:r>
      <w:proofErr w:type="spellEnd"/>
      <w:r w:rsidRPr="0030473A">
        <w:rPr>
          <w:color w:val="000000"/>
          <w:sz w:val="28"/>
          <w:szCs w:val="28"/>
        </w:rPr>
        <w:t xml:space="preserve"> Т.П. Не совсем обычный урок. ТЦ Учитель, 2003</w:t>
      </w:r>
    </w:p>
    <w:p w:rsidR="001556EE" w:rsidRDefault="001556EE" w:rsidP="003047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556EE">
        <w:rPr>
          <w:rFonts w:ascii="Times New Roman" w:hAnsi="Times New Roman" w:cs="Times New Roman"/>
          <w:sz w:val="28"/>
          <w:szCs w:val="28"/>
        </w:rPr>
        <w:t>Морозов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6EE">
        <w:rPr>
          <w:rFonts w:ascii="Times New Roman" w:hAnsi="Times New Roman" w:cs="Times New Roman"/>
          <w:sz w:val="28"/>
          <w:szCs w:val="28"/>
        </w:rPr>
        <w:t>Л.Н., Кравченко Н.Г., Павлова О.В.</w:t>
      </w:r>
      <w:r>
        <w:rPr>
          <w:rFonts w:ascii="Times New Roman" w:hAnsi="Times New Roman" w:cs="Times New Roman"/>
          <w:sz w:val="28"/>
          <w:szCs w:val="28"/>
        </w:rPr>
        <w:t xml:space="preserve"> Проектная деятельность учащихся.</w:t>
      </w:r>
    </w:p>
    <w:p w:rsidR="0026265E" w:rsidRPr="0026265E" w:rsidRDefault="001556EE" w:rsidP="0026265E">
      <w:pPr>
        <w:spacing w:after="0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Волгоград: Учитель, 2008.</w:t>
      </w:r>
    </w:p>
    <w:p w:rsidR="00900D5F" w:rsidRDefault="00900D5F" w:rsidP="000A3014">
      <w:pPr>
        <w:spacing w:after="0" w:line="360" w:lineRule="auto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147CEB" w:rsidRDefault="00AE3F9A" w:rsidP="003047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23030" w:rsidRPr="00222FB5" w:rsidRDefault="00222FB5" w:rsidP="00222FB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39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ПРИЛОЖЕНИЕ</w:t>
      </w:r>
      <w:r w:rsidRPr="00222F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</w:p>
    <w:p w:rsidR="00222FB5" w:rsidRDefault="00147CEB" w:rsidP="00222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FB5">
        <w:rPr>
          <w:rFonts w:ascii="Times New Roman" w:hAnsi="Times New Roman" w:cs="Times New Roman"/>
          <w:b/>
          <w:sz w:val="28"/>
          <w:szCs w:val="28"/>
        </w:rPr>
        <w:t xml:space="preserve">ПРИМЕРЫ ВЫПОЛНЕННЫХ ЗАДАНИЙ УЧАЩИМИСЯ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22FB5">
        <w:rPr>
          <w:rFonts w:ascii="Times New Roman" w:hAnsi="Times New Roman" w:cs="Times New Roman"/>
          <w:b/>
          <w:sz w:val="28"/>
          <w:szCs w:val="28"/>
        </w:rPr>
        <w:t>ПО ТЕМЕ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246" w:rsidRPr="00222FB5">
        <w:rPr>
          <w:rFonts w:ascii="Times New Roman" w:hAnsi="Times New Roman" w:cs="Times New Roman"/>
          <w:b/>
          <w:sz w:val="28"/>
          <w:szCs w:val="28"/>
        </w:rPr>
        <w:t>«ВИДЫ И СВОЙСТВА КОНСТРУКЦИОННЫХ МАТЕРИАЛОВ»</w:t>
      </w:r>
    </w:p>
    <w:p w:rsidR="00222FB5" w:rsidRDefault="003A5BF0" w:rsidP="003A5B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33753" cy="7863840"/>
            <wp:effectExtent l="19050" t="0" r="297" b="0"/>
            <wp:docPr id="1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7994" b="5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53" cy="7863840"/>
                    </a:xfrm>
                    <a:prstGeom prst="rect">
                      <a:avLst/>
                    </a:prstGeom>
                    <a:noFill/>
                    <a:ln w="936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222FB5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22FB5" w:rsidRPr="00222FB5" w:rsidRDefault="00222FB5" w:rsidP="00222FB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39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ПРИЛОЖЕНИЕ</w:t>
      </w:r>
      <w:r w:rsidRPr="00222F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222FB5" w:rsidRPr="00864246" w:rsidRDefault="00864246" w:rsidP="00222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246">
        <w:rPr>
          <w:rFonts w:ascii="Times New Roman" w:hAnsi="Times New Roman" w:cs="Times New Roman"/>
          <w:b/>
          <w:sz w:val="28"/>
          <w:szCs w:val="28"/>
        </w:rPr>
        <w:t xml:space="preserve">ПРИМЕРЫ АССОЦИАТИВНЫХ КРУГОВ,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864246">
        <w:rPr>
          <w:rFonts w:ascii="Times New Roman" w:hAnsi="Times New Roman" w:cs="Times New Roman"/>
          <w:b/>
          <w:sz w:val="28"/>
          <w:szCs w:val="28"/>
        </w:rPr>
        <w:t>СОСТАВЛЕННЫЕ УЧАЩИМИСЯ ПО РАЗНЫМ ТЕМАМ</w:t>
      </w:r>
      <w:r w:rsidR="00222FB5" w:rsidRPr="008642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6A7F" w:rsidRDefault="00B10B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026" style="position:absolute;margin-left:-21.3pt;margin-top:20.45pt;width:534.35pt;height:638.55pt;z-index:251658240" coordorigin="529,833" coordsize="10687,12771">
            <v:oval id="_x0000_s1027" style="position:absolute;left:4470;top:5608;width:2805;height:3221" fillcolor="#f39" strokecolor="#2e0bfd" strokeweight="1.5pt">
              <v:fill color2="#36f" rotate="t" angle="-135" focusposition=".5,.5" focussize="" colors="0 #f39;.25 #f63;.5 yellow;.75 #01a78f;1 #36f" method="none" focus="100%" type="gradient"/>
              <v:textbox style="mso-next-textbox:#_x0000_s1027">
                <w:txbxContent>
                  <w:p w:rsidR="00900D5F" w:rsidRPr="00B447B2" w:rsidRDefault="00900D5F" w:rsidP="005A6A7F">
                    <w:pPr>
                      <w:spacing w:after="0"/>
                      <w:rPr>
                        <w:sz w:val="48"/>
                        <w:szCs w:val="48"/>
                      </w:rPr>
                    </w:pPr>
                  </w:p>
                  <w:p w:rsidR="00900D5F" w:rsidRPr="00B447B2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B447B2">
                      <w:rPr>
                        <w:b/>
                        <w:sz w:val="56"/>
                        <w:szCs w:val="56"/>
                      </w:rPr>
                      <w:t>МЕРКА</w:t>
                    </w:r>
                  </w:p>
                </w:txbxContent>
              </v:textbox>
            </v:oval>
            <v:group id="_x0000_s1028" style="position:absolute;left:7275;top:5608;width:3941;height:3221" coordorigin="7275,5608" coordsize="3941,3221">
              <v:oval id="_x0000_s1029" style="position:absolute;left:8411;top:5608;width:2805;height:3221" fillcolor="red" strokecolor="#2e0bfd">
                <v:fill color2="yellow" rotate="t" focus="50%" type="gradient"/>
                <v:textbox style="mso-next-textbox:#_x0000_s1029">
                  <w:txbxContent>
                    <w:p w:rsidR="00900D5F" w:rsidRPr="004011F6" w:rsidRDefault="00900D5F" w:rsidP="005A6A7F">
                      <w:pPr>
                        <w:spacing w:after="0"/>
                        <w:rPr>
                          <w:sz w:val="52"/>
                          <w:szCs w:val="52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142" w:right="-374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ЛИНЕЙКА</w:t>
                      </w:r>
                    </w:p>
                  </w:txbxContent>
                </v:textbox>
              </v:oval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0" type="#_x0000_t32" style="position:absolute;left:7275;top:7238;width:1136;height:0" o:connectortype="straight" filled="t" strokecolor="#2e0bfd">
                <v:fill color2="#ff6" focusposition=".5,.5" focussize="" focus="100%" type="gradientRadial"/>
              </v:shape>
            </v:group>
            <v:group id="_x0000_s1031" style="position:absolute;left:529;top:5608;width:3941;height:3221;flip:x" coordorigin="7275,5608" coordsize="3941,3221">
              <v:oval id="_x0000_s1032" style="position:absolute;left:8411;top:5608;width:2805;height:3221" fillcolor="red" strokecolor="#2e0bfd">
                <v:fill color2="yellow" rotate="t" focus="50%" type="gradient"/>
                <v:textbox style="mso-next-textbox:#_x0000_s1032">
                  <w:txbxContent>
                    <w:p w:rsidR="00900D5F" w:rsidRPr="004011F6" w:rsidRDefault="00900D5F" w:rsidP="005A6A7F">
                      <w:pPr>
                        <w:spacing w:after="0"/>
                        <w:rPr>
                          <w:sz w:val="48"/>
                          <w:szCs w:val="48"/>
                          <w:lang w:val="uk-UA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ЧИСЛО</w:t>
                      </w:r>
                    </w:p>
                  </w:txbxContent>
                </v:textbox>
              </v:oval>
              <v:shape id="_x0000_s1033" type="#_x0000_t32" style="position:absolute;left:7275;top:7238;width:1136;height:0" o:connectortype="straight" filled="t" strokecolor="#2e0bfd">
                <v:fill color2="#7030a0" focusposition=".5,.5" focussize="" focus="100%" type="gradientRadial"/>
              </v:shape>
            </v:group>
            <v:oval id="_x0000_s1034" style="position:absolute;left:4470;top:10383;width:2805;height:3221;flip:y" fillcolor="red" strokecolor="#2e0bfd">
              <v:fill color2="yellow" rotate="t" focus="50%" type="gradient"/>
              <v:textbox style="mso-next-textbox:#_x0000_s1034">
                <w:txbxContent>
                  <w:p w:rsidR="00900D5F" w:rsidRPr="00B447B2" w:rsidRDefault="00900D5F" w:rsidP="005A6A7F">
                    <w:pPr>
                      <w:spacing w:after="0"/>
                      <w:ind w:left="-426" w:right="-358"/>
                      <w:rPr>
                        <w:sz w:val="48"/>
                        <w:szCs w:val="48"/>
                      </w:rPr>
                    </w:pPr>
                  </w:p>
                  <w:p w:rsidR="00900D5F" w:rsidRPr="002656F3" w:rsidRDefault="00900D5F" w:rsidP="005A6A7F">
                    <w:pPr>
                      <w:spacing w:after="0"/>
                      <w:ind w:left="-426" w:right="-358"/>
                      <w:jc w:val="center"/>
                      <w:rPr>
                        <w:sz w:val="44"/>
                        <w:szCs w:val="44"/>
                      </w:rPr>
                    </w:pPr>
                    <w:r>
                      <w:rPr>
                        <w:b/>
                        <w:sz w:val="44"/>
                        <w:szCs w:val="44"/>
                      </w:rPr>
                      <w:t>ТОЧНОСТЬ</w:t>
                    </w:r>
                  </w:p>
                </w:txbxContent>
              </v:textbox>
            </v:oval>
            <v:shape id="_x0000_s1035" type="#_x0000_t32" style="position:absolute;left:5874;top:8829;width:0;height:1554;flip:y" o:connectortype="straight" strokecolor="#2e0bfd"/>
            <v:oval id="_x0000_s1036" style="position:absolute;left:4470;top:833;width:2805;height:3221" fillcolor="red" strokecolor="#2e0bfd">
              <v:fill color2="yellow" rotate="t" focus="50%" type="gradient"/>
              <v:textbox style="mso-next-textbox:#_x0000_s1036">
                <w:txbxContent>
                  <w:p w:rsidR="00900D5F" w:rsidRPr="00B447B2" w:rsidRDefault="00900D5F" w:rsidP="005A6A7F">
                    <w:pPr>
                      <w:spacing w:after="0"/>
                      <w:rPr>
                        <w:sz w:val="48"/>
                        <w:szCs w:val="48"/>
                      </w:rPr>
                    </w:pPr>
                  </w:p>
                  <w:p w:rsidR="00900D5F" w:rsidRPr="002656F3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44"/>
                        <w:szCs w:val="44"/>
                      </w:rPr>
                    </w:pPr>
                    <w:r w:rsidRPr="002656F3">
                      <w:rPr>
                        <w:b/>
                        <w:sz w:val="44"/>
                        <w:szCs w:val="44"/>
                      </w:rPr>
                      <w:t>ЛЕКАЛО</w:t>
                    </w:r>
                  </w:p>
                </w:txbxContent>
              </v:textbox>
            </v:oval>
            <v:shape id="_x0000_s1037" type="#_x0000_t32" style="position:absolute;left:5874;top:4054;width:0;height:1554;flip:y" o:connectortype="straight" strokecolor="#2e0bfd"/>
            <v:group id="_x0000_s1038" style="position:absolute;left:6935;top:8299;width:3713;height:3979" coordorigin="6935,8299" coordsize="3713,3979">
              <v:oval id="_x0000_s1039" style="position:absolute;left:7843;top:9057;width:2805;height:3221;rotation:2055576fd;flip:y" fillcolor="red" strokecolor="#2e0bfd">
                <v:fill color2="yellow" rotate="t" focus="50%" type="gradient"/>
                <v:textbox style="mso-next-textbox:#_x0000_s1039">
                  <w:txbxContent>
                    <w:p w:rsidR="00900D5F" w:rsidRPr="00B447B2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ФИГУРА</w:t>
                      </w:r>
                    </w:p>
                  </w:txbxContent>
                </v:textbox>
              </v:oval>
              <v:shape id="_x0000_s1040" type="#_x0000_t32" style="position:absolute;left:6935;top:8299;width:1250;height:1213" o:connectortype="straight" strokecolor="#2e0bfd"/>
            </v:group>
            <v:group id="_x0000_s1041" style="position:absolute;left:1212;top:1933;width:3713;height:3979;flip:x y" coordorigin="6935,8299" coordsize="3713,3979">
              <v:oval id="_x0000_s1042" style="position:absolute;left:7843;top:9057;width:2805;height:3221;rotation:2055576fd;flip:y" fillcolor="red" strokecolor="#2e0bfd">
                <v:fill color2="yellow" rotate="t" focus="50%" type="gradient"/>
                <v:textbox style="mso-next-textbox:#_x0000_s1042">
                  <w:txbxContent>
                    <w:p w:rsidR="00900D5F" w:rsidRPr="00B447B2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САНТИ</w:t>
                      </w: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МЕТР</w:t>
                      </w:r>
                    </w:p>
                  </w:txbxContent>
                </v:textbox>
              </v:oval>
              <v:shape id="_x0000_s1043" type="#_x0000_t32" style="position:absolute;left:6935;top:8299;width:1250;height:1213" o:connectortype="straight" filled="t" strokecolor="#2e0bfd">
                <v:fill color2="fuchsia" focusposition=".5,.5" focussize="" focus="100%" type="gradientRadial"/>
              </v:shape>
            </v:group>
            <v:group id="_x0000_s1044" style="position:absolute;left:1212;top:8299;width:3713;height:3979;flip:x" coordorigin="6935,8299" coordsize="3713,3979">
              <v:oval id="_x0000_s1045" style="position:absolute;left:7843;top:9057;width:2805;height:3221;rotation:2055576fd;flip:y" fillcolor="red" strokecolor="#2e0bfd">
                <v:fill color2="yellow" rotate="t" focus="50%" type="gradient"/>
                <v:textbox style="mso-next-textbox:#_x0000_s1045">
                  <w:txbxContent>
                    <w:p w:rsidR="00900D5F" w:rsidRPr="00B447B2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ВЫКРОЙ-</w:t>
                      </w: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КА</w:t>
                      </w:r>
                    </w:p>
                  </w:txbxContent>
                </v:textbox>
              </v:oval>
              <v:shape id="_x0000_s1046" type="#_x0000_t32" style="position:absolute;left:6935;top:8299;width:1250;height:1213" o:connectortype="straight" filled="t" strokecolor="#2e0bfd">
                <v:fill color2="yellow" focusposition=".5,.5" focussize="" focus="100%" type="gradientRadial"/>
              </v:shape>
            </v:group>
            <v:group id="_x0000_s1047" style="position:absolute;left:6782;top:1933;width:3713;height:3979;flip:y" coordorigin="6935,8299" coordsize="3713,3979">
              <v:oval id="_x0000_s1048" style="position:absolute;left:7843;top:9057;width:2805;height:3221;rotation:2055576fd;flip:y" fillcolor="red" strokecolor="#2e0bfd">
                <v:fill color2="yellow" rotate="t" focus="50%" type="gradient"/>
                <v:textbox style="mso-next-textbox:#_x0000_s1048">
                  <w:txbxContent>
                    <w:p w:rsidR="00900D5F" w:rsidRPr="00B447B2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2656F3">
                        <w:rPr>
                          <w:b/>
                          <w:sz w:val="44"/>
                          <w:szCs w:val="44"/>
                        </w:rPr>
                        <w:t>ЧЕРТЕЖ</w:t>
                      </w:r>
                    </w:p>
                  </w:txbxContent>
                </v:textbox>
              </v:oval>
              <v:shape id="_x0000_s1049" type="#_x0000_t32" style="position:absolute;left:6935;top:8299;width:1250;height:1213" o:connectortype="straight" filled="t" strokecolor="#2e0bfd">
                <v:fill color2="#00b050" focusposition=".5,.5" focussize="" focus="100%" type="gradientRadial"/>
              </v:shape>
            </v:group>
          </v:group>
        </w:pict>
      </w:r>
      <w:r w:rsidR="005A6A7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A6A7F" w:rsidRDefault="00B10B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group id="_x0000_s1098" style="position:absolute;margin-left:-6.3pt;margin-top:84.25pt;width:499.45pt;height:564.4pt;z-index:251661312" coordorigin="1011,1581" coordsize="9723,11035">
            <v:shape id="_x0000_s1099" type="#_x0000_t32" style="position:absolute;left:6998;top:7910;width:1548;height:559;flip:x y" o:connectortype="straight" strokecolor="#2e0bfd"/>
            <v:shape id="_x0000_s1100" type="#_x0000_t32" style="position:absolute;left:3199;top:7910;width:1548;height:559;flip:y" o:connectortype="straight" strokecolor="#2e0bfd"/>
            <v:oval id="_x0000_s1101" style="position:absolute;left:4470;top:5608;width:2805;height:3221" fillcolor="#a603ab" strokecolor="#2e0bfd" strokeweight="1.5pt">
              <v:fill color2="#a603ab" rotate="t" angle="-45" focusposition=".5,.5" focussize="" colors="0 #a603ab;13763f #0819fb;22938f #1a8d48;34079f yellow;47841f #ee3f17;57672f #e81766;1 #a603ab" method="none" focus="50%" type="gradient"/>
              <v:textbox style="mso-next-textbox:#_x0000_s1101">
                <w:txbxContent>
                  <w:p w:rsidR="00900D5F" w:rsidRPr="00E209B8" w:rsidRDefault="00900D5F" w:rsidP="005A6A7F">
                    <w:pPr>
                      <w:spacing w:after="0"/>
                      <w:rPr>
                        <w:sz w:val="52"/>
                        <w:szCs w:val="52"/>
                      </w:rPr>
                    </w:pPr>
                  </w:p>
                  <w:p w:rsidR="00900D5F" w:rsidRPr="00934869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color w:val="FFFFFF" w:themeColor="background1"/>
                        <w:sz w:val="60"/>
                        <w:szCs w:val="60"/>
                        <w:lang w:val="uk-UA"/>
                      </w:rPr>
                    </w:pPr>
                    <w:r w:rsidRPr="00934869">
                      <w:rPr>
                        <w:b/>
                        <w:color w:val="FFFFFF" w:themeColor="background1"/>
                        <w:sz w:val="60"/>
                        <w:szCs w:val="60"/>
                        <w:lang w:val="uk-UA"/>
                      </w:rPr>
                      <w:t>ШОВ</w:t>
                    </w:r>
                  </w:p>
                </w:txbxContent>
              </v:textbox>
            </v:oval>
            <v:oval id="_x0000_s1102" style="position:absolute;left:4747;top:1581;width:2188;height:2473" fillcolor="yellow" strokecolor="#2e0bfd">
              <v:fill color2="#2e0bfd" rotate="t" focusposition=".5,.5" focussize="" focus="100%" type="gradientRadial"/>
              <v:textbox style="mso-next-textbox:#_x0000_s1102">
                <w:txbxContent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НИТКИ</w:t>
                    </w:r>
                  </w:p>
                </w:txbxContent>
              </v:textbox>
            </v:oval>
            <v:oval id="_x0000_s1103" style="position:absolute;left:6221;top:10143;width:2188;height:2473" fillcolor="yellow" strokecolor="#2e0bfd">
              <v:fill color2="#2e0bfd" rotate="t" focusposition=".5,.5" focussize="" focus="100%" type="gradientRadial"/>
              <v:textbox style="mso-next-textbox:#_x0000_s1103">
                <w:txbxContent>
                  <w:p w:rsidR="00900D5F" w:rsidRPr="00950A2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</w:p>
                  <w:p w:rsidR="00900D5F" w:rsidRPr="00950A2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950A28">
                      <w:rPr>
                        <w:b/>
                        <w:sz w:val="36"/>
                        <w:szCs w:val="36"/>
                        <w:lang w:val="uk-UA"/>
                      </w:rPr>
                      <w:t>СТРОЧКА</w:t>
                    </w:r>
                  </w:p>
                </w:txbxContent>
              </v:textbox>
            </v:oval>
            <v:oval id="_x0000_s1104" style="position:absolute;left:2282;top:2494;width:2188;height:2473" fillcolor="yellow" strokecolor="#2e0bfd">
              <v:fill color2="#2e0bfd" rotate="t" focusposition=".5,.5" focussize="" focus="100%" type="gradientRadial"/>
              <v:textbox style="mso-next-textbox:#_x0000_s1104">
                <w:txbxContent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ШВЕЯ</w:t>
                    </w:r>
                  </w:p>
                </w:txbxContent>
              </v:textbox>
            </v:oval>
            <v:oval id="_x0000_s1105" style="position:absolute;left:1011;top:4967;width:2188;height:2473" fillcolor="yellow" strokecolor="#2e0bfd">
              <v:fill color2="#2e0bfd" rotate="t" focusposition=".5,.5" focussize="" focus="100%" type="gradientRadial"/>
              <v:textbox style="mso-next-textbox:#_x0000_s1105">
                <w:txbxContent>
                  <w:p w:rsidR="00900D5F" w:rsidRPr="00950A2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20"/>
                        <w:szCs w:val="20"/>
                        <w:lang w:val="uk-UA"/>
                      </w:rPr>
                    </w:pP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СОЕДИ</w:t>
                    </w: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НЕНИЕ</w:t>
                    </w:r>
                  </w:p>
                </w:txbxContent>
              </v:textbox>
            </v:oval>
            <v:oval id="_x0000_s1106" style="position:absolute;left:1211;top:7910;width:2188;height:2473" fillcolor="yellow" strokecolor="#2e0bfd">
              <v:fill color2="#2e0bfd" rotate="t" focusposition=".5,.5" focussize="" focus="100%" type="gradientRadial"/>
              <v:textbox style="mso-next-textbox:#_x0000_s1106">
                <w:txbxContent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СРЕЗ</w:t>
                    </w:r>
                  </w:p>
                </w:txbxContent>
              </v:textbox>
            </v:oval>
            <v:oval id="_x0000_s1107" style="position:absolute;left:3228;top:10143;width:2188;height:2473" fillcolor="yellow" strokecolor="#2e0bfd">
              <v:fill color2="#2e0bfd" rotate="t" focusposition=".5,.5" focussize="" focus="100%" type="gradientRadial"/>
              <v:textbox style="mso-next-textbox:#_x0000_s1107">
                <w:txbxContent>
                  <w:p w:rsidR="00900D5F" w:rsidRPr="00950A2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20"/>
                        <w:szCs w:val="20"/>
                        <w:lang w:val="uk-UA"/>
                      </w:rPr>
                    </w:pPr>
                  </w:p>
                  <w:p w:rsidR="00900D5F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КАЧЕСТ</w:t>
                    </w:r>
                  </w:p>
                  <w:p w:rsidR="00900D5F" w:rsidRPr="001D1DF6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36"/>
                        <w:szCs w:val="36"/>
                        <w:lang w:val="uk-UA"/>
                      </w:rPr>
                    </w:pPr>
                    <w:r w:rsidRPr="001D1DF6">
                      <w:rPr>
                        <w:b/>
                        <w:sz w:val="36"/>
                        <w:szCs w:val="36"/>
                        <w:lang w:val="uk-UA"/>
                      </w:rPr>
                      <w:t>ВО</w:t>
                    </w:r>
                  </w:p>
                </w:txbxContent>
              </v:textbox>
            </v:oval>
            <v:group id="_x0000_s1108" style="position:absolute;left:7275;top:2287;width:3459;height:8096;flip:x" coordorigin="7520,1817" coordsize="3459,8096">
              <v:oval id="_x0000_s1109" style="position:absolute;left:8791;top:1817;width:2188;height:2473" fillcolor="yellow" strokecolor="#2e0bfd">
                <v:fill color2="#2e0bfd" rotate="t" focusposition=".5,.5" focussize="" focus="100%" type="gradientRadial"/>
                <v:textbox style="mso-next-textbox:#_x0000_s1109">
                  <w:txbxContent>
                    <w:p w:rsidR="00900D5F" w:rsidRPr="001D1DF6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36"/>
                          <w:szCs w:val="36"/>
                          <w:lang w:val="uk-UA"/>
                        </w:rPr>
                      </w:pPr>
                    </w:p>
                    <w:p w:rsidR="00900D5F" w:rsidRPr="001D1DF6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uk-UA"/>
                        </w:rPr>
                        <w:t>ИГЛА</w:t>
                      </w:r>
                    </w:p>
                  </w:txbxContent>
                </v:textbox>
              </v:oval>
              <v:oval id="_x0000_s1110" style="position:absolute;left:7520;top:4497;width:2188;height:2473" fillcolor="yellow" strokecolor="#2e0bfd">
                <v:fill color2="#2e0bfd" rotate="t" focusposition=".5,.5" focussize="" focus="100%" type="gradientRadial"/>
                <v:textbox style="mso-next-textbox:#_x0000_s1110">
                  <w:txbxContent>
                    <w:p w:rsidR="00900D5F" w:rsidRPr="00950A28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32"/>
                          <w:szCs w:val="32"/>
                          <w:lang w:val="uk-UA"/>
                        </w:rPr>
                      </w:pPr>
                    </w:p>
                    <w:p w:rsidR="00900D5F" w:rsidRPr="001D1DF6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1D1DF6">
                        <w:rPr>
                          <w:b/>
                          <w:sz w:val="32"/>
                          <w:szCs w:val="32"/>
                          <w:lang w:val="uk-UA"/>
                        </w:rPr>
                        <w:t>ШВЕЙНАЯ МАШИНА</w:t>
                      </w:r>
                    </w:p>
                  </w:txbxContent>
                </v:textbox>
              </v:oval>
              <v:oval id="_x0000_s1111" style="position:absolute;left:7897;top:7440;width:2188;height:2473" fillcolor="yellow" strokecolor="#2e0bfd">
                <v:fill color2="#2e0bfd" rotate="t" focusposition=".5,.5" focussize="" focus="100%" type="gradientRadial"/>
                <v:textbox style="mso-next-textbox:#_x0000_s1111">
                  <w:txbxContent>
                    <w:p w:rsidR="00900D5F" w:rsidRPr="001D1DF6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36"/>
                          <w:szCs w:val="36"/>
                          <w:lang w:val="uk-UA"/>
                        </w:rPr>
                      </w:pPr>
                    </w:p>
                    <w:p w:rsidR="00900D5F" w:rsidRPr="001D1DF6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uk-UA"/>
                        </w:rPr>
                        <w:t>ТКАНЬ</w:t>
                      </w:r>
                    </w:p>
                  </w:txbxContent>
                </v:textbox>
              </v:oval>
            </v:group>
            <v:shape id="_x0000_s1112" type="#_x0000_t32" style="position:absolute;left:6686;top:4491;width:994;height:1406;flip:y" o:connectortype="straight" strokecolor="#2e0bfd"/>
            <v:shape id="_x0000_s1113" type="#_x0000_t32" style="position:absolute;left:4057;top:4491;width:994;height:1406;flip:x y" o:connectortype="straight" strokecolor="#2e0bfd"/>
            <v:shape id="_x0000_s1114" type="#_x0000_t32" style="position:absolute;left:7275;top:6446;width:1271;height:377;flip:y" o:connectortype="straight" strokecolor="#2e0bfd"/>
            <v:shape id="_x0000_s1115" type="#_x0000_t32" style="position:absolute;left:3199;top:6446;width:1271;height:377;flip:x y" o:connectortype="straight" strokecolor="#2e0bfd"/>
            <v:shape id="_x0000_s1116" type="#_x0000_t32" style="position:absolute;left:6480;top:8640;width:795;height:1503;flip:x y" o:connectortype="straight" strokecolor="#2e0bfd"/>
            <v:shape id="_x0000_s1117" type="#_x0000_t32" style="position:absolute;left:4470;top:8640;width:795;height:1503;flip:y" o:connectortype="straight" strokecolor="#2e0bfd"/>
          </v:group>
        </w:pict>
      </w:r>
      <w:r w:rsidR="005A6A7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20BD2" w:rsidRDefault="00B10B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group id="_x0000_s1074" style="position:absolute;margin-left:-21.75pt;margin-top:65.45pt;width:534.35pt;height:638.55pt;z-index:251660288" coordorigin="529,833" coordsize="10687,12771">
            <v:oval id="_x0000_s1075" style="position:absolute;left:4470;top:5608;width:2805;height:3221" fillcolor="#a603ab" strokecolor="#2e0bfd" strokeweight="1.5pt">
              <v:fill color2="#a603ab" rotate="t" angle="-135" focusposition=".5,.5" focussize="" colors="0 #a603ab;13763f #0819fb;22938f #1a8d48;34079f yellow;47841f #ee3f17;57672f #e81766;1 #a603ab" method="none" focus="-50%" type="gradient"/>
              <v:textbox style="mso-next-textbox:#_x0000_s1075">
                <w:txbxContent>
                  <w:p w:rsidR="00900D5F" w:rsidRPr="00E209B8" w:rsidRDefault="00900D5F" w:rsidP="005A6A7F">
                    <w:pPr>
                      <w:spacing w:after="0"/>
                      <w:rPr>
                        <w:sz w:val="52"/>
                        <w:szCs w:val="52"/>
                      </w:rPr>
                    </w:pPr>
                  </w:p>
                  <w:p w:rsidR="00900D5F" w:rsidRPr="00E209B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b/>
                        <w:sz w:val="40"/>
                        <w:szCs w:val="40"/>
                        <w:lang w:val="uk-UA"/>
                      </w:rPr>
                    </w:pPr>
                    <w:r w:rsidRPr="00E209B8">
                      <w:rPr>
                        <w:b/>
                        <w:sz w:val="40"/>
                        <w:szCs w:val="40"/>
                        <w:lang w:val="uk-UA"/>
                      </w:rPr>
                      <w:t>ВЫШИВКА</w:t>
                    </w:r>
                  </w:p>
                </w:txbxContent>
              </v:textbox>
            </v:oval>
            <v:group id="_x0000_s1076" style="position:absolute;left:7275;top:5608;width:3941;height:3221" coordorigin="7275,5608" coordsize="3941,3221">
              <v:oval id="_x0000_s1077" style="position:absolute;left:8411;top:5608;width:2805;height:3221" fillcolor="yellow" strokecolor="#2e0bfd">
                <v:fill color2="fuchsia" rotate="t" focusposition=".5,.5" focussize="" focus="100%" type="gradientRadial"/>
                <v:textbox style="mso-next-textbox:#_x0000_s1077">
                  <w:txbxContent>
                    <w:p w:rsidR="00900D5F" w:rsidRPr="00B447B2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374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МУЛИНЕ</w:t>
                      </w:r>
                    </w:p>
                  </w:txbxContent>
                </v:textbox>
              </v:oval>
              <v:shape id="_x0000_s1078" type="#_x0000_t32" style="position:absolute;left:7275;top:7238;width:1136;height:0" o:connectortype="straight" filled="t" strokecolor="#2e0bfd">
                <v:fill color2="#ff6" focusposition=".5,.5" focussize="" focus="100%" type="gradientRadial"/>
              </v:shape>
            </v:group>
            <v:group id="_x0000_s1079" style="position:absolute;left:529;top:5608;width:3941;height:3221;flip:x" coordorigin="7275,5608" coordsize="3941,3221">
              <v:oval id="_x0000_s1080" style="position:absolute;left:8411;top:5608;width:2805;height:3221" fillcolor="yellow" strokecolor="#2e0bfd">
                <v:fill color2="fuchsia" rotate="t" focusposition=".5,.5" focussize="" focus="100%" type="gradientRadial"/>
                <v:textbox style="mso-next-textbox:#_x0000_s1080">
                  <w:txbxContent>
                    <w:p w:rsidR="00900D5F" w:rsidRPr="00E209B8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E209B8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b/>
                          <w:sz w:val="44"/>
                          <w:szCs w:val="44"/>
                          <w:lang w:val="uk-UA"/>
                        </w:rPr>
                        <w:t>РИСУНОК</w:t>
                      </w:r>
                    </w:p>
                  </w:txbxContent>
                </v:textbox>
              </v:oval>
              <v:shape id="_x0000_s1081" type="#_x0000_t32" style="position:absolute;left:7275;top:7238;width:1136;height:0" o:connectortype="straight" filled="t" strokecolor="#2e0bfd">
                <v:fill color2="#7030a0" focusposition=".5,.5" focussize="" focus="100%" type="gradientRadial"/>
              </v:shape>
            </v:group>
            <v:oval id="_x0000_s1082" style="position:absolute;left:4470;top:10383;width:2805;height:3221;flip:y" fillcolor="yellow" strokecolor="#2e0bfd">
              <v:fill color2="fuchsia" rotate="t" focusposition=".5,.5" focussize="" focus="100%" type="gradientRadial"/>
              <v:textbox style="mso-next-textbox:#_x0000_s1082">
                <w:txbxContent>
                  <w:p w:rsidR="00900D5F" w:rsidRPr="00B447B2" w:rsidRDefault="00900D5F" w:rsidP="005A6A7F">
                    <w:pPr>
                      <w:spacing w:after="0"/>
                      <w:ind w:left="-426" w:right="-358"/>
                      <w:rPr>
                        <w:sz w:val="48"/>
                        <w:szCs w:val="48"/>
                      </w:rPr>
                    </w:pPr>
                  </w:p>
                  <w:p w:rsidR="00900D5F" w:rsidRPr="00E209B8" w:rsidRDefault="00900D5F" w:rsidP="005A6A7F">
                    <w:pPr>
                      <w:spacing w:after="0"/>
                      <w:ind w:left="-426" w:right="-358"/>
                      <w:jc w:val="center"/>
                      <w:rPr>
                        <w:sz w:val="44"/>
                        <w:szCs w:val="44"/>
                        <w:lang w:val="uk-UA"/>
                      </w:rPr>
                    </w:pPr>
                    <w:r>
                      <w:rPr>
                        <w:b/>
                        <w:sz w:val="44"/>
                        <w:szCs w:val="44"/>
                        <w:lang w:val="uk-UA"/>
                      </w:rPr>
                      <w:t>СХЕМА</w:t>
                    </w:r>
                  </w:p>
                </w:txbxContent>
              </v:textbox>
            </v:oval>
            <v:shape id="_x0000_s1083" type="#_x0000_t32" style="position:absolute;left:5874;top:8829;width:0;height:1554;flip:y" o:connectortype="straight" strokecolor="#2e0bfd"/>
            <v:oval id="_x0000_s1084" style="position:absolute;left:4470;top:833;width:2805;height:3221" fillcolor="yellow" strokecolor="#2e0bfd">
              <v:fill color2="fuchsia" rotate="t" focusposition=".5,.5" focussize="" focus="100%" type="gradientRadial"/>
              <v:textbox style="mso-next-textbox:#_x0000_s1084">
                <w:txbxContent>
                  <w:p w:rsidR="00900D5F" w:rsidRPr="00B447B2" w:rsidRDefault="00900D5F" w:rsidP="005A6A7F">
                    <w:pPr>
                      <w:spacing w:after="0"/>
                      <w:rPr>
                        <w:sz w:val="48"/>
                        <w:szCs w:val="48"/>
                      </w:rPr>
                    </w:pPr>
                  </w:p>
                  <w:p w:rsidR="00900D5F" w:rsidRPr="00E209B8" w:rsidRDefault="00900D5F" w:rsidP="005A6A7F">
                    <w:pPr>
                      <w:spacing w:after="0"/>
                      <w:ind w:left="-426" w:right="-242"/>
                      <w:jc w:val="center"/>
                      <w:rPr>
                        <w:sz w:val="44"/>
                        <w:szCs w:val="44"/>
                        <w:lang w:val="uk-UA"/>
                      </w:rPr>
                    </w:pPr>
                    <w:r>
                      <w:rPr>
                        <w:b/>
                        <w:sz w:val="44"/>
                        <w:szCs w:val="44"/>
                        <w:lang w:val="uk-UA"/>
                      </w:rPr>
                      <w:t>КРЕСТИК</w:t>
                    </w:r>
                  </w:p>
                </w:txbxContent>
              </v:textbox>
            </v:oval>
            <v:shape id="_x0000_s1085" type="#_x0000_t32" style="position:absolute;left:5874;top:4054;width:0;height:1554;flip:y" o:connectortype="straight" strokecolor="#2e0bfd"/>
            <v:group id="_x0000_s1086" style="position:absolute;left:6935;top:8299;width:3713;height:3979" coordorigin="6935,8299" coordsize="3713,3979">
              <v:oval id="_x0000_s1087" style="position:absolute;left:7843;top:9057;width:2805;height:3221;rotation:2055576fd;flip:y" fillcolor="yellow" strokecolor="#2e0bfd">
                <v:fill color2="fuchsia" rotate="t" focusposition=".5,.5" focussize="" focus="100%" type="gradientRadial"/>
                <v:textbox style="mso-next-textbox:#_x0000_s1087">
                  <w:txbxContent>
                    <w:p w:rsidR="00900D5F" w:rsidRPr="00E209B8" w:rsidRDefault="00900D5F" w:rsidP="005A6A7F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:rsidR="00900D5F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КОМПО</w:t>
                      </w: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ЗИЦИЯ</w:t>
                      </w:r>
                    </w:p>
                  </w:txbxContent>
                </v:textbox>
              </v:oval>
              <v:shape id="_x0000_s1088" type="#_x0000_t32" style="position:absolute;left:6935;top:8299;width:1250;height:1213" o:connectortype="straight" strokecolor="#2e0bfd"/>
            </v:group>
            <v:group id="_x0000_s1089" style="position:absolute;left:1212;top:1933;width:3713;height:3979;flip:x y" coordorigin="6935,8299" coordsize="3713,3979">
              <v:oval id="_x0000_s1090" style="position:absolute;left:7843;top:9057;width:2805;height:3221;rotation:2055576fd;flip:y" fillcolor="yellow" strokecolor="#2e0bfd">
                <v:fill color2="fuchsia" rotate="t" focusposition=".5,.5" focussize="" focus="100%" type="gradientRadial"/>
                <v:textbox style="mso-next-textbox:#_x0000_s1090">
                  <w:txbxContent>
                    <w:p w:rsidR="00900D5F" w:rsidRPr="00E209B8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900D5F" w:rsidRPr="00E209B8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b/>
                          <w:sz w:val="44"/>
                          <w:szCs w:val="44"/>
                          <w:lang w:val="uk-UA"/>
                        </w:rPr>
                        <w:t>ПЯЛЬЦА</w:t>
                      </w:r>
                    </w:p>
                  </w:txbxContent>
                </v:textbox>
              </v:oval>
              <v:shape id="_x0000_s1091" type="#_x0000_t32" style="position:absolute;left:6935;top:8299;width:1250;height:1213" o:connectortype="straight" filled="t" strokecolor="#2e0bfd">
                <v:fill color2="fuchsia" focusposition=".5,.5" focussize="" focus="100%" type="gradientRadial"/>
              </v:shape>
            </v:group>
            <v:group id="_x0000_s1092" style="position:absolute;left:1212;top:8299;width:3713;height:3979;flip:x" coordorigin="6935,8299" coordsize="3713,3979">
              <v:oval id="_x0000_s1093" style="position:absolute;left:7843;top:9057;width:2805;height:3221;rotation:2055576fd;flip:y" fillcolor="yellow" strokecolor="#2e0bfd">
                <v:fill color2="fuchsia" rotate="t" focusposition=".5,.5" focussize="" focus="100%" type="gradientRadial"/>
                <v:textbox style="mso-next-textbox:#_x0000_s1093">
                  <w:txbxContent>
                    <w:p w:rsidR="00900D5F" w:rsidRPr="00E209B8" w:rsidRDefault="00900D5F" w:rsidP="005A6A7F">
                      <w:pPr>
                        <w:spacing w:after="0"/>
                        <w:rPr>
                          <w:sz w:val="32"/>
                          <w:szCs w:val="32"/>
                        </w:rPr>
                      </w:pPr>
                    </w:p>
                    <w:p w:rsidR="00900D5F" w:rsidRPr="00E209B8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E209B8">
                        <w:rPr>
                          <w:b/>
                          <w:sz w:val="40"/>
                          <w:szCs w:val="40"/>
                          <w:lang w:val="uk-UA"/>
                        </w:rPr>
                        <w:t>ЦВЕТОВАЯ ГАММА</w:t>
                      </w:r>
                    </w:p>
                  </w:txbxContent>
                </v:textbox>
              </v:oval>
              <v:shape id="_x0000_s1094" type="#_x0000_t32" style="position:absolute;left:6935;top:8299;width:1250;height:1213" o:connectortype="straight" filled="t" strokecolor="#2e0bfd">
                <v:fill color2="yellow" focusposition=".5,.5" focussize="" focus="100%" type="gradientRadial"/>
              </v:shape>
            </v:group>
            <v:group id="_x0000_s1095" style="position:absolute;left:6782;top:1933;width:3713;height:3979;flip:y" coordorigin="6935,8299" coordsize="3713,3979">
              <v:oval id="_x0000_s1096" style="position:absolute;left:7843;top:9057;width:2805;height:3221;rotation:2055576fd;flip:y" fillcolor="yellow" strokecolor="#2e0bfd">
                <v:fill color2="fuchsia" rotate="t" focusposition=".5,.5" focussize="" focus="100%" type="gradientRadial"/>
                <v:textbox style="mso-next-textbox:#_x0000_s1096">
                  <w:txbxContent>
                    <w:p w:rsidR="00900D5F" w:rsidRPr="00B447B2" w:rsidRDefault="00900D5F" w:rsidP="005A6A7F">
                      <w:pPr>
                        <w:spacing w:after="0"/>
                        <w:rPr>
                          <w:sz w:val="48"/>
                          <w:szCs w:val="48"/>
                        </w:rPr>
                      </w:pPr>
                    </w:p>
                    <w:p w:rsidR="00900D5F" w:rsidRPr="002656F3" w:rsidRDefault="00900D5F" w:rsidP="005A6A7F">
                      <w:pPr>
                        <w:spacing w:after="0"/>
                        <w:ind w:left="-426" w:right="-242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КАНВА</w:t>
                      </w:r>
                    </w:p>
                  </w:txbxContent>
                </v:textbox>
              </v:oval>
              <v:shape id="_x0000_s1097" type="#_x0000_t32" style="position:absolute;left:6935;top:8299;width:1250;height:1213" o:connectortype="straight" filled="t" strokecolor="#2e0bfd">
                <v:fill color2="#00b050" focusposition=".5,.5" focussize="" focus="100%" type="gradientRadial"/>
              </v:shape>
            </v:group>
          </v:group>
        </w:pict>
      </w:r>
      <w:r w:rsidR="00920BD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861C8" w:rsidRDefault="000861C8" w:rsidP="00920BD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  <w:sectPr w:rsidR="000861C8" w:rsidSect="006E4F30">
          <w:headerReference w:type="first" r:id="rId9"/>
          <w:pgSz w:w="11906" w:h="16838"/>
          <w:pgMar w:top="709" w:right="567" w:bottom="851" w:left="1134" w:header="426" w:footer="709" w:gutter="0"/>
          <w:pgNumType w:start="2"/>
          <w:cols w:space="708"/>
          <w:titlePg/>
          <w:docGrid w:linePitch="360"/>
        </w:sectPr>
      </w:pPr>
    </w:p>
    <w:p w:rsidR="00920BD2" w:rsidRPr="00222FB5" w:rsidRDefault="00920BD2" w:rsidP="00920BD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39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920BD2" w:rsidRDefault="00864246" w:rsidP="00920BD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FB5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ИНТЕРАКТИВНОЙ ИГР</w:t>
      </w:r>
      <w:r>
        <w:rPr>
          <w:rFonts w:ascii="Times New Roman" w:hAnsi="Times New Roman" w:cs="Times New Roman"/>
          <w:b/>
          <w:sz w:val="28"/>
          <w:szCs w:val="28"/>
        </w:rPr>
        <w:t>Ы «ПЕРЕВЕРТЫШИ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0861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861C8" w:rsidRPr="000861C8" w:rsidRDefault="000861C8" w:rsidP="000861C8">
      <w:pPr>
        <w:rPr>
          <w:rFonts w:ascii="Times New Roman" w:hAnsi="Times New Roman" w:cs="Times New Roman"/>
          <w:b/>
          <w:sz w:val="28"/>
          <w:szCs w:val="28"/>
        </w:rPr>
      </w:pPr>
      <w:r w:rsidRPr="000861C8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0861C8">
        <w:rPr>
          <w:rFonts w:ascii="Times New Roman" w:hAnsi="Times New Roman" w:cs="Times New Roman"/>
          <w:b/>
          <w:sz w:val="28"/>
          <w:szCs w:val="28"/>
        </w:rPr>
        <w:t>:</w:t>
      </w:r>
      <w:r w:rsidRPr="000861C8">
        <w:rPr>
          <w:rFonts w:ascii="Times New Roman" w:hAnsi="Times New Roman" w:cs="Times New Roman"/>
          <w:sz w:val="28"/>
          <w:szCs w:val="28"/>
        </w:rPr>
        <w:t xml:space="preserve"> </w:t>
      </w:r>
      <w:r w:rsidRPr="000861C8">
        <w:rPr>
          <w:rFonts w:ascii="Times New Roman" w:hAnsi="Times New Roman" w:cs="Times New Roman"/>
          <w:b/>
          <w:sz w:val="28"/>
          <w:szCs w:val="28"/>
        </w:rPr>
        <w:t>Вышивка, как вид декоративно-прикладного искусства.</w:t>
      </w:r>
    </w:p>
    <w:p w:rsidR="000861C8" w:rsidRPr="000861C8" w:rsidRDefault="000861C8" w:rsidP="000861C8">
      <w:pPr>
        <w:rPr>
          <w:rFonts w:ascii="Times New Roman" w:hAnsi="Times New Roman" w:cs="Times New Roman"/>
          <w:b/>
          <w:sz w:val="28"/>
          <w:szCs w:val="28"/>
        </w:rPr>
      </w:pPr>
      <w:r w:rsidRPr="000861C8">
        <w:rPr>
          <w:rFonts w:ascii="Times New Roman" w:hAnsi="Times New Roman" w:cs="Times New Roman"/>
          <w:b/>
          <w:sz w:val="28"/>
          <w:szCs w:val="28"/>
        </w:rPr>
        <w:t>Цель: ознакомить учащихся с основными понятиями во время вышивания. Развивать внимание и смекалку.</w:t>
      </w:r>
    </w:p>
    <w:p w:rsidR="000861C8" w:rsidRPr="000861C8" w:rsidRDefault="000861C8" w:rsidP="000861C8">
      <w:pPr>
        <w:spacing w:after="12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861C8">
        <w:rPr>
          <w:rFonts w:ascii="Times New Roman" w:hAnsi="Times New Roman" w:cs="Times New Roman"/>
          <w:b/>
          <w:sz w:val="52"/>
          <w:szCs w:val="52"/>
        </w:rPr>
        <w:t>Задание</w:t>
      </w:r>
    </w:p>
    <w:p w:rsidR="000861C8" w:rsidRPr="000861C8" w:rsidRDefault="000861C8" w:rsidP="000861C8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861C8">
        <w:rPr>
          <w:rFonts w:ascii="Times New Roman" w:hAnsi="Times New Roman" w:cs="Times New Roman"/>
          <w:b/>
          <w:sz w:val="36"/>
          <w:szCs w:val="36"/>
        </w:rPr>
        <w:t>Прочитать слова, дать им характеристику.</w:t>
      </w:r>
    </w:p>
    <w:p w:rsidR="000861C8" w:rsidRPr="000861C8" w:rsidRDefault="000861C8" w:rsidP="000861C8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1C8" w:rsidRDefault="00B10B57" w:rsidP="000861C8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51.7pt;height:61.25pt" fillcolor="#b2b2b2" strokecolor="#33c" strokeweight="1pt">
            <v:fill opacity=".5"/>
            <v:shadow on="t" color="#99f" offset="3pt"/>
            <v:textpath style="font-family:&quot;Arial Black&quot;;v-text-kern:t" trim="t" fitpath="t" string="КИ – НШУР    ЕН - ИЛ - УМ"/>
          </v:shape>
        </w:pict>
      </w:r>
    </w:p>
    <w:p w:rsidR="000861C8" w:rsidRPr="00320491" w:rsidRDefault="000861C8" w:rsidP="000861C8">
      <w:pPr>
        <w:rPr>
          <w:b/>
          <w:sz w:val="40"/>
          <w:szCs w:val="40"/>
        </w:rPr>
      </w:pPr>
      <w:r>
        <w:t xml:space="preserve">                                 </w:t>
      </w:r>
      <w:r w:rsidR="00B10B57">
        <w:pict>
          <v:shape id="_x0000_i1026" type="#_x0000_t136" style="width:512.05pt;height:65pt" fillcolor="#b2b2b2" strokecolor="#33c" strokeweight="1pt">
            <v:fill opacity=".5"/>
            <v:shadow on="t" color="#99f" offset="3pt"/>
            <v:textpath style="font-family:&quot;Arial Black&quot;;v-text-kern:t" trim="t" fitpath="t" string="АК – ЛО – ГИ"/>
          </v:shape>
        </w:pict>
      </w:r>
    </w:p>
    <w:p w:rsidR="000861C8" w:rsidRPr="00920BD2" w:rsidRDefault="00B10B57" w:rsidP="000861C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pict>
          <v:shape id="_x0000_i1027" type="#_x0000_t136" style="width:345.5pt;height:76.3pt" fillcolor="#b2b2b2" strokecolor="#33c" strokeweight="1pt">
            <v:fill opacity=".5"/>
            <v:shadow on="t" color="#99f" offset="3pt"/>
            <v:textpath style="font-family:&quot;Arial Black&quot;;font-weight:bold;v-text-kern:t" trim="t" fitpath="t" string="АК –ТАВХ – ИРП"/>
          </v:shape>
        </w:pict>
      </w:r>
      <w:r w:rsidR="000861C8">
        <w:t xml:space="preserve">                      </w:t>
      </w:r>
      <w:r w:rsidRPr="00B10B57">
        <w:rPr>
          <w:sz w:val="72"/>
          <w:szCs w:val="72"/>
        </w:rPr>
        <w:pict>
          <v:shape id="_x0000_i1028" type="#_x0000_t136" style="width:327.2pt;height:81.15pt" fillcolor="#b2b2b2" strokecolor="#33c" strokeweight="1pt">
            <v:fill opacity=".5"/>
            <v:shadow on="t" color="#99f" offset="3pt"/>
            <v:textpath style="font-family:&quot;Arial Black&quot;;font-weight:bold;v-text-kern:t" trim="t" fitpath="t" string="АЦ - ЬЛЯП "/>
          </v:shape>
        </w:pict>
      </w:r>
    </w:p>
    <w:p w:rsidR="00920BD2" w:rsidRDefault="00920BD2">
      <w:pPr>
        <w:rPr>
          <w:rFonts w:ascii="Times New Roman" w:hAnsi="Times New Roman" w:cs="Times New Roman"/>
          <w:b/>
          <w:sz w:val="28"/>
          <w:szCs w:val="28"/>
        </w:rPr>
      </w:pPr>
    </w:p>
    <w:p w:rsidR="000861C8" w:rsidRDefault="000861C8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0861C8" w:rsidSect="000861C8">
          <w:pgSz w:w="16838" w:h="11906" w:orient="landscape"/>
          <w:pgMar w:top="1134" w:right="709" w:bottom="567" w:left="851" w:header="426" w:footer="709" w:gutter="0"/>
          <w:cols w:space="708"/>
          <w:docGrid w:linePitch="360"/>
        </w:sectPr>
      </w:pPr>
    </w:p>
    <w:p w:rsidR="00920BD2" w:rsidRPr="00222FB5" w:rsidRDefault="00920BD2" w:rsidP="00920BD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39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920BD2" w:rsidRDefault="00147CEB" w:rsidP="00920B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ПРИМЕРЫ КРОССВОРДОВ, СОСТАВЛЕННЫХ УЧАЩИМИСЯ 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920BD2" w:rsidRPr="00920BD2" w:rsidRDefault="00864246" w:rsidP="00920BD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«ВЫШИВКА»</w:t>
      </w:r>
      <w:r w:rsidR="00920B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jc w:val="center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</w:t>
            </w: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</w:t>
            </w: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7</w:t>
            </w: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</w:p>
        </w:tc>
        <w:tc>
          <w:tcPr>
            <w:tcW w:w="567" w:type="dxa"/>
            <w:tcBorders>
              <w:top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  <w:tr w:rsidR="00920BD2" w:rsidRPr="00703C77" w:rsidTr="00920BD2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703C77" w:rsidRDefault="00920BD2" w:rsidP="00920BD2">
            <w:pPr>
              <w:rPr>
                <w:rFonts w:ascii="Bookman Old Style" w:hAnsi="Bookman Old Style"/>
                <w:b/>
              </w:rPr>
            </w:pPr>
          </w:p>
        </w:tc>
      </w:tr>
    </w:tbl>
    <w:p w:rsidR="00920BD2" w:rsidRDefault="00920BD2" w:rsidP="00920BD2"/>
    <w:p w:rsidR="00920BD2" w:rsidRDefault="00147CEB" w:rsidP="00147C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1. Вид декоративно-прикладного искусства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3. Прозрачная бумага для перевода рисунка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5. Ими обрезают концы ниток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8. Имеет ушко для вдевания нитки</w:t>
      </w:r>
    </w:p>
    <w:p w:rsidR="00147CEB" w:rsidRDefault="00147CEB" w:rsidP="00147CE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7CEB" w:rsidRDefault="00147CEB" w:rsidP="00147C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2. Нитки для вышивания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4. Специальная ткань для вышивания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6. Расстояние между двумя проколами иглы</w:t>
      </w:r>
    </w:p>
    <w:p w:rsid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>7. Используют для натягивания ткани во время вышивания</w:t>
      </w:r>
    </w:p>
    <w:p w:rsidR="00147CEB" w:rsidRDefault="00147CEB" w:rsidP="00147C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7CEB" w:rsidRPr="00C75EB6" w:rsidRDefault="00147CEB" w:rsidP="00147C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Ответы:</w:t>
      </w:r>
    </w:p>
    <w:p w:rsidR="00147CEB" w:rsidRPr="00147CEB" w:rsidRDefault="00147CEB" w:rsidP="00147CE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47CEB" w:rsidRPr="00C75EB6" w:rsidRDefault="00147CEB" w:rsidP="00147C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По горизонтали:</w:t>
      </w:r>
    </w:p>
    <w:p w:rsidR="00147CEB" w:rsidRPr="00C75EB6" w:rsidRDefault="00147CEB" w:rsidP="00147C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5EB6">
        <w:rPr>
          <w:rFonts w:ascii="Times New Roman" w:hAnsi="Times New Roman" w:cs="Times New Roman"/>
          <w:i/>
          <w:sz w:val="28"/>
          <w:szCs w:val="28"/>
        </w:rPr>
        <w:t>1. Вышивание. 3. Калька. 5. Ножницы. 8. Игла</w:t>
      </w:r>
    </w:p>
    <w:p w:rsidR="00147CEB" w:rsidRPr="00C75EB6" w:rsidRDefault="00147CEB" w:rsidP="00147C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По вертикали:</w:t>
      </w:r>
    </w:p>
    <w:p w:rsidR="00147CEB" w:rsidRPr="00C75EB6" w:rsidRDefault="00147CEB" w:rsidP="00147C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5EB6">
        <w:rPr>
          <w:rFonts w:ascii="Times New Roman" w:hAnsi="Times New Roman" w:cs="Times New Roman"/>
          <w:i/>
          <w:sz w:val="28"/>
          <w:szCs w:val="28"/>
        </w:rPr>
        <w:t>2. Мулине. 4. Канва. 6. Стежок. 7. Пяльцы</w:t>
      </w:r>
    </w:p>
    <w:p w:rsidR="00147CEB" w:rsidRDefault="00147C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20BD2" w:rsidRDefault="00864246" w:rsidP="00920B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«ТЕКСТИЛЬНЫЕ ВОЛОКНА. СВЕДЕНИЯ О ТКАНИ»</w:t>
      </w:r>
      <w:r w:rsidR="00920BD2">
        <w:rPr>
          <w:rFonts w:ascii="Times New Roman" w:hAnsi="Times New Roman" w:cs="Times New Roman"/>
          <w:b/>
          <w:sz w:val="28"/>
          <w:szCs w:val="28"/>
        </w:rPr>
        <w:t xml:space="preserve"> (5 класс)</w:t>
      </w:r>
    </w:p>
    <w:p w:rsidR="00920BD2" w:rsidRDefault="00920BD2" w:rsidP="00920BD2"/>
    <w:tbl>
      <w:tblPr>
        <w:tblStyle w:val="a8"/>
        <w:tblW w:w="0" w:type="auto"/>
        <w:jc w:val="center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20BD2" w:rsidRPr="00D5150D" w:rsidTr="00C75EB6">
        <w:trPr>
          <w:trHeight w:val="567"/>
          <w:jc w:val="center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2</w:t>
            </w:r>
          </w:p>
        </w:tc>
        <w:tc>
          <w:tcPr>
            <w:tcW w:w="3402" w:type="dxa"/>
            <w:gridSpan w:val="6"/>
            <w:tcBorders>
              <w:top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1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3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vMerge w:val="restart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vMerge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vMerge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6</w:t>
            </w:r>
          </w:p>
        </w:tc>
        <w:tc>
          <w:tcPr>
            <w:tcW w:w="2835" w:type="dxa"/>
            <w:gridSpan w:val="5"/>
            <w:tcBorders>
              <w:top w:val="nil"/>
              <w:right w:val="nil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4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7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  <w:r w:rsidRPr="00D5150D">
              <w:rPr>
                <w:rFonts w:ascii="Bookman Old Style" w:hAnsi="Bookman Old Style"/>
                <w:b/>
                <w:color w:val="000000" w:themeColor="text1"/>
              </w:rPr>
              <w:t>5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  <w:tr w:rsidR="00920BD2" w:rsidRPr="00D5150D" w:rsidTr="00C75EB6">
        <w:trPr>
          <w:trHeight w:val="567"/>
          <w:jc w:val="center"/>
        </w:trPr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920BD2" w:rsidRPr="00D5150D" w:rsidRDefault="00920BD2" w:rsidP="00C75EB6">
            <w:pPr>
              <w:rPr>
                <w:rFonts w:ascii="Bookman Old Style" w:hAnsi="Bookman Old Style"/>
                <w:b/>
                <w:color w:val="000000" w:themeColor="text1"/>
              </w:rPr>
            </w:pPr>
          </w:p>
        </w:tc>
      </w:tr>
    </w:tbl>
    <w:p w:rsidR="00920BD2" w:rsidRDefault="00920BD2" w:rsidP="00920BD2"/>
    <w:p w:rsidR="00C75EB6" w:rsidRDefault="00C75EB6" w:rsidP="00C75EB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Процесс изготовления пряжи из волокнистой массы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Волокно растительного происхождения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Процесс изготовления ткани</w:t>
      </w:r>
    </w:p>
    <w:p w:rsidR="00C75EB6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Конструкционный материал для изготовления одежды</w:t>
      </w:r>
    </w:p>
    <w:p w:rsidR="00C75EB6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Волокно животного происхождения</w:t>
      </w:r>
    </w:p>
    <w:p w:rsidR="00C75EB6" w:rsidRDefault="00C75EB6" w:rsidP="00C75EB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Простое, наиболее распространенное ткацкое переплетение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Нить, которая проходит поперек ткани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CEB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Нить, которая проходит вдоль ткани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47C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Утолщение нити по краям ткани</w:t>
      </w:r>
    </w:p>
    <w:p w:rsidR="00C75EB6" w:rsidRDefault="00C75EB6" w:rsidP="00C75E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5EB6" w:rsidRPr="00C75EB6" w:rsidRDefault="00C75EB6" w:rsidP="00C75EB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Ответы:</w:t>
      </w:r>
    </w:p>
    <w:p w:rsidR="00C75EB6" w:rsidRPr="00147CEB" w:rsidRDefault="00C75EB6" w:rsidP="00C75EB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75EB6" w:rsidRPr="00C75EB6" w:rsidRDefault="00C75EB6" w:rsidP="00C75EB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По вертикали:</w:t>
      </w:r>
    </w:p>
    <w:p w:rsidR="00C75EB6" w:rsidRPr="00C75EB6" w:rsidRDefault="00C75EB6" w:rsidP="00C75EB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Прядение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Хлопок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Ткачество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Ткань. 8. Шерсть</w:t>
      </w:r>
    </w:p>
    <w:p w:rsidR="00C75EB6" w:rsidRPr="00C75EB6" w:rsidRDefault="00C75EB6" w:rsidP="00C75EB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5EB6">
        <w:rPr>
          <w:rFonts w:ascii="Times New Roman" w:hAnsi="Times New Roman" w:cs="Times New Roman"/>
          <w:b/>
          <w:i/>
          <w:sz w:val="28"/>
          <w:szCs w:val="28"/>
        </w:rPr>
        <w:t>По горизонтали:</w:t>
      </w:r>
    </w:p>
    <w:p w:rsidR="00147CEB" w:rsidRDefault="00C75EB6" w:rsidP="003B59A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5EB6">
        <w:rPr>
          <w:rFonts w:ascii="Times New Roman" w:hAnsi="Times New Roman" w:cs="Times New Roman"/>
          <w:i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sz w:val="28"/>
          <w:szCs w:val="28"/>
        </w:rPr>
        <w:t>Полотняное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Уток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5. </w:t>
      </w:r>
      <w:r>
        <w:rPr>
          <w:rFonts w:ascii="Times New Roman" w:hAnsi="Times New Roman" w:cs="Times New Roman"/>
          <w:i/>
          <w:sz w:val="28"/>
          <w:szCs w:val="28"/>
        </w:rPr>
        <w:t>Основа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Pr="00C75EB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Кромка</w:t>
      </w:r>
    </w:p>
    <w:p w:rsidR="00147CEB" w:rsidRDefault="00147CEB">
      <w:pPr>
        <w:rPr>
          <w:rFonts w:ascii="Times New Roman" w:hAnsi="Times New Roman" w:cs="Times New Roman"/>
          <w:b/>
          <w:sz w:val="28"/>
          <w:szCs w:val="28"/>
        </w:rPr>
        <w:sectPr w:rsidR="00147CEB" w:rsidSect="00B90345">
          <w:pgSz w:w="11906" w:h="16838"/>
          <w:pgMar w:top="709" w:right="567" w:bottom="851" w:left="1134" w:header="426" w:footer="709" w:gutter="0"/>
          <w:cols w:space="708"/>
          <w:titlePg/>
          <w:docGrid w:linePitch="360"/>
        </w:sectPr>
      </w:pPr>
    </w:p>
    <w:p w:rsidR="00920BD2" w:rsidRPr="00222FB5" w:rsidRDefault="00920BD2" w:rsidP="00920BD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39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ПРИЛОЖЕНИЕ</w:t>
      </w:r>
      <w:r w:rsidRPr="00222F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4A4488" w:rsidRDefault="00920BD2" w:rsidP="00B90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Индивидуальные творческие проекты</w:t>
      </w:r>
    </w:p>
    <w:p w:rsidR="00222FB5" w:rsidRDefault="00920BD2" w:rsidP="00920B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516867" cy="5633520"/>
            <wp:effectExtent l="19050" t="0" r="7883" b="0"/>
            <wp:docPr id="1" name="Рисунок 1" descr="C:\Documents and Settings\Admin\Рабочий стол\для печати_Лена\10х15\P102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ля печати_Лена\10х15\P10200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867" cy="563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BD2" w:rsidRDefault="00920BD2" w:rsidP="00920B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работа учащейся 7 класса по теме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Квиллинг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20BD2" w:rsidRDefault="00920BD2" w:rsidP="00920B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784881" cy="5823013"/>
            <wp:effectExtent l="19050" t="0" r="6569" b="0"/>
            <wp:docPr id="2" name="Рисунок 2" descr="C:\Documents and Settings\Admin\Рабочий стол\для печати_Лена\10х15\P100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ля печати_Лена\10х15\P10005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2780" cy="5828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848" w:rsidRDefault="00920BD2" w:rsidP="000112C5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43848" w:rsidSect="00643848">
          <w:pgSz w:w="16838" w:h="11906" w:orient="landscape"/>
          <w:pgMar w:top="709" w:right="1134" w:bottom="567" w:left="1276" w:header="568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Творческая работа учащейся 8 класса по теме «</w:t>
      </w:r>
      <w:r w:rsidR="005826E6">
        <w:rPr>
          <w:rFonts w:ascii="Times New Roman" w:hAnsi="Times New Roman" w:cs="Times New Roman"/>
          <w:b/>
          <w:sz w:val="28"/>
          <w:szCs w:val="28"/>
        </w:rPr>
        <w:t>Изделие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интерьера»</w:t>
      </w:r>
    </w:p>
    <w:p w:rsidR="00864246" w:rsidRDefault="0057738A" w:rsidP="0057738A">
      <w:pPr>
        <w:ind w:left="2268"/>
        <w:rPr>
          <w:rFonts w:ascii="Times New Roman" w:hAnsi="Times New Roman" w:cs="Times New Roman"/>
          <w:b/>
          <w:sz w:val="28"/>
          <w:szCs w:val="28"/>
        </w:rPr>
      </w:pPr>
      <w:r w:rsidRPr="005773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36" cy="5670644"/>
            <wp:effectExtent l="19050" t="0" r="6364" b="0"/>
            <wp:docPr id="3" name="Рисунок 11" descr="C:\Documents and Settings\Admin\Рабочий стол\для печати_Лена\10х15\P102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для печати_Лена\10х15\P10201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916" cy="567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8A" w:rsidRDefault="0057738A" w:rsidP="00577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работа учащейся 5 класса - «Подарок своими руками»</w:t>
      </w:r>
    </w:p>
    <w:p w:rsidR="0057738A" w:rsidRDefault="0057738A" w:rsidP="00647A49">
      <w:pPr>
        <w:rPr>
          <w:rFonts w:ascii="Times New Roman" w:hAnsi="Times New Roman" w:cs="Times New Roman"/>
          <w:b/>
          <w:sz w:val="28"/>
          <w:szCs w:val="28"/>
        </w:rPr>
      </w:pPr>
    </w:p>
    <w:p w:rsidR="0057738A" w:rsidRDefault="0057738A" w:rsidP="00647A49">
      <w:pPr>
        <w:rPr>
          <w:rFonts w:ascii="Times New Roman" w:hAnsi="Times New Roman" w:cs="Times New Roman"/>
          <w:b/>
          <w:sz w:val="28"/>
          <w:szCs w:val="28"/>
        </w:rPr>
      </w:pPr>
    </w:p>
    <w:p w:rsidR="0057738A" w:rsidRDefault="0057738A" w:rsidP="00577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Коллективный творческий проект «Веселые зайцы»</w:t>
      </w:r>
    </w:p>
    <w:p w:rsidR="0057738A" w:rsidRPr="00647A49" w:rsidRDefault="0057738A" w:rsidP="0057738A">
      <w:pPr>
        <w:ind w:left="1134"/>
        <w:rPr>
          <w:rFonts w:ascii="Times New Roman" w:hAnsi="Times New Roman" w:cs="Times New Roman"/>
          <w:b/>
          <w:sz w:val="28"/>
          <w:szCs w:val="28"/>
        </w:rPr>
        <w:sectPr w:rsidR="0057738A" w:rsidRPr="00647A49" w:rsidSect="0057738A">
          <w:pgSz w:w="16838" w:h="11906" w:orient="landscape"/>
          <w:pgMar w:top="284" w:right="1276" w:bottom="993" w:left="1134" w:header="568" w:footer="709" w:gutter="0"/>
          <w:cols w:space="708"/>
          <w:titlePg/>
          <w:docGrid w:linePitch="360"/>
        </w:sectPr>
      </w:pPr>
      <w:r w:rsidRPr="005773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541810" cy="5396470"/>
            <wp:effectExtent l="19050" t="0" r="1990" b="0"/>
            <wp:docPr id="4" name="Рисунок 5" descr="C:\Documents and Settings\Admin\Рабочий стол\для печати_Лена\10х15\P100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для печати_Лена\10х15\P10005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744" cy="54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DD5" w:rsidRDefault="0075750A" w:rsidP="0075750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Спектакль «</w:t>
      </w:r>
      <w:r w:rsidR="00CE7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Три </w:t>
      </w:r>
      <w:proofErr w:type="spellStart"/>
      <w:r w:rsidR="00CE739B">
        <w:rPr>
          <w:rFonts w:ascii="Times New Roman" w:hAnsi="Times New Roman" w:cs="Times New Roman"/>
          <w:b/>
          <w:sz w:val="28"/>
          <w:szCs w:val="28"/>
          <w:lang w:val="uk-UA"/>
        </w:rPr>
        <w:t>поросё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                                               </w:t>
      </w:r>
      <w:r w:rsidR="00647A49" w:rsidRPr="00CE73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ПРИЛОЖЕНИЕ </w:t>
      </w:r>
      <w:r w:rsidR="00647A49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</w:p>
    <w:p w:rsidR="0075750A" w:rsidRDefault="0075750A" w:rsidP="0075750A">
      <w:pPr>
        <w:tabs>
          <w:tab w:val="left" w:pos="851"/>
        </w:tabs>
        <w:ind w:left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33583" cy="2929782"/>
            <wp:effectExtent l="19050" t="0" r="0" b="0"/>
            <wp:docPr id="6" name="Рисунок 5" descr="P102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04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1651" cy="293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08462" cy="2906973"/>
            <wp:effectExtent l="19050" t="0" r="6288" b="0"/>
            <wp:docPr id="9" name="Рисунок 8" descr="P102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04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8898" cy="29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50A" w:rsidRDefault="0075750A" w:rsidP="0026265E">
      <w:pPr>
        <w:ind w:left="2835"/>
        <w:rPr>
          <w:rFonts w:ascii="Times New Roman" w:hAnsi="Times New Roman" w:cs="Times New Roman"/>
          <w:b/>
          <w:sz w:val="28"/>
          <w:szCs w:val="28"/>
          <w:lang w:val="uk-UA"/>
        </w:rPr>
        <w:sectPr w:rsidR="0075750A" w:rsidSect="0075750A">
          <w:pgSz w:w="16838" w:h="11906" w:orient="landscape"/>
          <w:pgMar w:top="284" w:right="536" w:bottom="284" w:left="567" w:header="568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24569" cy="2913797"/>
            <wp:effectExtent l="19050" t="0" r="9031" b="0"/>
            <wp:docPr id="10" name="Рисунок 9" descr="P102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04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375" cy="291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32919" cy="2809231"/>
            <wp:effectExtent l="19050" t="0" r="5581" b="0"/>
            <wp:docPr id="14" name="Рисунок 13" descr="P102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03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6423" cy="281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2A9" w:rsidRPr="0057738A" w:rsidRDefault="00D112A9" w:rsidP="005773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D112A9" w:rsidRPr="0057738A" w:rsidSect="00CE1DD5">
      <w:pgSz w:w="16838" w:h="11906" w:orient="landscape"/>
      <w:pgMar w:top="993" w:right="536" w:bottom="567" w:left="567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CA9" w:rsidRDefault="009F7CA9" w:rsidP="00E21DF8">
      <w:pPr>
        <w:spacing w:after="0" w:line="240" w:lineRule="auto"/>
      </w:pPr>
      <w:r>
        <w:separator/>
      </w:r>
    </w:p>
  </w:endnote>
  <w:endnote w:type="continuationSeparator" w:id="0">
    <w:p w:rsidR="009F7CA9" w:rsidRDefault="009F7CA9" w:rsidP="00E21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CA9" w:rsidRDefault="009F7CA9" w:rsidP="00E21DF8">
      <w:pPr>
        <w:spacing w:after="0" w:line="240" w:lineRule="auto"/>
      </w:pPr>
      <w:r>
        <w:separator/>
      </w:r>
    </w:p>
  </w:footnote>
  <w:footnote w:type="continuationSeparator" w:id="0">
    <w:p w:rsidR="009F7CA9" w:rsidRDefault="009F7CA9" w:rsidP="00E21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D5F" w:rsidRDefault="00900D5F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D2204"/>
    <w:multiLevelType w:val="hybridMultilevel"/>
    <w:tmpl w:val="1F5C91A6"/>
    <w:lvl w:ilvl="0" w:tplc="0419000F">
      <w:start w:val="1"/>
      <w:numFmt w:val="decimal"/>
      <w:lvlText w:val="%1.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>
    <w:nsid w:val="35F53673"/>
    <w:multiLevelType w:val="hybridMultilevel"/>
    <w:tmpl w:val="46EADD1A"/>
    <w:lvl w:ilvl="0" w:tplc="65B2CB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79F1B9C"/>
    <w:multiLevelType w:val="hybridMultilevel"/>
    <w:tmpl w:val="9CCC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494A46"/>
    <w:multiLevelType w:val="hybridMultilevel"/>
    <w:tmpl w:val="14EE5884"/>
    <w:lvl w:ilvl="0" w:tplc="F0F0CBEE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>
    <w:nsid w:val="4536740D"/>
    <w:multiLevelType w:val="hybridMultilevel"/>
    <w:tmpl w:val="B3E857D8"/>
    <w:lvl w:ilvl="0" w:tplc="65B2CB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5592083"/>
    <w:multiLevelType w:val="multilevel"/>
    <w:tmpl w:val="5BFC5D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46EC0016"/>
    <w:multiLevelType w:val="hybridMultilevel"/>
    <w:tmpl w:val="D40EAFC4"/>
    <w:lvl w:ilvl="0" w:tplc="65B2CB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D447A01"/>
    <w:multiLevelType w:val="multilevel"/>
    <w:tmpl w:val="93882AE2"/>
    <w:lvl w:ilvl="0">
      <w:start w:val="1"/>
      <w:numFmt w:val="decimal"/>
      <w:lvlText w:val="%1."/>
      <w:lvlJc w:val="left"/>
      <w:pPr>
        <w:ind w:left="783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8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4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63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83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74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63" w:hanging="2160"/>
      </w:pPr>
      <w:rPr>
        <w:rFonts w:hint="default"/>
        <w:b/>
      </w:rPr>
    </w:lvl>
  </w:abstractNum>
  <w:abstractNum w:abstractNumId="8">
    <w:nsid w:val="51E20F0B"/>
    <w:multiLevelType w:val="hybridMultilevel"/>
    <w:tmpl w:val="82822758"/>
    <w:lvl w:ilvl="0" w:tplc="AAA2AD8E">
      <w:start w:val="1"/>
      <w:numFmt w:val="bullet"/>
      <w:lvlText w:val=""/>
      <w:lvlJc w:val="left"/>
      <w:pPr>
        <w:ind w:left="783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5B400253"/>
    <w:multiLevelType w:val="hybridMultilevel"/>
    <w:tmpl w:val="9BCEDB1A"/>
    <w:lvl w:ilvl="0" w:tplc="65B2CB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D0E2A8D"/>
    <w:multiLevelType w:val="multilevel"/>
    <w:tmpl w:val="3F389F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1EA219C"/>
    <w:multiLevelType w:val="hybridMultilevel"/>
    <w:tmpl w:val="4FB4097C"/>
    <w:lvl w:ilvl="0" w:tplc="65B2CB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6A105C0"/>
    <w:multiLevelType w:val="hybridMultilevel"/>
    <w:tmpl w:val="95046458"/>
    <w:lvl w:ilvl="0" w:tplc="04190017">
      <w:start w:val="1"/>
      <w:numFmt w:val="lowerLetter"/>
      <w:lvlText w:val="%1)"/>
      <w:lvlJc w:val="left"/>
      <w:pPr>
        <w:ind w:left="2223" w:hanging="360"/>
      </w:pPr>
    </w:lvl>
    <w:lvl w:ilvl="1" w:tplc="04190019" w:tentative="1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13">
    <w:nsid w:val="7EF26C9B"/>
    <w:multiLevelType w:val="hybridMultilevel"/>
    <w:tmpl w:val="AB705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11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686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2705F2"/>
    <w:rsid w:val="000112C5"/>
    <w:rsid w:val="000466C7"/>
    <w:rsid w:val="0005780A"/>
    <w:rsid w:val="00063D3D"/>
    <w:rsid w:val="000861C8"/>
    <w:rsid w:val="00090706"/>
    <w:rsid w:val="000A3014"/>
    <w:rsid w:val="000D1304"/>
    <w:rsid w:val="000D37D3"/>
    <w:rsid w:val="00102213"/>
    <w:rsid w:val="00135FD9"/>
    <w:rsid w:val="00141943"/>
    <w:rsid w:val="00143C00"/>
    <w:rsid w:val="00147CEB"/>
    <w:rsid w:val="001556EE"/>
    <w:rsid w:val="0017349A"/>
    <w:rsid w:val="001801B5"/>
    <w:rsid w:val="001839E2"/>
    <w:rsid w:val="001B55A4"/>
    <w:rsid w:val="001B7875"/>
    <w:rsid w:val="001D5D74"/>
    <w:rsid w:val="001E0BEB"/>
    <w:rsid w:val="001F0990"/>
    <w:rsid w:val="00222FB5"/>
    <w:rsid w:val="00232BD5"/>
    <w:rsid w:val="00244494"/>
    <w:rsid w:val="00245988"/>
    <w:rsid w:val="0026265E"/>
    <w:rsid w:val="002705F2"/>
    <w:rsid w:val="0027089E"/>
    <w:rsid w:val="00272A9F"/>
    <w:rsid w:val="00275014"/>
    <w:rsid w:val="00276C52"/>
    <w:rsid w:val="0027766D"/>
    <w:rsid w:val="00291D5B"/>
    <w:rsid w:val="002A3885"/>
    <w:rsid w:val="002C3AA8"/>
    <w:rsid w:val="002D3549"/>
    <w:rsid w:val="002D4743"/>
    <w:rsid w:val="0030473A"/>
    <w:rsid w:val="003126AC"/>
    <w:rsid w:val="00313128"/>
    <w:rsid w:val="00320853"/>
    <w:rsid w:val="003422F5"/>
    <w:rsid w:val="00350799"/>
    <w:rsid w:val="00353177"/>
    <w:rsid w:val="00373DEA"/>
    <w:rsid w:val="00394FB5"/>
    <w:rsid w:val="003A5BF0"/>
    <w:rsid w:val="003B4BF4"/>
    <w:rsid w:val="003B5243"/>
    <w:rsid w:val="003B59AE"/>
    <w:rsid w:val="003E4F2F"/>
    <w:rsid w:val="003F133D"/>
    <w:rsid w:val="0041340E"/>
    <w:rsid w:val="004215EE"/>
    <w:rsid w:val="00451FA1"/>
    <w:rsid w:val="00457FFC"/>
    <w:rsid w:val="00464E77"/>
    <w:rsid w:val="004A4488"/>
    <w:rsid w:val="004A5400"/>
    <w:rsid w:val="004A6EDF"/>
    <w:rsid w:val="004C0621"/>
    <w:rsid w:val="004C1EAA"/>
    <w:rsid w:val="004E09D7"/>
    <w:rsid w:val="005476B8"/>
    <w:rsid w:val="005536B9"/>
    <w:rsid w:val="00557CAE"/>
    <w:rsid w:val="005747BF"/>
    <w:rsid w:val="0057738A"/>
    <w:rsid w:val="00581741"/>
    <w:rsid w:val="005826E6"/>
    <w:rsid w:val="00597922"/>
    <w:rsid w:val="005A6A7F"/>
    <w:rsid w:val="005A7F48"/>
    <w:rsid w:val="005E5AD2"/>
    <w:rsid w:val="006049ED"/>
    <w:rsid w:val="00624849"/>
    <w:rsid w:val="00633314"/>
    <w:rsid w:val="00643848"/>
    <w:rsid w:val="00647A49"/>
    <w:rsid w:val="0066176A"/>
    <w:rsid w:val="006628F3"/>
    <w:rsid w:val="006678D7"/>
    <w:rsid w:val="006E4F30"/>
    <w:rsid w:val="00703659"/>
    <w:rsid w:val="007261E4"/>
    <w:rsid w:val="00756BA1"/>
    <w:rsid w:val="00756CF4"/>
    <w:rsid w:val="0075750A"/>
    <w:rsid w:val="00771B65"/>
    <w:rsid w:val="00795EAD"/>
    <w:rsid w:val="007B1DA0"/>
    <w:rsid w:val="007C4E81"/>
    <w:rsid w:val="007C600B"/>
    <w:rsid w:val="007D0877"/>
    <w:rsid w:val="007D2468"/>
    <w:rsid w:val="007E2B0F"/>
    <w:rsid w:val="007E3755"/>
    <w:rsid w:val="007E5911"/>
    <w:rsid w:val="008071B1"/>
    <w:rsid w:val="0085525C"/>
    <w:rsid w:val="00862A87"/>
    <w:rsid w:val="00864246"/>
    <w:rsid w:val="00891CFF"/>
    <w:rsid w:val="00893A78"/>
    <w:rsid w:val="008D1653"/>
    <w:rsid w:val="008D59B5"/>
    <w:rsid w:val="00900D5F"/>
    <w:rsid w:val="00906796"/>
    <w:rsid w:val="009120E4"/>
    <w:rsid w:val="00920BD2"/>
    <w:rsid w:val="00931788"/>
    <w:rsid w:val="00934869"/>
    <w:rsid w:val="00934DE2"/>
    <w:rsid w:val="00951ED4"/>
    <w:rsid w:val="00963243"/>
    <w:rsid w:val="009D23FA"/>
    <w:rsid w:val="009E29CE"/>
    <w:rsid w:val="009E625C"/>
    <w:rsid w:val="009F7CA9"/>
    <w:rsid w:val="00A036E1"/>
    <w:rsid w:val="00A17517"/>
    <w:rsid w:val="00A32C39"/>
    <w:rsid w:val="00AA3349"/>
    <w:rsid w:val="00AC7554"/>
    <w:rsid w:val="00AE19F1"/>
    <w:rsid w:val="00AE3F9A"/>
    <w:rsid w:val="00B0184E"/>
    <w:rsid w:val="00B026AB"/>
    <w:rsid w:val="00B10B57"/>
    <w:rsid w:val="00B116C9"/>
    <w:rsid w:val="00B11ACE"/>
    <w:rsid w:val="00B23310"/>
    <w:rsid w:val="00B2656B"/>
    <w:rsid w:val="00B37865"/>
    <w:rsid w:val="00B45090"/>
    <w:rsid w:val="00B558C9"/>
    <w:rsid w:val="00B57215"/>
    <w:rsid w:val="00B90345"/>
    <w:rsid w:val="00BB45AE"/>
    <w:rsid w:val="00BB4A20"/>
    <w:rsid w:val="00BB57DC"/>
    <w:rsid w:val="00BD3103"/>
    <w:rsid w:val="00BF561F"/>
    <w:rsid w:val="00BF5636"/>
    <w:rsid w:val="00C23030"/>
    <w:rsid w:val="00C34935"/>
    <w:rsid w:val="00C75EB6"/>
    <w:rsid w:val="00C80CF4"/>
    <w:rsid w:val="00C83512"/>
    <w:rsid w:val="00C90E22"/>
    <w:rsid w:val="00CD276E"/>
    <w:rsid w:val="00CE1DD5"/>
    <w:rsid w:val="00CE739B"/>
    <w:rsid w:val="00D02E49"/>
    <w:rsid w:val="00D112A9"/>
    <w:rsid w:val="00D307C3"/>
    <w:rsid w:val="00D6315B"/>
    <w:rsid w:val="00D67AAD"/>
    <w:rsid w:val="00D743C6"/>
    <w:rsid w:val="00DC5A34"/>
    <w:rsid w:val="00DD52A6"/>
    <w:rsid w:val="00DE17EB"/>
    <w:rsid w:val="00DF0583"/>
    <w:rsid w:val="00E01FFE"/>
    <w:rsid w:val="00E21DF8"/>
    <w:rsid w:val="00E259FE"/>
    <w:rsid w:val="00E436D4"/>
    <w:rsid w:val="00E536A3"/>
    <w:rsid w:val="00E75621"/>
    <w:rsid w:val="00E93205"/>
    <w:rsid w:val="00EC0B2C"/>
    <w:rsid w:val="00EC4194"/>
    <w:rsid w:val="00F06702"/>
    <w:rsid w:val="00F07053"/>
    <w:rsid w:val="00F12D61"/>
    <w:rsid w:val="00F2638E"/>
    <w:rsid w:val="00F30C5B"/>
    <w:rsid w:val="00F53480"/>
    <w:rsid w:val="00F562C3"/>
    <w:rsid w:val="00F70E66"/>
    <w:rsid w:val="00F72750"/>
    <w:rsid w:val="00F80244"/>
    <w:rsid w:val="00F803F8"/>
    <w:rsid w:val="00F922BC"/>
    <w:rsid w:val="00F97487"/>
    <w:rsid w:val="00FB0E9C"/>
    <w:rsid w:val="00FC1C12"/>
    <w:rsid w:val="00FD499E"/>
    <w:rsid w:val="00FD5CAB"/>
    <w:rsid w:val="00FE3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strokecolor="none"/>
    </o:shapedefaults>
    <o:shapelayout v:ext="edit">
      <o:idmap v:ext="edit" data="1"/>
      <o:rules v:ext="edit">
        <o:r id="V:Rule25" type="connector" idref="#_x0000_s1037"/>
        <o:r id="V:Rule26" type="connector" idref="#_x0000_s1030"/>
        <o:r id="V:Rule27" type="connector" idref="#_x0000_s1099"/>
        <o:r id="V:Rule28" type="connector" idref="#_x0000_s1046"/>
        <o:r id="V:Rule29" type="connector" idref="#_x0000_s1114"/>
        <o:r id="V:Rule30" type="connector" idref="#_x0000_s1083"/>
        <o:r id="V:Rule31" type="connector" idref="#_x0000_s1117"/>
        <o:r id="V:Rule32" type="connector" idref="#_x0000_s1088"/>
        <o:r id="V:Rule33" type="connector" idref="#_x0000_s1040"/>
        <o:r id="V:Rule34" type="connector" idref="#_x0000_s1081"/>
        <o:r id="V:Rule35" type="connector" idref="#_x0000_s1113"/>
        <o:r id="V:Rule36" type="connector" idref="#_x0000_s1033"/>
        <o:r id="V:Rule37" type="connector" idref="#_x0000_s1100"/>
        <o:r id="V:Rule38" type="connector" idref="#_x0000_s1116"/>
        <o:r id="V:Rule39" type="connector" idref="#_x0000_s1049"/>
        <o:r id="V:Rule40" type="connector" idref="#_x0000_s1112"/>
        <o:r id="V:Rule41" type="connector" idref="#_x0000_s1097"/>
        <o:r id="V:Rule42" type="connector" idref="#_x0000_s1035"/>
        <o:r id="V:Rule43" type="connector" idref="#_x0000_s1091"/>
        <o:r id="V:Rule44" type="connector" idref="#_x0000_s1085"/>
        <o:r id="V:Rule45" type="connector" idref="#_x0000_s1094"/>
        <o:r id="V:Rule46" type="connector" idref="#_x0000_s1115"/>
        <o:r id="V:Rule47" type="connector" idref="#_x0000_s1078"/>
        <o:r id="V:Rule48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8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1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1DF8"/>
  </w:style>
  <w:style w:type="paragraph" w:styleId="a6">
    <w:name w:val="footer"/>
    <w:basedOn w:val="a"/>
    <w:link w:val="a7"/>
    <w:uiPriority w:val="99"/>
    <w:unhideWhenUsed/>
    <w:rsid w:val="00E21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1DF8"/>
  </w:style>
  <w:style w:type="table" w:styleId="a8">
    <w:name w:val="Table Grid"/>
    <w:basedOn w:val="a1"/>
    <w:uiPriority w:val="59"/>
    <w:rsid w:val="00920B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20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0BD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1D5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E3463-63BE-411C-B782-52933A68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2098</Words>
  <Characters>11961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андрей</cp:lastModifiedBy>
  <cp:revision>36</cp:revision>
  <dcterms:created xsi:type="dcterms:W3CDTF">2013-11-21T08:08:00Z</dcterms:created>
  <dcterms:modified xsi:type="dcterms:W3CDTF">2020-01-07T10:40:00Z</dcterms:modified>
</cp:coreProperties>
</file>