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E09" w:rsidRPr="002C6E09" w:rsidRDefault="002C6E09" w:rsidP="002C6E09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Взаимоотношения воспитателя с воспитанниками детского сада.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За  годы моей  работы в детском саду я  поняла, что дети ведут себя так, как им позволяют вести себя взрослые, находящиеся рядом с ними, будь то родители, родственники, педагоги.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В своей практике я использую разные методы и приемы воспитательной работы: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постоянно провожу беседы по правилам поведения в группе детского сада, на прогулке;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контролирую поведение детей во время их игр друг с другом. В сюжетно-ролевых играх («Дочки-матери», «Детский сад», «Библеотекарь», «Пожарники», «Магазин», «Больница», «Военные» и т.д.) явно отражаются отношения детей к жизни и друг к другу.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приучаю к культуре правильного поведения за столом во время еды;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учу их честности, взаимовыручке (если человеку плохо, нужно прийти ему на помощь, протянуть руку, не смеяться, а помочь в трудный момент; не топить друг друга);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приучаю к самостоятельности (ведь они будущие школьники);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читаю тематические расс</w:t>
      </w:r>
      <w:r w:rsidR="00D867DD">
        <w:rPr>
          <w:rFonts w:ascii="Times New Roman" w:eastAsia="Times New Roman" w:hAnsi="Times New Roman" w:cs="Times New Roman"/>
          <w:sz w:val="28"/>
          <w:szCs w:val="28"/>
        </w:rPr>
        <w:t>казы, сказки</w:t>
      </w:r>
      <w:r w:rsidRPr="002C6E09">
        <w:rPr>
          <w:rFonts w:ascii="Times New Roman" w:eastAsia="Times New Roman" w:hAnsi="Times New Roman" w:cs="Times New Roman"/>
          <w:sz w:val="28"/>
          <w:szCs w:val="28"/>
        </w:rPr>
        <w:t xml:space="preserve"> о добрых взаимоотношениях между детьми, между взрослыми и детьми;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приучаю детей помогать малышам, как своим примером, так и реальными действиями;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- провожу воспитательные беседы с родителями по поводу поведения их детей.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 xml:space="preserve">Подаю личный хороший пример. У меня с детьми полное взаимопонимание. Я к ним отношусь с уважением и любовью, и они мне отвечают тем же. С детьми надо уметь разговаривать, уметь уговорить их сделать что-то хорошее, уметь отговорить </w:t>
      </w:r>
      <w:proofErr w:type="gramStart"/>
      <w:r w:rsidRPr="002C6E09">
        <w:rPr>
          <w:rFonts w:ascii="Times New Roman" w:eastAsia="Times New Roman" w:hAnsi="Times New Roman" w:cs="Times New Roman"/>
          <w:sz w:val="28"/>
          <w:szCs w:val="28"/>
        </w:rPr>
        <w:t>от чего-то</w:t>
      </w:r>
      <w:proofErr w:type="gramEnd"/>
      <w:r w:rsidRPr="002C6E09">
        <w:rPr>
          <w:rFonts w:ascii="Times New Roman" w:eastAsia="Times New Roman" w:hAnsi="Times New Roman" w:cs="Times New Roman"/>
          <w:sz w:val="28"/>
          <w:szCs w:val="28"/>
        </w:rPr>
        <w:t xml:space="preserve"> плохого. Я всегда могу с ними договориться. Они меня понимают. Поэтому мои группы всегда отличаются примерным поведением. Порицать детей, не унижая их личного достоинства, нужно только за дело. Если их ругать днем и ночью, то они не будут восприни</w:t>
      </w:r>
      <w:r w:rsidR="00D867DD">
        <w:rPr>
          <w:rFonts w:ascii="Times New Roman" w:eastAsia="Times New Roman" w:hAnsi="Times New Roman" w:cs="Times New Roman"/>
          <w:sz w:val="28"/>
          <w:szCs w:val="28"/>
        </w:rPr>
        <w:t xml:space="preserve">мать порицания всерьез. Детей надо </w:t>
      </w:r>
      <w:r w:rsidRPr="002C6E09">
        <w:rPr>
          <w:rFonts w:ascii="Times New Roman" w:eastAsia="Times New Roman" w:hAnsi="Times New Roman" w:cs="Times New Roman"/>
          <w:sz w:val="28"/>
          <w:szCs w:val="28"/>
        </w:rPr>
        <w:t>хвалить</w:t>
      </w:r>
      <w:r w:rsidR="00D867DD">
        <w:rPr>
          <w:rFonts w:ascii="Times New Roman" w:eastAsia="Times New Roman" w:hAnsi="Times New Roman" w:cs="Times New Roman"/>
          <w:sz w:val="28"/>
          <w:szCs w:val="28"/>
        </w:rPr>
        <w:t xml:space="preserve"> за дело</w:t>
      </w:r>
      <w:r w:rsidRPr="002C6E09">
        <w:rPr>
          <w:rFonts w:ascii="Times New Roman" w:eastAsia="Times New Roman" w:hAnsi="Times New Roman" w:cs="Times New Roman"/>
          <w:sz w:val="28"/>
          <w:szCs w:val="28"/>
        </w:rPr>
        <w:t>; стимулировать их за хорошие дела.</w:t>
      </w:r>
    </w:p>
    <w:p w:rsidR="002C6E09" w:rsidRPr="002C6E09" w:rsidRDefault="002C6E09" w:rsidP="002C6E0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2C6E09">
        <w:rPr>
          <w:rFonts w:ascii="Times New Roman" w:eastAsia="Times New Roman" w:hAnsi="Times New Roman" w:cs="Times New Roman"/>
          <w:sz w:val="28"/>
          <w:szCs w:val="28"/>
        </w:rPr>
        <w:t>Уважаемые коллеги, если ребенок понимает</w:t>
      </w:r>
      <w:proofErr w:type="gramStart"/>
      <w:r w:rsidRPr="002C6E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67DD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D86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6E09">
        <w:rPr>
          <w:rFonts w:ascii="Times New Roman" w:eastAsia="Times New Roman" w:hAnsi="Times New Roman" w:cs="Times New Roman"/>
          <w:sz w:val="28"/>
          <w:szCs w:val="28"/>
        </w:rPr>
        <w:t>что педагог его воспринимает, как отдельную личность и никогда не умаляет его достоинства, то он будет его уважать и слушаться. Желаю и вам всем любить свою работу, уважать детей и иметь с ними полное взаимопонимание!</w:t>
      </w:r>
    </w:p>
    <w:p w:rsidR="00EE649B" w:rsidRPr="002C6E09" w:rsidRDefault="00EE649B">
      <w:pPr>
        <w:rPr>
          <w:rFonts w:ascii="Times New Roman" w:hAnsi="Times New Roman" w:cs="Times New Roman"/>
          <w:sz w:val="28"/>
          <w:szCs w:val="28"/>
        </w:rPr>
      </w:pPr>
    </w:p>
    <w:sectPr w:rsidR="00EE649B" w:rsidRPr="002C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6E09"/>
    <w:rsid w:val="002C6E09"/>
    <w:rsid w:val="00D867DD"/>
    <w:rsid w:val="00EE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6E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E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C6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4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2017-05-09T13:05:00Z</dcterms:created>
  <dcterms:modified xsi:type="dcterms:W3CDTF">2017-05-09T13:22:00Z</dcterms:modified>
</cp:coreProperties>
</file>