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theme/themeOverride6.xml" ContentType="application/vnd.openxmlformats-officedocument.themeOverride+xml"/>
  <Override PartName="/word/charts/chart7.xml" ContentType="application/vnd.openxmlformats-officedocument.drawingml.chart+xml"/>
  <Override PartName="/word/theme/themeOverride7.xml" ContentType="application/vnd.openxmlformats-officedocument.themeOverride+xml"/>
  <Override PartName="/word/charts/chart8.xml" ContentType="application/vnd.openxmlformats-officedocument.drawingml.chart+xml"/>
  <Override PartName="/word/theme/themeOverride8.xml" ContentType="application/vnd.openxmlformats-officedocument.themeOverride+xml"/>
  <Override PartName="/word/charts/chart9.xml" ContentType="application/vnd.openxmlformats-officedocument.drawingml.chart+xml"/>
  <Override PartName="/word/theme/themeOverride9.xml" ContentType="application/vnd.openxmlformats-officedocument.themeOverride+xml"/>
  <Override PartName="/word/charts/chart10.xml" ContentType="application/vnd.openxmlformats-officedocument.drawingml.chart+xml"/>
  <Override PartName="/word/theme/themeOverride10.xml" ContentType="application/vnd.openxmlformats-officedocument.themeOverride+xml"/>
  <Override PartName="/word/charts/chart11.xml" ContentType="application/vnd.openxmlformats-officedocument.drawingml.chart+xml"/>
  <Override PartName="/word/theme/themeOverride11.xml" ContentType="application/vnd.openxmlformats-officedocument.themeOverride+xml"/>
  <Override PartName="/word/charts/chart12.xml" ContentType="application/vnd.openxmlformats-officedocument.drawingml.chart+xml"/>
  <Override PartName="/word/theme/themeOverride12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6006" w:rsidRPr="00517314" w:rsidRDefault="005216A1" w:rsidP="00517314">
      <w:pPr>
        <w:spacing w:line="360" w:lineRule="auto"/>
        <w:ind w:right="113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DF1CC4B" wp14:editId="00372873">
            <wp:simplePos x="0" y="0"/>
            <wp:positionH relativeFrom="column">
              <wp:posOffset>-323850</wp:posOffset>
            </wp:positionH>
            <wp:positionV relativeFrom="paragraph">
              <wp:posOffset>-132080</wp:posOffset>
            </wp:positionV>
            <wp:extent cx="2725420" cy="3956685"/>
            <wp:effectExtent l="0" t="0" r="0" b="571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420" cy="3956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216A1" w:rsidRPr="007C4C2D" w:rsidRDefault="005216A1" w:rsidP="007C4C2D">
      <w:pPr>
        <w:spacing w:after="0" w:line="360" w:lineRule="auto"/>
        <w:ind w:right="28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C4C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Кондратьева Светлана Сергеевн</w:t>
      </w:r>
      <w:r w:rsidR="007C4C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</w:p>
    <w:p w:rsidR="005216A1" w:rsidRPr="007C4C2D" w:rsidRDefault="007C4C2D" w:rsidP="007C4C2D">
      <w:pPr>
        <w:spacing w:after="0" w:line="360" w:lineRule="auto"/>
        <w:ind w:right="28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C4C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Должность: </w:t>
      </w:r>
      <w:r w:rsidR="005216A1" w:rsidRPr="007C4C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учитель</w:t>
      </w:r>
      <w:r w:rsidRPr="007C4C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начальных </w:t>
      </w:r>
      <w:r w:rsidR="005216A1" w:rsidRPr="007C4C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классов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7C4C2D" w:rsidRPr="007C4C2D" w:rsidRDefault="007C4C2D" w:rsidP="007C4C2D">
      <w:pPr>
        <w:tabs>
          <w:tab w:val="left" w:pos="9214"/>
        </w:tabs>
        <w:spacing w:after="0" w:line="360" w:lineRule="auto"/>
        <w:ind w:left="1134" w:right="28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C4C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Место работы: МКОУ «Чистоозерная  средняя общеобразовательная школа №1» </w:t>
      </w:r>
    </w:p>
    <w:p w:rsidR="007C4C2D" w:rsidRDefault="007C4C2D">
      <w:pPr>
        <w:rPr>
          <w:rFonts w:ascii="Times New Roman" w:hAnsi="Times New Roman" w:cs="Times New Roman"/>
          <w:sz w:val="24"/>
          <w:szCs w:val="24"/>
        </w:rPr>
      </w:pPr>
      <w:r w:rsidRPr="007C4C2D">
        <w:rPr>
          <w:rFonts w:ascii="Times New Roman" w:hAnsi="Times New Roman" w:cs="Times New Roman"/>
          <w:sz w:val="24"/>
          <w:szCs w:val="24"/>
        </w:rPr>
        <w:t>Педстаж:</w:t>
      </w:r>
      <w:r>
        <w:rPr>
          <w:rFonts w:ascii="Times New Roman" w:hAnsi="Times New Roman" w:cs="Times New Roman"/>
          <w:sz w:val="24"/>
          <w:szCs w:val="24"/>
        </w:rPr>
        <w:t xml:space="preserve"> 13 лет</w:t>
      </w:r>
    </w:p>
    <w:p w:rsidR="00CD6006" w:rsidRDefault="007C4C2D" w:rsidP="00CD6006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Образование: высшее, окончила НГПУ 2002 год, </w:t>
      </w:r>
    </w:p>
    <w:p w:rsidR="00CD6006" w:rsidRDefault="007C4C2D" w:rsidP="00CD6006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факультет начальных классов, учитель начальных </w:t>
      </w:r>
    </w:p>
    <w:p w:rsidR="007C4C2D" w:rsidRDefault="007C4C2D" w:rsidP="00CD6006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</w:t>
      </w:r>
      <w:r w:rsidR="00CD6006">
        <w:rPr>
          <w:rFonts w:ascii="Times New Roman" w:hAnsi="Times New Roman" w:cs="Times New Roman"/>
          <w:sz w:val="24"/>
          <w:szCs w:val="24"/>
        </w:rPr>
        <w:t>ов, социальный педагог.</w:t>
      </w:r>
    </w:p>
    <w:p w:rsidR="008C0448" w:rsidRDefault="007C4C2D" w:rsidP="007C4C2D">
      <w:pPr>
        <w:rPr>
          <w:rFonts w:ascii="Times New Roman" w:hAnsi="Times New Roman" w:cs="Times New Roman"/>
          <w:sz w:val="24"/>
          <w:szCs w:val="24"/>
        </w:rPr>
      </w:pPr>
      <w:r w:rsidRPr="007C4C2D">
        <w:rPr>
          <w:rFonts w:ascii="Times New Roman" w:hAnsi="Times New Roman" w:cs="Times New Roman"/>
          <w:sz w:val="24"/>
          <w:szCs w:val="24"/>
        </w:rPr>
        <w:t>Квалификационная категория:</w:t>
      </w:r>
      <w:r w:rsidR="00CD6006">
        <w:rPr>
          <w:rFonts w:ascii="Times New Roman" w:hAnsi="Times New Roman" w:cs="Times New Roman"/>
          <w:sz w:val="24"/>
          <w:szCs w:val="24"/>
        </w:rPr>
        <w:t xml:space="preserve"> первая с 19.11.2015 года.</w:t>
      </w:r>
    </w:p>
    <w:p w:rsidR="008C0448" w:rsidRDefault="008C0448" w:rsidP="007C4C2D">
      <w:pPr>
        <w:rPr>
          <w:rFonts w:ascii="Times New Roman" w:hAnsi="Times New Roman" w:cs="Times New Roman"/>
          <w:sz w:val="24"/>
          <w:szCs w:val="24"/>
        </w:rPr>
      </w:pPr>
    </w:p>
    <w:p w:rsidR="008C0448" w:rsidRDefault="008C0448" w:rsidP="008C0448">
      <w:pPr>
        <w:spacing w:before="120"/>
        <w:jc w:val="center"/>
        <w:rPr>
          <w:rFonts w:ascii="Times New Roman" w:hAnsi="Times New Roman" w:cs="Times New Roman"/>
          <w:sz w:val="24"/>
          <w:szCs w:val="24"/>
        </w:rPr>
      </w:pPr>
    </w:p>
    <w:p w:rsidR="00055350" w:rsidRPr="008C0448" w:rsidRDefault="00055350" w:rsidP="008C0448">
      <w:pPr>
        <w:spacing w:before="120"/>
        <w:jc w:val="center"/>
        <w:rPr>
          <w:rFonts w:ascii="Times New Roman" w:hAnsi="Times New Roman" w:cs="Times New Roman"/>
          <w:sz w:val="24"/>
          <w:szCs w:val="24"/>
        </w:rPr>
      </w:pPr>
    </w:p>
    <w:p w:rsidR="008C0448" w:rsidRDefault="008C0448" w:rsidP="00517314">
      <w:pPr>
        <w:spacing w:before="120"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C0448">
        <w:rPr>
          <w:rFonts w:ascii="Times New Roman" w:hAnsi="Times New Roman" w:cs="Times New Roman"/>
          <w:bCs/>
          <w:sz w:val="24"/>
          <w:szCs w:val="24"/>
        </w:rPr>
        <w:t>Развитие логического мышления учащихся начальных классов в процессе учебной</w:t>
      </w:r>
    </w:p>
    <w:p w:rsidR="0029069E" w:rsidRDefault="008C0448" w:rsidP="00517314">
      <w:pPr>
        <w:spacing w:before="120"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C0448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деятельности </w:t>
      </w:r>
      <w:r w:rsidRPr="008C0448">
        <w:rPr>
          <w:rFonts w:ascii="Times New Roman" w:hAnsi="Times New Roman" w:cs="Times New Roman"/>
          <w:bCs/>
          <w:sz w:val="24"/>
          <w:szCs w:val="24"/>
        </w:rPr>
        <w:t>(из опыта работы)</w:t>
      </w:r>
    </w:p>
    <w:p w:rsidR="00517314" w:rsidRPr="0029069E" w:rsidRDefault="00517314" w:rsidP="00517314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23F73" w:rsidRPr="00A23F73" w:rsidRDefault="00A23F73" w:rsidP="00A23F73">
      <w:pPr>
        <w:spacing w:after="0" w:line="360" w:lineRule="auto"/>
        <w:ind w:right="1134"/>
        <w:jc w:val="both"/>
        <w:rPr>
          <w:rFonts w:ascii="Times New Roman" w:eastAsia="Times New Roman" w:hAnsi="Times New Roman" w:cs="Times New Roman"/>
          <w:b/>
          <w:bCs/>
          <w:i/>
          <w:iCs/>
          <w:color w:val="4F81BD" w:themeColor="accen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4F81BD" w:themeColor="accent1"/>
          <w:sz w:val="28"/>
          <w:szCs w:val="28"/>
          <w:lang w:eastAsia="ru-RU"/>
        </w:rPr>
        <w:t xml:space="preserve">                     </w:t>
      </w:r>
      <w:r w:rsidRPr="00A23F73">
        <w:rPr>
          <w:rFonts w:ascii="Times New Roman" w:eastAsia="Times New Roman" w:hAnsi="Times New Roman" w:cs="Times New Roman"/>
          <w:b/>
          <w:bCs/>
          <w:i/>
          <w:iCs/>
          <w:color w:val="4F81BD" w:themeColor="accent1"/>
          <w:sz w:val="28"/>
          <w:szCs w:val="28"/>
          <w:lang w:eastAsia="ru-RU"/>
        </w:rPr>
        <w:t>Задача современной образовательной   системы –</w:t>
      </w:r>
    </w:p>
    <w:p w:rsidR="00A23F73" w:rsidRPr="00A23F73" w:rsidRDefault="00A23F73" w:rsidP="00A23F73">
      <w:pPr>
        <w:spacing w:after="0" w:line="360" w:lineRule="auto"/>
        <w:ind w:right="1134"/>
        <w:jc w:val="both"/>
        <w:rPr>
          <w:rFonts w:ascii="Times New Roman" w:eastAsia="Times New Roman" w:hAnsi="Times New Roman" w:cs="Times New Roman"/>
          <w:b/>
          <w:bCs/>
          <w:i/>
          <w:iCs/>
          <w:color w:val="4F81BD" w:themeColor="accent1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i/>
          <w:iCs/>
          <w:color w:val="4F81BD" w:themeColor="accent1"/>
          <w:sz w:val="28"/>
          <w:szCs w:val="28"/>
          <w:lang w:eastAsia="ru-RU"/>
        </w:rPr>
        <w:t xml:space="preserve">                     не напичкать </w:t>
      </w:r>
      <w:proofErr w:type="gramStart"/>
      <w:r w:rsidRPr="00A23F73">
        <w:rPr>
          <w:rFonts w:ascii="Times New Roman" w:eastAsia="Times New Roman" w:hAnsi="Times New Roman" w:cs="Times New Roman"/>
          <w:b/>
          <w:bCs/>
          <w:i/>
          <w:iCs/>
          <w:color w:val="4F81BD" w:themeColor="accent1"/>
          <w:sz w:val="28"/>
          <w:szCs w:val="28"/>
          <w:lang w:eastAsia="ru-RU"/>
        </w:rPr>
        <w:t>ученика  фундаментальными</w:t>
      </w:r>
      <w:proofErr w:type="gramEnd"/>
      <w:r w:rsidRPr="00A23F73">
        <w:rPr>
          <w:rFonts w:ascii="Times New Roman" w:eastAsia="Times New Roman" w:hAnsi="Times New Roman" w:cs="Times New Roman"/>
          <w:b/>
          <w:bCs/>
          <w:i/>
          <w:iCs/>
          <w:color w:val="4F81BD" w:themeColor="accent1"/>
          <w:sz w:val="28"/>
          <w:szCs w:val="28"/>
          <w:lang w:eastAsia="ru-RU"/>
        </w:rPr>
        <w:t xml:space="preserve"> </w:t>
      </w:r>
    </w:p>
    <w:p w:rsidR="00A23F73" w:rsidRPr="00A23F73" w:rsidRDefault="00A23F73" w:rsidP="00A23F73">
      <w:pPr>
        <w:spacing w:after="0" w:line="360" w:lineRule="auto"/>
        <w:ind w:right="1134"/>
        <w:jc w:val="both"/>
        <w:rPr>
          <w:rFonts w:ascii="Times New Roman" w:eastAsia="Times New Roman" w:hAnsi="Times New Roman" w:cs="Times New Roman"/>
          <w:b/>
          <w:bCs/>
          <w:i/>
          <w:iCs/>
          <w:color w:val="4F81BD" w:themeColor="accent1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i/>
          <w:iCs/>
          <w:color w:val="4F81BD" w:themeColor="accent1"/>
          <w:sz w:val="28"/>
          <w:szCs w:val="28"/>
          <w:lang w:eastAsia="ru-RU"/>
        </w:rPr>
        <w:t xml:space="preserve">                    знаниями, а сформировать навыки </w:t>
      </w:r>
    </w:p>
    <w:p w:rsidR="00A23F73" w:rsidRPr="00A23F73" w:rsidRDefault="00A23F73" w:rsidP="00A23F73">
      <w:pPr>
        <w:tabs>
          <w:tab w:val="left" w:pos="8364"/>
        </w:tabs>
        <w:spacing w:after="0" w:line="360" w:lineRule="auto"/>
        <w:ind w:right="1134"/>
        <w:jc w:val="both"/>
        <w:rPr>
          <w:rFonts w:ascii="Times New Roman" w:eastAsia="Times New Roman" w:hAnsi="Times New Roman" w:cs="Times New Roman"/>
          <w:b/>
          <w:bCs/>
          <w:i/>
          <w:iCs/>
          <w:color w:val="4F81BD" w:themeColor="accent1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i/>
          <w:iCs/>
          <w:color w:val="4F81BD" w:themeColor="accent1"/>
          <w:sz w:val="28"/>
          <w:szCs w:val="28"/>
          <w:lang w:eastAsia="ru-RU"/>
        </w:rPr>
        <w:t xml:space="preserve">                    успешной социальной адаптации, способности</w:t>
      </w:r>
    </w:p>
    <w:p w:rsidR="00A23F73" w:rsidRPr="00A23F73" w:rsidRDefault="00A23F73" w:rsidP="00A23F73">
      <w:pPr>
        <w:spacing w:after="0" w:line="360" w:lineRule="auto"/>
        <w:ind w:right="1134"/>
        <w:jc w:val="both"/>
        <w:rPr>
          <w:rFonts w:ascii="Times New Roman" w:eastAsia="Times New Roman" w:hAnsi="Times New Roman" w:cs="Times New Roman"/>
          <w:b/>
          <w:bCs/>
          <w:i/>
          <w:iCs/>
          <w:color w:val="4F81BD" w:themeColor="accent1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i/>
          <w:iCs/>
          <w:color w:val="4F81BD" w:themeColor="accent1"/>
          <w:sz w:val="28"/>
          <w:szCs w:val="28"/>
          <w:lang w:eastAsia="ru-RU"/>
        </w:rPr>
        <w:t xml:space="preserve">                    </w:t>
      </w:r>
      <w:proofErr w:type="gramStart"/>
      <w:r w:rsidRPr="00A23F73">
        <w:rPr>
          <w:rFonts w:ascii="Times New Roman" w:eastAsia="Times New Roman" w:hAnsi="Times New Roman" w:cs="Times New Roman"/>
          <w:b/>
          <w:bCs/>
          <w:i/>
          <w:iCs/>
          <w:color w:val="4F81BD" w:themeColor="accent1"/>
          <w:sz w:val="28"/>
          <w:szCs w:val="28"/>
          <w:lang w:eastAsia="ru-RU"/>
        </w:rPr>
        <w:t>к  самообразованию</w:t>
      </w:r>
      <w:proofErr w:type="gramEnd"/>
      <w:r w:rsidRPr="00A23F73">
        <w:rPr>
          <w:rFonts w:ascii="Times New Roman" w:eastAsia="Times New Roman" w:hAnsi="Times New Roman" w:cs="Times New Roman"/>
          <w:b/>
          <w:bCs/>
          <w:i/>
          <w:iCs/>
          <w:color w:val="4F81BD" w:themeColor="accent1"/>
          <w:sz w:val="28"/>
          <w:szCs w:val="28"/>
          <w:lang w:eastAsia="ru-RU"/>
        </w:rPr>
        <w:t>...</w:t>
      </w:r>
    </w:p>
    <w:p w:rsidR="00A23F73" w:rsidRPr="00A23F73" w:rsidRDefault="00A23F73" w:rsidP="00A23F73">
      <w:pPr>
        <w:spacing w:after="0" w:line="360" w:lineRule="auto"/>
        <w:ind w:right="1134"/>
        <w:jc w:val="both"/>
        <w:rPr>
          <w:rFonts w:ascii="Times New Roman" w:eastAsia="Times New Roman" w:hAnsi="Times New Roman" w:cs="Times New Roman"/>
          <w:b/>
          <w:bCs/>
          <w:i/>
          <w:iCs/>
          <w:color w:val="4F81BD" w:themeColor="accent1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i/>
          <w:iCs/>
          <w:color w:val="4F81BD" w:themeColor="accent1"/>
          <w:sz w:val="28"/>
          <w:szCs w:val="28"/>
          <w:lang w:eastAsia="ru-RU"/>
        </w:rPr>
        <w:t xml:space="preserve">                                                          А.М. Кондаков</w:t>
      </w:r>
    </w:p>
    <w:p w:rsidR="00A23F73" w:rsidRPr="00A23F73" w:rsidRDefault="00A23F73" w:rsidP="00A23F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F73">
        <w:rPr>
          <w:rFonts w:ascii="Times New Roman" w:hAnsi="Times New Roman" w:cs="Times New Roman"/>
          <w:sz w:val="28"/>
          <w:szCs w:val="28"/>
        </w:rPr>
        <w:t>Стремительно меняется время, меняется общество и отношения между людьми, меняется мир. Но неизменной остается роль учителя, не только как человека, передающего знания, но и как наставника, помогающего ребёнку войти в этот сложный мир.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современном этапе развития общества наша страна находится в сложной ситуации, переживает трудные времена. Общество стоит на пороге новой идеологии, нового строя и новой политики.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Большое внимание общество в этот трудный период должно уделять воспитанию подрастающего поколения, которое через несколько лет придет на </w:t>
      </w: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смену настоящему. Необходимо обратиться к проблемам школы, в частности, к начальной. Школа </w:t>
      </w: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ступени обеспечивает начальный этап становления личности, развития всех познавательных процессов, формирует умение и желание учиться. Обучение в школе не только вооружает знаниями, умениями, навыками, развивает школьников. Уже в начальной школе дети должны овладеть элементами логических действий (сравнения, классификации, обобщения и др.). Поэтому одной из важнейших задач, стоящих перед учителем начальных классов, является развитие самостоятельной логики мышления, которая позволила бы детям строить умозаключения, приводить доказательства, высказывания, логически связанные между собой; делать выводы, обосновывая свои суждения, и, в конечном итоге, самостоятельно приобретать знания.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Логические приемы и операции являются основными компонентами логического мышления, которое начинает интенсивно развиваться именно в младшем школьном возрасте.</w:t>
      </w:r>
    </w:p>
    <w:p w:rsidR="00A23F73" w:rsidRPr="00A23F73" w:rsidRDefault="00A23F73" w:rsidP="00A23F73">
      <w:pPr>
        <w:tabs>
          <w:tab w:val="left" w:pos="726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>С поступлением ребенка в школу под влиянием обучения начинается перестройка всех его познавательных процессов. Именно младший школьный возраст является продуктивным в развитии логического мышления. Это связано с тем, что дети включаются в новые для них виды деятельности и системы межличностных отношений, требующие от них наличия новых психологических качеств.</w:t>
      </w: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 xml:space="preserve">Для меня очень важно, прежде всего, научить ребят самостоятельно мыслить, искать необходимую информацию, сопоставлять факты. Тогда они не перестанут учиться всю жизнь, независимо от своей профессии, обгоняя меня и самих себя. Лев Николаевич Толстой писал: «Знание только тогда знание, когда приобретено усилиями своей мысли, а не </w:t>
      </w:r>
      <w:proofErr w:type="gramStart"/>
      <w:r w:rsidRPr="00A23F73">
        <w:rPr>
          <w:rFonts w:ascii="Times New Roman" w:eastAsia="Calibri" w:hAnsi="Times New Roman" w:cs="Times New Roman"/>
          <w:sz w:val="28"/>
          <w:szCs w:val="28"/>
        </w:rPr>
        <w:t>памятью….</w:t>
      </w:r>
      <w:proofErr w:type="gramEnd"/>
      <w:r w:rsidRPr="00A23F73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A23F73" w:rsidRPr="00A23F73" w:rsidRDefault="00A23F73" w:rsidP="00A23F7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Цель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исследования: теоретическое обоснование и экспериментальная проверка возможностей игры в развитии логического мышления.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Объект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исследования: мышление младшего школьника. 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lastRenderedPageBreak/>
        <w:t>Предмет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исследования: особенности развития логического мышления младшего школьника в процессе игровой деятельности.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Гипотеза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Развитие логического мышления в процессе игровой деятельности младшего школьника будет эффективным, если: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теоретически обоснованы психолого-педагогические условия, определяющие формирование и развитие мышления;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выявлены особенности логического мышления у младшего школьника;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структура и содержание игр младших школьников будут направлены на формирование и развитие у них логического мышления;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определены критерии и уровни развития логического мышления младшего школьника.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Задачи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исследования: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Проанализировать психолого-педагогическую литературу по данной проблеме.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2. Выявить особенности логического мышления младших школьников.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Провести экспериментальную проверку эффективности развития логического мышления.</w:t>
      </w: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Вот уже три года я работаю над темой самообразования «</w:t>
      </w:r>
      <w:proofErr w:type="gramStart"/>
      <w:r w:rsidRPr="00A23F73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Развитие  логического</w:t>
      </w:r>
      <w:proofErr w:type="gramEnd"/>
      <w:r w:rsidRPr="00A23F73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 xml:space="preserve"> мышления учащихся начальных классов в процессе учебной деятельности».</w:t>
      </w: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>В 2012   году была награждена Почетной грамотой Администрации Чистоозерного района «За большой личный вклад в обучение и воспитание подрастающего поколения» (Приложение 1)</w:t>
      </w: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>В своей работе я стремлюсь к постоянному повышению профессиональной компетентности, к профессиональному росту, своевременно прохожу курсы повышения квалификации.</w:t>
      </w: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hAnsi="Times New Roman" w:cs="Times New Roman"/>
          <w:sz w:val="28"/>
          <w:szCs w:val="28"/>
        </w:rPr>
        <w:t xml:space="preserve">В 2011 году я прошла краткосрочные курсы повышения квалификации </w:t>
      </w:r>
      <w:proofErr w:type="gramStart"/>
      <w:r w:rsidRPr="00A23F73">
        <w:rPr>
          <w:rFonts w:ascii="Times New Roman" w:hAnsi="Times New Roman" w:cs="Times New Roman"/>
          <w:sz w:val="28"/>
          <w:szCs w:val="28"/>
        </w:rPr>
        <w:t>учителей  в</w:t>
      </w:r>
      <w:proofErr w:type="gramEnd"/>
      <w:r w:rsidRPr="00A23F73">
        <w:rPr>
          <w:rFonts w:ascii="Times New Roman" w:hAnsi="Times New Roman" w:cs="Times New Roman"/>
          <w:sz w:val="28"/>
          <w:szCs w:val="28"/>
        </w:rPr>
        <w:t xml:space="preserve"> ГБОУ СПО НСО  «Татарское  педагогическое училище» по теме </w:t>
      </w:r>
      <w:r w:rsidRPr="00A23F73">
        <w:rPr>
          <w:rFonts w:ascii="Times New Roman" w:hAnsi="Times New Roman" w:cs="Times New Roman"/>
          <w:sz w:val="28"/>
          <w:szCs w:val="28"/>
        </w:rPr>
        <w:lastRenderedPageBreak/>
        <w:t>«Формирование универсальных учебных действий средствами учебного предмета начальной школы»</w:t>
      </w:r>
    </w:p>
    <w:p w:rsidR="00A23F73" w:rsidRPr="00A23F73" w:rsidRDefault="00A23F73" w:rsidP="00A23F7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hAnsi="Times New Roman" w:cs="Times New Roman"/>
          <w:sz w:val="28"/>
          <w:szCs w:val="28"/>
        </w:rPr>
        <w:t xml:space="preserve">    В 2013 году мною были пройдены краткосрочные курсы повышения квалификации </w:t>
      </w:r>
      <w:proofErr w:type="gramStart"/>
      <w:r w:rsidRPr="00A23F73">
        <w:rPr>
          <w:rFonts w:ascii="Times New Roman" w:hAnsi="Times New Roman" w:cs="Times New Roman"/>
          <w:sz w:val="28"/>
          <w:szCs w:val="28"/>
        </w:rPr>
        <w:t>учителей  в</w:t>
      </w:r>
      <w:proofErr w:type="gramEnd"/>
      <w:r w:rsidRPr="00A23F73">
        <w:rPr>
          <w:rFonts w:ascii="Times New Roman" w:hAnsi="Times New Roman" w:cs="Times New Roman"/>
          <w:sz w:val="28"/>
          <w:szCs w:val="28"/>
        </w:rPr>
        <w:t xml:space="preserve"> ГБОУ ДПО НСО  «Областной центр информационных технологий» по программе «Информационно - образовательная среда начальной школы как требование реализации ФГОС»</w:t>
      </w:r>
    </w:p>
    <w:p w:rsidR="00A23F73" w:rsidRPr="00A23F73" w:rsidRDefault="00A23F73" w:rsidP="00A23F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F73">
        <w:rPr>
          <w:rFonts w:ascii="Times New Roman" w:hAnsi="Times New Roman" w:cs="Times New Roman"/>
          <w:sz w:val="28"/>
          <w:szCs w:val="28"/>
        </w:rPr>
        <w:t>В 2014 году я прошла краткосрочные курсы повышения квалификации учителей по теме «Создание дидактических и наглядных материалов в образовательной деятельности учителя средствами мультимедиа»</w:t>
      </w: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 xml:space="preserve">В 2012 году дала открытый </w:t>
      </w:r>
      <w:proofErr w:type="gramStart"/>
      <w:r w:rsidRPr="00A23F73">
        <w:rPr>
          <w:rFonts w:ascii="Times New Roman" w:eastAsia="Calibri" w:hAnsi="Times New Roman" w:cs="Times New Roman"/>
          <w:sz w:val="28"/>
          <w:szCs w:val="28"/>
        </w:rPr>
        <w:t>урок  на</w:t>
      </w:r>
      <w:proofErr w:type="gramEnd"/>
      <w:r w:rsidRPr="00A23F73">
        <w:rPr>
          <w:rFonts w:ascii="Times New Roman" w:eastAsia="Calibri" w:hAnsi="Times New Roman" w:cs="Times New Roman"/>
          <w:sz w:val="28"/>
          <w:szCs w:val="28"/>
        </w:rPr>
        <w:t xml:space="preserve"> РМО для учителей начальных классов. (Приложение 2)</w:t>
      </w: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>В 2013-2014 учебном году на заседании ММО я выступала с докладом «Формирование познавательной деятельности младших школьников». На РМО в 2014 году показывала мастер – класс «Техника модульного оригами». (Приложение 3)</w:t>
      </w: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 xml:space="preserve">Мои ученика принимают участие </w:t>
      </w:r>
      <w:proofErr w:type="gramStart"/>
      <w:r w:rsidRPr="00A23F73">
        <w:rPr>
          <w:rFonts w:ascii="Times New Roman" w:eastAsia="Calibri" w:hAnsi="Times New Roman" w:cs="Times New Roman"/>
          <w:sz w:val="28"/>
          <w:szCs w:val="28"/>
        </w:rPr>
        <w:t>в  школьных</w:t>
      </w:r>
      <w:proofErr w:type="gramEnd"/>
      <w:r w:rsidRPr="00A23F73">
        <w:rPr>
          <w:rFonts w:ascii="Times New Roman" w:eastAsia="Calibri" w:hAnsi="Times New Roman" w:cs="Times New Roman"/>
          <w:sz w:val="28"/>
          <w:szCs w:val="28"/>
        </w:rPr>
        <w:t xml:space="preserve"> олимпиадах,  конкурсе «Русские шашки», и занимают призовые места. (Приложение 4)</w:t>
      </w: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>В 2012-2013 учебном году я получила благодарственное письмо из «Центра поддержки талантливой молодёжи» за организацию и проведение Всероссийских предметных олимпиад для младших школьников. А в 2013-2014 учебном году получила благодарственное письмо за активное участие в проекте «Кириллица».  (Приложение 5)</w:t>
      </w:r>
    </w:p>
    <w:p w:rsidR="00A23F73" w:rsidRPr="00A23F73" w:rsidRDefault="00A23F73" w:rsidP="00A23F7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 из важных задач современной школы – создание в системе обучения таких условий, которые бы способствовали развитию ребёнка, раскрытию его творческого потенциала. Дорог каждый день жизни детей, начиная с самого рождения, а тем более нельзя упустить время в первые школьные годы. С помощью учителя ребёнок должен научиться рассуждать, выделять главное, анализировать разные факты и точки зрения, сопоставлять и сравнивать их, задавать вопросы и пытаться самостоятельно искать ответы на них. Без 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способности к самостоятельному мышлению вряд ли возможно интеллектуальное развитие ребёнка.</w:t>
      </w:r>
    </w:p>
    <w:p w:rsidR="00A23F73" w:rsidRPr="00A23F73" w:rsidRDefault="00A23F73" w:rsidP="00A23F7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логического мышления - важная составная часть педагогического процесса. Помочь учащимся в полной мере проявить свои способности, развить инициативу, самостоятельность, творческий потенциал – одна из основных задач современной школы. Успешная реализация этой задачи во многом зависит от сформированности у учащихся познавательных интересов.</w:t>
      </w: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>Дети любого возраста чувствительны, ранимы. Необходимо дарить им силу и любовь своей души, учиться вместе с ними, жить их надеждами и мечтами. Только тогда ребёнок раскроет учителю свою душу и оправдает все его надежды.</w:t>
      </w: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 xml:space="preserve">Вместе с детьми искренне радуюсь успехам каждого и сопереживаю промахам и неудачам. </w:t>
      </w: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 xml:space="preserve">Всякий ребёнок от природы талантлив, и первая моя задача – помочь таланту раскрыться. Для этого использую разные пути: игры, диспуты, занятия творчеством, конкурсы, классные часы, коллективные творческие дела, викторины, нетрадиционные уроки (Приложение 6).  </w:t>
      </w: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>Дети младшего возраста мыслят образами. На уроках даю возможность думать, а не «быстро, быстро, рук не вижу». Задаю такие вопросы, на которые нет ответа, а надо подумать. Вот на уроках и ищем, шепчемся, и решаем. Создаю ситуацию успеха, комфорта, сотрудничаю с детьми. На моих уроках всегда присутствует яркая наглядность.</w:t>
      </w: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 xml:space="preserve">Особый педагогический интерес для меня представляет использование современных технологий, так как они направлены на развитие и реализацию творческих способностей. На разных этапах уроков и внеклассных мероприятий использую информационно-коммуникационные технологии. </w:t>
      </w: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23F73">
        <w:rPr>
          <w:rFonts w:ascii="Times New Roman" w:eastAsia="Calibri" w:hAnsi="Times New Roman" w:cs="Times New Roman"/>
          <w:sz w:val="28"/>
          <w:szCs w:val="28"/>
        </w:rPr>
        <w:t>С  внедрением</w:t>
      </w:r>
      <w:proofErr w:type="gramEnd"/>
      <w:r w:rsidRPr="00A23F73">
        <w:rPr>
          <w:rFonts w:ascii="Times New Roman" w:eastAsia="Calibri" w:hAnsi="Times New Roman" w:cs="Times New Roman"/>
          <w:sz w:val="28"/>
          <w:szCs w:val="28"/>
        </w:rPr>
        <w:t xml:space="preserve"> ФГОС второго поколения в начальной школе учителя  должны научить ребенка не только читать, считать и писать, чему и сейчас учат вполне </w:t>
      </w:r>
      <w:r w:rsidRPr="00A23F73">
        <w:rPr>
          <w:rFonts w:ascii="Times New Roman" w:eastAsia="Calibri" w:hAnsi="Times New Roman" w:cs="Times New Roman"/>
          <w:sz w:val="28"/>
          <w:szCs w:val="28"/>
        </w:rPr>
        <w:lastRenderedPageBreak/>
        <w:t>успешно, но и привить две группы новых умений. К первой относится группа универсальных учебных действий, составляющих основу умения учиться: навыки решения творческих задач и навыки поиска, анализа и интерпретации информации. Ко второй – формирование у детей мотивации к обучению, помощи им в самоорганизации и саморазвитии.</w:t>
      </w: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 xml:space="preserve">В основу моей деятельности </w:t>
      </w:r>
      <w:proofErr w:type="gramStart"/>
      <w:r w:rsidRPr="00A23F73">
        <w:rPr>
          <w:rFonts w:ascii="Times New Roman" w:eastAsia="Calibri" w:hAnsi="Times New Roman" w:cs="Times New Roman"/>
          <w:sz w:val="28"/>
          <w:szCs w:val="28"/>
        </w:rPr>
        <w:t>при  внедрении</w:t>
      </w:r>
      <w:proofErr w:type="gramEnd"/>
      <w:r w:rsidRPr="00A23F73">
        <w:rPr>
          <w:rFonts w:ascii="Times New Roman" w:eastAsia="Calibri" w:hAnsi="Times New Roman" w:cs="Times New Roman"/>
          <w:sz w:val="28"/>
          <w:szCs w:val="28"/>
        </w:rPr>
        <w:t xml:space="preserve"> стандартов ФГОС второго поколения положен системно-деятельностный подход в обучении  с применением инновационных технологий т.к. собственная учебная деятельность школьников - важная составляющая системно - деятельностного подхода. Его можно выразить формулой «деятельность-личность», т.е. «какова деятельность, такова и личность», и «вне деятельности нет личности». УД становится источником внутреннего развития школьника, формирования его творческих способностей и личностных качеств.</w:t>
      </w: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proofErr w:type="gramStart"/>
      <w:r w:rsidRPr="00A23F73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5.2  </w:t>
      </w:r>
      <w:r w:rsidRPr="00A23F73">
        <w:rPr>
          <w:rFonts w:ascii="Times New Roman" w:eastAsia="Calibri" w:hAnsi="Times New Roman" w:cs="Times New Roman"/>
          <w:sz w:val="28"/>
          <w:szCs w:val="28"/>
        </w:rPr>
        <w:t>Методические</w:t>
      </w:r>
      <w:proofErr w:type="gramEnd"/>
      <w:r w:rsidRPr="00A23F73">
        <w:rPr>
          <w:rFonts w:ascii="Times New Roman" w:eastAsia="Calibri" w:hAnsi="Times New Roman" w:cs="Times New Roman"/>
          <w:sz w:val="28"/>
          <w:szCs w:val="28"/>
        </w:rPr>
        <w:t xml:space="preserve"> основы развития  логического мышления  младших  школьников в процессе учебной деятельности</w:t>
      </w:r>
      <w:r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.</w:t>
      </w:r>
    </w:p>
    <w:p w:rsidR="00A23F73" w:rsidRPr="00A23F73" w:rsidRDefault="00A23F73" w:rsidP="00A23F73">
      <w:pPr>
        <w:keepLines/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 чем рассмотреть развитие логического мышления у детей младшего школьного возраста, определим, что такое мышление как психофизиологический процесс в целом.</w:t>
      </w:r>
    </w:p>
    <w:p w:rsidR="00A23F73" w:rsidRPr="00A23F73" w:rsidRDefault="00A23F73" w:rsidP="00A23F73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Предметы и явления действительности обладают такими свойствами и отношениями, которые можно познать непосредственно, при помощи ощущений и восприятий (цвета, звуки, формы, размещение и перемещение тел в видимом пространстве), и </w:t>
      </w:r>
      <w:proofErr w:type="gram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такими свойствами</w:t>
      </w:r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отношениями, которые можно познать лишь опосредованно и благодаря обобщению, т.е. посредством мышления. Мышление </w:t>
      </w:r>
      <w:proofErr w:type="gram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</w:t>
      </w:r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психические процессы отражения объективной реальности, составляющие высшую ступень человеческого познания.</w:t>
      </w:r>
    </w:p>
    <w:p w:rsidR="00A23F73" w:rsidRPr="00A23F73" w:rsidRDefault="00A23F73" w:rsidP="00A23F73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Мышление является высшим познавательным психическим процессом. Суть данного процесса заключается в порождении нового знания на основе творческого отражения и преобразования человеком действительности.</w:t>
      </w:r>
    </w:p>
    <w:p w:rsidR="00A23F73" w:rsidRPr="00A23F73" w:rsidRDefault="00A23F73" w:rsidP="00A23F73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Мышление как особый психический процесс имеет ряд специфических характеристик и признаков. Первым таким признаком является обобщенное отражение действительности.</w:t>
      </w:r>
    </w:p>
    <w:p w:rsidR="00A23F73" w:rsidRPr="00A23F73" w:rsidRDefault="00A23F73" w:rsidP="00A23F73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Вторым, не менее важным, признаком мышления является опосредованное познание объективной реальности.</w:t>
      </w:r>
    </w:p>
    <w:p w:rsidR="00A23F73" w:rsidRPr="00A23F73" w:rsidRDefault="00A23F73" w:rsidP="00A23F73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Следующей важнейшей характерной особенностью мышления является то, что мышление всегда связано с решением той или иной задачи, возникшей в процессе познания или в практической деятельности. Мышление всегда начинается с вопроса, ответ на который является целью мышления. Причем ответ на этот вопрос находится не сразу, а с помощью определенных умственных операций.</w:t>
      </w:r>
    </w:p>
    <w:p w:rsidR="00A23F73" w:rsidRPr="00A23F73" w:rsidRDefault="00A23F73" w:rsidP="00A23F73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Исключительно важная особенность мышления – это неразрывная связь с речью. Мы всегда думаем словами, т.е. мы не можем мыслить, не произнося слова. Итак, мышление – это обобщенное </w:t>
      </w:r>
      <w:proofErr w:type="gram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отраженное  и</w:t>
      </w:r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опосредованное познание действительности.</w:t>
      </w:r>
    </w:p>
    <w:p w:rsidR="00A23F73" w:rsidRPr="00A23F73" w:rsidRDefault="00A23F73" w:rsidP="00A23F73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Вообще, что касается понятия «мышление», то следует отметить несколько взглядов.</w:t>
      </w:r>
    </w:p>
    <w:p w:rsidR="00A23F73" w:rsidRPr="00A23F73" w:rsidRDefault="00A23F73" w:rsidP="00A23F73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Во-первых, как указывает толковый словарь С.И. Ожегова, мышление – это «способность человека рассуждать, представляющая собою процесс отражения объективной действительности в представлениях, суждениях, понятиях».</w:t>
      </w:r>
    </w:p>
    <w:p w:rsidR="00A23F73" w:rsidRPr="00A23F73" w:rsidRDefault="00A23F73" w:rsidP="00A23F73">
      <w:pPr>
        <w:shd w:val="clear" w:color="auto" w:fill="FFFFFF"/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мнению Е.Г. </w:t>
      </w:r>
      <w:proofErr w:type="spell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Ревиной</w:t>
      </w:r>
      <w:proofErr w:type="spell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, мышление - высшая ступень познания человеком действительности. Чувственной основой мышления являются ощущения, восприятия и представления. Через органы чувств - эти единственные каналы связи организма с окружающим миром - поступает в мозг информация. Содержание информации перерабатывается мозгом. Наиболее сложной (логической) формой переработки информации является деятельность мышления. Решая мыслительные задачи, которые перед человеком ставит жизнь, он размышляет, делает выводы и тем самым познаёт сущность вещей и явлений, открывает законы их связи, а затем на этой основе преобразует мир. Мышление не только теснейшим образом связано с ощущениями и восприятиями, но оно формируется на основе их. Переход от ощущения к мысли - сложный процесс, который состоит, прежде всего, в выделении и обособлении предмета или признака его, в отвлечении от конкретного, единичного и установлении существенного, общего для многих предметов.</w:t>
      </w:r>
    </w:p>
    <w:p w:rsidR="00A23F73" w:rsidRPr="00A23F73" w:rsidRDefault="00A23F73" w:rsidP="00A23F73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В. Петровский определяет мышление как социально обусловленный, неразрывно связанный с речью психический процесс поисков и открытия существенно нового, процесс опосредствованного и обобщенного отражения действительности в ходе ее анализа и синтеза. Мышление возникает на основе практической деятельности из чувственного познания и далеко выходит за его пределы.</w:t>
      </w:r>
    </w:p>
    <w:p w:rsidR="00A23F73" w:rsidRPr="00A23F73" w:rsidRDefault="00A23F73" w:rsidP="00A23F73">
      <w:pPr>
        <w:shd w:val="clear" w:color="auto" w:fill="FFFFFF"/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С.Л.  Рубинштейн трактует мышление как обобщенное и опосредованное познание объективной реальности.</w:t>
      </w:r>
    </w:p>
    <w:p w:rsidR="00A23F73" w:rsidRPr="00A23F73" w:rsidRDefault="00A23F73" w:rsidP="00A23F73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российской педагогической энциклопедии под мышлением понимается «процесс познавательной активности человека, характеризующийся обобщенным и опосредованным отражением предметов и явлений действительности в их существенных свойствах, связях и отношениях».</w:t>
      </w:r>
    </w:p>
    <w:p w:rsidR="00A23F73" w:rsidRPr="00A23F73" w:rsidRDefault="00A23F73" w:rsidP="00A23F73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Традиционные в психологической науке определения обычно фиксируют два его существенных признака:</w:t>
      </w:r>
    </w:p>
    <w:p w:rsidR="00A23F73" w:rsidRPr="00A23F73" w:rsidRDefault="00A23F73" w:rsidP="00A23F73">
      <w:pPr>
        <w:numPr>
          <w:ilvl w:val="0"/>
          <w:numId w:val="28"/>
        </w:numPr>
        <w:shd w:val="clear" w:color="auto" w:fill="FFFFFF"/>
        <w:spacing w:after="10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обобщенность и</w:t>
      </w:r>
    </w:p>
    <w:p w:rsidR="00A23F73" w:rsidRPr="00A23F73" w:rsidRDefault="00A23F73" w:rsidP="00A23F73">
      <w:pPr>
        <w:numPr>
          <w:ilvl w:val="0"/>
          <w:numId w:val="28"/>
        </w:numPr>
        <w:shd w:val="clear" w:color="auto" w:fill="FFFFFF"/>
        <w:spacing w:after="10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опосредованность. </w:t>
      </w:r>
    </w:p>
    <w:p w:rsidR="00A23F73" w:rsidRPr="00A23F73" w:rsidRDefault="00A23F73" w:rsidP="00A23F73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мышление – это высший, наиболее обобщающий и опосредованный процесс отражения в человеческом сознании действительности, устанавливающий связи и отношения между познаваемыми и объектами, раскрывающими их свойства и сущность.</w:t>
      </w:r>
    </w:p>
    <w:p w:rsidR="00A23F73" w:rsidRPr="00A23F73" w:rsidRDefault="00A23F73" w:rsidP="00A23F73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мышления при взаимодействии внешних и внутренних раздражителей в </w:t>
      </w:r>
      <w:proofErr w:type="spell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коре</w:t>
      </w:r>
      <w:proofErr w:type="spell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головного мозга начинают возбуждаться и функционировать временные нервные связи, которые являются физиологическими механизмами процесса мышления. Главной особенностью человеческого мышления является то, что оно способно выявлять не только случайные, единичные, но и существенные, необходимые связи, основанные на реальных зависимостях, отделив их от случайных совпадений. Всякое мышление человека совершается в обобщениях, идя от единичного к общему и от общего к единичному, отмечает Л.М. </w:t>
      </w:r>
      <w:proofErr w:type="spell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Веккер</w:t>
      </w:r>
      <w:proofErr w:type="spell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23F73" w:rsidRPr="00A23F73" w:rsidRDefault="00A23F73" w:rsidP="00A23F73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Мышление – это особого рода деятельность, имеющая свою структуру и виды.</w:t>
      </w:r>
    </w:p>
    <w:p w:rsidR="00A23F73" w:rsidRPr="00A23F73" w:rsidRDefault="00A23F73" w:rsidP="00A23F73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Чаще всего мышление подразделяют на </w:t>
      </w:r>
      <w:r w:rsidRPr="00A23F7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теоретическое 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23F7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практическое. 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этом в теоретическом мышлении выделяют </w:t>
      </w:r>
      <w:r w:rsidRPr="00A23F7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понятийное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A23F7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образное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мышление, а в практическом </w:t>
      </w:r>
      <w:r w:rsidRPr="00A23F7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наглядно-образное 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23F7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наглядно-действенное.</w:t>
      </w:r>
    </w:p>
    <w:p w:rsidR="00A23F73" w:rsidRPr="00A23F73" w:rsidRDefault="00A23F73" w:rsidP="00A23F73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Понятийное мышление – это такое мышление, в котором используются определенные понятия. </w:t>
      </w:r>
    </w:p>
    <w:p w:rsidR="00A23F73" w:rsidRPr="00A23F73" w:rsidRDefault="00A23F73" w:rsidP="00A23F73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Образное мышление – это вид мыслительного процесса, в котором используются образы. Эти образы извлекаются непосредственно из памяти или воссоздаются воображением.</w:t>
      </w:r>
    </w:p>
    <w:p w:rsidR="00A23F73" w:rsidRPr="00A23F73" w:rsidRDefault="00A23F73" w:rsidP="00A23F73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Наглядно – образное мышление – это вид мыслительного процесса, который осуществляется непосредственно при восприятии окружающей действительности и без этого осуществляться не может.</w:t>
      </w:r>
    </w:p>
    <w:p w:rsidR="00A23F73" w:rsidRPr="00A23F73" w:rsidRDefault="00A23F73" w:rsidP="00A23F73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Наглядно-действенное мышление – это особый вид мышления, суть которого заключается в практической преобразовательной деятельности, осуществляемой с реальными предметами.</w:t>
      </w:r>
    </w:p>
    <w:p w:rsidR="00A23F73" w:rsidRPr="00A23F73" w:rsidRDefault="00A23F73" w:rsidP="00A23F73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мышление:</w:t>
      </w:r>
    </w:p>
    <w:p w:rsidR="00A23F73" w:rsidRPr="00A23F73" w:rsidRDefault="00A23F73" w:rsidP="00A23F73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</w:t>
      </w:r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высший познавательный процесс;</w:t>
      </w:r>
    </w:p>
    <w:p w:rsidR="00A23F73" w:rsidRPr="00A23F73" w:rsidRDefault="00A23F73" w:rsidP="00A23F73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</w:t>
      </w:r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движение идей, раскрывающее суть вещей. Его итогом является не образ, а некоторая мысль, идея;</w:t>
      </w:r>
    </w:p>
    <w:p w:rsidR="00A23F73" w:rsidRPr="00A23F73" w:rsidRDefault="00A23F73" w:rsidP="00A23F73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это теоретическая и практическая деятельность, предполагающая систему включенных в нее действий и операций ориентировочно – исследовательского; преобразовательного и </w:t>
      </w:r>
      <w:proofErr w:type="gram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познавательного  характера</w:t>
      </w:r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23F73" w:rsidRPr="00A23F73" w:rsidRDefault="00A23F73" w:rsidP="00A23F73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</w:t>
      </w:r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высшая ступень человеческого познания. Позволяет получать знание о таких объектах, свойствах и отношениях реального мира, которые не могут быть непосредственно восприняты на чувствительной ступени познания.</w:t>
      </w:r>
    </w:p>
    <w:p w:rsidR="00A23F73" w:rsidRPr="00A23F73" w:rsidRDefault="00A23F73" w:rsidP="00A23F73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задача решается с помощью логических рассуждений, то человек использует логическое мышление.</w:t>
      </w:r>
    </w:p>
    <w:p w:rsidR="00A23F73" w:rsidRPr="00A23F73" w:rsidRDefault="00A23F73" w:rsidP="00A23F73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А. К. Артемов логическим называет мышление, которое протекает в форме рассуждений является последовательным, непротиворечивым, обоснованным. </w:t>
      </w:r>
    </w:p>
    <w:p w:rsidR="00A23F73" w:rsidRPr="00A23F73" w:rsidRDefault="00A23F73" w:rsidP="00A23F73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Логика изучает логические формы мышления - </w:t>
      </w:r>
      <w:r w:rsidRPr="00A23F73">
        <w:rPr>
          <w:rFonts w:ascii="Times New Roman" w:eastAsia="Calibri" w:hAnsi="Times New Roman" w:cs="Times New Roman"/>
          <w:sz w:val="28"/>
          <w:szCs w:val="28"/>
        </w:rPr>
        <w:t xml:space="preserve">сравнение, обобщение, анализ, синтез, классификация, аналогия, систематизация, абстрагирование. </w:t>
      </w:r>
    </w:p>
    <w:p w:rsidR="00A23F73" w:rsidRPr="00A23F73" w:rsidRDefault="00A23F73" w:rsidP="00A23F73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Разработанные упражнения позволяют мне, регулярно занимаясь с младшими школьниками, развивать у них логическое мышление. </w:t>
      </w:r>
    </w:p>
    <w:p w:rsidR="00A23F73" w:rsidRPr="00A23F73" w:rsidRDefault="00A23F73" w:rsidP="00A23F73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Большие возможности развития операций мышления имеются на </w:t>
      </w:r>
      <w:proofErr w:type="gram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 уроках</w:t>
      </w:r>
      <w:proofErr w:type="gram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bookmarkStart w:id="0" w:name="OLE_LINK5"/>
      <w:bookmarkStart w:id="1" w:name="OLE_LINK6"/>
      <w:r w:rsidRPr="00A23F73">
        <w:rPr>
          <w:rFonts w:ascii="Times New Roman" w:eastAsia="Calibri" w:hAnsi="Times New Roman" w:cs="Times New Roman"/>
          <w:sz w:val="28"/>
          <w:szCs w:val="28"/>
        </w:rPr>
        <w:t xml:space="preserve">Данные задания были подобраны с учетом психологических закономерностей процесса усвоения знаний, с учетом возрастных и индивидуальных особенностей младших школьников. </w:t>
      </w:r>
      <w:bookmarkEnd w:id="0"/>
      <w:bookmarkEnd w:id="1"/>
    </w:p>
    <w:p w:rsidR="00A23F73" w:rsidRPr="00A23F73" w:rsidRDefault="00A23F73" w:rsidP="00A23F73">
      <w:pPr>
        <w:spacing w:line="360" w:lineRule="auto"/>
        <w:jc w:val="center"/>
        <w:rPr>
          <w:rFonts w:ascii="Times New Roman" w:eastAsia="Calibri" w:hAnsi="Times New Roman" w:cs="Times New Roman"/>
          <w:b/>
          <w:i/>
          <w:iCs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center"/>
        <w:rPr>
          <w:rFonts w:ascii="Times New Roman" w:eastAsia="Calibri" w:hAnsi="Times New Roman" w:cs="Times New Roman"/>
          <w:b/>
          <w:i/>
          <w:iCs/>
          <w:sz w:val="28"/>
          <w:szCs w:val="28"/>
        </w:rPr>
      </w:pPr>
      <w:r w:rsidRPr="00A23F73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Комплекс заданий, направленный на развитие логического мышления младших школьников</w:t>
      </w:r>
    </w:p>
    <w:p w:rsidR="00A23F73" w:rsidRPr="00A23F73" w:rsidRDefault="00A23F73" w:rsidP="00A23F7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proofErr w:type="gramStart"/>
      <w:r w:rsidRPr="00A23F73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Развитие  умения</w:t>
      </w:r>
      <w:proofErr w:type="gramEnd"/>
      <w:r w:rsidRPr="00A23F73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 классифицировать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качестве предмета усвоения выступает само действие классификации, когда учащемуся приходится самостоятельно разделять предметы на классы, группы путем выделения в этих предметах тех или иных признаков.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проведении классификации надо помнить о следующих правилах:</w:t>
      </w:r>
    </w:p>
    <w:p w:rsidR="00A23F73" w:rsidRPr="00A23F73" w:rsidRDefault="00A23F73" w:rsidP="00A23F73">
      <w:pPr>
        <w:numPr>
          <w:ilvl w:val="0"/>
          <w:numId w:val="10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одной и той же классификации необходимо применять только одно основание.</w:t>
      </w:r>
    </w:p>
    <w:p w:rsidR="00A23F73" w:rsidRPr="00A23F73" w:rsidRDefault="00A23F73" w:rsidP="00A23F73">
      <w:pPr>
        <w:numPr>
          <w:ilvl w:val="0"/>
          <w:numId w:val="10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Члены классификации должны взаимно исключать друг друга.</w:t>
      </w:r>
    </w:p>
    <w:p w:rsidR="00A23F73" w:rsidRPr="00A23F73" w:rsidRDefault="00A23F73" w:rsidP="00A23F73">
      <w:pPr>
        <w:numPr>
          <w:ilvl w:val="0"/>
          <w:numId w:val="10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 членов классификации должен равняться объему классифицируемых объектов.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1) Задание: даны числа: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1; 2; 3; 4; 5; 6; 7; 8; 9; 10.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Раздели их на две группы: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четные;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нечетные.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какой группе следует отнести числа: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16; 31; 42; 18; 37?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Задание: даны числа: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2; 13; 3; 43; 6; 55; 18; 7; 9; 31.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Раздели на две группы: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однозначные;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двузначные.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Задание: числа 22; 35; 48; 51; 31; 45; 27; 24; 36; 20 разбиты на 2 группы: четные и     нечетные. На какой строчке классификация проведена правильно?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а) 31; 35; 27; 45; 51; 22                    48; 24; 20; 36.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3; 35; 27; 45; 51                            27; 20; 24; 36; 22; 48.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27; 31; 35; 45; 51                          20; 24; 22; 36; 48.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26; 31; 36; 35; 45; 51                    20; 24; 22; 48.</w:t>
      </w:r>
    </w:p>
    <w:p w:rsidR="00A23F73" w:rsidRPr="00A23F73" w:rsidRDefault="00A23F73" w:rsidP="00A23F73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Задание: какое число в ряду лишнее и почему?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25; 6; 37; 46.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A23F73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Развитие умения выделять существенные признаки предметов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Существенные признаки – это такие признаки, каждый из которых, взятый отдельно, необходим, а все вместе достаточны, чтобы с их помощью можно было отличить данный предмет от всех остальных.</w:t>
      </w:r>
    </w:p>
    <w:p w:rsidR="00A23F73" w:rsidRPr="00A23F73" w:rsidRDefault="00A23F73" w:rsidP="00A23F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Задание: выделить два слова, наиболее существенные для слова, стоящего перед скобками:</w:t>
      </w:r>
    </w:p>
    <w:p w:rsidR="00A23F73" w:rsidRPr="00A23F73" w:rsidRDefault="00A23F73" w:rsidP="00A23F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3F73" w:rsidRPr="00A23F73" w:rsidRDefault="00A23F73" w:rsidP="00A23F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 (автомобиль, здание, толпа, велосипед, улицы)</w:t>
      </w:r>
    </w:p>
    <w:p w:rsidR="00A23F73" w:rsidRPr="00A23F73" w:rsidRDefault="00A23F73" w:rsidP="00A23F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Река (берег, рыба, тина, вода, рыболов)</w:t>
      </w:r>
    </w:p>
    <w:p w:rsidR="00A23F73" w:rsidRPr="00A23F73" w:rsidRDefault="00A23F73" w:rsidP="00A23F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(игроки, шахматы, теннис, правила наказания)</w:t>
      </w:r>
    </w:p>
    <w:p w:rsidR="00A23F73" w:rsidRPr="00A23F73" w:rsidRDefault="00A23F73" w:rsidP="00A23F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Больница (сад, врач, радио, больница, помещения)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Развитие умения обобщать.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Цель работы</w:t>
      </w:r>
      <w:proofErr w:type="gram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Выявить</w:t>
      </w:r>
      <w:proofErr w:type="gram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уровень сформированности приема обобщения.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Материалы: 4 пары слов.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Ход опыта: </w:t>
      </w:r>
      <w:proofErr w:type="gram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каждой паре слов испытуемый должен определить, что между ними общего. На каждую пару времени отводится 2 минуты. За каждый правильный ответ 1 балл.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Дождь, град (осадки).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Стол, диван (мебель).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Сумма, произведение (выражения, значение выражений).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Москва, Оренбург (города).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1)  Задание</w:t>
      </w:r>
      <w:proofErr w:type="gram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Назвать</w:t>
      </w:r>
      <w:proofErr w:type="gram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группу чисел общим словом: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2; 4; 6; 8 ___________________.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1; 3; 5; 7; 9 ___________________.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Задание</w:t>
      </w:r>
      <w:proofErr w:type="gram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Назвать</w:t>
      </w:r>
      <w:proofErr w:type="gram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группу чисел одним словом: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2; 4; 7; 9; 6 _________________.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18; 25; 33; 48; 57 _______________.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231; 564; 872; 954 _________________.</w:t>
      </w:r>
    </w:p>
    <w:p w:rsidR="00A23F73" w:rsidRPr="00A23F73" w:rsidRDefault="00A23F73" w:rsidP="00A23F73">
      <w:pPr>
        <w:tabs>
          <w:tab w:val="left" w:pos="7590"/>
        </w:tabs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A23F73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Развитие операции сравнения.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Сравнивать пары понятий – это значит найти в них общие признаки. Для этого следует проанализировать каждое понятие в паре, выделить существенные признаки каждого понятии, сравнить существенные признаки анализируемой пары понятий.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Задание: чем похожи числа: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7 и </w:t>
      </w:r>
      <w:proofErr w:type="gram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71;   </w:t>
      </w:r>
      <w:proofErr w:type="gram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3 и 13;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31 и </w:t>
      </w:r>
      <w:proofErr w:type="gram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38;   </w:t>
      </w:r>
      <w:proofErr w:type="gram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84 и 14.           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Задание: чем различаются числа: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77 и </w:t>
      </w:r>
      <w:proofErr w:type="gram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17;   </w:t>
      </w:r>
      <w:proofErr w:type="gram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24 и 624;  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     12 и </w:t>
      </w:r>
      <w:proofErr w:type="gram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21;   </w:t>
      </w:r>
      <w:proofErr w:type="gram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5 и 15.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Задание: чем похожи числа; чем отличаются числа: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8 и </w:t>
      </w:r>
      <w:proofErr w:type="gram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18;   </w:t>
      </w:r>
      <w:proofErr w:type="gram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5 и 50;</w:t>
      </w: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    20 </w:t>
      </w: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10</w:t>
      </w: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    17 и 170.</w:t>
      </w:r>
    </w:p>
    <w:p w:rsidR="00A23F73" w:rsidRPr="00A23F73" w:rsidRDefault="00A23F73" w:rsidP="00A23F73">
      <w:pPr>
        <w:numPr>
          <w:ilvl w:val="0"/>
          <w:numId w:val="8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Задание: найти общие признаки следующих чисел: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8 и </w:t>
      </w:r>
      <w:proofErr w:type="gram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18;   </w:t>
      </w:r>
      <w:proofErr w:type="gram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20 и 10.</w:t>
      </w:r>
    </w:p>
    <w:p w:rsidR="00A23F73" w:rsidRPr="00A23F73" w:rsidRDefault="00A23F73" w:rsidP="00A23F73">
      <w:pPr>
        <w:numPr>
          <w:ilvl w:val="0"/>
          <w:numId w:val="8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Задание: чем похожи числа каждой пары:</w:t>
      </w:r>
    </w:p>
    <w:p w:rsid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5 и </w:t>
      </w:r>
      <w:proofErr w:type="gram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50;   </w:t>
      </w:r>
      <w:proofErr w:type="gram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17 и 170?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Calibri" w:hAnsi="Times New Roman" w:cs="Times New Roman"/>
          <w:i/>
          <w:sz w:val="28"/>
          <w:szCs w:val="28"/>
          <w:u w:val="single"/>
        </w:rPr>
        <w:t>Ребусы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A23F73">
        <w:rPr>
          <w:rFonts w:ascii="Times New Roman" w:eastAsia="Calibri" w:hAnsi="Times New Roman" w:cs="Times New Roman"/>
          <w:b/>
          <w:bCs/>
          <w:i/>
          <w:iCs/>
          <w:noProof/>
          <w:color w:val="0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29056" behindDoc="1" locked="0" layoutInCell="1" allowOverlap="1" wp14:anchorId="0502C957" wp14:editId="56F2BF75">
            <wp:simplePos x="0" y="0"/>
            <wp:positionH relativeFrom="column">
              <wp:posOffset>-432435</wp:posOffset>
            </wp:positionH>
            <wp:positionV relativeFrom="paragraph">
              <wp:posOffset>327660</wp:posOffset>
            </wp:positionV>
            <wp:extent cx="3913505" cy="1800225"/>
            <wp:effectExtent l="0" t="0" r="0" b="9525"/>
            <wp:wrapTight wrapText="bothSides">
              <wp:wrapPolygon edited="0">
                <wp:start x="0" y="0"/>
                <wp:lineTo x="0" y="21486"/>
                <wp:lineTo x="21449" y="21486"/>
                <wp:lineTo x="21449" y="0"/>
                <wp:lineTo x="0" y="0"/>
              </wp:wrapPolygon>
            </wp:wrapTight>
            <wp:docPr id="3" name="Рисунок 26" descr="http://www.coolreferat.com/ref-2_1681257462-8892.cool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coolreferat.com/ref-2_1681257462-8892.coolpic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350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3F7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    Разгадайте 4 имени: </w:t>
      </w:r>
    </w:p>
    <w:p w:rsidR="00A23F73" w:rsidRPr="00A23F73" w:rsidRDefault="00A23F73" w:rsidP="00A23F73">
      <w:pPr>
        <w:spacing w:before="100" w:beforeAutospacing="1" w:after="100" w:afterAutospacing="1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A23F73" w:rsidRPr="00A23F73" w:rsidRDefault="00A23F73" w:rsidP="00A23F73">
      <w:pPr>
        <w:spacing w:before="100" w:beforeAutospacing="1" w:after="100" w:afterAutospacing="1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A23F7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(Сева, Серёжа, Настя, Вова)</w:t>
      </w:r>
    </w:p>
    <w:p w:rsidR="00A23F73" w:rsidRPr="00A23F73" w:rsidRDefault="00A23F73" w:rsidP="00A23F73">
      <w:pPr>
        <w:rPr>
          <w:rFonts w:ascii="Times New Roman" w:eastAsia="Calibri" w:hAnsi="Times New Roman" w:cs="Times New Roman"/>
          <w:sz w:val="28"/>
          <w:szCs w:val="28"/>
        </w:rPr>
      </w:pPr>
    </w:p>
    <w:p w:rsidR="00A23F73" w:rsidRPr="00A23F73" w:rsidRDefault="00A23F73" w:rsidP="00A23F73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</w:p>
    <w:p w:rsidR="00A23F73" w:rsidRPr="00A23F73" w:rsidRDefault="00A23F73" w:rsidP="00A23F73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3F73">
        <w:rPr>
          <w:noProof/>
          <w:lang w:eastAsia="ru-RU"/>
        </w:rPr>
        <w:drawing>
          <wp:anchor distT="0" distB="0" distL="114300" distR="114300" simplePos="0" relativeHeight="251620864" behindDoc="1" locked="0" layoutInCell="1" allowOverlap="1" wp14:anchorId="39A7D5D4" wp14:editId="76C2F630">
            <wp:simplePos x="0" y="0"/>
            <wp:positionH relativeFrom="column">
              <wp:posOffset>-3895090</wp:posOffset>
            </wp:positionH>
            <wp:positionV relativeFrom="paragraph">
              <wp:posOffset>42545</wp:posOffset>
            </wp:positionV>
            <wp:extent cx="3829050" cy="1914525"/>
            <wp:effectExtent l="0" t="0" r="0" b="9525"/>
            <wp:wrapSquare wrapText="bothSides"/>
            <wp:docPr id="4" name="Рисунок 4" descr="Линейка - Занимательная математ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инейка - Занимательная математик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23F73" w:rsidRPr="00A23F73" w:rsidRDefault="00A23F73" w:rsidP="00A23F73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</w:t>
      </w:r>
    </w:p>
    <w:p w:rsidR="00A23F73" w:rsidRPr="00A23F73" w:rsidRDefault="00A23F73" w:rsidP="00A23F73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(Линейка)</w:t>
      </w:r>
    </w:p>
    <w:p w:rsidR="00A23F73" w:rsidRPr="00A23F73" w:rsidRDefault="00A23F73" w:rsidP="00A23F7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F73" w:rsidRPr="00A23F73" w:rsidRDefault="00A23F73" w:rsidP="00A23F7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F73" w:rsidRPr="00A23F73" w:rsidRDefault="00A23F73" w:rsidP="00A23F73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3F73">
        <w:rPr>
          <w:noProof/>
          <w:lang w:eastAsia="ru-RU"/>
        </w:rPr>
        <w:drawing>
          <wp:anchor distT="0" distB="0" distL="114300" distR="114300" simplePos="0" relativeHeight="251621888" behindDoc="1" locked="0" layoutInCell="1" allowOverlap="1" wp14:anchorId="306B76EA" wp14:editId="25BDC301">
            <wp:simplePos x="0" y="0"/>
            <wp:positionH relativeFrom="column">
              <wp:posOffset>-3943350</wp:posOffset>
            </wp:positionH>
            <wp:positionV relativeFrom="paragraph">
              <wp:posOffset>227965</wp:posOffset>
            </wp:positionV>
            <wp:extent cx="3940810" cy="1905000"/>
            <wp:effectExtent l="0" t="0" r="2540" b="0"/>
            <wp:wrapTight wrapText="bothSides">
              <wp:wrapPolygon edited="0">
                <wp:start x="0" y="0"/>
                <wp:lineTo x="0" y="21384"/>
                <wp:lineTo x="21510" y="21384"/>
                <wp:lineTo x="21510" y="0"/>
                <wp:lineTo x="0" y="0"/>
              </wp:wrapPolygon>
            </wp:wrapTight>
            <wp:docPr id="6" name="Рисунок 6" descr="Квадрат - Занимательная математ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вадрат - Занимательная математик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081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3F73" w:rsidRPr="00A23F73" w:rsidRDefault="00A23F73" w:rsidP="00A23F73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23F73" w:rsidRPr="00A23F73" w:rsidRDefault="00A23F73" w:rsidP="00A23F73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(Квадрат)</w:t>
      </w:r>
    </w:p>
    <w:p w:rsidR="00A23F73" w:rsidRPr="00A23F73" w:rsidRDefault="00A23F73" w:rsidP="00A23F7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F73" w:rsidRPr="00A23F73" w:rsidRDefault="00A23F73" w:rsidP="00A23F7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F73" w:rsidRPr="00A23F73" w:rsidRDefault="00A23F73" w:rsidP="00A23F7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F73" w:rsidRPr="00A23F73" w:rsidRDefault="00A23F73" w:rsidP="00A23F73">
      <w:pPr>
        <w:tabs>
          <w:tab w:val="center" w:pos="2498"/>
        </w:tabs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3F73">
        <w:rPr>
          <w:noProof/>
          <w:lang w:eastAsia="ru-RU"/>
        </w:rPr>
        <w:drawing>
          <wp:anchor distT="0" distB="0" distL="114300" distR="114300" simplePos="0" relativeHeight="251628032" behindDoc="1" locked="0" layoutInCell="1" allowOverlap="1" wp14:anchorId="7BEEC897" wp14:editId="129230C9">
            <wp:simplePos x="0" y="0"/>
            <wp:positionH relativeFrom="column">
              <wp:posOffset>91440</wp:posOffset>
            </wp:positionH>
            <wp:positionV relativeFrom="paragraph">
              <wp:posOffset>255270</wp:posOffset>
            </wp:positionV>
            <wp:extent cx="3304540" cy="1600200"/>
            <wp:effectExtent l="0" t="0" r="0" b="0"/>
            <wp:wrapTight wrapText="bothSides">
              <wp:wrapPolygon edited="0">
                <wp:start x="0" y="0"/>
                <wp:lineTo x="0" y="21343"/>
                <wp:lineTo x="21417" y="21343"/>
                <wp:lineTo x="21417" y="0"/>
                <wp:lineTo x="0" y="0"/>
              </wp:wrapPolygon>
            </wp:wrapTight>
            <wp:docPr id="7" name="Рисунок 7" descr="Диаметр - Занимательная математ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Диаметр - Занимательная математика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54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3F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</w:p>
    <w:p w:rsidR="00A23F73" w:rsidRPr="00A23F73" w:rsidRDefault="00A23F73" w:rsidP="00A23F73">
      <w:pPr>
        <w:tabs>
          <w:tab w:val="center" w:pos="2498"/>
        </w:tabs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</w:t>
      </w:r>
      <w:r w:rsidRPr="00A23F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(Диаметр)                                                          </w:t>
      </w:r>
    </w:p>
    <w:p w:rsidR="00A23F73" w:rsidRDefault="00A23F73" w:rsidP="00A23F73">
      <w:pPr>
        <w:tabs>
          <w:tab w:val="center" w:pos="2498"/>
        </w:tabs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F73" w:rsidRDefault="00A23F73" w:rsidP="00A23F73">
      <w:pPr>
        <w:tabs>
          <w:tab w:val="center" w:pos="2498"/>
        </w:tabs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F73" w:rsidRDefault="00A23F73" w:rsidP="00A23F73">
      <w:pPr>
        <w:tabs>
          <w:tab w:val="center" w:pos="2498"/>
        </w:tabs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F73" w:rsidRDefault="00A23F73" w:rsidP="00A23F73">
      <w:pPr>
        <w:tabs>
          <w:tab w:val="center" w:pos="2498"/>
        </w:tabs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F73" w:rsidRPr="00A23F73" w:rsidRDefault="00A23F73" w:rsidP="00A23F73">
      <w:pPr>
        <w:tabs>
          <w:tab w:val="center" w:pos="2498"/>
        </w:tabs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lastRenderedPageBreak/>
        <w:t>Посчитай и раскрась</w:t>
      </w:r>
    </w:p>
    <w:p w:rsidR="00A23F73" w:rsidRPr="00A23F73" w:rsidRDefault="00A23F73" w:rsidP="00A23F73">
      <w:pPr>
        <w:tabs>
          <w:tab w:val="center" w:pos="2498"/>
        </w:tabs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23F73" w:rsidRPr="00A23F73" w:rsidRDefault="00A23F73" w:rsidP="00A23F73">
      <w:pPr>
        <w:tabs>
          <w:tab w:val="center" w:pos="2498"/>
        </w:tabs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95616" behindDoc="1" locked="0" layoutInCell="1" allowOverlap="1" wp14:anchorId="0D66401A" wp14:editId="26B5D7F3">
            <wp:simplePos x="0" y="0"/>
            <wp:positionH relativeFrom="column">
              <wp:posOffset>-365760</wp:posOffset>
            </wp:positionH>
            <wp:positionV relativeFrom="paragraph">
              <wp:posOffset>112395</wp:posOffset>
            </wp:positionV>
            <wp:extent cx="2789555" cy="3824605"/>
            <wp:effectExtent l="228600" t="152400" r="220345" b="156845"/>
            <wp:wrapTight wrapText="bothSides">
              <wp:wrapPolygon edited="0">
                <wp:start x="20426" y="-105"/>
                <wp:lineTo x="800" y="-1814"/>
                <wp:lineTo x="520" y="-105"/>
                <wp:lineTo x="-66" y="-156"/>
                <wp:lineTo x="-626" y="3262"/>
                <wp:lineTo x="-547" y="13671"/>
                <wp:lineTo x="-667" y="17128"/>
                <wp:lineTo x="-641" y="20597"/>
                <wp:lineTo x="-341" y="21490"/>
                <wp:lineTo x="977" y="21605"/>
                <wp:lineTo x="1124" y="21618"/>
                <wp:lineTo x="10930" y="21605"/>
                <wp:lineTo x="11077" y="21618"/>
                <wp:lineTo x="21609" y="20801"/>
                <wp:lineTo x="21876" y="17357"/>
                <wp:lineTo x="21891" y="22"/>
                <wp:lineTo x="20426" y="-105"/>
              </wp:wrapPolygon>
            </wp:wrapTight>
            <wp:docPr id="674" name="Рисунок 674" descr="C:\Users\Алексей\Desktop\2014-04-13\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Алексей\Desktop\2014-04-13\0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5" t="4311" r="7227" b="6449"/>
                    <a:stretch/>
                  </pic:blipFill>
                  <pic:spPr bwMode="auto">
                    <a:xfrm rot="21191501">
                      <a:off x="0" y="0"/>
                      <a:ext cx="2789555" cy="382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3F73"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56704" behindDoc="1" locked="0" layoutInCell="1" allowOverlap="1" wp14:anchorId="292A4917" wp14:editId="5642B997">
            <wp:simplePos x="0" y="0"/>
            <wp:positionH relativeFrom="column">
              <wp:posOffset>2783840</wp:posOffset>
            </wp:positionH>
            <wp:positionV relativeFrom="paragraph">
              <wp:posOffset>229235</wp:posOffset>
            </wp:positionV>
            <wp:extent cx="2991485" cy="4064000"/>
            <wp:effectExtent l="323850" t="228600" r="323215" b="222250"/>
            <wp:wrapTight wrapText="bothSides">
              <wp:wrapPolygon edited="0">
                <wp:start x="-356" y="-16"/>
                <wp:lineTo x="-373" y="19692"/>
                <wp:lineTo x="-148" y="21307"/>
                <wp:lineTo x="10525" y="21645"/>
                <wp:lineTo x="10660" y="21628"/>
                <wp:lineTo x="20565" y="21649"/>
                <wp:lineTo x="20701" y="21633"/>
                <wp:lineTo x="21786" y="21500"/>
                <wp:lineTo x="21668" y="577"/>
                <wp:lineTo x="21420" y="-522"/>
                <wp:lineTo x="19137" y="-756"/>
                <wp:lineTo x="13980" y="-126"/>
                <wp:lineTo x="13620" y="-1724"/>
                <wp:lineTo x="322" y="-99"/>
                <wp:lineTo x="-356" y="-16"/>
              </wp:wrapPolygon>
            </wp:wrapTight>
            <wp:docPr id="31744" name="Рисунок 31744" descr="C:\Users\Алексей\Desktop\2014-04-13\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Алексей\Desktop\2014-04-13\03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65600">
                      <a:off x="0" y="0"/>
                      <a:ext cx="2991485" cy="40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3F73" w:rsidRPr="00A23F73" w:rsidRDefault="00A23F73" w:rsidP="00A23F73">
      <w:pPr>
        <w:tabs>
          <w:tab w:val="center" w:pos="2498"/>
        </w:tabs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F73" w:rsidRPr="00A23F73" w:rsidRDefault="00A23F73" w:rsidP="00A23F73">
      <w:pPr>
        <w:tabs>
          <w:tab w:val="center" w:pos="2498"/>
        </w:tabs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F73" w:rsidRPr="00A23F73" w:rsidRDefault="00A23F73" w:rsidP="00A23F73">
      <w:pPr>
        <w:tabs>
          <w:tab w:val="center" w:pos="2498"/>
        </w:tabs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F73" w:rsidRPr="00A23F73" w:rsidRDefault="00A23F73" w:rsidP="00A23F73">
      <w:pPr>
        <w:tabs>
          <w:tab w:val="center" w:pos="2498"/>
        </w:tabs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F73" w:rsidRPr="00A23F73" w:rsidRDefault="00A23F73" w:rsidP="00A23F73">
      <w:pPr>
        <w:tabs>
          <w:tab w:val="center" w:pos="2498"/>
        </w:tabs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F73" w:rsidRPr="00A23F73" w:rsidRDefault="00A23F73" w:rsidP="00A23F73">
      <w:pPr>
        <w:tabs>
          <w:tab w:val="center" w:pos="2498"/>
        </w:tabs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F73" w:rsidRPr="00A23F73" w:rsidRDefault="00A23F73" w:rsidP="00A23F73">
      <w:pPr>
        <w:tabs>
          <w:tab w:val="center" w:pos="2498"/>
        </w:tabs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F73" w:rsidRPr="00A23F73" w:rsidRDefault="00A23F73" w:rsidP="00A23F73">
      <w:pPr>
        <w:tabs>
          <w:tab w:val="center" w:pos="2498"/>
        </w:tabs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F73" w:rsidRPr="00A23F73" w:rsidRDefault="00A23F73" w:rsidP="00A23F73">
      <w:pPr>
        <w:tabs>
          <w:tab w:val="center" w:pos="2498"/>
        </w:tabs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F73" w:rsidRPr="00A23F73" w:rsidRDefault="00A23F73" w:rsidP="00A23F73">
      <w:pPr>
        <w:tabs>
          <w:tab w:val="center" w:pos="2498"/>
        </w:tabs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F73" w:rsidRPr="00A23F73" w:rsidRDefault="00A23F73" w:rsidP="00A23F73">
      <w:pPr>
        <w:tabs>
          <w:tab w:val="center" w:pos="2498"/>
        </w:tabs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F73" w:rsidRPr="00A23F73" w:rsidRDefault="00A23F73" w:rsidP="00A23F73">
      <w:pPr>
        <w:tabs>
          <w:tab w:val="center" w:pos="2498"/>
        </w:tabs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F73" w:rsidRPr="00A23F73" w:rsidRDefault="00A23F73" w:rsidP="00A23F73">
      <w:pPr>
        <w:tabs>
          <w:tab w:val="center" w:pos="2498"/>
        </w:tabs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F73" w:rsidRPr="00A23F73" w:rsidRDefault="00A23F73" w:rsidP="00A23F73">
      <w:pPr>
        <w:tabs>
          <w:tab w:val="center" w:pos="2498"/>
        </w:tabs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A23F73">
        <w:rPr>
          <w:noProof/>
          <w:lang w:eastAsia="ru-RU"/>
        </w:rPr>
        <w:drawing>
          <wp:anchor distT="0" distB="0" distL="114300" distR="114300" simplePos="0" relativeHeight="251655680" behindDoc="1" locked="0" layoutInCell="1" allowOverlap="1" wp14:anchorId="58D6C593" wp14:editId="42666B93">
            <wp:simplePos x="0" y="0"/>
            <wp:positionH relativeFrom="column">
              <wp:posOffset>3424555</wp:posOffset>
            </wp:positionH>
            <wp:positionV relativeFrom="paragraph">
              <wp:posOffset>239395</wp:posOffset>
            </wp:positionV>
            <wp:extent cx="2882900" cy="3770630"/>
            <wp:effectExtent l="0" t="0" r="0" b="1270"/>
            <wp:wrapTight wrapText="bothSides">
              <wp:wrapPolygon edited="0">
                <wp:start x="0" y="0"/>
                <wp:lineTo x="0" y="21498"/>
                <wp:lineTo x="21410" y="21498"/>
                <wp:lineTo x="21410" y="0"/>
                <wp:lineTo x="0" y="0"/>
              </wp:wrapPolygon>
            </wp:wrapTight>
            <wp:docPr id="903" name="Рисунок 903" descr="http://www.mat-raskraska.ru/images/stories/Raskraski/Tablitsa-umnozenia-delenia/muravey-del-na-2-3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mat-raskraska.ru/images/stories/Raskraski/Tablitsa-umnozenia-delenia/muravey-del-na-2-3_m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0" cy="377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3F73" w:rsidRPr="00A23F73" w:rsidRDefault="00A23F73" w:rsidP="00A23F73">
      <w:pPr>
        <w:tabs>
          <w:tab w:val="center" w:pos="2498"/>
        </w:tabs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F73" w:rsidRPr="00A23F73" w:rsidRDefault="00A23F73" w:rsidP="00A23F73">
      <w:pPr>
        <w:tabs>
          <w:tab w:val="center" w:pos="2498"/>
        </w:tabs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F73" w:rsidRPr="00A23F73" w:rsidRDefault="00A23F73" w:rsidP="00A23F73">
      <w:pPr>
        <w:tabs>
          <w:tab w:val="center" w:pos="2498"/>
        </w:tabs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A23F73">
        <w:rPr>
          <w:noProof/>
          <w:lang w:eastAsia="ru-RU"/>
        </w:rPr>
        <w:drawing>
          <wp:anchor distT="0" distB="0" distL="114300" distR="114300" simplePos="0" relativeHeight="251646464" behindDoc="1" locked="0" layoutInCell="1" allowOverlap="1" wp14:anchorId="6E39B1B4" wp14:editId="36633549">
            <wp:simplePos x="0" y="0"/>
            <wp:positionH relativeFrom="column">
              <wp:posOffset>-127000</wp:posOffset>
            </wp:positionH>
            <wp:positionV relativeFrom="paragraph">
              <wp:posOffset>1270</wp:posOffset>
            </wp:positionV>
            <wp:extent cx="2762250" cy="3745865"/>
            <wp:effectExtent l="0" t="0" r="0" b="6985"/>
            <wp:wrapTight wrapText="bothSides">
              <wp:wrapPolygon edited="0">
                <wp:start x="0" y="0"/>
                <wp:lineTo x="0" y="21530"/>
                <wp:lineTo x="21451" y="21530"/>
                <wp:lineTo x="21451" y="0"/>
                <wp:lineTo x="0" y="0"/>
              </wp:wrapPolygon>
            </wp:wrapTight>
            <wp:docPr id="902" name="Рисунок 902" descr="http://www.mat-raskraska.ru/images/stories/Raskraski/Tablitsa-umnozenia-delenia/shut-zakrepl-tabl-umnoz-i-del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mat-raskraska.ru/images/stories/Raskraski/Tablitsa-umnozenia-delenia/shut-zakrepl-tabl-umnoz-i-del_m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374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3F73" w:rsidRPr="00A23F73" w:rsidRDefault="00A23F73" w:rsidP="00A23F73">
      <w:pPr>
        <w:tabs>
          <w:tab w:val="center" w:pos="2498"/>
        </w:tabs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F73" w:rsidRPr="00A23F73" w:rsidRDefault="00A23F73" w:rsidP="00A23F73">
      <w:pPr>
        <w:tabs>
          <w:tab w:val="center" w:pos="2498"/>
        </w:tabs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F73" w:rsidRPr="00A23F73" w:rsidRDefault="00A23F73" w:rsidP="00A23F73">
      <w:pPr>
        <w:tabs>
          <w:tab w:val="center" w:pos="2498"/>
        </w:tabs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A23F73"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57728" behindDoc="1" locked="0" layoutInCell="1" allowOverlap="1" wp14:anchorId="170004C5" wp14:editId="76C3A579">
            <wp:simplePos x="0" y="0"/>
            <wp:positionH relativeFrom="column">
              <wp:posOffset>-584835</wp:posOffset>
            </wp:positionH>
            <wp:positionV relativeFrom="paragraph">
              <wp:posOffset>-40640</wp:posOffset>
            </wp:positionV>
            <wp:extent cx="6610350" cy="8744585"/>
            <wp:effectExtent l="0" t="0" r="0" b="0"/>
            <wp:wrapTight wrapText="bothSides">
              <wp:wrapPolygon edited="0">
                <wp:start x="0" y="0"/>
                <wp:lineTo x="0" y="21551"/>
                <wp:lineTo x="21538" y="21551"/>
                <wp:lineTo x="21538" y="0"/>
                <wp:lineTo x="0" y="0"/>
              </wp:wrapPolygon>
            </wp:wrapTight>
            <wp:docPr id="31748" name="Рисунок 31748" descr="C:\Users\Алексей\Desktop\2014-04-13\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Алексей\Desktop\2014-04-13\03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0" cy="874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3F73" w:rsidRPr="00A23F73" w:rsidRDefault="00A23F73" w:rsidP="00A23F73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</w:p>
    <w:p w:rsidR="00A23F73" w:rsidRDefault="00A23F73" w:rsidP="00A23F73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</w:p>
    <w:p w:rsidR="00A23F73" w:rsidRPr="00A23F73" w:rsidRDefault="00A23F73" w:rsidP="00A23F73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A23F73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lastRenderedPageBreak/>
        <w:t>«Выделение существенного»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работы</w:t>
      </w:r>
      <w:proofErr w:type="gram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Выявить</w:t>
      </w:r>
      <w:proofErr w:type="gram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уровень умения учащихся находить существенные признаки предметов.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опыта</w:t>
      </w:r>
      <w:proofErr w:type="gram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Из</w:t>
      </w:r>
      <w:proofErr w:type="gram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четырех предложенных рядов слов, в каждом из которых пять слов дается в скобках, а одно перед ними, испытуемые должны за 20 секунд выделить два слова, наиболее существенные для слова, стоящего перед скобками. За каждый правильный ответ – 1 балл.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 (растение, садовник, собака, забор, земля).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Река (берег, рыба, тина, рыболов, вода).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(глаза, книга, картина, печать, слово).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(шахматы, игроки, штрафы, правила, наказания).</w:t>
      </w:r>
    </w:p>
    <w:p w:rsidR="00A23F73" w:rsidRPr="00A23F73" w:rsidRDefault="00A23F73" w:rsidP="00A23F7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«Классификация понятий»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работы</w:t>
      </w:r>
      <w:proofErr w:type="gram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Выявить</w:t>
      </w:r>
      <w:proofErr w:type="gram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уровень сформированности приема классификации.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Материалы: 5 групп слов.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опыта: Испытуемым предлагается 5 групп слов. Каждая группа состоит из 5 слов, четыре из которых объединены общим признаком. Пятое слово к ним не подходит. Надо найти и подчеркнуть это слово. На работу отводится 3 минуты. За каждый правильный ответ 1 балл.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Приставка, </w:t>
      </w: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предлог</w:t>
      </w: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суффикс, окончание, корень.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Треугольник, отрезок, </w:t>
      </w: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длина</w:t>
      </w: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квадрат, круг.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Дождь, снег, </w:t>
      </w: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осадки</w:t>
      </w: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иней, град.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Сложение, умножение, деление, </w:t>
      </w: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слагаемое</w:t>
      </w: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вычитание.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Дуб, </w:t>
      </w: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дерево</w:t>
      </w: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ольха, тополь, ясень.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3F73" w:rsidRPr="00A23F73" w:rsidRDefault="00A23F73" w:rsidP="00A23F73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3F73">
        <w:rPr>
          <w:rFonts w:ascii="Times New Roman" w:hAnsi="Times New Roman" w:cs="Times New Roman"/>
          <w:i/>
          <w:sz w:val="28"/>
          <w:szCs w:val="28"/>
          <w:u w:val="single"/>
        </w:rPr>
        <w:t>Составь слова по данной схеме</w:t>
      </w:r>
    </w:p>
    <w:p w:rsidR="00A23F73" w:rsidRPr="00A23F73" w:rsidRDefault="00A23F73" w:rsidP="00A23F73">
      <w:pPr>
        <w:rPr>
          <w:rFonts w:ascii="Times New Roman" w:hAnsi="Times New Roman" w:cs="Times New Roman"/>
          <w:sz w:val="28"/>
          <w:szCs w:val="28"/>
        </w:rPr>
      </w:pPr>
      <w:r w:rsidRPr="00A23F73">
        <w:rPr>
          <w:rFonts w:ascii="Times New Roman" w:hAnsi="Times New Roman" w:cs="Times New Roman"/>
          <w:sz w:val="28"/>
          <w:szCs w:val="28"/>
        </w:rPr>
        <w:t xml:space="preserve">О _ _ _ _ </w:t>
      </w:r>
    </w:p>
    <w:p w:rsidR="00A23F73" w:rsidRPr="00A23F73" w:rsidRDefault="00A23F73" w:rsidP="00A23F73">
      <w:pPr>
        <w:rPr>
          <w:rFonts w:ascii="Times New Roman" w:hAnsi="Times New Roman" w:cs="Times New Roman"/>
          <w:sz w:val="28"/>
          <w:szCs w:val="28"/>
        </w:rPr>
      </w:pPr>
      <w:r w:rsidRPr="00A23F73">
        <w:rPr>
          <w:rFonts w:ascii="Times New Roman" w:hAnsi="Times New Roman" w:cs="Times New Roman"/>
          <w:sz w:val="28"/>
          <w:szCs w:val="28"/>
        </w:rPr>
        <w:t xml:space="preserve">_О_ _ _ </w:t>
      </w:r>
    </w:p>
    <w:p w:rsidR="00A23F73" w:rsidRPr="00A23F73" w:rsidRDefault="00A23F73" w:rsidP="00A23F73">
      <w:pPr>
        <w:rPr>
          <w:rFonts w:ascii="Times New Roman" w:hAnsi="Times New Roman" w:cs="Times New Roman"/>
          <w:sz w:val="28"/>
          <w:szCs w:val="28"/>
        </w:rPr>
      </w:pPr>
      <w:r w:rsidRPr="00A23F73">
        <w:rPr>
          <w:rFonts w:ascii="Times New Roman" w:hAnsi="Times New Roman" w:cs="Times New Roman"/>
          <w:sz w:val="28"/>
          <w:szCs w:val="28"/>
        </w:rPr>
        <w:t xml:space="preserve">_ _ О _ _ </w:t>
      </w:r>
    </w:p>
    <w:p w:rsidR="00A23F73" w:rsidRPr="00A23F73" w:rsidRDefault="00A23F73" w:rsidP="00A23F73">
      <w:pPr>
        <w:rPr>
          <w:rFonts w:ascii="Times New Roman" w:hAnsi="Times New Roman" w:cs="Times New Roman"/>
          <w:sz w:val="28"/>
          <w:szCs w:val="28"/>
        </w:rPr>
      </w:pPr>
      <w:r w:rsidRPr="00A23F73">
        <w:rPr>
          <w:rFonts w:ascii="Times New Roman" w:hAnsi="Times New Roman" w:cs="Times New Roman"/>
          <w:sz w:val="28"/>
          <w:szCs w:val="28"/>
        </w:rPr>
        <w:t>_ _ _ О _</w:t>
      </w:r>
    </w:p>
    <w:p w:rsidR="00A23F73" w:rsidRPr="00A23F73" w:rsidRDefault="00A23F73" w:rsidP="00A23F73">
      <w:pPr>
        <w:rPr>
          <w:rFonts w:ascii="Times New Roman" w:hAnsi="Times New Roman" w:cs="Times New Roman"/>
          <w:sz w:val="28"/>
          <w:szCs w:val="28"/>
        </w:rPr>
      </w:pPr>
    </w:p>
    <w:p w:rsidR="00A23F73" w:rsidRPr="00A23F73" w:rsidRDefault="00A23F73" w:rsidP="00A23F73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A23F73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lastRenderedPageBreak/>
        <w:t>Найди слово «КИТ» и обведи его. Кто быстрее?</w:t>
      </w:r>
    </w:p>
    <w:p w:rsidR="00A23F73" w:rsidRPr="00A23F73" w:rsidRDefault="00A23F73" w:rsidP="00A23F73">
      <w:pPr>
        <w:rPr>
          <w:rFonts w:ascii="Times New Roman" w:hAnsi="Times New Roman" w:cs="Times New Roman"/>
          <w:sz w:val="28"/>
          <w:szCs w:val="28"/>
        </w:rPr>
      </w:pPr>
      <w:r w:rsidRPr="00A23F7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3F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О К И Т А Л В Н К И Т С У В П Р И К </w:t>
      </w:r>
      <w:r w:rsidRPr="00A23F7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3F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 К Т Л К И Т Б Л Д Р О Т Б К И Т Г </w:t>
      </w:r>
      <w:r w:rsidRPr="00A23F7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3F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Р О Д К И Т Л О Р Т И К Д В К Б К И </w:t>
      </w:r>
      <w:r w:rsidRPr="00A23F7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A23F73" w:rsidRPr="00A23F73" w:rsidRDefault="00A23F73" w:rsidP="00A23F7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A23F73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Геометрические слова</w:t>
      </w:r>
    </w:p>
    <w:p w:rsidR="00A23F73" w:rsidRPr="00A23F73" w:rsidRDefault="00A23F73" w:rsidP="00A23F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A23F73" w:rsidRPr="00A23F73" w:rsidRDefault="00A23F73" w:rsidP="00A23F73">
      <w:p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Пользуясь подсказками в скобках, отгадайте </w:t>
      </w:r>
      <w:r w:rsidRPr="00A23F7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сами слова</w:t>
      </w:r>
      <w:r w:rsidRPr="00A23F7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 названия </w:t>
      </w:r>
      <w:r w:rsidRPr="00A23F7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геометрических фигур</w:t>
      </w:r>
      <w:r w:rsidRPr="00A23F7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которые в них «вписались».</w:t>
      </w:r>
    </w:p>
    <w:p w:rsidR="00A23F73" w:rsidRPr="00A23F73" w:rsidRDefault="00A23F73" w:rsidP="00A23F73">
      <w:pPr>
        <w:tabs>
          <w:tab w:val="left" w:pos="5245"/>
        </w:tabs>
        <w:spacing w:after="0" w:line="240" w:lineRule="auto"/>
        <w:ind w:right="102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30080" behindDoc="0" locked="0" layoutInCell="1" allowOverlap="1" wp14:anchorId="4AAFFDBB" wp14:editId="5CA5C2A1">
            <wp:simplePos x="0" y="0"/>
            <wp:positionH relativeFrom="column">
              <wp:posOffset>3326130</wp:posOffset>
            </wp:positionH>
            <wp:positionV relativeFrom="paragraph">
              <wp:posOffset>163830</wp:posOffset>
            </wp:positionV>
            <wp:extent cx="260985" cy="257175"/>
            <wp:effectExtent l="0" t="0" r="5715" b="9525"/>
            <wp:wrapThrough wrapText="bothSides">
              <wp:wrapPolygon edited="0">
                <wp:start x="0" y="0"/>
                <wp:lineTo x="0" y="20800"/>
                <wp:lineTo x="20496" y="20800"/>
                <wp:lineTo x="20496" y="0"/>
                <wp:lineTo x="0" y="0"/>
              </wp:wrapPolygon>
            </wp:wrapThrough>
            <wp:docPr id="5" name="Рисунок 27" descr="Описание: http://zanimatika.narod.ru/Znak_voprosa1_min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Описание: http://zanimatika.narod.ru/Znak_voprosa1_mini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5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23F73" w:rsidRPr="00A23F73" w:rsidRDefault="00A23F73" w:rsidP="00A23F73">
      <w:pPr>
        <w:spacing w:before="120" w:after="0" w:line="240" w:lineRule="auto"/>
        <w:ind w:right="10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23F73" w:rsidRPr="00A23F73" w:rsidRDefault="00A23F73" w:rsidP="00A23F73">
      <w:pPr>
        <w:spacing w:after="0" w:line="240" w:lineRule="auto"/>
        <w:ind w:right="10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◘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ФОР _ _ _ _ </w:t>
      </w:r>
      <w:proofErr w:type="gramStart"/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  (</w:t>
      </w:r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 окна)</w:t>
      </w:r>
    </w:p>
    <w:p w:rsidR="00A23F73" w:rsidRPr="00A23F73" w:rsidRDefault="00A23F73" w:rsidP="00A23F73">
      <w:pPr>
        <w:spacing w:after="0" w:line="240" w:lineRule="auto"/>
        <w:ind w:right="10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◘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ЛАС _ _ _ _ </w:t>
      </w:r>
      <w:proofErr w:type="gramStart"/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 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Птица)</w:t>
      </w:r>
    </w:p>
    <w:p w:rsidR="00A23F73" w:rsidRPr="00A23F73" w:rsidRDefault="00A23F73" w:rsidP="00A23F73">
      <w:pPr>
        <w:spacing w:after="0" w:line="240" w:lineRule="auto"/>
        <w:ind w:right="10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◘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КИС _ _ _ _ </w:t>
      </w:r>
      <w:proofErr w:type="gramStart"/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 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Инструмент художника)</w:t>
      </w:r>
    </w:p>
    <w:p w:rsidR="00A23F73" w:rsidRPr="00A23F73" w:rsidRDefault="00A23F73" w:rsidP="00A23F73">
      <w:pPr>
        <w:spacing w:after="0" w:line="240" w:lineRule="auto"/>
        <w:ind w:right="102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◘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КАР _ _ _ _ </w:t>
      </w:r>
      <w:proofErr w:type="gramStart"/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  (</w:t>
      </w:r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Жёлтая, электронная, телефонная...)             </w:t>
      </w:r>
    </w:p>
    <w:p w:rsidR="00A23F73" w:rsidRPr="00A23F73" w:rsidRDefault="00A23F73" w:rsidP="00A23F73">
      <w:pPr>
        <w:spacing w:after="0" w:line="240" w:lineRule="auto"/>
        <w:ind w:right="10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F73" w:rsidRPr="00A23F73" w:rsidRDefault="00A23F73" w:rsidP="00A23F73">
      <w:pPr>
        <w:tabs>
          <w:tab w:val="left" w:pos="5490"/>
        </w:tabs>
        <w:spacing w:after="0" w:line="240" w:lineRule="auto"/>
        <w:ind w:right="10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  <w:r w:rsidRPr="00A23F73">
        <w:rPr>
          <w:noProof/>
          <w:lang w:eastAsia="ru-RU"/>
        </w:rPr>
        <w:drawing>
          <wp:inline distT="0" distB="0" distL="0" distR="0" wp14:anchorId="5E287034" wp14:editId="5065734D">
            <wp:extent cx="257175" cy="257175"/>
            <wp:effectExtent l="0" t="0" r="9525" b="9525"/>
            <wp:docPr id="14" name="Рисунок 27" descr="Описание: http://zanimatika.narod.ru/Znak_voprosa1_min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Описание: http://zanimatika.narod.ru/Znak_voprosa1_mini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F73" w:rsidRPr="00A23F73" w:rsidRDefault="00A23F73" w:rsidP="00A23F73">
      <w:pPr>
        <w:spacing w:after="0" w:line="240" w:lineRule="auto"/>
        <w:ind w:right="10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◘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 _ _ _ </w:t>
      </w:r>
      <w:proofErr w:type="gramStart"/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АЙ 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Происшествие)</w:t>
      </w:r>
    </w:p>
    <w:p w:rsidR="00A23F73" w:rsidRPr="00A23F73" w:rsidRDefault="00A23F73" w:rsidP="00A23F73">
      <w:pPr>
        <w:spacing w:after="0" w:line="240" w:lineRule="auto"/>
        <w:ind w:right="10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◘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_ _ _ </w:t>
      </w:r>
      <w:proofErr w:type="gramStart"/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  (</w:t>
      </w:r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Заработная плата)</w:t>
      </w:r>
    </w:p>
    <w:p w:rsidR="00A23F73" w:rsidRPr="00A23F73" w:rsidRDefault="00A23F73" w:rsidP="00A23F73">
      <w:pPr>
        <w:spacing w:after="0" w:line="240" w:lineRule="auto"/>
        <w:ind w:right="10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◘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 _ _ _ </w:t>
      </w:r>
      <w:proofErr w:type="gramStart"/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ШЕНИЕ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  (</w:t>
      </w:r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в хорошую сторону)</w:t>
      </w:r>
    </w:p>
    <w:p w:rsidR="00A23F73" w:rsidRPr="00A23F73" w:rsidRDefault="00A23F73" w:rsidP="00A23F73">
      <w:pPr>
        <w:spacing w:after="0" w:line="240" w:lineRule="auto"/>
        <w:ind w:right="10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F73" w:rsidRPr="00A23F73" w:rsidRDefault="00A23F73" w:rsidP="00A23F73">
      <w:pPr>
        <w:spacing w:after="0" w:line="240" w:lineRule="auto"/>
        <w:ind w:right="10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</w:t>
      </w:r>
      <w:r w:rsidRPr="00A23F73">
        <w:rPr>
          <w:noProof/>
          <w:lang w:eastAsia="ru-RU"/>
        </w:rPr>
        <w:drawing>
          <wp:inline distT="0" distB="0" distL="0" distR="0" wp14:anchorId="5F0526D7" wp14:editId="63AFE616">
            <wp:extent cx="257175" cy="257175"/>
            <wp:effectExtent l="0" t="0" r="9525" b="9525"/>
            <wp:docPr id="9" name="Рисунок 28" descr="Описание: http://zanimatika.narod.ru/Znak_voprosa1_min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Описание: http://zanimatika.narod.ru/Znak_voprosa1_mini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F73" w:rsidRPr="00A23F73" w:rsidRDefault="00A23F73" w:rsidP="00A23F73">
      <w:pPr>
        <w:spacing w:after="0" w:line="240" w:lineRule="auto"/>
        <w:ind w:right="10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◘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_ _ _ _ </w:t>
      </w:r>
      <w:proofErr w:type="gramStart"/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  (</w:t>
      </w:r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Ископаемое горючее вещество)</w:t>
      </w:r>
    </w:p>
    <w:p w:rsidR="00A23F73" w:rsidRPr="00A23F73" w:rsidRDefault="00A23F73" w:rsidP="00A23F73">
      <w:pPr>
        <w:spacing w:after="0" w:line="240" w:lineRule="auto"/>
        <w:ind w:right="10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◘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ТРЕ _ _ _ _ </w:t>
      </w:r>
      <w:proofErr w:type="gramStart"/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ЬНИК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  (</w:t>
      </w:r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Геометрическая фигура)</w:t>
      </w:r>
    </w:p>
    <w:p w:rsidR="00A23F73" w:rsidRPr="00A23F73" w:rsidRDefault="00A23F73" w:rsidP="00A23F73">
      <w:pPr>
        <w:spacing w:after="0" w:line="240" w:lineRule="auto"/>
        <w:ind w:right="10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</w:t>
      </w:r>
      <w:r w:rsidRPr="00A23F73">
        <w:rPr>
          <w:noProof/>
          <w:lang w:eastAsia="ru-RU"/>
        </w:rPr>
        <w:drawing>
          <wp:inline distT="0" distB="0" distL="0" distR="0" wp14:anchorId="6E1ACDFB" wp14:editId="155CF6EB">
            <wp:extent cx="257175" cy="257175"/>
            <wp:effectExtent l="0" t="0" r="9525" b="9525"/>
            <wp:docPr id="10" name="Рисунок 29" descr="Описание: http://zanimatika.narod.ru/Znak_voprosa1_min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Описание: http://zanimatika.narod.ru/Znak_voprosa1_mini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F73" w:rsidRPr="00A23F73" w:rsidRDefault="00A23F73" w:rsidP="00A23F73">
      <w:pPr>
        <w:tabs>
          <w:tab w:val="left" w:pos="4962"/>
        </w:tabs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◘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ГОТ _ _ _ _ </w:t>
      </w:r>
      <w:proofErr w:type="gramStart"/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ЬНЯ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  (</w:t>
      </w:r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Набор чертёжных  инструментов в футляре)</w:t>
      </w:r>
    </w:p>
    <w:p w:rsidR="00A23F73" w:rsidRPr="00A23F73" w:rsidRDefault="00A23F73" w:rsidP="00A23F73">
      <w:pPr>
        <w:spacing w:after="0" w:line="240" w:lineRule="auto"/>
        <w:ind w:right="10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◘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ЛЕСОП _ _ _ </w:t>
      </w:r>
      <w:proofErr w:type="gramStart"/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 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Валка леса)</w:t>
      </w:r>
    </w:p>
    <w:p w:rsidR="00A23F73" w:rsidRPr="00A23F73" w:rsidRDefault="00A23F73" w:rsidP="00A23F73">
      <w:pPr>
        <w:spacing w:after="0" w:line="240" w:lineRule="auto"/>
        <w:ind w:right="10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◘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РИС _ _ _ _ </w:t>
      </w:r>
      <w:proofErr w:type="gramStart"/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ЬЩИК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  (</w:t>
      </w:r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Художник-график)</w:t>
      </w:r>
    </w:p>
    <w:p w:rsidR="00A23F73" w:rsidRPr="00A23F73" w:rsidRDefault="00A23F73" w:rsidP="00A23F73">
      <w:pPr>
        <w:spacing w:after="0" w:line="240" w:lineRule="auto"/>
        <w:ind w:right="10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F73" w:rsidRPr="00A23F73" w:rsidRDefault="00A23F73" w:rsidP="00A23F73">
      <w:pPr>
        <w:spacing w:after="0" w:line="240" w:lineRule="auto"/>
        <w:ind w:right="10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</w:t>
      </w:r>
      <w:r w:rsidRPr="00A23F73">
        <w:rPr>
          <w:noProof/>
          <w:lang w:eastAsia="ru-RU"/>
        </w:rPr>
        <w:drawing>
          <wp:inline distT="0" distB="0" distL="0" distR="0" wp14:anchorId="2A795C08" wp14:editId="0CCC5D66">
            <wp:extent cx="257175" cy="257175"/>
            <wp:effectExtent l="0" t="0" r="9525" b="9525"/>
            <wp:docPr id="11" name="Рисунок 30" descr="Описание: http://zanimatika.narod.ru/Znak_voprosa1_min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Описание: http://zanimatika.narod.ru/Znak_voprosa1_mini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F73" w:rsidRPr="00A23F73" w:rsidRDefault="00A23F73" w:rsidP="00A23F73">
      <w:pPr>
        <w:tabs>
          <w:tab w:val="left" w:pos="10206"/>
        </w:tabs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◘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 _ _ _ </w:t>
      </w:r>
      <w:proofErr w:type="gramStart"/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 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Сгусток вещества, закупоривающий  сосуд, проток)</w:t>
      </w:r>
    </w:p>
    <w:p w:rsidR="00A23F73" w:rsidRPr="00A23F73" w:rsidRDefault="00A23F73" w:rsidP="00A23F73">
      <w:pPr>
        <w:spacing w:after="0" w:line="240" w:lineRule="auto"/>
        <w:ind w:right="10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◘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 _ _ _ _ </w:t>
      </w:r>
      <w:proofErr w:type="gramStart"/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ОН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  (</w:t>
      </w:r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Духовой музыкальный  инструмент)</w:t>
      </w:r>
    </w:p>
    <w:p w:rsidR="00A23F73" w:rsidRPr="00A23F73" w:rsidRDefault="00A23F73" w:rsidP="00A23F73">
      <w:pPr>
        <w:spacing w:after="0" w:line="240" w:lineRule="auto"/>
        <w:ind w:right="10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◘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 _ _ _ _ </w:t>
      </w:r>
      <w:proofErr w:type="gramStart"/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БОЦИТ 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Клетка крови человека)</w:t>
      </w:r>
    </w:p>
    <w:p w:rsidR="00A23F73" w:rsidRPr="00A23F73" w:rsidRDefault="00A23F73" w:rsidP="00A23F73">
      <w:pPr>
        <w:spacing w:after="0" w:line="240" w:lineRule="auto"/>
        <w:ind w:right="10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F73" w:rsidRPr="00A23F73" w:rsidRDefault="00A23F73" w:rsidP="00A23F73">
      <w:pPr>
        <w:spacing w:after="0" w:line="240" w:lineRule="auto"/>
        <w:ind w:right="10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  <w:r w:rsidRPr="00A23F73">
        <w:rPr>
          <w:noProof/>
          <w:lang w:eastAsia="ru-RU"/>
        </w:rPr>
        <w:drawing>
          <wp:inline distT="0" distB="0" distL="0" distR="0" wp14:anchorId="1727D844" wp14:editId="6EA063BE">
            <wp:extent cx="257175" cy="257175"/>
            <wp:effectExtent l="0" t="0" r="9525" b="9525"/>
            <wp:docPr id="12" name="Рисунок 31" descr="Описание: http://zanimatika.narod.ru/Znak_voprosa1_min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 descr="Описание: http://zanimatika.narod.ru/Znak_voprosa1_mini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F73" w:rsidRPr="00A23F73" w:rsidRDefault="00A23F73" w:rsidP="00A23F73">
      <w:pPr>
        <w:spacing w:after="0" w:line="240" w:lineRule="auto"/>
        <w:ind w:right="10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◘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_ _ _ </w:t>
      </w:r>
      <w:proofErr w:type="gramStart"/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 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Спортивный приз)</w:t>
      </w:r>
    </w:p>
    <w:p w:rsidR="00A23F73" w:rsidRPr="00A23F73" w:rsidRDefault="00A23F73" w:rsidP="00A23F73">
      <w:pPr>
        <w:spacing w:after="0" w:line="240" w:lineRule="auto"/>
        <w:ind w:right="10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◘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ИН _ _ _ </w:t>
      </w:r>
      <w:proofErr w:type="gramStart"/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АТОР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  (</w:t>
      </w:r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Заменитель наседки)</w:t>
      </w:r>
    </w:p>
    <w:p w:rsidR="00A23F73" w:rsidRPr="00A23F73" w:rsidRDefault="00A23F73" w:rsidP="00A23F73">
      <w:pPr>
        <w:spacing w:after="0" w:line="240" w:lineRule="auto"/>
        <w:ind w:right="10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◘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Я _ _ _ </w:t>
      </w:r>
      <w:proofErr w:type="gramStart"/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ОВИЧ 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Популярный телеведущий)</w:t>
      </w:r>
    </w:p>
    <w:p w:rsidR="00A23F73" w:rsidRPr="00A23F73" w:rsidRDefault="00A23F73" w:rsidP="00A23F73">
      <w:pPr>
        <w:spacing w:after="0" w:line="240" w:lineRule="auto"/>
        <w:ind w:right="10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F73" w:rsidRPr="00A23F73" w:rsidRDefault="00A23F73" w:rsidP="00A23F73">
      <w:pPr>
        <w:spacing w:after="0" w:line="240" w:lineRule="auto"/>
        <w:ind w:right="10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r w:rsidRPr="00A23F73">
        <w:rPr>
          <w:noProof/>
          <w:lang w:eastAsia="ru-RU"/>
        </w:rPr>
        <w:drawing>
          <wp:inline distT="0" distB="0" distL="0" distR="0" wp14:anchorId="1A1F7553" wp14:editId="43E4AA06">
            <wp:extent cx="257175" cy="257175"/>
            <wp:effectExtent l="0" t="0" r="9525" b="9525"/>
            <wp:docPr id="13" name="Рисунок 32" descr="Описание: http://zanimatika.narod.ru/Znak_voprosa1_min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 descr="Описание: http://zanimatika.narod.ru/Znak_voprosa1_mini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F73" w:rsidRPr="00A23F73" w:rsidRDefault="00A23F73" w:rsidP="00A23F73">
      <w:pPr>
        <w:spacing w:after="0" w:line="240" w:lineRule="auto"/>
        <w:ind w:right="10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◘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_ _ _ </w:t>
      </w:r>
      <w:proofErr w:type="gramStart"/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  (</w:t>
      </w:r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одежды)</w:t>
      </w:r>
    </w:p>
    <w:p w:rsidR="00A23F73" w:rsidRPr="00A23F73" w:rsidRDefault="00A23F73" w:rsidP="00A23F73">
      <w:pPr>
        <w:spacing w:after="0" w:line="240" w:lineRule="auto"/>
        <w:ind w:right="10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◘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_ _ _ </w:t>
      </w:r>
      <w:proofErr w:type="gramStart"/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АДА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  (</w:t>
      </w:r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 загадки)</w:t>
      </w:r>
    </w:p>
    <w:p w:rsidR="00A23F73" w:rsidRPr="00A23F73" w:rsidRDefault="00A23F73" w:rsidP="00A23F73">
      <w:pPr>
        <w:spacing w:after="0" w:line="240" w:lineRule="auto"/>
        <w:ind w:right="10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◘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_ _ _ </w:t>
      </w:r>
      <w:proofErr w:type="gramStart"/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ОВАРЫ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  (</w:t>
      </w:r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Широкие штаны)</w:t>
      </w:r>
    </w:p>
    <w:p w:rsidR="00A23F73" w:rsidRPr="00A23F73" w:rsidRDefault="00A23F73" w:rsidP="00A23F73">
      <w:pPr>
        <w:spacing w:after="0" w:line="240" w:lineRule="auto"/>
        <w:ind w:right="10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◘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_ _ _ </w:t>
      </w:r>
      <w:proofErr w:type="gramStart"/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МАНКА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  (</w:t>
      </w:r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Музыкальный инструмент)</w:t>
      </w:r>
    </w:p>
    <w:p w:rsidR="00A23F73" w:rsidRPr="00A23F73" w:rsidRDefault="00A23F73" w:rsidP="00A23F73">
      <w:pPr>
        <w:spacing w:after="0" w:line="240" w:lineRule="auto"/>
        <w:ind w:right="102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23F73" w:rsidRPr="00A23F73" w:rsidRDefault="00A23F73" w:rsidP="00A23F73">
      <w:pPr>
        <w:spacing w:after="0" w:line="240" w:lineRule="auto"/>
        <w:ind w:right="102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Ответы: (Точка, луч, угол, овал, ромб, куб, шар)</w:t>
      </w:r>
    </w:p>
    <w:p w:rsidR="00A23F73" w:rsidRPr="00A23F73" w:rsidRDefault="00A23F73" w:rsidP="00A23F73">
      <w:pPr>
        <w:spacing w:after="0" w:line="240" w:lineRule="auto"/>
        <w:ind w:right="102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23F73" w:rsidRPr="00A23F73" w:rsidRDefault="00A23F73" w:rsidP="00A23F73">
      <w:pPr>
        <w:spacing w:after="0" w:line="240" w:lineRule="auto"/>
        <w:ind w:right="1026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A23F73" w:rsidRPr="00A23F73" w:rsidRDefault="00A23F73" w:rsidP="00A23F73">
      <w:pPr>
        <w:spacing w:after="0" w:line="240" w:lineRule="auto"/>
        <w:ind w:right="1026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A23F73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Найди десять отличий на картинке</w:t>
      </w:r>
    </w:p>
    <w:p w:rsidR="00A23F73" w:rsidRPr="00A23F73" w:rsidRDefault="00A23F73" w:rsidP="00A23F73">
      <w:pPr>
        <w:spacing w:after="0" w:line="240" w:lineRule="auto"/>
        <w:ind w:right="10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3F73">
        <w:rPr>
          <w:i/>
          <w:noProof/>
          <w:u w:val="single"/>
          <w:lang w:eastAsia="ru-RU"/>
        </w:rPr>
        <w:drawing>
          <wp:anchor distT="0" distB="0" distL="114300" distR="114300" simplePos="0" relativeHeight="251631104" behindDoc="1" locked="0" layoutInCell="1" allowOverlap="1" wp14:anchorId="365B7CD9" wp14:editId="6ED17469">
            <wp:simplePos x="0" y="0"/>
            <wp:positionH relativeFrom="column">
              <wp:posOffset>-851535</wp:posOffset>
            </wp:positionH>
            <wp:positionV relativeFrom="paragraph">
              <wp:posOffset>218440</wp:posOffset>
            </wp:positionV>
            <wp:extent cx="7025640" cy="2609850"/>
            <wp:effectExtent l="0" t="0" r="3810" b="0"/>
            <wp:wrapTight wrapText="bothSides">
              <wp:wrapPolygon edited="0">
                <wp:start x="0" y="0"/>
                <wp:lineTo x="0" y="21442"/>
                <wp:lineTo x="21553" y="21442"/>
                <wp:lineTo x="21553" y="0"/>
                <wp:lineTo x="0" y="0"/>
              </wp:wrapPolygon>
            </wp:wrapTight>
            <wp:docPr id="8" name="Рисунок 8" descr="http://bogodukhov-city.com.ua/uploads/forum/images/1274806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ogodukhov-city.com.ua/uploads/forum/images/1274806190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564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3F73">
        <w:rPr>
          <w:noProof/>
          <w:sz w:val="28"/>
          <w:szCs w:val="28"/>
          <w:u w:val="single"/>
        </w:rPr>
        <w:drawing>
          <wp:anchor distT="0" distB="0" distL="114300" distR="114300" simplePos="0" relativeHeight="251632128" behindDoc="1" locked="0" layoutInCell="1" allowOverlap="1" wp14:anchorId="746BC957" wp14:editId="66180FB4">
            <wp:simplePos x="0" y="0"/>
            <wp:positionH relativeFrom="column">
              <wp:posOffset>-908685</wp:posOffset>
            </wp:positionH>
            <wp:positionV relativeFrom="paragraph">
              <wp:posOffset>2932430</wp:posOffset>
            </wp:positionV>
            <wp:extent cx="7239000" cy="2657475"/>
            <wp:effectExtent l="0" t="0" r="0" b="9525"/>
            <wp:wrapTight wrapText="bothSides">
              <wp:wrapPolygon edited="0">
                <wp:start x="0" y="0"/>
                <wp:lineTo x="0" y="21523"/>
                <wp:lineTo x="21543" y="21523"/>
                <wp:lineTo x="21543" y="0"/>
                <wp:lineTo x="0" y="0"/>
              </wp:wrapPolygon>
            </wp:wrapTight>
            <wp:docPr id="16" name="Рисунок 16" descr="http://repa.org.ua/ot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pa.org.ua/otl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3F73" w:rsidRPr="00A23F73" w:rsidRDefault="00A23F73" w:rsidP="00A23F7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i/>
          <w:color w:val="000000"/>
          <w:sz w:val="21"/>
          <w:szCs w:val="21"/>
          <w:lang w:eastAsia="ru-RU"/>
        </w:rPr>
      </w:pPr>
      <w:r w:rsidRPr="00A23F73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Выберите из скобок и вставьте пропущенные буквы. Напишите проверочные слова.</w:t>
      </w:r>
    </w:p>
    <w:p w:rsidR="00A23F73" w:rsidRPr="00A23F73" w:rsidRDefault="00A23F73" w:rsidP="00A23F7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В…</w:t>
      </w:r>
      <w:proofErr w:type="spell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лна</w:t>
      </w:r>
      <w:proofErr w:type="spell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proofErr w:type="gram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а,о</w:t>
      </w:r>
      <w:proofErr w:type="spellEnd"/>
      <w:proofErr w:type="gram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              р…</w:t>
      </w:r>
      <w:proofErr w:type="spell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</w:t>
      </w:r>
      <w:proofErr w:type="spell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о,а</w:t>
      </w:r>
      <w:proofErr w:type="spell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23F73" w:rsidRPr="00A23F73" w:rsidRDefault="00A23F73" w:rsidP="00A23F7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Р…ка (</w:t>
      </w:r>
      <w:proofErr w:type="spellStart"/>
      <w:proofErr w:type="gram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е,и</w:t>
      </w:r>
      <w:proofErr w:type="spellEnd"/>
      <w:proofErr w:type="gram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                п…</w:t>
      </w:r>
      <w:proofErr w:type="spell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нёк</w:t>
      </w:r>
      <w:proofErr w:type="spell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и,е</w:t>
      </w:r>
      <w:proofErr w:type="spell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23F73" w:rsidRPr="00A23F73" w:rsidRDefault="00A23F73" w:rsidP="00A23F7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М…</w:t>
      </w:r>
      <w:proofErr w:type="spell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</w:t>
      </w:r>
      <w:proofErr w:type="spell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proofErr w:type="gram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а,о</w:t>
      </w:r>
      <w:proofErr w:type="spellEnd"/>
      <w:proofErr w:type="gram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               б…</w:t>
      </w:r>
      <w:proofErr w:type="spell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нты</w:t>
      </w:r>
      <w:proofErr w:type="spell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е,и</w:t>
      </w:r>
      <w:proofErr w:type="spell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23F73" w:rsidRPr="00A23F73" w:rsidRDefault="00A23F73" w:rsidP="00A23F7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С…</w:t>
      </w:r>
      <w:proofErr w:type="spell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</w:t>
      </w:r>
      <w:proofErr w:type="spell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proofErr w:type="gram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е,и</w:t>
      </w:r>
      <w:proofErr w:type="spellEnd"/>
      <w:proofErr w:type="gram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               д…</w:t>
      </w:r>
      <w:proofErr w:type="spell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</w:t>
      </w:r>
      <w:proofErr w:type="spell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а,о</w:t>
      </w:r>
      <w:proofErr w:type="spell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23F73" w:rsidRPr="00A23F73" w:rsidRDefault="00A23F73" w:rsidP="00A23F7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3F73" w:rsidRPr="00A23F73" w:rsidRDefault="00A23F73" w:rsidP="00A23F73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lastRenderedPageBreak/>
        <w:tab/>
      </w:r>
      <w:r w:rsidRPr="00A23F73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Развитие умения устанавливать закономерности.</w:t>
      </w:r>
      <w:r w:rsidRPr="00A23F73">
        <w:rPr>
          <w:rFonts w:ascii="Times New Roman" w:eastAsia="Calibri" w:hAnsi="Times New Roman" w:cs="Times New Roman"/>
          <w:sz w:val="28"/>
          <w:szCs w:val="28"/>
        </w:rPr>
        <w:tab/>
      </w:r>
    </w:p>
    <w:p w:rsidR="00A23F73" w:rsidRPr="00A23F73" w:rsidRDefault="00A23F73" w:rsidP="00A23F73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A23F73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34176" behindDoc="0" locked="0" layoutInCell="1" allowOverlap="1" wp14:anchorId="441F6B65" wp14:editId="0467D6F7">
                <wp:simplePos x="0" y="0"/>
                <wp:positionH relativeFrom="column">
                  <wp:posOffset>575310</wp:posOffset>
                </wp:positionH>
                <wp:positionV relativeFrom="paragraph">
                  <wp:posOffset>135255</wp:posOffset>
                </wp:positionV>
                <wp:extent cx="1600200" cy="567690"/>
                <wp:effectExtent l="0" t="0" r="19050" b="3810"/>
                <wp:wrapNone/>
                <wp:docPr id="846" name="Группа 8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00200" cy="567690"/>
                          <a:chOff x="3861" y="10238"/>
                          <a:chExt cx="2520" cy="894"/>
                        </a:xfrm>
                      </wpg:grpSpPr>
                      <wpg:grpSp>
                        <wpg:cNvPr id="847" name="Group 175"/>
                        <wpg:cNvGrpSpPr>
                          <a:grpSpLocks/>
                        </wpg:cNvGrpSpPr>
                        <wpg:grpSpPr bwMode="auto">
                          <a:xfrm>
                            <a:off x="4941" y="10418"/>
                            <a:ext cx="720" cy="714"/>
                            <a:chOff x="1881" y="10418"/>
                            <a:chExt cx="720" cy="714"/>
                          </a:xfrm>
                        </wpg:grpSpPr>
                        <wps:wsp>
                          <wps:cNvPr id="848" name="Rectangle 176"/>
                          <wps:cNvSpPr>
                            <a:spLocks noChangeArrowheads="1"/>
                          </wps:cNvSpPr>
                          <wps:spPr bwMode="auto">
                            <a:xfrm>
                              <a:off x="1881" y="10418"/>
                              <a:ext cx="720" cy="3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9" name="Freeform 177"/>
                          <wps:cNvSpPr>
                            <a:spLocks/>
                          </wps:cNvSpPr>
                          <wps:spPr bwMode="auto">
                            <a:xfrm>
                              <a:off x="1881" y="10778"/>
                              <a:ext cx="210" cy="354"/>
                            </a:xfrm>
                            <a:custGeom>
                              <a:avLst/>
                              <a:gdLst>
                                <a:gd name="T0" fmla="*/ 131 w 210"/>
                                <a:gd name="T1" fmla="*/ 0 h 354"/>
                                <a:gd name="T2" fmla="*/ 151 w 210"/>
                                <a:gd name="T3" fmla="*/ 240 h 354"/>
                                <a:gd name="T4" fmla="*/ 51 w 210"/>
                                <a:gd name="T5" fmla="*/ 320 h 3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0" h="354">
                                  <a:moveTo>
                                    <a:pt x="131" y="0"/>
                                  </a:moveTo>
                                  <a:cubicBezTo>
                                    <a:pt x="151" y="60"/>
                                    <a:pt x="210" y="173"/>
                                    <a:pt x="151" y="240"/>
                                  </a:cubicBezTo>
                                  <a:cubicBezTo>
                                    <a:pt x="51" y="354"/>
                                    <a:pt x="0" y="218"/>
                                    <a:pt x="51" y="320"/>
                                  </a:cubicBez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0" name="Freeform 178"/>
                          <wps:cNvSpPr>
                            <a:spLocks/>
                          </wps:cNvSpPr>
                          <wps:spPr bwMode="auto">
                            <a:xfrm>
                              <a:off x="2241" y="10778"/>
                              <a:ext cx="210" cy="354"/>
                            </a:xfrm>
                            <a:custGeom>
                              <a:avLst/>
                              <a:gdLst>
                                <a:gd name="T0" fmla="*/ 131 w 210"/>
                                <a:gd name="T1" fmla="*/ 0 h 354"/>
                                <a:gd name="T2" fmla="*/ 151 w 210"/>
                                <a:gd name="T3" fmla="*/ 240 h 354"/>
                                <a:gd name="T4" fmla="*/ 51 w 210"/>
                                <a:gd name="T5" fmla="*/ 320 h 3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0" h="354">
                                  <a:moveTo>
                                    <a:pt x="131" y="0"/>
                                  </a:moveTo>
                                  <a:cubicBezTo>
                                    <a:pt x="151" y="60"/>
                                    <a:pt x="210" y="173"/>
                                    <a:pt x="151" y="240"/>
                                  </a:cubicBezTo>
                                  <a:cubicBezTo>
                                    <a:pt x="51" y="354"/>
                                    <a:pt x="0" y="218"/>
                                    <a:pt x="51" y="320"/>
                                  </a:cubicBez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1" name="Group 179"/>
                        <wpg:cNvGrpSpPr>
                          <a:grpSpLocks/>
                        </wpg:cNvGrpSpPr>
                        <wpg:grpSpPr bwMode="auto">
                          <a:xfrm>
                            <a:off x="5661" y="10418"/>
                            <a:ext cx="720" cy="714"/>
                            <a:chOff x="1881" y="10418"/>
                            <a:chExt cx="720" cy="714"/>
                          </a:xfrm>
                        </wpg:grpSpPr>
                        <wps:wsp>
                          <wps:cNvPr id="852" name="Rectangle 180"/>
                          <wps:cNvSpPr>
                            <a:spLocks noChangeArrowheads="1"/>
                          </wps:cNvSpPr>
                          <wps:spPr bwMode="auto">
                            <a:xfrm>
                              <a:off x="1881" y="10418"/>
                              <a:ext cx="720" cy="3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3" name="Freeform 181"/>
                          <wps:cNvSpPr>
                            <a:spLocks/>
                          </wps:cNvSpPr>
                          <wps:spPr bwMode="auto">
                            <a:xfrm>
                              <a:off x="1881" y="10778"/>
                              <a:ext cx="210" cy="354"/>
                            </a:xfrm>
                            <a:custGeom>
                              <a:avLst/>
                              <a:gdLst>
                                <a:gd name="T0" fmla="*/ 131 w 210"/>
                                <a:gd name="T1" fmla="*/ 0 h 354"/>
                                <a:gd name="T2" fmla="*/ 151 w 210"/>
                                <a:gd name="T3" fmla="*/ 240 h 354"/>
                                <a:gd name="T4" fmla="*/ 51 w 210"/>
                                <a:gd name="T5" fmla="*/ 320 h 3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0" h="354">
                                  <a:moveTo>
                                    <a:pt x="131" y="0"/>
                                  </a:moveTo>
                                  <a:cubicBezTo>
                                    <a:pt x="151" y="60"/>
                                    <a:pt x="210" y="173"/>
                                    <a:pt x="151" y="240"/>
                                  </a:cubicBezTo>
                                  <a:cubicBezTo>
                                    <a:pt x="51" y="354"/>
                                    <a:pt x="0" y="218"/>
                                    <a:pt x="51" y="320"/>
                                  </a:cubicBez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4" name="Freeform 182"/>
                          <wps:cNvSpPr>
                            <a:spLocks/>
                          </wps:cNvSpPr>
                          <wps:spPr bwMode="auto">
                            <a:xfrm>
                              <a:off x="2241" y="10778"/>
                              <a:ext cx="210" cy="354"/>
                            </a:xfrm>
                            <a:custGeom>
                              <a:avLst/>
                              <a:gdLst>
                                <a:gd name="T0" fmla="*/ 131 w 210"/>
                                <a:gd name="T1" fmla="*/ 0 h 354"/>
                                <a:gd name="T2" fmla="*/ 151 w 210"/>
                                <a:gd name="T3" fmla="*/ 240 h 354"/>
                                <a:gd name="T4" fmla="*/ 51 w 210"/>
                                <a:gd name="T5" fmla="*/ 320 h 3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0" h="354">
                                  <a:moveTo>
                                    <a:pt x="131" y="0"/>
                                  </a:moveTo>
                                  <a:cubicBezTo>
                                    <a:pt x="151" y="60"/>
                                    <a:pt x="210" y="173"/>
                                    <a:pt x="151" y="240"/>
                                  </a:cubicBezTo>
                                  <a:cubicBezTo>
                                    <a:pt x="51" y="354"/>
                                    <a:pt x="0" y="218"/>
                                    <a:pt x="51" y="320"/>
                                  </a:cubicBez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5" name="Group 183"/>
                        <wpg:cNvGrpSpPr>
                          <a:grpSpLocks/>
                        </wpg:cNvGrpSpPr>
                        <wpg:grpSpPr bwMode="auto">
                          <a:xfrm>
                            <a:off x="3861" y="10238"/>
                            <a:ext cx="1080" cy="894"/>
                            <a:chOff x="1521" y="10238"/>
                            <a:chExt cx="1080" cy="894"/>
                          </a:xfrm>
                        </wpg:grpSpPr>
                        <wps:wsp>
                          <wps:cNvPr id="856" name="Oval 184"/>
                          <wps:cNvSpPr>
                            <a:spLocks noChangeArrowheads="1"/>
                          </wps:cNvSpPr>
                          <wps:spPr bwMode="auto">
                            <a:xfrm>
                              <a:off x="1521" y="10418"/>
                              <a:ext cx="360" cy="3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7" name="Line 185"/>
                          <wps:cNvCnPr/>
                          <wps:spPr bwMode="auto">
                            <a:xfrm flipH="1" flipV="1">
                              <a:off x="1521" y="10238"/>
                              <a:ext cx="18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58" name="Line 186"/>
                          <wps:cNvCnPr/>
                          <wps:spPr bwMode="auto">
                            <a:xfrm flipV="1">
                              <a:off x="1701" y="10238"/>
                              <a:ext cx="18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59" name="Rectangle 187"/>
                          <wps:cNvSpPr>
                            <a:spLocks noChangeArrowheads="1"/>
                          </wps:cNvSpPr>
                          <wps:spPr bwMode="auto">
                            <a:xfrm>
                              <a:off x="1881" y="10418"/>
                              <a:ext cx="720" cy="3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0" name="Freeform 188"/>
                          <wps:cNvSpPr>
                            <a:spLocks/>
                          </wps:cNvSpPr>
                          <wps:spPr bwMode="auto">
                            <a:xfrm>
                              <a:off x="1881" y="10778"/>
                              <a:ext cx="210" cy="354"/>
                            </a:xfrm>
                            <a:custGeom>
                              <a:avLst/>
                              <a:gdLst>
                                <a:gd name="T0" fmla="*/ 131 w 210"/>
                                <a:gd name="T1" fmla="*/ 0 h 354"/>
                                <a:gd name="T2" fmla="*/ 151 w 210"/>
                                <a:gd name="T3" fmla="*/ 240 h 354"/>
                                <a:gd name="T4" fmla="*/ 51 w 210"/>
                                <a:gd name="T5" fmla="*/ 320 h 3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0" h="354">
                                  <a:moveTo>
                                    <a:pt x="131" y="0"/>
                                  </a:moveTo>
                                  <a:cubicBezTo>
                                    <a:pt x="151" y="60"/>
                                    <a:pt x="210" y="173"/>
                                    <a:pt x="151" y="240"/>
                                  </a:cubicBezTo>
                                  <a:cubicBezTo>
                                    <a:pt x="51" y="354"/>
                                    <a:pt x="0" y="218"/>
                                    <a:pt x="51" y="320"/>
                                  </a:cubicBez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1" name="Freeform 189"/>
                          <wps:cNvSpPr>
                            <a:spLocks/>
                          </wps:cNvSpPr>
                          <wps:spPr bwMode="auto">
                            <a:xfrm>
                              <a:off x="2241" y="10778"/>
                              <a:ext cx="210" cy="354"/>
                            </a:xfrm>
                            <a:custGeom>
                              <a:avLst/>
                              <a:gdLst>
                                <a:gd name="T0" fmla="*/ 131 w 210"/>
                                <a:gd name="T1" fmla="*/ 0 h 354"/>
                                <a:gd name="T2" fmla="*/ 151 w 210"/>
                                <a:gd name="T3" fmla="*/ 240 h 354"/>
                                <a:gd name="T4" fmla="*/ 51 w 210"/>
                                <a:gd name="T5" fmla="*/ 320 h 3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0" h="354">
                                  <a:moveTo>
                                    <a:pt x="131" y="0"/>
                                  </a:moveTo>
                                  <a:cubicBezTo>
                                    <a:pt x="151" y="60"/>
                                    <a:pt x="210" y="173"/>
                                    <a:pt x="151" y="240"/>
                                  </a:cubicBezTo>
                                  <a:cubicBezTo>
                                    <a:pt x="51" y="354"/>
                                    <a:pt x="0" y="218"/>
                                    <a:pt x="51" y="320"/>
                                  </a:cubicBez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2" name="Oval 190"/>
                          <wps:cNvSpPr>
                            <a:spLocks noChangeArrowheads="1"/>
                          </wps:cNvSpPr>
                          <wps:spPr bwMode="auto">
                            <a:xfrm>
                              <a:off x="1521" y="10418"/>
                              <a:ext cx="180" cy="180"/>
                            </a:xfrm>
                            <a:prstGeom prst="ellipse">
                              <a:avLst/>
                            </a:prstGeom>
                            <a:solidFill>
                              <a:srgbClr val="9933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157D24" id="Группа 846" o:spid="_x0000_s1026" style="position:absolute;margin-left:45.3pt;margin-top:10.65pt;width:126pt;height:44.7pt;z-index:251634176" coordorigin="3861,10238" coordsize="2520,8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">
                <v:group id="Group 175" o:spid="_x0000_s1027" style="position:absolute;left:4941;top:10418;width:720;height:714" coordorigin="1881,10418" coordsize="720,7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">
                  <v:rect id="Rectangle 176" o:spid="_x0000_s1028" style="position:absolute;left:1881;top:10418;width:7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"/>
                  <v:shape id="Freeform 177" o:spid="_x0000_s1029" style="position:absolute;left:1881;top:10778;width:210;height:354;visibility:visible;mso-wrap-style:square;v-text-anchor:top" coordsize="210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" path="m131,v20,60,79,173,20,240c51,354,,218,51,320e" filled="f">
                    <v:path arrowok="t" o:connecttype="custom" o:connectlocs="131,0;151,240;51,320" o:connectangles="0,0,0"/>
                  </v:shape>
                  <v:shape id="Freeform 178" o:spid="_x0000_s1030" style="position:absolute;left:2241;top:10778;width:210;height:354;visibility:visible;mso-wrap-style:square;v-text-anchor:top" coordsize="210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" path="m131,v20,60,79,173,20,240c51,354,,218,51,320e" filled="f">
                    <v:path arrowok="t" o:connecttype="custom" o:connectlocs="131,0;151,240;51,320" o:connectangles="0,0,0"/>
                  </v:shape>
                </v:group>
                <v:group id="Group 179" o:spid="_x0000_s1031" style="position:absolute;left:5661;top:10418;width:720;height:714" coordorigin="1881,10418" coordsize="720,7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">
                  <v:rect id="Rectangle 180" o:spid="_x0000_s1032" style="position:absolute;left:1881;top:10418;width:7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"/>
                  <v:shape id="Freeform 181" o:spid="_x0000_s1033" style="position:absolute;left:1881;top:10778;width:210;height:354;visibility:visible;mso-wrap-style:square;v-text-anchor:top" coordsize="210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" path="m131,v20,60,79,173,20,240c51,354,,218,51,320e" filled="f">
                    <v:path arrowok="t" o:connecttype="custom" o:connectlocs="131,0;151,240;51,320" o:connectangles="0,0,0"/>
                  </v:shape>
                  <v:shape id="Freeform 182" o:spid="_x0000_s1034" style="position:absolute;left:2241;top:10778;width:210;height:354;visibility:visible;mso-wrap-style:square;v-text-anchor:top" coordsize="210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" path="m131,v20,60,79,173,20,240c51,354,,218,51,320e" filled="f">
                    <v:path arrowok="t" o:connecttype="custom" o:connectlocs="131,0;151,240;51,320" o:connectangles="0,0,0"/>
                  </v:shape>
                </v:group>
                <v:group id="Group 183" o:spid="_x0000_s1035" style="position:absolute;left:3861;top:10238;width:1080;height:894" coordorigin="1521,10238" coordsize="1080,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">
                  <v:oval id="Oval 184" o:spid="_x0000_s1036" style="position:absolute;left:1521;top:10418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"/>
                  <v:line id="Line 185" o:spid="_x0000_s1037" style="position:absolute;flip:x y;visibility:visible;mso-wrap-style:square" from="1521,10238" to="1701,10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"/>
                  <v:line id="Line 186" o:spid="_x0000_s1038" style="position:absolute;flip:y;visibility:visible;mso-wrap-style:square" from="1701,10238" to="1881,10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"/>
                  <v:rect id="Rectangle 187" o:spid="_x0000_s1039" style="position:absolute;left:1881;top:10418;width:7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"/>
                  <v:shape id="Freeform 188" o:spid="_x0000_s1040" style="position:absolute;left:1881;top:10778;width:210;height:354;visibility:visible;mso-wrap-style:square;v-text-anchor:top" coordsize="210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" path="m131,v20,60,79,173,20,240c51,354,,218,51,320e" filled="f">
                    <v:path arrowok="t" o:connecttype="custom" o:connectlocs="131,0;151,240;51,320" o:connectangles="0,0,0"/>
                  </v:shape>
                  <v:shape id="Freeform 189" o:spid="_x0000_s1041" style="position:absolute;left:2241;top:10778;width:210;height:354;visibility:visible;mso-wrap-style:square;v-text-anchor:top" coordsize="210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" path="m131,v20,60,79,173,20,240c51,354,,218,51,320e" filled="f">
                    <v:path arrowok="t" o:connecttype="custom" o:connectlocs="131,0;151,240;51,320" o:connectangles="0,0,0"/>
                  </v:shape>
                  <v:oval id="Oval 190" o:spid="_x0000_s1042" style="position:absolute;left:1521;top:10418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" fillcolor="#930"/>
                </v:group>
              </v:group>
            </w:pict>
          </mc:Fallback>
        </mc:AlternateContent>
      </w:r>
      <w:r w:rsidRPr="00A23F73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33152" behindDoc="0" locked="0" layoutInCell="1" allowOverlap="1" wp14:anchorId="1EAE69F8" wp14:editId="24241754">
                <wp:simplePos x="0" y="0"/>
                <wp:positionH relativeFrom="column">
                  <wp:posOffset>2714625</wp:posOffset>
                </wp:positionH>
                <wp:positionV relativeFrom="paragraph">
                  <wp:posOffset>150495</wp:posOffset>
                </wp:positionV>
                <wp:extent cx="2057400" cy="567690"/>
                <wp:effectExtent l="0" t="0" r="19050" b="3810"/>
                <wp:wrapNone/>
                <wp:docPr id="863" name="Группа 8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7400" cy="567690"/>
                          <a:chOff x="6741" y="10238"/>
                          <a:chExt cx="3240" cy="894"/>
                        </a:xfrm>
                      </wpg:grpSpPr>
                      <wpg:grpSp>
                        <wpg:cNvPr id="864" name="Group 192"/>
                        <wpg:cNvGrpSpPr>
                          <a:grpSpLocks/>
                        </wpg:cNvGrpSpPr>
                        <wpg:grpSpPr bwMode="auto">
                          <a:xfrm>
                            <a:off x="9261" y="10418"/>
                            <a:ext cx="720" cy="714"/>
                            <a:chOff x="1881" y="10418"/>
                            <a:chExt cx="720" cy="714"/>
                          </a:xfrm>
                        </wpg:grpSpPr>
                        <wps:wsp>
                          <wps:cNvPr id="865" name="Rectangle 193"/>
                          <wps:cNvSpPr>
                            <a:spLocks noChangeArrowheads="1"/>
                          </wps:cNvSpPr>
                          <wps:spPr bwMode="auto">
                            <a:xfrm>
                              <a:off x="1881" y="10418"/>
                              <a:ext cx="720" cy="3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6" name="Freeform 194"/>
                          <wps:cNvSpPr>
                            <a:spLocks/>
                          </wps:cNvSpPr>
                          <wps:spPr bwMode="auto">
                            <a:xfrm>
                              <a:off x="1881" y="10778"/>
                              <a:ext cx="210" cy="354"/>
                            </a:xfrm>
                            <a:custGeom>
                              <a:avLst/>
                              <a:gdLst>
                                <a:gd name="T0" fmla="*/ 131 w 210"/>
                                <a:gd name="T1" fmla="*/ 0 h 354"/>
                                <a:gd name="T2" fmla="*/ 151 w 210"/>
                                <a:gd name="T3" fmla="*/ 240 h 354"/>
                                <a:gd name="T4" fmla="*/ 51 w 210"/>
                                <a:gd name="T5" fmla="*/ 320 h 3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0" h="354">
                                  <a:moveTo>
                                    <a:pt x="131" y="0"/>
                                  </a:moveTo>
                                  <a:cubicBezTo>
                                    <a:pt x="151" y="60"/>
                                    <a:pt x="210" y="173"/>
                                    <a:pt x="151" y="240"/>
                                  </a:cubicBezTo>
                                  <a:cubicBezTo>
                                    <a:pt x="51" y="354"/>
                                    <a:pt x="0" y="218"/>
                                    <a:pt x="51" y="320"/>
                                  </a:cubicBez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7" name="Freeform 195"/>
                          <wps:cNvSpPr>
                            <a:spLocks/>
                          </wps:cNvSpPr>
                          <wps:spPr bwMode="auto">
                            <a:xfrm>
                              <a:off x="2241" y="10778"/>
                              <a:ext cx="210" cy="354"/>
                            </a:xfrm>
                            <a:custGeom>
                              <a:avLst/>
                              <a:gdLst>
                                <a:gd name="T0" fmla="*/ 131 w 210"/>
                                <a:gd name="T1" fmla="*/ 0 h 354"/>
                                <a:gd name="T2" fmla="*/ 151 w 210"/>
                                <a:gd name="T3" fmla="*/ 240 h 354"/>
                                <a:gd name="T4" fmla="*/ 51 w 210"/>
                                <a:gd name="T5" fmla="*/ 320 h 3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0" h="354">
                                  <a:moveTo>
                                    <a:pt x="131" y="0"/>
                                  </a:moveTo>
                                  <a:cubicBezTo>
                                    <a:pt x="151" y="60"/>
                                    <a:pt x="210" y="173"/>
                                    <a:pt x="151" y="240"/>
                                  </a:cubicBezTo>
                                  <a:cubicBezTo>
                                    <a:pt x="51" y="354"/>
                                    <a:pt x="0" y="218"/>
                                    <a:pt x="51" y="320"/>
                                  </a:cubicBez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8" name="Group 196"/>
                        <wpg:cNvGrpSpPr>
                          <a:grpSpLocks/>
                        </wpg:cNvGrpSpPr>
                        <wpg:grpSpPr bwMode="auto">
                          <a:xfrm>
                            <a:off x="8541" y="10418"/>
                            <a:ext cx="720" cy="714"/>
                            <a:chOff x="1881" y="10418"/>
                            <a:chExt cx="720" cy="714"/>
                          </a:xfrm>
                        </wpg:grpSpPr>
                        <wps:wsp>
                          <wps:cNvPr id="869" name="Rectangle 197"/>
                          <wps:cNvSpPr>
                            <a:spLocks noChangeArrowheads="1"/>
                          </wps:cNvSpPr>
                          <wps:spPr bwMode="auto">
                            <a:xfrm>
                              <a:off x="1881" y="10418"/>
                              <a:ext cx="720" cy="3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0" name="Freeform 198"/>
                          <wps:cNvSpPr>
                            <a:spLocks/>
                          </wps:cNvSpPr>
                          <wps:spPr bwMode="auto">
                            <a:xfrm>
                              <a:off x="1881" y="10778"/>
                              <a:ext cx="210" cy="354"/>
                            </a:xfrm>
                            <a:custGeom>
                              <a:avLst/>
                              <a:gdLst>
                                <a:gd name="T0" fmla="*/ 131 w 210"/>
                                <a:gd name="T1" fmla="*/ 0 h 354"/>
                                <a:gd name="T2" fmla="*/ 151 w 210"/>
                                <a:gd name="T3" fmla="*/ 240 h 354"/>
                                <a:gd name="T4" fmla="*/ 51 w 210"/>
                                <a:gd name="T5" fmla="*/ 320 h 3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0" h="354">
                                  <a:moveTo>
                                    <a:pt x="131" y="0"/>
                                  </a:moveTo>
                                  <a:cubicBezTo>
                                    <a:pt x="151" y="60"/>
                                    <a:pt x="210" y="173"/>
                                    <a:pt x="151" y="240"/>
                                  </a:cubicBezTo>
                                  <a:cubicBezTo>
                                    <a:pt x="51" y="354"/>
                                    <a:pt x="0" y="218"/>
                                    <a:pt x="51" y="320"/>
                                  </a:cubicBez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1" name="Freeform 199"/>
                          <wps:cNvSpPr>
                            <a:spLocks/>
                          </wps:cNvSpPr>
                          <wps:spPr bwMode="auto">
                            <a:xfrm>
                              <a:off x="2241" y="10778"/>
                              <a:ext cx="210" cy="354"/>
                            </a:xfrm>
                            <a:custGeom>
                              <a:avLst/>
                              <a:gdLst>
                                <a:gd name="T0" fmla="*/ 131 w 210"/>
                                <a:gd name="T1" fmla="*/ 0 h 354"/>
                                <a:gd name="T2" fmla="*/ 151 w 210"/>
                                <a:gd name="T3" fmla="*/ 240 h 354"/>
                                <a:gd name="T4" fmla="*/ 51 w 210"/>
                                <a:gd name="T5" fmla="*/ 320 h 3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0" h="354">
                                  <a:moveTo>
                                    <a:pt x="131" y="0"/>
                                  </a:moveTo>
                                  <a:cubicBezTo>
                                    <a:pt x="151" y="60"/>
                                    <a:pt x="210" y="173"/>
                                    <a:pt x="151" y="240"/>
                                  </a:cubicBezTo>
                                  <a:cubicBezTo>
                                    <a:pt x="51" y="354"/>
                                    <a:pt x="0" y="218"/>
                                    <a:pt x="51" y="320"/>
                                  </a:cubicBez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2" name="Group 200"/>
                        <wpg:cNvGrpSpPr>
                          <a:grpSpLocks/>
                        </wpg:cNvGrpSpPr>
                        <wpg:grpSpPr bwMode="auto">
                          <a:xfrm>
                            <a:off x="7821" y="10418"/>
                            <a:ext cx="720" cy="714"/>
                            <a:chOff x="1881" y="10418"/>
                            <a:chExt cx="720" cy="714"/>
                          </a:xfrm>
                        </wpg:grpSpPr>
                        <wps:wsp>
                          <wps:cNvPr id="873" name="Rectangle 201"/>
                          <wps:cNvSpPr>
                            <a:spLocks noChangeArrowheads="1"/>
                          </wps:cNvSpPr>
                          <wps:spPr bwMode="auto">
                            <a:xfrm>
                              <a:off x="1881" y="10418"/>
                              <a:ext cx="720" cy="3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4" name="Freeform 202"/>
                          <wps:cNvSpPr>
                            <a:spLocks/>
                          </wps:cNvSpPr>
                          <wps:spPr bwMode="auto">
                            <a:xfrm>
                              <a:off x="1881" y="10778"/>
                              <a:ext cx="210" cy="354"/>
                            </a:xfrm>
                            <a:custGeom>
                              <a:avLst/>
                              <a:gdLst>
                                <a:gd name="T0" fmla="*/ 131 w 210"/>
                                <a:gd name="T1" fmla="*/ 0 h 354"/>
                                <a:gd name="T2" fmla="*/ 151 w 210"/>
                                <a:gd name="T3" fmla="*/ 240 h 354"/>
                                <a:gd name="T4" fmla="*/ 51 w 210"/>
                                <a:gd name="T5" fmla="*/ 320 h 3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0" h="354">
                                  <a:moveTo>
                                    <a:pt x="131" y="0"/>
                                  </a:moveTo>
                                  <a:cubicBezTo>
                                    <a:pt x="151" y="60"/>
                                    <a:pt x="210" y="173"/>
                                    <a:pt x="151" y="240"/>
                                  </a:cubicBezTo>
                                  <a:cubicBezTo>
                                    <a:pt x="51" y="354"/>
                                    <a:pt x="0" y="218"/>
                                    <a:pt x="51" y="320"/>
                                  </a:cubicBez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5" name="Freeform 203"/>
                          <wps:cNvSpPr>
                            <a:spLocks/>
                          </wps:cNvSpPr>
                          <wps:spPr bwMode="auto">
                            <a:xfrm>
                              <a:off x="2241" y="10778"/>
                              <a:ext cx="210" cy="354"/>
                            </a:xfrm>
                            <a:custGeom>
                              <a:avLst/>
                              <a:gdLst>
                                <a:gd name="T0" fmla="*/ 131 w 210"/>
                                <a:gd name="T1" fmla="*/ 0 h 354"/>
                                <a:gd name="T2" fmla="*/ 151 w 210"/>
                                <a:gd name="T3" fmla="*/ 240 h 354"/>
                                <a:gd name="T4" fmla="*/ 51 w 210"/>
                                <a:gd name="T5" fmla="*/ 320 h 3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0" h="354">
                                  <a:moveTo>
                                    <a:pt x="131" y="0"/>
                                  </a:moveTo>
                                  <a:cubicBezTo>
                                    <a:pt x="151" y="60"/>
                                    <a:pt x="210" y="173"/>
                                    <a:pt x="151" y="240"/>
                                  </a:cubicBezTo>
                                  <a:cubicBezTo>
                                    <a:pt x="51" y="354"/>
                                    <a:pt x="0" y="218"/>
                                    <a:pt x="51" y="320"/>
                                  </a:cubicBez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6" name="Group 204"/>
                        <wpg:cNvGrpSpPr>
                          <a:grpSpLocks/>
                        </wpg:cNvGrpSpPr>
                        <wpg:grpSpPr bwMode="auto">
                          <a:xfrm>
                            <a:off x="6741" y="10238"/>
                            <a:ext cx="1080" cy="894"/>
                            <a:chOff x="1521" y="10238"/>
                            <a:chExt cx="1080" cy="894"/>
                          </a:xfrm>
                        </wpg:grpSpPr>
                        <wps:wsp>
                          <wps:cNvPr id="877" name="Oval 205"/>
                          <wps:cNvSpPr>
                            <a:spLocks noChangeArrowheads="1"/>
                          </wps:cNvSpPr>
                          <wps:spPr bwMode="auto">
                            <a:xfrm>
                              <a:off x="1521" y="10418"/>
                              <a:ext cx="360" cy="3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8" name="Line 206"/>
                          <wps:cNvCnPr/>
                          <wps:spPr bwMode="auto">
                            <a:xfrm flipH="1" flipV="1">
                              <a:off x="1521" y="10238"/>
                              <a:ext cx="18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79" name="Line 207"/>
                          <wps:cNvCnPr/>
                          <wps:spPr bwMode="auto">
                            <a:xfrm flipV="1">
                              <a:off x="1701" y="10238"/>
                              <a:ext cx="18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80" name="Rectangle 208"/>
                          <wps:cNvSpPr>
                            <a:spLocks noChangeArrowheads="1"/>
                          </wps:cNvSpPr>
                          <wps:spPr bwMode="auto">
                            <a:xfrm>
                              <a:off x="1881" y="10418"/>
                              <a:ext cx="720" cy="3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1" name="Freeform 209"/>
                          <wps:cNvSpPr>
                            <a:spLocks/>
                          </wps:cNvSpPr>
                          <wps:spPr bwMode="auto">
                            <a:xfrm>
                              <a:off x="1881" y="10778"/>
                              <a:ext cx="210" cy="354"/>
                            </a:xfrm>
                            <a:custGeom>
                              <a:avLst/>
                              <a:gdLst>
                                <a:gd name="T0" fmla="*/ 131 w 210"/>
                                <a:gd name="T1" fmla="*/ 0 h 354"/>
                                <a:gd name="T2" fmla="*/ 151 w 210"/>
                                <a:gd name="T3" fmla="*/ 240 h 354"/>
                                <a:gd name="T4" fmla="*/ 51 w 210"/>
                                <a:gd name="T5" fmla="*/ 320 h 3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0" h="354">
                                  <a:moveTo>
                                    <a:pt x="131" y="0"/>
                                  </a:moveTo>
                                  <a:cubicBezTo>
                                    <a:pt x="151" y="60"/>
                                    <a:pt x="210" y="173"/>
                                    <a:pt x="151" y="240"/>
                                  </a:cubicBezTo>
                                  <a:cubicBezTo>
                                    <a:pt x="51" y="354"/>
                                    <a:pt x="0" y="218"/>
                                    <a:pt x="51" y="320"/>
                                  </a:cubicBez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2" name="Freeform 210"/>
                          <wps:cNvSpPr>
                            <a:spLocks/>
                          </wps:cNvSpPr>
                          <wps:spPr bwMode="auto">
                            <a:xfrm>
                              <a:off x="2241" y="10778"/>
                              <a:ext cx="210" cy="354"/>
                            </a:xfrm>
                            <a:custGeom>
                              <a:avLst/>
                              <a:gdLst>
                                <a:gd name="T0" fmla="*/ 131 w 210"/>
                                <a:gd name="T1" fmla="*/ 0 h 354"/>
                                <a:gd name="T2" fmla="*/ 151 w 210"/>
                                <a:gd name="T3" fmla="*/ 240 h 354"/>
                                <a:gd name="T4" fmla="*/ 51 w 210"/>
                                <a:gd name="T5" fmla="*/ 320 h 3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0" h="354">
                                  <a:moveTo>
                                    <a:pt x="131" y="0"/>
                                  </a:moveTo>
                                  <a:cubicBezTo>
                                    <a:pt x="151" y="60"/>
                                    <a:pt x="210" y="173"/>
                                    <a:pt x="151" y="240"/>
                                  </a:cubicBezTo>
                                  <a:cubicBezTo>
                                    <a:pt x="51" y="354"/>
                                    <a:pt x="0" y="218"/>
                                    <a:pt x="51" y="320"/>
                                  </a:cubicBez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3" name="Oval 211"/>
                          <wps:cNvSpPr>
                            <a:spLocks noChangeArrowheads="1"/>
                          </wps:cNvSpPr>
                          <wps:spPr bwMode="auto">
                            <a:xfrm>
                              <a:off x="1521" y="10418"/>
                              <a:ext cx="180" cy="180"/>
                            </a:xfrm>
                            <a:prstGeom prst="ellipse">
                              <a:avLst/>
                            </a:prstGeom>
                            <a:solidFill>
                              <a:srgbClr val="9933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871291" id="Группа 863" o:spid="_x0000_s1026" style="position:absolute;margin-left:213.75pt;margin-top:11.85pt;width:162pt;height:44.7pt;z-index:251633152" coordorigin="6741,10238" coordsize="3240,8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">
                <v:group id="Group 192" o:spid="_x0000_s1027" style="position:absolute;left:9261;top:10418;width:720;height:714" coordorigin="1881,10418" coordsize="720,7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">
                  <v:rect id="Rectangle 193" o:spid="_x0000_s1028" style="position:absolute;left:1881;top:10418;width:7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"/>
                  <v:shape id="Freeform 194" o:spid="_x0000_s1029" style="position:absolute;left:1881;top:10778;width:210;height:354;visibility:visible;mso-wrap-style:square;v-text-anchor:top" coordsize="210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" path="m131,v20,60,79,173,20,240c51,354,,218,51,320e" filled="f">
                    <v:path arrowok="t" o:connecttype="custom" o:connectlocs="131,0;151,240;51,320" o:connectangles="0,0,0"/>
                  </v:shape>
                  <v:shape id="Freeform 195" o:spid="_x0000_s1030" style="position:absolute;left:2241;top:10778;width:210;height:354;visibility:visible;mso-wrap-style:square;v-text-anchor:top" coordsize="210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" path="m131,v20,60,79,173,20,240c51,354,,218,51,320e" filled="f">
                    <v:path arrowok="t" o:connecttype="custom" o:connectlocs="131,0;151,240;51,320" o:connectangles="0,0,0"/>
                  </v:shape>
                </v:group>
                <v:group id="Group 196" o:spid="_x0000_s1031" style="position:absolute;left:8541;top:10418;width:720;height:714" coordorigin="1881,10418" coordsize="720,7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iVUwgAAANw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">
                  <v:rect id="Rectangle 197" o:spid="_x0000_s1032" style="position:absolute;left:1881;top:10418;width:7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"/>
                  <v:shape id="Freeform 198" o:spid="_x0000_s1033" style="position:absolute;left:1881;top:10778;width:210;height:354;visibility:visible;mso-wrap-style:square;v-text-anchor:top" coordsize="210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" path="m131,v20,60,79,173,20,240c51,354,,218,51,320e" filled="f">
                    <v:path arrowok="t" o:connecttype="custom" o:connectlocs="131,0;151,240;51,320" o:connectangles="0,0,0"/>
                  </v:shape>
                  <v:shape id="Freeform 199" o:spid="_x0000_s1034" style="position:absolute;left:2241;top:10778;width:210;height:354;visibility:visible;mso-wrap-style:square;v-text-anchor:top" coordsize="210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" path="m131,v20,60,79,173,20,240c51,354,,218,51,320e" filled="f">
                    <v:path arrowok="t" o:connecttype="custom" o:connectlocs="131,0;151,240;51,320" o:connectangles="0,0,0"/>
                  </v:shape>
                </v:group>
                <v:group id="Group 200" o:spid="_x0000_s1035" style="position:absolute;left:7821;top:10418;width:720;height:714" coordorigin="1881,10418" coordsize="720,7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">
                  <v:rect id="Rectangle 201" o:spid="_x0000_s1036" style="position:absolute;left:1881;top:10418;width:7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"/>
                  <v:shape id="Freeform 202" o:spid="_x0000_s1037" style="position:absolute;left:1881;top:10778;width:210;height:354;visibility:visible;mso-wrap-style:square;v-text-anchor:top" coordsize="210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" path="m131,v20,60,79,173,20,240c51,354,,218,51,320e" filled="f">
                    <v:path arrowok="t" o:connecttype="custom" o:connectlocs="131,0;151,240;51,320" o:connectangles="0,0,0"/>
                  </v:shape>
                  <v:shape id="Freeform 203" o:spid="_x0000_s1038" style="position:absolute;left:2241;top:10778;width:210;height:354;visibility:visible;mso-wrap-style:square;v-text-anchor:top" coordsize="210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" path="m131,v20,60,79,173,20,240c51,354,,218,51,320e" filled="f">
                    <v:path arrowok="t" o:connecttype="custom" o:connectlocs="131,0;151,240;51,320" o:connectangles="0,0,0"/>
                  </v:shape>
                </v:group>
                <v:group id="Group 204" o:spid="_x0000_s1039" style="position:absolute;left:6741;top:10238;width:1080;height:894" coordorigin="1521,10238" coordsize="1080,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">
                  <v:oval id="Oval 205" o:spid="_x0000_s1040" style="position:absolute;left:1521;top:10418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"/>
                  <v:line id="Line 206" o:spid="_x0000_s1041" style="position:absolute;flip:x y;visibility:visible;mso-wrap-style:square" from="1521,10238" to="1701,10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"/>
                  <v:line id="Line 207" o:spid="_x0000_s1042" style="position:absolute;flip:y;visibility:visible;mso-wrap-style:square" from="1701,10238" to="1881,10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"/>
                  <v:rect id="Rectangle 208" o:spid="_x0000_s1043" style="position:absolute;left:1881;top:10418;width:7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"/>
                  <v:shape id="Freeform 209" o:spid="_x0000_s1044" style="position:absolute;left:1881;top:10778;width:210;height:354;visibility:visible;mso-wrap-style:square;v-text-anchor:top" coordsize="210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" path="m131,v20,60,79,173,20,240c51,354,,218,51,320e" filled="f">
                    <v:path arrowok="t" o:connecttype="custom" o:connectlocs="131,0;151,240;51,320" o:connectangles="0,0,0"/>
                  </v:shape>
                  <v:shape id="Freeform 210" o:spid="_x0000_s1045" style="position:absolute;left:2241;top:10778;width:210;height:354;visibility:visible;mso-wrap-style:square;v-text-anchor:top" coordsize="210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" path="m131,v20,60,79,173,20,240c51,354,,218,51,320e" filled="f">
                    <v:path arrowok="t" o:connecttype="custom" o:connectlocs="131,0;151,240;51,320" o:connectangles="0,0,0"/>
                  </v:shape>
                  <v:oval id="Oval 211" o:spid="_x0000_s1046" style="position:absolute;left:1521;top:10418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" fillcolor="#930"/>
                </v:group>
              </v:group>
            </w:pict>
          </mc:Fallback>
        </mc:AlternateContent>
      </w:r>
      <w:r w:rsidRPr="00A23F73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37248" behindDoc="1" locked="0" layoutInCell="1" allowOverlap="1" wp14:anchorId="179FA8E4" wp14:editId="631EEF38">
            <wp:simplePos x="0" y="0"/>
            <wp:positionH relativeFrom="column">
              <wp:posOffset>-203835</wp:posOffset>
            </wp:positionH>
            <wp:positionV relativeFrom="paragraph">
              <wp:posOffset>102870</wp:posOffset>
            </wp:positionV>
            <wp:extent cx="1171575" cy="600075"/>
            <wp:effectExtent l="0" t="0" r="9525" b="9525"/>
            <wp:wrapTight wrapText="bothSides">
              <wp:wrapPolygon edited="0">
                <wp:start x="0" y="0"/>
                <wp:lineTo x="0" y="11657"/>
                <wp:lineTo x="4215" y="21257"/>
                <wp:lineTo x="18263" y="21257"/>
                <wp:lineTo x="21424" y="16457"/>
                <wp:lineTo x="21424" y="4114"/>
                <wp:lineTo x="5268" y="0"/>
                <wp:lineTo x="0" y="0"/>
              </wp:wrapPolygon>
            </wp:wrapTight>
            <wp:docPr id="1083" name="Рисунок 10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3F73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                    </w:t>
      </w:r>
    </w:p>
    <w:p w:rsidR="00A23F73" w:rsidRPr="00A23F73" w:rsidRDefault="00A23F73" w:rsidP="00A23F73">
      <w:pPr>
        <w:spacing w:after="0" w:line="240" w:lineRule="auto"/>
        <w:ind w:right="10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3F73" w:rsidRPr="00A23F73" w:rsidRDefault="00A23F73" w:rsidP="00A23F73">
      <w:pPr>
        <w:spacing w:after="0" w:line="240" w:lineRule="auto"/>
        <w:ind w:right="10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Задание: дан ряд чисел. Отметь особенности составления ряда и запиши следующее число: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        16; 14; 12; 10; </w:t>
      </w:r>
      <w:proofErr w:type="gram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.</w:t>
      </w:r>
      <w:proofErr w:type="gramEnd"/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>Сравни числа и найди лишнее в каждом ряду (зачеркни его)</w:t>
      </w:r>
    </w:p>
    <w:p w:rsidR="00A23F73" w:rsidRPr="00A23F73" w:rsidRDefault="00A23F73" w:rsidP="00A23F73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>2, 3, 6, 7, 11, 8.</w:t>
      </w:r>
    </w:p>
    <w:p w:rsidR="00A23F73" w:rsidRPr="00A23F73" w:rsidRDefault="00A23F73" w:rsidP="00A23F73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>18, 12, 3, 29, 45, 28.</w:t>
      </w:r>
    </w:p>
    <w:p w:rsidR="00A23F73" w:rsidRPr="00A23F73" w:rsidRDefault="00A23F73" w:rsidP="00A23F73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>10, 20, 30, 36, 40, 50.</w:t>
      </w:r>
    </w:p>
    <w:p w:rsidR="00A23F73" w:rsidRPr="00A23F73" w:rsidRDefault="00A23F73" w:rsidP="00A23F73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>172, 162, 152, 145, 132, 182.</w:t>
      </w:r>
    </w:p>
    <w:p w:rsidR="00A23F73" w:rsidRPr="00A23F73" w:rsidRDefault="00A23F73" w:rsidP="00A23F73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>124, 129, 122, 137, 125, 128.</w:t>
      </w: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>Найдите закономерность и заполните ряды чисел:</w:t>
      </w:r>
    </w:p>
    <w:p w:rsidR="00A23F73" w:rsidRPr="00A23F73" w:rsidRDefault="00A23F73" w:rsidP="00A23F7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 xml:space="preserve">16, 17, 18, 26, 27, 28. 36, 37, 38, …, …, </w:t>
      </w:r>
      <w:proofErr w:type="gramStart"/>
      <w:r w:rsidRPr="00A23F73">
        <w:rPr>
          <w:rFonts w:ascii="Times New Roman" w:eastAsia="Calibri" w:hAnsi="Times New Roman" w:cs="Times New Roman"/>
          <w:sz w:val="28"/>
          <w:szCs w:val="28"/>
        </w:rPr>
        <w:t>… .</w:t>
      </w:r>
      <w:proofErr w:type="gramEnd"/>
    </w:p>
    <w:p w:rsidR="00A23F73" w:rsidRPr="00A23F73" w:rsidRDefault="00A23F73" w:rsidP="00A23F7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 xml:space="preserve">12, 13. 14, 22, 23, 24, 32, 33, 34, …, …, </w:t>
      </w:r>
      <w:proofErr w:type="gramStart"/>
      <w:r w:rsidRPr="00A23F73">
        <w:rPr>
          <w:rFonts w:ascii="Times New Roman" w:eastAsia="Calibri" w:hAnsi="Times New Roman" w:cs="Times New Roman"/>
          <w:sz w:val="28"/>
          <w:szCs w:val="28"/>
        </w:rPr>
        <w:t>… .</w:t>
      </w:r>
      <w:proofErr w:type="gramEnd"/>
    </w:p>
    <w:p w:rsidR="00A23F73" w:rsidRPr="00A23F73" w:rsidRDefault="00A23F73" w:rsidP="00A23F73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 xml:space="preserve">27, 34, 41, 48, …, …, …, </w:t>
      </w:r>
      <w:proofErr w:type="gramStart"/>
      <w:r w:rsidRPr="00A23F73">
        <w:rPr>
          <w:rFonts w:ascii="Times New Roman" w:eastAsia="Calibri" w:hAnsi="Times New Roman" w:cs="Times New Roman"/>
          <w:sz w:val="28"/>
          <w:szCs w:val="28"/>
        </w:rPr>
        <w:t>… .</w:t>
      </w:r>
      <w:proofErr w:type="gramEnd"/>
    </w:p>
    <w:p w:rsidR="00A23F73" w:rsidRPr="00A23F73" w:rsidRDefault="00A23F73" w:rsidP="00A23F73">
      <w:pPr>
        <w:spacing w:after="0" w:line="240" w:lineRule="auto"/>
        <w:ind w:right="10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3F73">
        <w:rPr>
          <w:noProof/>
          <w:lang w:eastAsia="ru-RU"/>
        </w:rPr>
        <w:lastRenderedPageBreak/>
        <w:drawing>
          <wp:anchor distT="0" distB="0" distL="114300" distR="114300" simplePos="0" relativeHeight="251636224" behindDoc="1" locked="0" layoutInCell="1" allowOverlap="1" wp14:anchorId="34CC209E" wp14:editId="160C2F1C">
            <wp:simplePos x="0" y="0"/>
            <wp:positionH relativeFrom="column">
              <wp:posOffset>2781935</wp:posOffset>
            </wp:positionH>
            <wp:positionV relativeFrom="paragraph">
              <wp:posOffset>76835</wp:posOffset>
            </wp:positionV>
            <wp:extent cx="3171825" cy="4263390"/>
            <wp:effectExtent l="0" t="0" r="9525" b="3810"/>
            <wp:wrapTight wrapText="bothSides">
              <wp:wrapPolygon edited="0">
                <wp:start x="0" y="0"/>
                <wp:lineTo x="0" y="21523"/>
                <wp:lineTo x="21535" y="21523"/>
                <wp:lineTo x="21535" y="0"/>
                <wp:lineTo x="0" y="0"/>
              </wp:wrapPolygon>
            </wp:wrapTight>
            <wp:docPr id="900" name="Рисунок 900" descr="http://4.bp.blogspot.com/-LsHi08JyzTo/T5GiLvk7u8I/AAAAAAAAMek/sv7BjjnuJnY/s1600/%D0%9F%D1%80%D0%BE%D0%B4%D0%BE%D0%BB%D0%B6%D0%B8-%D1%80%D1%8F%D0%B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4.bp.blogspot.com/-LsHi08JyzTo/T5GiLvk7u8I/AAAAAAAAMek/sv7BjjnuJnY/s1600/%D0%9F%D1%80%D0%BE%D0%B4%D0%BE%D0%BB%D0%B6%D0%B8-%D1%80%D1%8F%D0%B4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00"/>
                    <a:stretch/>
                  </pic:blipFill>
                  <pic:spPr bwMode="auto">
                    <a:xfrm>
                      <a:off x="0" y="0"/>
                      <a:ext cx="3171825" cy="426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3F73">
        <w:rPr>
          <w:noProof/>
          <w:lang w:eastAsia="ru-RU"/>
        </w:rPr>
        <w:drawing>
          <wp:anchor distT="0" distB="0" distL="114300" distR="114300" simplePos="0" relativeHeight="251635200" behindDoc="1" locked="0" layoutInCell="1" allowOverlap="1" wp14:anchorId="6C77F340" wp14:editId="50BBD34A">
            <wp:simplePos x="0" y="0"/>
            <wp:positionH relativeFrom="column">
              <wp:posOffset>-618490</wp:posOffset>
            </wp:positionH>
            <wp:positionV relativeFrom="paragraph">
              <wp:posOffset>25400</wp:posOffset>
            </wp:positionV>
            <wp:extent cx="3157855" cy="4267200"/>
            <wp:effectExtent l="0" t="0" r="4445" b="0"/>
            <wp:wrapTight wrapText="bothSides">
              <wp:wrapPolygon edited="0">
                <wp:start x="0" y="0"/>
                <wp:lineTo x="0" y="21504"/>
                <wp:lineTo x="21500" y="21504"/>
                <wp:lineTo x="21500" y="0"/>
                <wp:lineTo x="0" y="0"/>
              </wp:wrapPolygon>
            </wp:wrapTight>
            <wp:docPr id="899" name="Рисунок 899" descr="http://3.bp.blogspot.com/-TXH_ezWr1WY/T5GiM_rv9QI/AAAAAAAAMes/1QJ_GGh89Uw/s1600/%D0%9F%D1%80%D0%BE%D0%B4%D0%BE%D0%BB%D0%B6%D0%B8-%D1%80%D1%8F%D0%B4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3.bp.blogspot.com/-TXH_ezWr1WY/T5GiM_rv9QI/AAAAAAAAMes/1QJ_GGh89Uw/s1600/%D0%9F%D1%80%D0%BE%D0%B4%D0%BE%D0%BB%D0%B6%D0%B8-%D1%80%D1%8F%D0%B4-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1" r="1" b="4422"/>
                    <a:stretch/>
                  </pic:blipFill>
                  <pic:spPr bwMode="auto">
                    <a:xfrm>
                      <a:off x="0" y="0"/>
                      <a:ext cx="3157855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3F73" w:rsidRPr="00A23F73" w:rsidRDefault="00A23F73" w:rsidP="00A23F73">
      <w:pPr>
        <w:spacing w:after="0" w:line="240" w:lineRule="auto"/>
        <w:ind w:right="10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3F73" w:rsidRPr="00A23F73" w:rsidRDefault="00A23F73" w:rsidP="00A23F73">
      <w:pPr>
        <w:spacing w:after="0" w:line="240" w:lineRule="auto"/>
        <w:ind w:right="1026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proofErr w:type="gramStart"/>
      <w:r w:rsidRPr="00A23F73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Узнай</w:t>
      </w:r>
      <w:proofErr w:type="gramEnd"/>
      <w:r w:rsidRPr="00A23F73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что здесь нарисовано соединив числа по порядку начиная с самого наименьшего</w:t>
      </w:r>
    </w:p>
    <w:p w:rsidR="00A23F73" w:rsidRPr="00A23F73" w:rsidRDefault="00A23F73" w:rsidP="00A23F73">
      <w:pPr>
        <w:spacing w:after="0" w:line="240" w:lineRule="auto"/>
        <w:ind w:right="10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3F73">
        <w:rPr>
          <w:noProof/>
          <w:lang w:eastAsia="ru-RU"/>
        </w:rPr>
        <w:drawing>
          <wp:anchor distT="0" distB="0" distL="114300" distR="114300" simplePos="0" relativeHeight="251638272" behindDoc="1" locked="0" layoutInCell="1" allowOverlap="1" wp14:anchorId="50A58D3B" wp14:editId="7A27F7FB">
            <wp:simplePos x="0" y="0"/>
            <wp:positionH relativeFrom="column">
              <wp:posOffset>643890</wp:posOffset>
            </wp:positionH>
            <wp:positionV relativeFrom="paragraph">
              <wp:posOffset>7620</wp:posOffset>
            </wp:positionV>
            <wp:extent cx="4572000" cy="4209415"/>
            <wp:effectExtent l="0" t="0" r="0" b="635"/>
            <wp:wrapTight wrapText="bothSides">
              <wp:wrapPolygon edited="0">
                <wp:start x="0" y="0"/>
                <wp:lineTo x="0" y="21506"/>
                <wp:lineTo x="21510" y="21506"/>
                <wp:lineTo x="21510" y="0"/>
                <wp:lineTo x="0" y="0"/>
              </wp:wrapPolygon>
            </wp:wrapTight>
            <wp:docPr id="1084" name="Рисунок 1084" descr="http://funforkids.ru/dtd/dtd60/dtd60-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unforkids.ru/dtd/dtd60/dtd60-11.gif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3F73" w:rsidRPr="00A23F73" w:rsidRDefault="00A23F73" w:rsidP="00A23F73">
      <w:pPr>
        <w:spacing w:after="0" w:line="240" w:lineRule="auto"/>
        <w:ind w:right="10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3F73" w:rsidRPr="00A23F73" w:rsidRDefault="00A23F73" w:rsidP="00A23F73">
      <w:pPr>
        <w:spacing w:after="0" w:line="240" w:lineRule="auto"/>
        <w:ind w:right="10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3F73" w:rsidRPr="00A23F73" w:rsidRDefault="00A23F73" w:rsidP="00A23F73">
      <w:pPr>
        <w:spacing w:after="0" w:line="240" w:lineRule="auto"/>
        <w:ind w:right="10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3F73" w:rsidRPr="00A23F73" w:rsidRDefault="00A23F73" w:rsidP="00A23F73">
      <w:pPr>
        <w:spacing w:after="0" w:line="240" w:lineRule="auto"/>
        <w:ind w:right="10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3F73" w:rsidRPr="00A23F73" w:rsidRDefault="00A23F73" w:rsidP="00A23F73">
      <w:pPr>
        <w:spacing w:after="0" w:line="240" w:lineRule="auto"/>
        <w:ind w:right="10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3F73" w:rsidRPr="00A23F73" w:rsidRDefault="00A23F73" w:rsidP="00A23F73">
      <w:pPr>
        <w:spacing w:after="0" w:line="240" w:lineRule="auto"/>
        <w:ind w:right="10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3F73" w:rsidRPr="00A23F73" w:rsidRDefault="00A23F73" w:rsidP="00A23F73">
      <w:pPr>
        <w:spacing w:after="0" w:line="240" w:lineRule="auto"/>
        <w:ind w:right="10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3F73" w:rsidRPr="00A23F73" w:rsidRDefault="00A23F73" w:rsidP="00A23F73">
      <w:pPr>
        <w:spacing w:after="0" w:line="240" w:lineRule="auto"/>
        <w:ind w:right="10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3F73" w:rsidRPr="00A23F73" w:rsidRDefault="00A23F73" w:rsidP="00A23F73">
      <w:pPr>
        <w:spacing w:after="0" w:line="240" w:lineRule="auto"/>
        <w:ind w:right="10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3F73" w:rsidRPr="00A23F73" w:rsidRDefault="00A23F73" w:rsidP="00A23F73">
      <w:pPr>
        <w:spacing w:after="0" w:line="240" w:lineRule="auto"/>
        <w:ind w:right="10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3F73" w:rsidRPr="00A23F73" w:rsidRDefault="00A23F73" w:rsidP="00A23F73">
      <w:pPr>
        <w:spacing w:after="0" w:line="240" w:lineRule="auto"/>
        <w:ind w:right="10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3F73" w:rsidRPr="00A23F73" w:rsidRDefault="00A23F73" w:rsidP="00A23F73">
      <w:pPr>
        <w:spacing w:after="0" w:line="240" w:lineRule="auto"/>
        <w:ind w:right="10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3F73" w:rsidRPr="00A23F73" w:rsidRDefault="00A23F73" w:rsidP="00A23F73">
      <w:pPr>
        <w:spacing w:after="0" w:line="240" w:lineRule="auto"/>
        <w:ind w:right="10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3F73" w:rsidRPr="00A23F73" w:rsidRDefault="00A23F73" w:rsidP="00A23F7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F73" w:rsidRPr="00A23F73" w:rsidRDefault="00A23F73" w:rsidP="00A23F7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F73" w:rsidRPr="00A23F73" w:rsidRDefault="00A23F73" w:rsidP="00A23F73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F73" w:rsidRPr="00A23F73" w:rsidRDefault="00A23F73" w:rsidP="00A23F73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noProof/>
          <w:lang w:eastAsia="ru-RU"/>
        </w:rPr>
        <w:drawing>
          <wp:anchor distT="0" distB="0" distL="114300" distR="114300" simplePos="0" relativeHeight="251639296" behindDoc="1" locked="0" layoutInCell="1" allowOverlap="1" wp14:anchorId="6A61596F" wp14:editId="33B0DDE7">
            <wp:simplePos x="0" y="0"/>
            <wp:positionH relativeFrom="column">
              <wp:posOffset>339090</wp:posOffset>
            </wp:positionH>
            <wp:positionV relativeFrom="paragraph">
              <wp:posOffset>-5715</wp:posOffset>
            </wp:positionV>
            <wp:extent cx="4962525" cy="4516755"/>
            <wp:effectExtent l="0" t="0" r="9525" b="0"/>
            <wp:wrapTight wrapText="bothSides">
              <wp:wrapPolygon edited="0">
                <wp:start x="0" y="0"/>
                <wp:lineTo x="0" y="21500"/>
                <wp:lineTo x="21559" y="21500"/>
                <wp:lineTo x="21559" y="0"/>
                <wp:lineTo x="0" y="0"/>
              </wp:wrapPolygon>
            </wp:wrapTight>
            <wp:docPr id="655" name="Рисунок 655" descr="http://funforkids.ru/dtd/dtd90/dtd90-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unforkids.ru/dtd/dtd90/dtd90-02.gif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451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3F73" w:rsidRPr="00A23F73" w:rsidRDefault="00A23F73" w:rsidP="00A23F7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</w:pPr>
      <w:r w:rsidRPr="00A23F73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lastRenderedPageBreak/>
        <w:t>«Загадки».</w:t>
      </w: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Гуляю по свету,                                                     </w:t>
      </w: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Жду ответа,</w:t>
      </w: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Найдешь ответ – </w:t>
      </w: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Меня и нет. (Загадка.)</w:t>
      </w: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2) Заворчал живой замок,</w:t>
      </w: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Лег у двери поперек. (Собака.) </w:t>
      </w: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На ночь два оконца,</w:t>
      </w: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Сами закрываются,                                </w:t>
      </w: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с восходом солнца</w:t>
      </w: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Сами открываются. (Глаза.) </w:t>
      </w: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4) Не море, не земля,</w:t>
      </w: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Корабли не плавают</w:t>
      </w: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ходить нельзя. (Болото.)</w:t>
      </w: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5) Сидит на окошке кошка</w:t>
      </w: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Хвост как у кошки, </w:t>
      </w: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Лапы как у кошки, </w:t>
      </w: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Усы как у кошки</w:t>
      </w: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не кошка. (Кот.)</w:t>
      </w: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У семерых братьев </w:t>
      </w: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 одной</w:t>
      </w:r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сестрице</w:t>
      </w: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 ли всех. (Восемь.)</w:t>
      </w: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Два отца и два сына </w:t>
      </w: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нашли три апельсина</w:t>
      </w: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каждому досталось по</w:t>
      </w: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одному. Как? (Дед, отец, сын.)</w:t>
      </w: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8) Кто носит шляпу на ноге? (Гриб.)</w:t>
      </w:r>
    </w:p>
    <w:p w:rsidR="00A23F73" w:rsidRPr="00A23F73" w:rsidRDefault="00A23F73" w:rsidP="00A23F7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23F73" w:rsidRPr="00A23F73" w:rsidRDefault="00A23F73" w:rsidP="00A23F73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7"/>
      </w:tblGrid>
      <w:tr w:rsidR="00A23F73" w:rsidRPr="00A23F73" w:rsidTr="0001053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23F73" w:rsidRPr="00A23F73" w:rsidRDefault="00A23F73" w:rsidP="00A23F73">
            <w:pPr>
              <w:spacing w:before="150" w:after="100" w:afterAutospacing="1" w:line="360" w:lineRule="atLeast"/>
              <w:outlineLvl w:val="0"/>
              <w:rPr>
                <w:rFonts w:ascii="Verdana" w:eastAsia="Times New Roman" w:hAnsi="Verdana" w:cs="Times New Roman"/>
                <w:color w:val="404040"/>
                <w:kern w:val="36"/>
                <w:sz w:val="30"/>
                <w:szCs w:val="30"/>
                <w:lang w:eastAsia="ru-RU"/>
              </w:rPr>
            </w:pPr>
          </w:p>
          <w:p w:rsidR="00A23F73" w:rsidRPr="00A23F73" w:rsidRDefault="00A23F73" w:rsidP="00A23F73">
            <w:pPr>
              <w:spacing w:before="150" w:after="100" w:afterAutospacing="1" w:line="360" w:lineRule="atLeast"/>
              <w:jc w:val="center"/>
              <w:outlineLvl w:val="0"/>
              <w:rPr>
                <w:rFonts w:ascii="Times New Roman" w:eastAsia="Times New Roman" w:hAnsi="Times New Roman" w:cs="Times New Roman"/>
                <w:color w:val="404040"/>
                <w:kern w:val="36"/>
                <w:sz w:val="28"/>
                <w:szCs w:val="28"/>
                <w:u w:val="single"/>
                <w:lang w:eastAsia="ru-RU"/>
              </w:rPr>
            </w:pPr>
            <w:r w:rsidRPr="00A23F73">
              <w:rPr>
                <w:rFonts w:ascii="Times New Roman" w:eastAsia="Times New Roman" w:hAnsi="Times New Roman" w:cs="Times New Roman"/>
                <w:color w:val="404040"/>
                <w:kern w:val="36"/>
                <w:sz w:val="28"/>
                <w:szCs w:val="28"/>
                <w:u w:val="single"/>
                <w:lang w:eastAsia="ru-RU"/>
              </w:rPr>
              <w:t>Кроссворды</w:t>
            </w:r>
          </w:p>
          <w:p w:rsidR="00A23F73" w:rsidRPr="00A23F73" w:rsidRDefault="00A23F73" w:rsidP="00A23F73">
            <w:pPr>
              <w:spacing w:before="150" w:after="100" w:afterAutospacing="1" w:line="360" w:lineRule="atLeast"/>
              <w:jc w:val="center"/>
              <w:outlineLvl w:val="0"/>
              <w:rPr>
                <w:rFonts w:ascii="Verdana" w:eastAsia="Times New Roman" w:hAnsi="Verdana" w:cs="Times New Roman"/>
                <w:color w:val="404040"/>
                <w:kern w:val="36"/>
                <w:sz w:val="30"/>
                <w:szCs w:val="30"/>
                <w:lang w:eastAsia="ru-RU"/>
              </w:rPr>
            </w:pPr>
            <w:r w:rsidRPr="00A23F73">
              <w:rPr>
                <w:rFonts w:ascii="Times New Roman" w:eastAsia="Times New Roman" w:hAnsi="Times New Roman" w:cs="Times New Roman"/>
                <w:color w:val="7030A0"/>
                <w:kern w:val="36"/>
                <w:sz w:val="28"/>
                <w:szCs w:val="28"/>
                <w:lang w:eastAsia="ru-RU"/>
              </w:rPr>
              <w:t>ЗЕЛЁНЫЕ ДРУЗЬЯ</w:t>
            </w:r>
          </w:p>
        </w:tc>
      </w:tr>
      <w:tr w:rsidR="00A23F73" w:rsidRPr="00A23F73" w:rsidTr="00010535">
        <w:trPr>
          <w:tblCellSpacing w:w="0" w:type="dxa"/>
          <w:jc w:val="center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23F73" w:rsidRPr="00A23F73" w:rsidRDefault="00A23F73" w:rsidP="00A23F73">
            <w:pPr>
              <w:spacing w:before="100" w:beforeAutospacing="1" w:after="100" w:afterAutospacing="1" w:line="270" w:lineRule="atLeast"/>
              <w:jc w:val="center"/>
              <w:rPr>
                <w:rFonts w:ascii="Verdana" w:eastAsia="Times New Roman" w:hAnsi="Verdana" w:cs="Times New Roman"/>
                <w:color w:val="404040"/>
                <w:sz w:val="18"/>
                <w:szCs w:val="18"/>
                <w:lang w:eastAsia="ru-RU"/>
              </w:rPr>
            </w:pPr>
            <w:r w:rsidRPr="00A23F73">
              <w:rPr>
                <w:rFonts w:ascii="Verdana" w:eastAsia="Times New Roman" w:hAnsi="Verdana" w:cs="Times New Roman"/>
                <w:color w:val="404040"/>
                <w:sz w:val="18"/>
                <w:szCs w:val="18"/>
                <w:lang w:eastAsia="ru-RU"/>
              </w:rPr>
              <w:t> </w:t>
            </w:r>
          </w:p>
          <w:p w:rsidR="00A23F73" w:rsidRPr="00A23F73" w:rsidRDefault="00A23F73" w:rsidP="00A23F73">
            <w:pPr>
              <w:spacing w:before="100" w:beforeAutospacing="1" w:after="100" w:afterAutospacing="1" w:line="270" w:lineRule="atLeast"/>
              <w:jc w:val="center"/>
              <w:rPr>
                <w:rFonts w:ascii="Verdana" w:eastAsia="Times New Roman" w:hAnsi="Verdana" w:cs="Times New Roman"/>
                <w:color w:val="404040"/>
                <w:sz w:val="18"/>
                <w:szCs w:val="18"/>
                <w:lang w:eastAsia="ru-RU"/>
              </w:rPr>
            </w:pPr>
            <w:r w:rsidRPr="00A23F73">
              <w:rPr>
                <w:rFonts w:ascii="Verdana" w:eastAsia="Times New Roman" w:hAnsi="Verdana" w:cs="Times New Roman"/>
                <w:noProof/>
                <w:color w:val="404040"/>
                <w:sz w:val="18"/>
                <w:szCs w:val="18"/>
                <w:lang w:eastAsia="ru-RU"/>
              </w:rPr>
              <w:lastRenderedPageBreak/>
              <w:drawing>
                <wp:inline distT="0" distB="0" distL="0" distR="0" wp14:anchorId="233DB3F2" wp14:editId="112D1A44">
                  <wp:extent cx="5715000" cy="3667125"/>
                  <wp:effectExtent l="0" t="0" r="0" b="9525"/>
                  <wp:docPr id="904" name="Рисунок 904" descr="Кроссворд про деревь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россворд про деревь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3667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221"/>
            </w:tblGrid>
            <w:tr w:rsidR="00A23F73" w:rsidRPr="00A23F73" w:rsidTr="00010535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23F73" w:rsidRPr="00A23F73" w:rsidRDefault="00A23F73" w:rsidP="00A23F7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A23F73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  <w:lang w:eastAsia="ru-RU"/>
                    </w:rPr>
                    <w:t>По горизонтали:</w:t>
                  </w:r>
                </w:p>
                <w:p w:rsidR="00A23F73" w:rsidRPr="00A23F73" w:rsidRDefault="00A23F73" w:rsidP="00A23F73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A23F73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Он живет в дубравах, в поле,</w:t>
                  </w:r>
                  <w:r w:rsidRPr="00A23F73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br/>
                    <w:t>Любит солнце, небо, волю,</w:t>
                  </w:r>
                  <w:r w:rsidRPr="00A23F73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br/>
                    <w:t>Коренаст, зеленый чуб,</w:t>
                  </w:r>
                  <w:r w:rsidRPr="00A23F73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br/>
                    <w:t>Тверд, красив могучий ...</w:t>
                  </w:r>
                </w:p>
                <w:p w:rsidR="00A23F73" w:rsidRPr="00A23F73" w:rsidRDefault="00A23F73" w:rsidP="00A23F73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A23F73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У лесной сестрицы зелены ресницы,</w:t>
                  </w:r>
                  <w:r w:rsidRPr="00A23F73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br/>
                    <w:t>Платьице колючее, терпкое, пахучее.</w:t>
                  </w:r>
                </w:p>
                <w:p w:rsidR="00A23F73" w:rsidRPr="00A23F73" w:rsidRDefault="00A23F73" w:rsidP="00A23F73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A23F73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В сарафане побеленном</w:t>
                  </w:r>
                  <w:r w:rsidRPr="00A23F73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br/>
                    <w:t>И с косой - красой зеленой.</w:t>
                  </w:r>
                </w:p>
                <w:p w:rsidR="00A23F73" w:rsidRPr="00A23F73" w:rsidRDefault="00A23F73" w:rsidP="00A23F73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A23F73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Свой наряд придворной дамы </w:t>
                  </w:r>
                  <w:r w:rsidRPr="00A23F73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br/>
                    <w:t>Сбросит перед холодами</w:t>
                  </w:r>
                  <w:r w:rsidRPr="00A23F73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br/>
                    <w:t>И раскинет под собой. </w:t>
                  </w:r>
                  <w:r w:rsidRPr="00A23F73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br/>
                    <w:t>Вновь нарядится весной.</w:t>
                  </w:r>
                </w:p>
                <w:p w:rsidR="00A23F73" w:rsidRPr="00A23F73" w:rsidRDefault="00A23F73" w:rsidP="00A23F73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A23F73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Шепчет </w:t>
                  </w:r>
                  <w:proofErr w:type="spellStart"/>
                  <w:r w:rsidRPr="00A23F73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листвою</w:t>
                  </w:r>
                  <w:proofErr w:type="spellEnd"/>
                  <w:r w:rsidRPr="00A23F73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, </w:t>
                  </w:r>
                  <w:r w:rsidRPr="00A23F73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br/>
                  </w:r>
                  <w:proofErr w:type="spellStart"/>
                  <w:r w:rsidRPr="00A23F73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Склонясь</w:t>
                  </w:r>
                  <w:proofErr w:type="spellEnd"/>
                  <w:r w:rsidRPr="00A23F73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над водою, </w:t>
                  </w:r>
                  <w:r w:rsidRPr="00A23F73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br/>
                    <w:t>Печально красива плакучая ...</w:t>
                  </w:r>
                </w:p>
                <w:p w:rsidR="00A23F73" w:rsidRPr="00A23F73" w:rsidRDefault="00A23F73" w:rsidP="00A23F73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A23F73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Резным узорчатым листом </w:t>
                  </w:r>
                  <w:r w:rsidRPr="00A23F73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br/>
                    <w:t>Шумит он под моим окном: </w:t>
                  </w:r>
                  <w:r w:rsidRPr="00A23F73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br/>
                    <w:t>«Сегодня день так ясен», -</w:t>
                  </w:r>
                  <w:r w:rsidRPr="00A23F73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br/>
                    <w:t>Его назвали ...</w:t>
                  </w:r>
                </w:p>
                <w:p w:rsidR="00A23F73" w:rsidRPr="00A23F73" w:rsidRDefault="00A23F73" w:rsidP="00A23F73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A23F73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Падали листья на землю, кружась, </w:t>
                  </w:r>
                  <w:r w:rsidRPr="00A23F73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br/>
                    <w:t>Красною кистью ... зажглась.</w:t>
                  </w:r>
                </w:p>
              </w:tc>
            </w:tr>
          </w:tbl>
          <w:p w:rsidR="00A23F73" w:rsidRPr="00A23F73" w:rsidRDefault="00A23F73" w:rsidP="00A23F73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23F73">
              <w:rPr>
                <w:rFonts w:ascii="Times New Roman" w:hAnsi="Times New Roman" w:cs="Times New Roman"/>
                <w:lang w:eastAsia="ru-RU"/>
              </w:rPr>
              <w:t>ОТВЕТЫ</w:t>
            </w:r>
          </w:p>
          <w:p w:rsidR="00A23F73" w:rsidRPr="00A23F73" w:rsidRDefault="00A23F73" w:rsidP="00A23F73">
            <w:pPr>
              <w:shd w:val="clear" w:color="auto" w:fill="F9FCFF"/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404040"/>
                <w:sz w:val="21"/>
                <w:szCs w:val="21"/>
                <w:lang w:eastAsia="ru-RU"/>
              </w:rPr>
            </w:pPr>
            <w:r w:rsidRPr="00A23F73">
              <w:rPr>
                <w:rFonts w:ascii="Verdana" w:eastAsia="Times New Roman" w:hAnsi="Verdana" w:cs="Times New Roman"/>
                <w:color w:val="404040"/>
                <w:sz w:val="21"/>
                <w:szCs w:val="21"/>
                <w:shd w:val="clear" w:color="auto" w:fill="FFFFFF" w:themeFill="background1"/>
                <w:lang w:eastAsia="ru-RU"/>
              </w:rPr>
              <w:t>1. Дуб. 2. Ель. 3. Береза. 4. Лиственница. 5. Ива. 6. Ясень. 7. Рябина.</w:t>
            </w:r>
          </w:p>
        </w:tc>
      </w:tr>
    </w:tbl>
    <w:p w:rsidR="00A23F73" w:rsidRDefault="00A23F73" w:rsidP="00A23F73">
      <w:pPr>
        <w:shd w:val="clear" w:color="auto" w:fill="FFFFFF"/>
        <w:spacing w:before="150" w:after="30" w:line="240" w:lineRule="auto"/>
        <w:outlineLvl w:val="2"/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</w:pPr>
    </w:p>
    <w:p w:rsidR="00A23F73" w:rsidRPr="00A23F73" w:rsidRDefault="00A23F73" w:rsidP="00A23F73">
      <w:pPr>
        <w:shd w:val="clear" w:color="auto" w:fill="FFFFFF"/>
        <w:spacing w:before="150" w:after="30" w:line="240" w:lineRule="auto"/>
        <w:outlineLvl w:val="2"/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</w:pPr>
    </w:p>
    <w:p w:rsidR="00A23F73" w:rsidRPr="00A23F73" w:rsidRDefault="00A23F73" w:rsidP="00A23F73">
      <w:pPr>
        <w:shd w:val="clear" w:color="auto" w:fill="FFFFFF"/>
        <w:spacing w:before="150" w:after="3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lastRenderedPageBreak/>
        <w:t>"Сказка о мёртвой царевне и семи богатырях"</w:t>
      </w:r>
    </w:p>
    <w:p w:rsidR="00A23F73" w:rsidRPr="00A23F73" w:rsidRDefault="00A23F73" w:rsidP="00A23F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Любимый собеседник мачехи (зеркало)</w:t>
      </w:r>
    </w:p>
    <w:p w:rsidR="00A23F73" w:rsidRPr="00A23F73" w:rsidRDefault="00A23F73" w:rsidP="00A23F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Что царевна вынесла Чернавке? (хлеб)</w:t>
      </w:r>
    </w:p>
    <w:p w:rsidR="00A23F73" w:rsidRPr="00A23F73" w:rsidRDefault="00A23F73" w:rsidP="00A23F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Сколько торговых городов было дано царевне в приданое? (семь)</w:t>
      </w:r>
    </w:p>
    <w:p w:rsidR="00A23F73" w:rsidRPr="00A23F73" w:rsidRDefault="00A23F73" w:rsidP="00A23F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Как звали пса? (</w:t>
      </w:r>
      <w:proofErr w:type="spell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Соколко</w:t>
      </w:r>
      <w:proofErr w:type="spell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23F73" w:rsidRPr="00A23F73" w:rsidRDefault="00A23F73" w:rsidP="00A23F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Жених царевны (Елисей)</w:t>
      </w:r>
    </w:p>
    <w:p w:rsidR="00A23F73" w:rsidRPr="00A23F73" w:rsidRDefault="00A23F73" w:rsidP="00A23F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Под каким деревом в лесу должна была оставить Чернавка царевну? (сосна)</w:t>
      </w:r>
    </w:p>
    <w:p w:rsidR="00A23F73" w:rsidRPr="00A23F73" w:rsidRDefault="00A23F73" w:rsidP="00A23F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Что видела в окно царица, ожидая мужа? (снег)</w:t>
      </w:r>
    </w:p>
    <w:p w:rsidR="00A23F73" w:rsidRPr="00A23F73" w:rsidRDefault="00A23F73" w:rsidP="00A23F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Что было в яблоке? (яд)</w:t>
      </w:r>
    </w:p>
    <w:p w:rsidR="00A23F73" w:rsidRPr="00A23F73" w:rsidRDefault="00A23F73" w:rsidP="00A23F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Кто помог Елисею разыскать невесту? (ветер)</w:t>
      </w:r>
    </w:p>
    <w:p w:rsidR="00A23F73" w:rsidRPr="00A23F73" w:rsidRDefault="00A23F73" w:rsidP="00A23F7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23F73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anchor distT="0" distB="0" distL="114300" distR="114300" simplePos="0" relativeHeight="251658752" behindDoc="1" locked="0" layoutInCell="1" allowOverlap="1" wp14:anchorId="0A5563E5" wp14:editId="08E5FCB8">
            <wp:simplePos x="0" y="0"/>
            <wp:positionH relativeFrom="column">
              <wp:posOffset>405765</wp:posOffset>
            </wp:positionH>
            <wp:positionV relativeFrom="paragraph">
              <wp:posOffset>93345</wp:posOffset>
            </wp:positionV>
            <wp:extent cx="2438400" cy="2114550"/>
            <wp:effectExtent l="0" t="0" r="0" b="0"/>
            <wp:wrapTight wrapText="bothSides">
              <wp:wrapPolygon edited="0">
                <wp:start x="0" y="0"/>
                <wp:lineTo x="0" y="21405"/>
                <wp:lineTo x="21431" y="21405"/>
                <wp:lineTo x="21431" y="0"/>
                <wp:lineTo x="0" y="0"/>
              </wp:wrapPolygon>
            </wp:wrapTight>
            <wp:docPr id="905" name="Рисунок 905" descr="http://ped-kopilka.ru/images/tar_kro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ed-kopilka.ru/images/tar_kros1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3F73" w:rsidRPr="00A23F73" w:rsidRDefault="00A23F73" w:rsidP="00A23F7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F73" w:rsidRPr="00A23F73" w:rsidRDefault="00A23F73" w:rsidP="00A23F7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F73" w:rsidRPr="00A23F73" w:rsidRDefault="00A23F73" w:rsidP="00A23F7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F73" w:rsidRPr="00A23F73" w:rsidRDefault="00A23F73" w:rsidP="00A23F7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F73" w:rsidRPr="00A23F73" w:rsidRDefault="00A23F73" w:rsidP="00A23F7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F73" w:rsidRDefault="00A23F73" w:rsidP="00A23F7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F73" w:rsidRDefault="00A23F73" w:rsidP="00A23F7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F73" w:rsidRPr="00A23F73" w:rsidRDefault="00A23F73" w:rsidP="00A23F7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F73" w:rsidRPr="00A23F73" w:rsidRDefault="00A23F73" w:rsidP="00A23F7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A23F73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Шарады</w:t>
      </w:r>
    </w:p>
    <w:p w:rsidR="00A23F73" w:rsidRPr="00A23F73" w:rsidRDefault="00A23F73" w:rsidP="00A23F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Б - мучительной бываю,</w:t>
      </w:r>
    </w:p>
    <w:p w:rsidR="00A23F73" w:rsidRPr="00A23F73" w:rsidRDefault="00A23F73" w:rsidP="00A23F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М - одежду пожираю,</w:t>
      </w:r>
    </w:p>
    <w:p w:rsidR="00A23F73" w:rsidRPr="00A23F73" w:rsidRDefault="00A23F73" w:rsidP="00A23F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Р - актёру я нужна,</w:t>
      </w:r>
    </w:p>
    <w:p w:rsidR="00A23F73" w:rsidRPr="00A23F73" w:rsidRDefault="00A23F73" w:rsidP="00A23F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proofErr w:type="spell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spell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для повара важна. (Боль - моль - роль - соль)</w:t>
      </w:r>
    </w:p>
    <w:p w:rsidR="00A23F73" w:rsidRPr="00A23F73" w:rsidRDefault="00A23F73" w:rsidP="00A23F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                            </w:t>
      </w:r>
    </w:p>
    <w:p w:rsidR="00A23F73" w:rsidRPr="00A23F73" w:rsidRDefault="00A23F73" w:rsidP="00A23F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Задачу ты решишь свободно:</w:t>
      </w:r>
    </w:p>
    <w:p w:rsidR="00A23F73" w:rsidRPr="00A23F73" w:rsidRDefault="00A23F73" w:rsidP="00A23F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я небольшая часть лица.</w:t>
      </w:r>
    </w:p>
    <w:p w:rsidR="00A23F73" w:rsidRPr="00A23F73" w:rsidRDefault="00A23F73" w:rsidP="00A23F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Но прочитай меня с конца -</w:t>
      </w:r>
    </w:p>
    <w:p w:rsidR="00A23F73" w:rsidRPr="00A23F73" w:rsidRDefault="00A23F73" w:rsidP="00A23F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во мне увидишь что угодно. (Нос - сон)</w:t>
      </w:r>
    </w:p>
    <w:p w:rsidR="00A23F73" w:rsidRPr="00A23F73" w:rsidRDefault="00A23F73" w:rsidP="00A23F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23F73" w:rsidRPr="00A23F73" w:rsidRDefault="00A23F73" w:rsidP="00A23F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Начало - крик вороны,</w:t>
      </w:r>
    </w:p>
    <w:p w:rsidR="00A23F73" w:rsidRPr="00A23F73" w:rsidRDefault="00A23F73" w:rsidP="00A23F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конец - на дне пруда.</w:t>
      </w:r>
    </w:p>
    <w:p w:rsidR="00A23F73" w:rsidRPr="00A23F73" w:rsidRDefault="00A23F73" w:rsidP="00A23F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А целое найдёшь ты без труда. (</w:t>
      </w:r>
      <w:proofErr w:type="gram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Кар-тина</w:t>
      </w:r>
      <w:proofErr w:type="gram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23F73" w:rsidRPr="00A23F73" w:rsidRDefault="00A23F73" w:rsidP="00A23F7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824" behindDoc="1" locked="0" layoutInCell="1" allowOverlap="1" wp14:anchorId="4F6620DA" wp14:editId="1C073958">
            <wp:simplePos x="0" y="0"/>
            <wp:positionH relativeFrom="column">
              <wp:posOffset>-699135</wp:posOffset>
            </wp:positionH>
            <wp:positionV relativeFrom="paragraph">
              <wp:posOffset>349250</wp:posOffset>
            </wp:positionV>
            <wp:extent cx="3429000" cy="5781675"/>
            <wp:effectExtent l="0" t="0" r="0" b="9525"/>
            <wp:wrapTight wrapText="bothSides">
              <wp:wrapPolygon edited="0">
                <wp:start x="0" y="0"/>
                <wp:lineTo x="0" y="21564"/>
                <wp:lineTo x="21480" y="21564"/>
                <wp:lineTo x="21480" y="0"/>
                <wp:lineTo x="0" y="0"/>
              </wp:wrapPolygon>
            </wp:wrapTight>
            <wp:docPr id="31749" name="Рисунок 31749" descr="C:\Users\Алексей\Desktop\2014-04-13\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Users\Алексей\Desktop\2014-04-13\03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578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3F73"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6944" behindDoc="1" locked="0" layoutInCell="1" allowOverlap="1" wp14:anchorId="7A1CDEFB" wp14:editId="40A32F9B">
            <wp:simplePos x="0" y="0"/>
            <wp:positionH relativeFrom="column">
              <wp:posOffset>2958465</wp:posOffset>
            </wp:positionH>
            <wp:positionV relativeFrom="paragraph">
              <wp:posOffset>251460</wp:posOffset>
            </wp:positionV>
            <wp:extent cx="3362325" cy="5781675"/>
            <wp:effectExtent l="0" t="0" r="9525" b="9525"/>
            <wp:wrapThrough wrapText="bothSides">
              <wp:wrapPolygon edited="0">
                <wp:start x="0" y="0"/>
                <wp:lineTo x="0" y="21564"/>
                <wp:lineTo x="21539" y="21564"/>
                <wp:lineTo x="21539" y="0"/>
                <wp:lineTo x="0" y="0"/>
              </wp:wrapPolygon>
            </wp:wrapThrough>
            <wp:docPr id="31750" name="Рисунок 31750" descr="C:\Users\Алексей\Desktop\2014-04-13\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Алексей\Desktop\2014-04-13\03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578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3F73" w:rsidRPr="00A23F73" w:rsidRDefault="00A23F73" w:rsidP="00A23F73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F73" w:rsidRPr="00A23F73" w:rsidRDefault="00A23F73" w:rsidP="00A23F7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23F73">
        <w:rPr>
          <w:rFonts w:ascii="Times New Roman" w:hAnsi="Times New Roman" w:cs="Times New Roman"/>
          <w:noProof/>
          <w:color w:val="000000" w:themeColor="text1"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78208" behindDoc="1" locked="0" layoutInCell="1" allowOverlap="1" wp14:anchorId="5C2F98E5" wp14:editId="29095E50">
            <wp:simplePos x="0" y="0"/>
            <wp:positionH relativeFrom="column">
              <wp:posOffset>3126105</wp:posOffset>
            </wp:positionH>
            <wp:positionV relativeFrom="paragraph">
              <wp:posOffset>262255</wp:posOffset>
            </wp:positionV>
            <wp:extent cx="3171825" cy="6991350"/>
            <wp:effectExtent l="0" t="0" r="9525" b="0"/>
            <wp:wrapTight wrapText="bothSides">
              <wp:wrapPolygon edited="0">
                <wp:start x="0" y="0"/>
                <wp:lineTo x="0" y="21541"/>
                <wp:lineTo x="21535" y="21541"/>
                <wp:lineTo x="21535" y="0"/>
                <wp:lineTo x="0" y="0"/>
              </wp:wrapPolygon>
            </wp:wrapTight>
            <wp:docPr id="31752" name="Рисунок 31752" descr="C:\Users\Алексей\Desktop\2014-04-13\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Users\Алексей\Desktop\2014-04-13\036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69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3F73">
        <w:rPr>
          <w:rFonts w:ascii="Times New Roman" w:hAnsi="Times New Roman" w:cs="Times New Roman"/>
          <w:noProof/>
          <w:color w:val="000000" w:themeColor="text1"/>
          <w:sz w:val="28"/>
          <w:szCs w:val="28"/>
          <w:u w:val="single"/>
          <w:lang w:eastAsia="ru-RU"/>
        </w:rPr>
        <w:drawing>
          <wp:anchor distT="0" distB="0" distL="114300" distR="114300" simplePos="0" relativeHeight="251673088" behindDoc="1" locked="0" layoutInCell="1" allowOverlap="1" wp14:anchorId="6773E3B9" wp14:editId="63F4270B">
            <wp:simplePos x="0" y="0"/>
            <wp:positionH relativeFrom="column">
              <wp:posOffset>-587375</wp:posOffset>
            </wp:positionH>
            <wp:positionV relativeFrom="paragraph">
              <wp:posOffset>209550</wp:posOffset>
            </wp:positionV>
            <wp:extent cx="3418205" cy="6981825"/>
            <wp:effectExtent l="0" t="0" r="0" b="9525"/>
            <wp:wrapTight wrapText="bothSides">
              <wp:wrapPolygon edited="0">
                <wp:start x="0" y="0"/>
                <wp:lineTo x="0" y="21571"/>
                <wp:lineTo x="21427" y="21571"/>
                <wp:lineTo x="21427" y="0"/>
                <wp:lineTo x="0" y="0"/>
              </wp:wrapPolygon>
            </wp:wrapTight>
            <wp:docPr id="31751" name="Рисунок 31751" descr="C:\Users\Алексей\Desktop\2014-04-13\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C:\Users\Алексей\Desktop\2014-04-13\03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205" cy="698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3F73" w:rsidRPr="00A23F73" w:rsidRDefault="00A23F73" w:rsidP="00A23F73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A23F73" w:rsidRPr="00A23F73" w:rsidRDefault="00A23F73" w:rsidP="00A23F73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A23F7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Нарисуй рисунок к понравившемуся произведению, сочини сказку или напиши письмо.</w:t>
      </w:r>
    </w:p>
    <w:p w:rsidR="00A23F73" w:rsidRPr="00A23F73" w:rsidRDefault="00A23F73" w:rsidP="00A23F73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23F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Ребята с большим удовольствием выполняют задание (Приложение 7) </w:t>
      </w:r>
    </w:p>
    <w:p w:rsidR="00A23F73" w:rsidRPr="00A23F73" w:rsidRDefault="00A23F73" w:rsidP="00A23F73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23F7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0256" behindDoc="1" locked="0" layoutInCell="1" allowOverlap="1" wp14:anchorId="288AADFC" wp14:editId="6B415FFB">
            <wp:simplePos x="0" y="0"/>
            <wp:positionH relativeFrom="column">
              <wp:posOffset>-252730</wp:posOffset>
            </wp:positionH>
            <wp:positionV relativeFrom="paragraph">
              <wp:posOffset>4290060</wp:posOffset>
            </wp:positionV>
            <wp:extent cx="6455410" cy="4175760"/>
            <wp:effectExtent l="0" t="0" r="2540" b="0"/>
            <wp:wrapTight wrapText="bothSides">
              <wp:wrapPolygon edited="0">
                <wp:start x="0" y="0"/>
                <wp:lineTo x="0" y="21482"/>
                <wp:lineTo x="21545" y="21482"/>
                <wp:lineTo x="21545" y="0"/>
                <wp:lineTo x="0" y="0"/>
              </wp:wrapPolygon>
            </wp:wrapTight>
            <wp:docPr id="31754" name="Рисунок 31754" descr="C:\Users\Алексей\Desktop\обобщение опытом\задания\Изображениепрроро 09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Алексей\Desktop\обобщение опытом\задания\Изображениепрроро 098.bmp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5410" cy="417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3F73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9232" behindDoc="1" locked="0" layoutInCell="1" allowOverlap="1" wp14:anchorId="460C0C4E" wp14:editId="5740EA5F">
            <wp:simplePos x="0" y="0"/>
            <wp:positionH relativeFrom="column">
              <wp:posOffset>-139065</wp:posOffset>
            </wp:positionH>
            <wp:positionV relativeFrom="paragraph">
              <wp:posOffset>22860</wp:posOffset>
            </wp:positionV>
            <wp:extent cx="6094095" cy="3714750"/>
            <wp:effectExtent l="0" t="0" r="1905" b="0"/>
            <wp:wrapTight wrapText="bothSides">
              <wp:wrapPolygon edited="0">
                <wp:start x="0" y="0"/>
                <wp:lineTo x="0" y="21489"/>
                <wp:lineTo x="21539" y="21489"/>
                <wp:lineTo x="21539" y="0"/>
                <wp:lineTo x="0" y="0"/>
              </wp:wrapPolygon>
            </wp:wrapTight>
            <wp:docPr id="31753" name="Рисунок 31753" descr="C:\Users\Алексей\Desktop\обобщение опытом\задания\Изображениеорпрорп 09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Алексей\Desktop\обобщение опытом\задания\Изображениеорпрорп 098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98" t="1282" r="3809" b="58460"/>
                    <a:stretch/>
                  </pic:blipFill>
                  <pic:spPr bwMode="auto">
                    <a:xfrm>
                      <a:off x="0" y="0"/>
                      <a:ext cx="6094095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3F73" w:rsidRPr="00A23F73" w:rsidRDefault="00A23F73" w:rsidP="00A23F7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23F73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5.3. </w:t>
      </w:r>
      <w:r w:rsidRPr="00A23F73">
        <w:rPr>
          <w:rFonts w:ascii="Times New Roman" w:eastAsia="Calibri" w:hAnsi="Times New Roman" w:cs="Times New Roman"/>
          <w:sz w:val="28"/>
          <w:szCs w:val="28"/>
        </w:rPr>
        <w:t>Результаты наблюдения над развитием логического мышления в процессе учебной деятельности</w:t>
      </w:r>
      <w:r w:rsidRPr="00A23F7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A23F73" w:rsidRPr="00A23F73" w:rsidRDefault="00A23F73" w:rsidP="00A23F73">
      <w:pPr>
        <w:tabs>
          <w:tab w:val="left" w:pos="1275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23F73">
        <w:rPr>
          <w:rFonts w:ascii="Times New Roman" w:eastAsia="Calibri" w:hAnsi="Times New Roman" w:cs="Times New Roman"/>
          <w:sz w:val="28"/>
          <w:szCs w:val="28"/>
        </w:rPr>
        <w:t>Наблюдение  проводилось</w:t>
      </w:r>
      <w:proofErr w:type="gramEnd"/>
      <w:r w:rsidRPr="00A23F73">
        <w:rPr>
          <w:rFonts w:ascii="Times New Roman" w:eastAsia="Calibri" w:hAnsi="Times New Roman" w:cs="Times New Roman"/>
          <w:sz w:val="28"/>
          <w:szCs w:val="28"/>
        </w:rPr>
        <w:t xml:space="preserve">  в 2013 -2014  учебном году в МКОУ  ЧСОШ №1 в 3 классе. В наблюдении принимали участие 18 детей. В качестве контрольной группы (КГ) была определена первая подгруппа из 9 детей, а в качестве экспериментальной группы (ЭГ) вторая подгруппа из 9 детей.</w:t>
      </w:r>
    </w:p>
    <w:p w:rsidR="00A23F73" w:rsidRPr="00A23F73" w:rsidRDefault="00A23F73" w:rsidP="00A23F73">
      <w:pPr>
        <w:tabs>
          <w:tab w:val="left" w:pos="1275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>Цель наблюдения – проверить эффективность заданий</w:t>
      </w:r>
      <w:r w:rsidRPr="00A23F73">
        <w:rPr>
          <w:rFonts w:ascii="Times New Roman" w:eastAsia="Calibri" w:hAnsi="Times New Roman" w:cs="Times New Roman"/>
          <w:color w:val="000000"/>
          <w:sz w:val="28"/>
          <w:szCs w:val="28"/>
        </w:rPr>
        <w:t>, направленных на развитие логического мышления детей на уроках в начальной школе.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Диагностика уровня логического мышления проводилась методами психологического исследования. Для этого нами использовались тесты-методики. Учащимся были предложены тесты, направленные на определение степени овладения логическими операциями, а именно:</w:t>
      </w:r>
    </w:p>
    <w:p w:rsidR="00A23F73" w:rsidRPr="00A23F73" w:rsidRDefault="00A23F73" w:rsidP="00A23F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выявление способности выделять существенное;</w:t>
      </w:r>
    </w:p>
    <w:p w:rsidR="00A23F73" w:rsidRPr="00A23F73" w:rsidRDefault="00A23F73" w:rsidP="00A23F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степень овладения операцией сравнения;</w:t>
      </w:r>
    </w:p>
    <w:p w:rsidR="00A23F73" w:rsidRPr="00A23F73" w:rsidRDefault="00A23F73" w:rsidP="00A23F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степень овладения операцией обобщения;</w:t>
      </w:r>
    </w:p>
    <w:p w:rsidR="00A23F73" w:rsidRPr="00A23F73" w:rsidRDefault="00A23F73" w:rsidP="00A23F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степень умения классифицировать.</w:t>
      </w:r>
    </w:p>
    <w:p w:rsidR="00A23F73" w:rsidRPr="00A23F73" w:rsidRDefault="00A23F73" w:rsidP="00A23F73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результатам тестирования были установлены три уровня развития логического мышления младших школьников.</w:t>
      </w:r>
    </w:p>
    <w:p w:rsidR="00A23F73" w:rsidRPr="00A23F73" w:rsidRDefault="00A23F73" w:rsidP="00A23F73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Первый уровень – высокий. Это учащиеся, которые набрали 26-27 баллов (100-75% от максимального балла).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Второй уровень – средний. Это учащиеся, которые набрали 19-11 баллов (74-50% от максимального балла).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Третий уровень низкий. Это учащиеся, которые набрали 10 баллов и менее (49% и менее от максимального балла).</w:t>
      </w:r>
    </w:p>
    <w:p w:rsidR="00A23F73" w:rsidRPr="00A23F73" w:rsidRDefault="00A23F73" w:rsidP="00A23F73">
      <w:pPr>
        <w:tabs>
          <w:tab w:val="left" w:pos="-5280"/>
          <w:tab w:val="left" w:pos="-5160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Развитие логического мышления </w:t>
      </w:r>
      <w:proofErr w:type="gramStart"/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младших  школьников</w:t>
      </w:r>
      <w:proofErr w:type="gramEnd"/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                          (сформированность логических  операций) проводилось </w:t>
      </w:r>
      <w:r w:rsidRPr="00A23F73">
        <w:rPr>
          <w:rFonts w:ascii="Times New Roman" w:eastAsia="Calibri" w:hAnsi="Times New Roman" w:cs="Times New Roman"/>
          <w:sz w:val="28"/>
          <w:szCs w:val="28"/>
        </w:rPr>
        <w:t xml:space="preserve"> по следующим критериям:</w:t>
      </w:r>
    </w:p>
    <w:p w:rsidR="00A23F73" w:rsidRPr="00A23F73" w:rsidRDefault="00A23F73" w:rsidP="00A23F73">
      <w:pPr>
        <w:tabs>
          <w:tab w:val="left" w:pos="-5280"/>
          <w:tab w:val="left" w:pos="-5160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lastRenderedPageBreak/>
        <w:t>- правильность (адекватность результата выполнения его целям);</w:t>
      </w:r>
    </w:p>
    <w:p w:rsidR="00A23F73" w:rsidRPr="00A23F73" w:rsidRDefault="00A23F73" w:rsidP="00A23F73">
      <w:pPr>
        <w:tabs>
          <w:tab w:val="left" w:pos="-5280"/>
          <w:tab w:val="left" w:pos="-5160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>- осознанность (способность объяснить свои действия, выделять существенные признаки предмета).</w:t>
      </w:r>
    </w:p>
    <w:p w:rsidR="00A23F73" w:rsidRPr="00A23F73" w:rsidRDefault="00A23F73" w:rsidP="00A23F73">
      <w:pPr>
        <w:tabs>
          <w:tab w:val="left" w:pos="-5280"/>
          <w:tab w:val="left" w:pos="-5160"/>
        </w:tabs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«Выделение существенного»</w:t>
      </w:r>
    </w:p>
    <w:p w:rsidR="00A23F73" w:rsidRPr="00A23F73" w:rsidRDefault="00A23F73" w:rsidP="00A23F73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</w:t>
      </w:r>
      <w:proofErr w:type="gramStart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Выявить</w:t>
      </w:r>
      <w:proofErr w:type="gramEnd"/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уровень умения у учащихся находить существенные признаки предметов.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Результаты тестирования представлены в таблице 1.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A23F73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Таблица 1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eastAsia="ru-RU"/>
        </w:rPr>
      </w:pPr>
      <w:bookmarkStart w:id="2" w:name="_Hlk341454576"/>
      <w:r w:rsidRPr="00A23F73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eastAsia="ru-RU"/>
        </w:rPr>
        <w:t xml:space="preserve">Уровень сформированности приема </w:t>
      </w:r>
      <w:bookmarkEnd w:id="2"/>
      <w:r w:rsidRPr="00A23F73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eastAsia="ru-RU"/>
        </w:rPr>
        <w:t>выделять существенное у учащихся контрольной и экспериментальной групп на начальном этапе наблюдения (критерий правильности)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392"/>
        <w:gridCol w:w="2392"/>
        <w:gridCol w:w="2393"/>
        <w:gridCol w:w="2393"/>
      </w:tblGrid>
      <w:tr w:rsidR="00A23F73" w:rsidRPr="00A23F73" w:rsidTr="0001053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Количество детей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Низкий уровень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Средний уровень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Высокий уровень</w:t>
            </w:r>
          </w:p>
        </w:tc>
      </w:tr>
      <w:tr w:rsidR="00A23F73" w:rsidRPr="00A23F73" w:rsidTr="0001053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ЭГ (9 человек)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5 чел. (55%)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3 чел. (33%)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1 чел. (11%)</w:t>
            </w:r>
          </w:p>
        </w:tc>
      </w:tr>
      <w:tr w:rsidR="00A23F73" w:rsidRPr="00A23F73" w:rsidTr="0001053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КГ (9 человек)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6 чел. (66%)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2 чел. (22%)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1 чел. (11%)</w:t>
            </w:r>
          </w:p>
        </w:tc>
      </w:tr>
    </w:tbl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Calibri" w:hAnsi="Times New Roman" w:cs="Times New Roman"/>
          <w:iCs/>
          <w:color w:val="000000"/>
          <w:sz w:val="28"/>
          <w:szCs w:val="28"/>
          <w:lang w:eastAsia="ru-RU"/>
        </w:rPr>
        <w:t xml:space="preserve">       </w:t>
      </w:r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Данные таблицы 1 показывают, что большинство учащихся обеих групп не умеют выделять существенные признаки. </w:t>
      </w: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>Представим полученные результаты на диаграммах 1, 2.</w:t>
      </w:r>
    </w:p>
    <w:p w:rsidR="00A23F73" w:rsidRPr="00A23F73" w:rsidRDefault="00A23F73" w:rsidP="00A23F73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noProof/>
          <w:lang w:eastAsia="ru-RU"/>
        </w:rPr>
        <w:drawing>
          <wp:anchor distT="0" distB="0" distL="114300" distR="114300" simplePos="0" relativeHeight="251681280" behindDoc="1" locked="0" layoutInCell="1" allowOverlap="1" wp14:anchorId="706C16C6" wp14:editId="7DB2A914">
            <wp:simplePos x="0" y="0"/>
            <wp:positionH relativeFrom="column">
              <wp:posOffset>1434465</wp:posOffset>
            </wp:positionH>
            <wp:positionV relativeFrom="paragraph">
              <wp:posOffset>297815</wp:posOffset>
            </wp:positionV>
            <wp:extent cx="3781425" cy="1942465"/>
            <wp:effectExtent l="0" t="0" r="9525" b="19685"/>
            <wp:wrapTight wrapText="bothSides">
              <wp:wrapPolygon edited="0">
                <wp:start x="0" y="0"/>
                <wp:lineTo x="0" y="21607"/>
                <wp:lineTo x="21546" y="21607"/>
                <wp:lineTo x="21546" y="0"/>
                <wp:lineTo x="0" y="0"/>
              </wp:wrapPolygon>
            </wp:wrapTight>
            <wp:docPr id="689" name="Диаграмма 68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3F73">
        <w:rPr>
          <w:rFonts w:ascii="Times New Roman" w:eastAsia="Calibri" w:hAnsi="Times New Roman" w:cs="Times New Roman"/>
          <w:sz w:val="28"/>
          <w:szCs w:val="28"/>
        </w:rPr>
        <w:t>Диаграмма 1</w:t>
      </w:r>
    </w:p>
    <w:p w:rsidR="00A23F73" w:rsidRPr="00A23F73" w:rsidRDefault="00A23F73" w:rsidP="00A23F7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23F73" w:rsidRPr="00A23F73" w:rsidRDefault="00A23F73" w:rsidP="00A23F7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23F73" w:rsidRPr="00A23F73" w:rsidRDefault="00A23F73" w:rsidP="00A23F7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23F73" w:rsidRDefault="00A23F73" w:rsidP="00A23F73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23F73" w:rsidRDefault="00A23F73" w:rsidP="00A23F73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23F73" w:rsidRDefault="00A23F73" w:rsidP="00A23F73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23F73" w:rsidRDefault="00A23F73" w:rsidP="00A23F73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noProof/>
          <w:lang w:eastAsia="ru-RU"/>
        </w:rPr>
        <w:lastRenderedPageBreak/>
        <w:drawing>
          <wp:anchor distT="0" distB="0" distL="114300" distR="114300" simplePos="0" relativeHeight="251682304" behindDoc="1" locked="0" layoutInCell="1" allowOverlap="1" wp14:anchorId="4A0D6DE9" wp14:editId="003E510D">
            <wp:simplePos x="0" y="0"/>
            <wp:positionH relativeFrom="column">
              <wp:posOffset>1348105</wp:posOffset>
            </wp:positionH>
            <wp:positionV relativeFrom="paragraph">
              <wp:posOffset>413385</wp:posOffset>
            </wp:positionV>
            <wp:extent cx="3990975" cy="2209800"/>
            <wp:effectExtent l="0" t="0" r="9525" b="0"/>
            <wp:wrapTight wrapText="bothSides">
              <wp:wrapPolygon edited="0">
                <wp:start x="0" y="0"/>
                <wp:lineTo x="0" y="21414"/>
                <wp:lineTo x="21548" y="21414"/>
                <wp:lineTo x="21548" y="0"/>
                <wp:lineTo x="0" y="0"/>
              </wp:wrapPolygon>
            </wp:wrapTight>
            <wp:docPr id="690" name="Диаграмма 69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3F73">
        <w:rPr>
          <w:rFonts w:ascii="Times New Roman" w:eastAsia="Calibri" w:hAnsi="Times New Roman" w:cs="Times New Roman"/>
          <w:sz w:val="28"/>
          <w:szCs w:val="28"/>
        </w:rPr>
        <w:t>Диаграмма 2</w:t>
      </w:r>
    </w:p>
    <w:p w:rsidR="00A23F73" w:rsidRPr="00A23F73" w:rsidRDefault="00A23F73" w:rsidP="00A23F73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 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23F73" w:rsidRPr="00A23F73" w:rsidRDefault="00A23F73" w:rsidP="00A23F73">
      <w:pPr>
        <w:spacing w:before="100" w:beforeAutospacing="1" w:after="100" w:afterAutospacing="1" w:line="36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«Сравнение понятий»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Цель</w:t>
      </w:r>
      <w:proofErr w:type="gramStart"/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: Установить</w:t>
      </w:r>
      <w:proofErr w:type="gramEnd"/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уровень умения учащихся экспериментальной и контрольной групп сравнивать предметы, понятия.</w:t>
      </w:r>
    </w:p>
    <w:p w:rsidR="00A23F73" w:rsidRPr="00A23F73" w:rsidRDefault="00A23F73" w:rsidP="00A23F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Результаты тестирования отражены в таблице 2.           </w:t>
      </w:r>
    </w:p>
    <w:p w:rsidR="00A23F73" w:rsidRPr="00A23F73" w:rsidRDefault="00A23F73" w:rsidP="00A23F73">
      <w:p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A23F73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</w:t>
      </w:r>
    </w:p>
    <w:p w:rsidR="00A23F73" w:rsidRPr="00A23F73" w:rsidRDefault="00A23F73" w:rsidP="00A23F73">
      <w:p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A23F73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                                                                                                                     Таблица 2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23F73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eastAsia="ru-RU"/>
        </w:rPr>
        <w:t xml:space="preserve">Уровень сформированности </w:t>
      </w:r>
      <w:proofErr w:type="gramStart"/>
      <w:r w:rsidRPr="00A23F73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eastAsia="ru-RU"/>
        </w:rPr>
        <w:t>приема  сравнения</w:t>
      </w:r>
      <w:proofErr w:type="gramEnd"/>
      <w:r w:rsidRPr="00A23F73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eastAsia="ru-RU"/>
        </w:rPr>
        <w:t xml:space="preserve"> экспериментальной и контрольной групп на начальном этапе наблюдения (критерий правильности)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392"/>
        <w:gridCol w:w="2392"/>
        <w:gridCol w:w="2393"/>
        <w:gridCol w:w="2393"/>
      </w:tblGrid>
      <w:tr w:rsidR="00A23F73" w:rsidRPr="00A23F73" w:rsidTr="0001053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Количество детей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Низкий уровень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Средний уровень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Высокий уровень</w:t>
            </w:r>
          </w:p>
        </w:tc>
      </w:tr>
      <w:tr w:rsidR="00A23F73" w:rsidRPr="00A23F73" w:rsidTr="0001053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ЭГ (9 человек)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6 чел. (66%)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2 чел. (22%)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1 чел. (11%)</w:t>
            </w:r>
          </w:p>
        </w:tc>
      </w:tr>
      <w:tr w:rsidR="00A23F73" w:rsidRPr="00A23F73" w:rsidTr="0001053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КГ (9 человек)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7 чел. (77%)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1 чел. (11%)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1 чел. (11%)</w:t>
            </w:r>
          </w:p>
        </w:tc>
      </w:tr>
    </w:tbl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Calibri" w:hAnsi="Times New Roman" w:cs="Times New Roman"/>
          <w:iCs/>
          <w:color w:val="000000"/>
          <w:sz w:val="28"/>
          <w:szCs w:val="28"/>
          <w:lang w:eastAsia="ru-RU"/>
        </w:rPr>
        <w:t xml:space="preserve">     </w:t>
      </w:r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Проанализировав таблицу, мы выявили, что 22% учащихся </w:t>
      </w:r>
      <w:proofErr w:type="gramStart"/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контрольной  группы</w:t>
      </w:r>
      <w:proofErr w:type="gramEnd"/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и 33% экспериментальной группы не умеют сравнивать предметы. </w:t>
      </w:r>
    </w:p>
    <w:p w:rsidR="00A23F73" w:rsidRPr="00A23F73" w:rsidRDefault="00A23F73" w:rsidP="00A23F73">
      <w:pPr>
        <w:tabs>
          <w:tab w:val="left" w:pos="1275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 xml:space="preserve">Представим полученные результаты ЭГ и КГ соответственно на диаграммах 3, 4. </w:t>
      </w:r>
    </w:p>
    <w:p w:rsidR="00A23F73" w:rsidRPr="00A23F73" w:rsidRDefault="00A23F73" w:rsidP="00A23F73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Диаграмма 3</w:t>
      </w:r>
    </w:p>
    <w:p w:rsidR="00A23F73" w:rsidRPr="00A23F73" w:rsidRDefault="00A23F73" w:rsidP="00A23F73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noProof/>
          <w:lang w:eastAsia="ru-RU"/>
        </w:rPr>
        <w:lastRenderedPageBreak/>
        <w:drawing>
          <wp:anchor distT="0" distB="0" distL="114300" distR="114300" simplePos="0" relativeHeight="251683328" behindDoc="1" locked="0" layoutInCell="1" allowOverlap="1" wp14:anchorId="71B8052F" wp14:editId="3BABD563">
            <wp:simplePos x="0" y="0"/>
            <wp:positionH relativeFrom="column">
              <wp:posOffset>1262380</wp:posOffset>
            </wp:positionH>
            <wp:positionV relativeFrom="paragraph">
              <wp:posOffset>41275</wp:posOffset>
            </wp:positionV>
            <wp:extent cx="4010025" cy="2381250"/>
            <wp:effectExtent l="0" t="0" r="9525" b="19050"/>
            <wp:wrapTight wrapText="bothSides">
              <wp:wrapPolygon edited="0">
                <wp:start x="0" y="0"/>
                <wp:lineTo x="0" y="21600"/>
                <wp:lineTo x="21549" y="21600"/>
                <wp:lineTo x="21549" y="0"/>
                <wp:lineTo x="0" y="0"/>
              </wp:wrapPolygon>
            </wp:wrapTight>
            <wp:docPr id="691" name="Диаграмма 69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       </w:t>
      </w:r>
    </w:p>
    <w:p w:rsidR="00A23F73" w:rsidRPr="00A23F73" w:rsidRDefault="00A23F73" w:rsidP="00A23F73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23F73" w:rsidRPr="00A23F73" w:rsidRDefault="00A23F73" w:rsidP="00A23F73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23F73" w:rsidRPr="00A23F73" w:rsidRDefault="00A23F73" w:rsidP="00A23F73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23F73" w:rsidRPr="00A23F73" w:rsidRDefault="00A23F73" w:rsidP="00A23F73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23F73" w:rsidRPr="00A23F73" w:rsidRDefault="00A23F73" w:rsidP="00A23F73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Диаграмма 4</w:t>
      </w:r>
    </w:p>
    <w:p w:rsidR="00A23F73" w:rsidRPr="00A23F73" w:rsidRDefault="00A23F73" w:rsidP="00A23F73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noProof/>
          <w:lang w:eastAsia="ru-RU"/>
        </w:rPr>
        <w:drawing>
          <wp:anchor distT="0" distB="0" distL="114300" distR="114300" simplePos="0" relativeHeight="251684352" behindDoc="1" locked="0" layoutInCell="1" allowOverlap="1" wp14:anchorId="4A25FBD3" wp14:editId="2E3AA4B8">
            <wp:simplePos x="0" y="0"/>
            <wp:positionH relativeFrom="column">
              <wp:posOffset>1262380</wp:posOffset>
            </wp:positionH>
            <wp:positionV relativeFrom="paragraph">
              <wp:posOffset>1905</wp:posOffset>
            </wp:positionV>
            <wp:extent cx="4010025" cy="2381250"/>
            <wp:effectExtent l="0" t="0" r="9525" b="19050"/>
            <wp:wrapTight wrapText="bothSides">
              <wp:wrapPolygon edited="0">
                <wp:start x="0" y="0"/>
                <wp:lineTo x="0" y="21600"/>
                <wp:lineTo x="21549" y="21600"/>
                <wp:lineTo x="21549" y="0"/>
                <wp:lineTo x="0" y="0"/>
              </wp:wrapPolygon>
            </wp:wrapTight>
            <wp:docPr id="692" name="Диаграмма 69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3F73" w:rsidRPr="00A23F73" w:rsidRDefault="00A23F73" w:rsidP="00A23F73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23F73" w:rsidRPr="00A23F73" w:rsidRDefault="00A23F73" w:rsidP="00A23F73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23F73" w:rsidRPr="00A23F73" w:rsidRDefault="00A23F73" w:rsidP="00A23F73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23F73" w:rsidRPr="00A23F73" w:rsidRDefault="00A23F73" w:rsidP="00A23F73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23F73" w:rsidRPr="00A23F73" w:rsidRDefault="00A23F73" w:rsidP="00A23F73">
      <w:pPr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  <w:lang w:eastAsia="ru-RU"/>
        </w:rPr>
      </w:pPr>
    </w:p>
    <w:p w:rsidR="00A23F73" w:rsidRPr="00A23F73" w:rsidRDefault="00A23F73" w:rsidP="00A23F73">
      <w:pPr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  <w:lang w:eastAsia="ru-RU"/>
        </w:rPr>
      </w:pPr>
    </w:p>
    <w:p w:rsidR="00A23F73" w:rsidRPr="00A23F73" w:rsidRDefault="00A23F73" w:rsidP="00A23F73">
      <w:pPr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  <w:lang w:eastAsia="ru-RU"/>
        </w:rPr>
      </w:pPr>
    </w:p>
    <w:p w:rsidR="00A23F73" w:rsidRPr="00A23F73" w:rsidRDefault="00A23F73" w:rsidP="00A23F73">
      <w:pPr>
        <w:tabs>
          <w:tab w:val="left" w:pos="-5280"/>
          <w:tab w:val="left" w:pos="-5160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23F73" w:rsidRPr="00A23F73" w:rsidRDefault="00A23F73" w:rsidP="00A23F73">
      <w:pPr>
        <w:spacing w:before="100" w:beforeAutospacing="1" w:after="100" w:afterAutospacing="1" w:line="360" w:lineRule="auto"/>
        <w:contextualSpacing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«Обобщение понятий»</w:t>
      </w:r>
    </w:p>
    <w:p w:rsidR="00A23F73" w:rsidRPr="00A23F73" w:rsidRDefault="00A23F73" w:rsidP="00A23F73">
      <w:pPr>
        <w:spacing w:before="100" w:beforeAutospacing="1" w:after="100" w:afterAutospacing="1"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Цель</w:t>
      </w:r>
      <w:proofErr w:type="gramStart"/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: Выявить</w:t>
      </w:r>
      <w:proofErr w:type="gramEnd"/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уровень сформированности у учащихся 3класса приема обобщения.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Результаты тестирования приведены в таблице 3.                                    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</w:t>
      </w:r>
      <w:r w:rsidRPr="00A23F73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Таблица 3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23F73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eastAsia="ru-RU"/>
        </w:rPr>
        <w:t>Уровень сформированности приема обобщения у учащихся контрольной и экспериментальной групп на начальном этапе наблюдения (критерий осознанности)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392"/>
        <w:gridCol w:w="2392"/>
        <w:gridCol w:w="2393"/>
        <w:gridCol w:w="2393"/>
      </w:tblGrid>
      <w:tr w:rsidR="00A23F73" w:rsidRPr="00A23F73" w:rsidTr="0001053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Количество детей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Низкий уровень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Средний уровень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Высокий уровень</w:t>
            </w:r>
          </w:p>
        </w:tc>
      </w:tr>
      <w:tr w:rsidR="00A23F73" w:rsidRPr="00A23F73" w:rsidTr="0001053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ЭГ (9 человек)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4 чел. (44%)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3 чел. (33%)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2 чел. (22%)</w:t>
            </w:r>
          </w:p>
        </w:tc>
      </w:tr>
      <w:tr w:rsidR="00A23F73" w:rsidRPr="00A23F73" w:rsidTr="0001053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КГ (9 человек)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3 чел. (33%)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4 чел. (44%)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2 чел. (22%)</w:t>
            </w:r>
          </w:p>
        </w:tc>
      </w:tr>
    </w:tbl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Calibri" w:hAnsi="Times New Roman" w:cs="Times New Roman"/>
          <w:iCs/>
          <w:color w:val="000000"/>
          <w:sz w:val="28"/>
          <w:szCs w:val="28"/>
          <w:lang w:eastAsia="ru-RU"/>
        </w:rPr>
        <w:lastRenderedPageBreak/>
        <w:t xml:space="preserve">      </w:t>
      </w:r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Данные таблицы 3 показывают, что большинство учащихся контрольной группы – 66% и экспериментальной группы – 55% владеют операцией обобщения.  </w:t>
      </w:r>
    </w:p>
    <w:p w:rsidR="00A23F73" w:rsidRPr="00A23F73" w:rsidRDefault="00A23F73" w:rsidP="00A23F73">
      <w:pPr>
        <w:tabs>
          <w:tab w:val="left" w:pos="1275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>Представим полученные результаты ЭГ и КГ соответственно на диаграммах 5, 6.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noProof/>
          <w:lang w:eastAsia="ru-RU"/>
        </w:rPr>
        <w:drawing>
          <wp:anchor distT="0" distB="0" distL="114300" distR="114300" simplePos="0" relativeHeight="251685376" behindDoc="1" locked="0" layoutInCell="1" allowOverlap="1" wp14:anchorId="1ACE033C" wp14:editId="6C5EC6D9">
            <wp:simplePos x="0" y="0"/>
            <wp:positionH relativeFrom="column">
              <wp:posOffset>1329055</wp:posOffset>
            </wp:positionH>
            <wp:positionV relativeFrom="paragraph">
              <wp:posOffset>521970</wp:posOffset>
            </wp:positionV>
            <wp:extent cx="4010025" cy="2381250"/>
            <wp:effectExtent l="0" t="0" r="9525" b="19050"/>
            <wp:wrapTight wrapText="bothSides">
              <wp:wrapPolygon edited="0">
                <wp:start x="0" y="0"/>
                <wp:lineTo x="0" y="21600"/>
                <wp:lineTo x="21549" y="21600"/>
                <wp:lineTo x="21549" y="0"/>
                <wp:lineTo x="0" y="0"/>
              </wp:wrapPolygon>
            </wp:wrapTight>
            <wp:docPr id="693" name="Диаграмма 69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Диаграмма 5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23F73" w:rsidRPr="00A23F73" w:rsidRDefault="00A23F73" w:rsidP="00A23F73">
      <w:pPr>
        <w:spacing w:before="100" w:beforeAutospacing="1" w:after="100" w:afterAutospacing="1" w:line="36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23F73" w:rsidRPr="00A23F73" w:rsidRDefault="00A23F73" w:rsidP="00A23F73">
      <w:pPr>
        <w:spacing w:before="100" w:beforeAutospacing="1" w:after="100" w:afterAutospacing="1" w:line="36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23F73" w:rsidRPr="00A23F73" w:rsidRDefault="00A23F73" w:rsidP="00A23F73">
      <w:pPr>
        <w:spacing w:before="100" w:beforeAutospacing="1" w:after="100" w:afterAutospacing="1" w:line="36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23F73" w:rsidRPr="00A23F73" w:rsidRDefault="00A23F73" w:rsidP="00A23F73">
      <w:pPr>
        <w:spacing w:before="100" w:beforeAutospacing="1" w:after="100" w:afterAutospacing="1" w:line="36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23F73" w:rsidRPr="00A23F73" w:rsidRDefault="00A23F73" w:rsidP="00A23F73">
      <w:pPr>
        <w:spacing w:before="100" w:beforeAutospacing="1" w:after="100" w:afterAutospacing="1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23F73" w:rsidRPr="00A23F73" w:rsidRDefault="00A23F73" w:rsidP="00A23F73">
      <w:pPr>
        <w:spacing w:before="100" w:beforeAutospacing="1" w:after="100" w:afterAutospacing="1" w:line="36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Диаграмма 6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noProof/>
          <w:lang w:eastAsia="ru-RU"/>
        </w:rPr>
        <w:drawing>
          <wp:anchor distT="0" distB="0" distL="114300" distR="114300" simplePos="0" relativeHeight="251686400" behindDoc="1" locked="0" layoutInCell="1" allowOverlap="1" wp14:anchorId="0AFF5990" wp14:editId="011B9DFE">
            <wp:simplePos x="0" y="0"/>
            <wp:positionH relativeFrom="column">
              <wp:posOffset>1424305</wp:posOffset>
            </wp:positionH>
            <wp:positionV relativeFrom="paragraph">
              <wp:posOffset>43180</wp:posOffset>
            </wp:positionV>
            <wp:extent cx="4010025" cy="2381250"/>
            <wp:effectExtent l="0" t="0" r="9525" b="19050"/>
            <wp:wrapTight wrapText="bothSides">
              <wp:wrapPolygon edited="0">
                <wp:start x="0" y="0"/>
                <wp:lineTo x="0" y="21600"/>
                <wp:lineTo x="21549" y="21600"/>
                <wp:lineTo x="21549" y="0"/>
                <wp:lineTo x="0" y="0"/>
              </wp:wrapPolygon>
            </wp:wrapTight>
            <wp:docPr id="695" name="Диаграмма 69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3F73" w:rsidRPr="00A23F73" w:rsidRDefault="00A23F73" w:rsidP="00A23F73">
      <w:pPr>
        <w:tabs>
          <w:tab w:val="left" w:pos="1275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</w:p>
    <w:p w:rsidR="00A23F73" w:rsidRPr="00A23F73" w:rsidRDefault="00A23F73" w:rsidP="00A23F73">
      <w:pPr>
        <w:tabs>
          <w:tab w:val="left" w:pos="1275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23F73" w:rsidRDefault="00A23F73" w:rsidP="00A23F73">
      <w:pPr>
        <w:spacing w:before="100" w:beforeAutospacing="1" w:after="100" w:afterAutospacing="1" w:line="36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23F73" w:rsidRPr="00A23F73" w:rsidRDefault="00A23F73" w:rsidP="00A23F73">
      <w:pPr>
        <w:spacing w:before="100" w:beforeAutospacing="1" w:after="100" w:afterAutospacing="1" w:line="36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«Классификация понятий»</w:t>
      </w:r>
    </w:p>
    <w:p w:rsidR="00A23F73" w:rsidRPr="00A23F73" w:rsidRDefault="00A23F73" w:rsidP="00A23F73">
      <w:pPr>
        <w:spacing w:before="100" w:beforeAutospacing="1" w:after="100" w:afterAutospacing="1"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Цель</w:t>
      </w:r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: выявить</w:t>
      </w:r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уровень сформированности приема классификации у учащихся контрольной и экспериментальной групп.</w:t>
      </w:r>
    </w:p>
    <w:p w:rsidR="00A23F73" w:rsidRPr="00A23F73" w:rsidRDefault="00A23F73" w:rsidP="00A23F73">
      <w:pPr>
        <w:shd w:val="clear" w:color="auto" w:fill="FFFFFF"/>
        <w:tabs>
          <w:tab w:val="left" w:pos="709"/>
        </w:tabs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Результаты методики отражены в таблице 4.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A23F73"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  <w:t>                   </w:t>
      </w:r>
      <w:r w:rsidRPr="00A23F73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Таблица 4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23F73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eastAsia="ru-RU"/>
        </w:rPr>
        <w:t>Уровень сформированности приема классификации у учеников контрольной и экспериментальной групп на начальном этапе наблюдения (критерий осознанности)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392"/>
        <w:gridCol w:w="2392"/>
        <w:gridCol w:w="2393"/>
        <w:gridCol w:w="2393"/>
      </w:tblGrid>
      <w:tr w:rsidR="00A23F73" w:rsidRPr="00A23F73" w:rsidTr="0001053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Количество детей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Низкий уровень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Средний уровень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Высокий уровень</w:t>
            </w:r>
          </w:p>
        </w:tc>
      </w:tr>
      <w:tr w:rsidR="00A23F73" w:rsidRPr="00A23F73" w:rsidTr="0001053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ЭГ (9 человек)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3 чел. (33%)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2 чел. (22%)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4 чел. (44%)</w:t>
            </w:r>
          </w:p>
        </w:tc>
      </w:tr>
      <w:tr w:rsidR="00A23F73" w:rsidRPr="00A23F73" w:rsidTr="0001053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КГ (9 человек)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4 чел. (44%)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3 чел. (33%)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2 чел. (22%)</w:t>
            </w:r>
          </w:p>
        </w:tc>
      </w:tr>
    </w:tbl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Calibri" w:hAnsi="Times New Roman" w:cs="Times New Roman"/>
          <w:iCs/>
          <w:color w:val="000000"/>
          <w:sz w:val="28"/>
          <w:szCs w:val="28"/>
          <w:lang w:eastAsia="ru-RU"/>
        </w:rPr>
        <w:t xml:space="preserve">          </w:t>
      </w:r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Из таблицы 5 видно, что основная </w:t>
      </w:r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часть учащихся</w:t>
      </w:r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контрольной группы и экспериментальной группы владеют операцией классификации – 55% - контрольная группа и 66% - экспериментальная группа.</w:t>
      </w:r>
    </w:p>
    <w:p w:rsidR="00A23F73" w:rsidRPr="00A23F73" w:rsidRDefault="00A23F73" w:rsidP="00A23F73">
      <w:pPr>
        <w:tabs>
          <w:tab w:val="left" w:pos="1275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noProof/>
          <w:lang w:eastAsia="ru-RU"/>
        </w:rPr>
        <w:drawing>
          <wp:anchor distT="0" distB="0" distL="114300" distR="114300" simplePos="0" relativeHeight="251690496" behindDoc="1" locked="0" layoutInCell="1" allowOverlap="1" wp14:anchorId="1B88C0FD" wp14:editId="686067BA">
            <wp:simplePos x="0" y="0"/>
            <wp:positionH relativeFrom="column">
              <wp:posOffset>1271270</wp:posOffset>
            </wp:positionH>
            <wp:positionV relativeFrom="paragraph">
              <wp:posOffset>568960</wp:posOffset>
            </wp:positionV>
            <wp:extent cx="4010025" cy="2381250"/>
            <wp:effectExtent l="0" t="0" r="9525" b="0"/>
            <wp:wrapTight wrapText="bothSides">
              <wp:wrapPolygon edited="0">
                <wp:start x="0" y="0"/>
                <wp:lineTo x="0" y="21427"/>
                <wp:lineTo x="21549" y="21427"/>
                <wp:lineTo x="21549" y="0"/>
                <wp:lineTo x="0" y="0"/>
              </wp:wrapPolygon>
            </wp:wrapTight>
            <wp:docPr id="696" name="Диаграмма 69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3F73">
        <w:rPr>
          <w:rFonts w:ascii="Times New Roman" w:eastAsia="Calibri" w:hAnsi="Times New Roman" w:cs="Times New Roman"/>
          <w:sz w:val="28"/>
          <w:szCs w:val="28"/>
        </w:rPr>
        <w:t xml:space="preserve">Представим полученные результаты ЭГ и КГ соответственно на диаграммах 7,8.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        </w:t>
      </w:r>
      <w:r w:rsidRPr="00A23F73">
        <w:rPr>
          <w:rFonts w:ascii="Times New Roman" w:eastAsia="Calibri" w:hAnsi="Times New Roman" w:cs="Times New Roman"/>
          <w:sz w:val="28"/>
          <w:szCs w:val="28"/>
        </w:rPr>
        <w:t>Диаграмма 7</w:t>
      </w:r>
    </w:p>
    <w:p w:rsidR="00A23F73" w:rsidRPr="00A23F73" w:rsidRDefault="00A23F73" w:rsidP="00A23F73">
      <w:pPr>
        <w:tabs>
          <w:tab w:val="left" w:pos="1275"/>
        </w:tabs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23F73" w:rsidRPr="00A23F73" w:rsidRDefault="00A23F73" w:rsidP="00A23F73">
      <w:pPr>
        <w:tabs>
          <w:tab w:val="left" w:pos="1275"/>
        </w:tabs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23F73" w:rsidRPr="00A23F73" w:rsidRDefault="00A23F73" w:rsidP="00A23F73">
      <w:pPr>
        <w:tabs>
          <w:tab w:val="left" w:pos="1275"/>
        </w:tabs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23F73" w:rsidRPr="00A23F73" w:rsidRDefault="00A23F73" w:rsidP="00A23F73">
      <w:p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</w:pPr>
      <w:r w:rsidRPr="00A23F73"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  <w:t xml:space="preserve">      </w:t>
      </w:r>
    </w:p>
    <w:p w:rsidR="00A23F73" w:rsidRPr="00A23F73" w:rsidRDefault="00A23F73" w:rsidP="00A23F73">
      <w:p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</w:pPr>
    </w:p>
    <w:p w:rsidR="00A23F73" w:rsidRPr="00A23F73" w:rsidRDefault="00A23F73" w:rsidP="00A23F73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</w:pPr>
      <w:r w:rsidRPr="00A23F73">
        <w:rPr>
          <w:noProof/>
          <w:lang w:eastAsia="ru-RU"/>
        </w:rPr>
        <w:drawing>
          <wp:anchor distT="0" distB="0" distL="114300" distR="114300" simplePos="0" relativeHeight="251693568" behindDoc="1" locked="0" layoutInCell="1" allowOverlap="1" wp14:anchorId="55782A4A" wp14:editId="7DFB47A0">
            <wp:simplePos x="0" y="0"/>
            <wp:positionH relativeFrom="column">
              <wp:posOffset>1272540</wp:posOffset>
            </wp:positionH>
            <wp:positionV relativeFrom="paragraph">
              <wp:posOffset>73025</wp:posOffset>
            </wp:positionV>
            <wp:extent cx="4187825" cy="2562225"/>
            <wp:effectExtent l="0" t="0" r="22225" b="9525"/>
            <wp:wrapTight wrapText="bothSides">
              <wp:wrapPolygon edited="0">
                <wp:start x="0" y="0"/>
                <wp:lineTo x="0" y="21520"/>
                <wp:lineTo x="21616" y="21520"/>
                <wp:lineTo x="21616" y="0"/>
                <wp:lineTo x="0" y="0"/>
              </wp:wrapPolygon>
            </wp:wrapTight>
            <wp:docPr id="697" name="Диаграмма 69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3F73" w:rsidRPr="00A23F73" w:rsidRDefault="00A23F73" w:rsidP="00A23F73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</w:pPr>
    </w:p>
    <w:p w:rsidR="00A23F73" w:rsidRPr="00A23F73" w:rsidRDefault="00A23F73" w:rsidP="00A23F73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</w:pPr>
      <w:r w:rsidRPr="00A23F73"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  <w:t>Диаграмма 8</w:t>
      </w:r>
    </w:p>
    <w:p w:rsidR="00A23F73" w:rsidRPr="00A23F73" w:rsidRDefault="00A23F73" w:rsidP="00A23F73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</w:pPr>
    </w:p>
    <w:p w:rsidR="00A23F73" w:rsidRPr="00A23F73" w:rsidRDefault="00A23F73" w:rsidP="00A23F73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</w:pPr>
    </w:p>
    <w:p w:rsidR="00A23F73" w:rsidRPr="00A23F73" w:rsidRDefault="00A23F73" w:rsidP="00A23F73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</w:pPr>
    </w:p>
    <w:p w:rsidR="00A23F73" w:rsidRPr="00A23F73" w:rsidRDefault="00A23F73" w:rsidP="00A23F73">
      <w:pPr>
        <w:tabs>
          <w:tab w:val="left" w:pos="1275"/>
        </w:tabs>
        <w:spacing w:line="360" w:lineRule="auto"/>
        <w:jc w:val="both"/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</w:pPr>
      <w:r w:rsidRPr="00A23F73"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  <w:t xml:space="preserve">        </w:t>
      </w:r>
    </w:p>
    <w:p w:rsidR="00A23F73" w:rsidRPr="00A23F73" w:rsidRDefault="00A23F73" w:rsidP="00A23F73">
      <w:pPr>
        <w:tabs>
          <w:tab w:val="left" w:pos="1275"/>
        </w:tabs>
        <w:spacing w:line="360" w:lineRule="auto"/>
        <w:jc w:val="both"/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</w:pPr>
      <w:r w:rsidRPr="00A23F73"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  <w:lastRenderedPageBreak/>
        <w:t xml:space="preserve">         </w:t>
      </w:r>
      <w:r w:rsidRPr="00A23F73">
        <w:rPr>
          <w:rFonts w:ascii="Times New Roman" w:eastAsia="Calibri" w:hAnsi="Times New Roman" w:cs="Times New Roman"/>
          <w:sz w:val="28"/>
          <w:szCs w:val="28"/>
        </w:rPr>
        <w:t>Далее нами были подобраны специальные задания на развитие логического мышления, (формирование логических операций).</w:t>
      </w:r>
    </w:p>
    <w:p w:rsidR="00A23F73" w:rsidRPr="00A23F73" w:rsidRDefault="00A23F73" w:rsidP="00A23F73">
      <w:pPr>
        <w:tabs>
          <w:tab w:val="left" w:pos="1275"/>
        </w:tabs>
        <w:spacing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23F73">
        <w:rPr>
          <w:rFonts w:ascii="Times New Roman" w:eastAsia="Calibri" w:hAnsi="Times New Roman" w:cs="Times New Roman"/>
          <w:color w:val="000000"/>
          <w:sz w:val="28"/>
          <w:szCs w:val="28"/>
        </w:rPr>
        <w:t>Дополнительные занятия с детьми ЭГ 3 класса проводились 1 раз в неделю по 30 минут.</w:t>
      </w:r>
    </w:p>
    <w:p w:rsidR="00A23F73" w:rsidRPr="00A23F73" w:rsidRDefault="00A23F73" w:rsidP="00A23F73">
      <w:pPr>
        <w:tabs>
          <w:tab w:val="left" w:pos="1275"/>
        </w:tabs>
        <w:spacing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23F7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Поэтому цель формирующего этапа наблюдения заключалась в проверке эффективности подобранных нами заданий по развитию </w:t>
      </w:r>
      <w:r w:rsidRPr="00A23F73">
        <w:rPr>
          <w:rFonts w:ascii="Times New Roman" w:eastAsia="Calibri" w:hAnsi="Times New Roman" w:cs="Times New Roman"/>
          <w:color w:val="000000"/>
          <w:sz w:val="28"/>
          <w:szCs w:val="28"/>
        </w:rPr>
        <w:t>логического мышления младших</w:t>
      </w:r>
      <w:r w:rsidRPr="00A23F7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школьников (реализация психолого-педагогических </w:t>
      </w:r>
      <w:r w:rsidRPr="00A23F73">
        <w:rPr>
          <w:rFonts w:ascii="Times New Roman" w:eastAsia="Calibri" w:hAnsi="Times New Roman" w:cs="Times New Roman"/>
          <w:color w:val="000000"/>
          <w:sz w:val="28"/>
          <w:szCs w:val="28"/>
        </w:rPr>
        <w:t>и методических</w:t>
      </w:r>
      <w:r w:rsidRPr="00A23F7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условий). </w:t>
      </w:r>
    </w:p>
    <w:p w:rsidR="00A23F73" w:rsidRPr="00A23F73" w:rsidRDefault="00A23F73" w:rsidP="00A23F73">
      <w:pPr>
        <w:tabs>
          <w:tab w:val="left" w:pos="1275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>Целесообразно предоставить результаты наблюдения.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Результаты методики отражены в таблице 5.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ab/>
      </w:r>
      <w:r w:rsidRPr="00A23F73">
        <w:rPr>
          <w:rFonts w:ascii="Times New Roman" w:eastAsia="Calibri" w:hAnsi="Times New Roman" w:cs="Times New Roman"/>
          <w:sz w:val="28"/>
          <w:szCs w:val="28"/>
        </w:rPr>
        <w:tab/>
      </w:r>
      <w:r w:rsidRPr="00A23F73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Таблица 5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23F73">
        <w:rPr>
          <w:rFonts w:ascii="Calibri" w:eastAsia="Calibri" w:hAnsi="Calibri" w:cs="Times New Roman"/>
          <w:sz w:val="28"/>
          <w:szCs w:val="28"/>
        </w:rPr>
        <w:tab/>
      </w:r>
      <w:r w:rsidRPr="00A23F73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eastAsia="ru-RU"/>
        </w:rPr>
        <w:t xml:space="preserve">Уровень сформированности умения выделять существенное у учащихся контрольной и экспериментальной групп на формирующем этапе </w:t>
      </w:r>
      <w:r w:rsidRPr="00A23F73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eastAsia="ru-RU"/>
        </w:rPr>
        <w:t>наблюдения (</w:t>
      </w:r>
      <w:r w:rsidRPr="00A23F73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eastAsia="ru-RU"/>
        </w:rPr>
        <w:t>критерий правильности)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392"/>
        <w:gridCol w:w="2392"/>
        <w:gridCol w:w="2393"/>
        <w:gridCol w:w="2393"/>
      </w:tblGrid>
      <w:tr w:rsidR="00A23F73" w:rsidRPr="00A23F73" w:rsidTr="0001053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Количество детей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Низкий уровень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Средний уровень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Высокий уровень</w:t>
            </w:r>
          </w:p>
        </w:tc>
      </w:tr>
      <w:tr w:rsidR="00A23F73" w:rsidRPr="00A23F73" w:rsidTr="0001053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ЭГ (9 человек)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1 чел. (11%)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2 чел. (22%)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6 чел. (66%)</w:t>
            </w:r>
          </w:p>
        </w:tc>
      </w:tr>
      <w:tr w:rsidR="00A23F73" w:rsidRPr="00A23F73" w:rsidTr="0001053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КГ (9 человек)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3 чел. (33%)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4 чел. (44%)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rFonts w:ascii="Calibri" w:eastAsia="Calibri" w:hAnsi="Calibri"/>
                <w:sz w:val="28"/>
                <w:szCs w:val="28"/>
                <w:lang w:eastAsia="ru-RU"/>
              </w:rPr>
            </w:pPr>
            <w:r w:rsidRPr="00A23F73">
              <w:rPr>
                <w:rFonts w:ascii="Calibri" w:eastAsia="Calibri" w:hAnsi="Calibri"/>
                <w:sz w:val="28"/>
                <w:szCs w:val="28"/>
                <w:lang w:eastAsia="ru-RU"/>
              </w:rPr>
              <w:t>2 чел. (22%)</w:t>
            </w:r>
          </w:p>
        </w:tc>
      </w:tr>
    </w:tbl>
    <w:p w:rsidR="00A23F73" w:rsidRPr="00A23F73" w:rsidRDefault="00A23F73" w:rsidP="00A23F73">
      <w:pPr>
        <w:tabs>
          <w:tab w:val="left" w:pos="-5280"/>
          <w:tab w:val="left" w:pos="-5160"/>
        </w:tabs>
        <w:spacing w:line="36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A23F73">
        <w:rPr>
          <w:rFonts w:ascii="Calibri" w:eastAsia="Calibri" w:hAnsi="Calibri" w:cs="Times New Roman"/>
          <w:sz w:val="28"/>
          <w:szCs w:val="28"/>
        </w:rPr>
        <w:tab/>
      </w:r>
      <w:r w:rsidRPr="00A23F73">
        <w:rPr>
          <w:rFonts w:ascii="Calibri" w:eastAsia="Calibri" w:hAnsi="Calibri" w:cs="Times New Roman"/>
          <w:sz w:val="28"/>
          <w:szCs w:val="28"/>
        </w:rPr>
        <w:tab/>
      </w:r>
      <w:r w:rsidRPr="00A23F73">
        <w:rPr>
          <w:rFonts w:ascii="Calibri" w:eastAsia="Calibri" w:hAnsi="Calibri" w:cs="Times New Roman"/>
          <w:sz w:val="28"/>
          <w:szCs w:val="28"/>
        </w:rPr>
        <w:tab/>
      </w:r>
      <w:r w:rsidRPr="00A23F73">
        <w:rPr>
          <w:rFonts w:ascii="Calibri" w:eastAsia="Calibri" w:hAnsi="Calibri" w:cs="Times New Roman"/>
          <w:sz w:val="28"/>
          <w:szCs w:val="28"/>
        </w:rPr>
        <w:tab/>
      </w:r>
      <w:r w:rsidRPr="00A23F73">
        <w:rPr>
          <w:rFonts w:ascii="Calibri" w:eastAsia="Calibri" w:hAnsi="Calibri" w:cs="Times New Roman"/>
          <w:sz w:val="28"/>
          <w:szCs w:val="28"/>
        </w:rPr>
        <w:tab/>
      </w:r>
    </w:p>
    <w:p w:rsidR="00A23F73" w:rsidRPr="00A23F73" w:rsidRDefault="00A23F73" w:rsidP="00A23F73">
      <w:pPr>
        <w:tabs>
          <w:tab w:val="left" w:pos="-5280"/>
          <w:tab w:val="left" w:pos="-5160"/>
        </w:tabs>
        <w:spacing w:line="36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A23F73">
        <w:rPr>
          <w:rFonts w:ascii="Calibri" w:eastAsia="Calibri" w:hAnsi="Calibri" w:cs="Times New Roman"/>
          <w:sz w:val="28"/>
          <w:szCs w:val="28"/>
        </w:rPr>
        <w:t xml:space="preserve">       </w:t>
      </w:r>
      <w:r w:rsidRPr="00A23F73">
        <w:rPr>
          <w:rFonts w:ascii="Times New Roman" w:eastAsia="Calibri" w:hAnsi="Times New Roman" w:cs="Times New Roman"/>
          <w:sz w:val="28"/>
          <w:szCs w:val="28"/>
        </w:rPr>
        <w:t xml:space="preserve">Таблица 5 показывает, что высокий уровень ЭГ возрос на 5 человека и составил 66%. Низкий уровень уменьшился и составил 11%. </w:t>
      </w: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>Покажем сравнительный анализ уровня</w:t>
      </w:r>
      <w:r w:rsidRPr="00A23F73">
        <w:rPr>
          <w:rFonts w:ascii="Times New Roman" w:eastAsia="Calibri" w:hAnsi="Times New Roman" w:cs="Times New Roman"/>
          <w:iCs/>
          <w:color w:val="000000"/>
          <w:sz w:val="28"/>
          <w:szCs w:val="28"/>
          <w:lang w:eastAsia="ru-RU"/>
        </w:rPr>
        <w:t xml:space="preserve"> сформированности умения выделять существенное у учащихся контрольной и экспериментальной групп </w:t>
      </w:r>
      <w:r w:rsidRPr="00A23F73">
        <w:rPr>
          <w:rFonts w:ascii="Times New Roman" w:eastAsia="Calibri" w:hAnsi="Times New Roman" w:cs="Times New Roman"/>
          <w:sz w:val="28"/>
          <w:szCs w:val="28"/>
        </w:rPr>
        <w:t>в гистограмме 1.</w:t>
      </w:r>
    </w:p>
    <w:p w:rsidR="00A23F73" w:rsidRPr="00A23F73" w:rsidRDefault="00A23F73" w:rsidP="00A23F73">
      <w:pPr>
        <w:tabs>
          <w:tab w:val="left" w:pos="-5280"/>
          <w:tab w:val="left" w:pos="-5160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23F73">
        <w:rPr>
          <w:rFonts w:ascii="Times New Roman" w:eastAsia="Calibri" w:hAnsi="Times New Roman" w:cs="Times New Roman"/>
          <w:sz w:val="24"/>
          <w:szCs w:val="24"/>
        </w:rPr>
        <w:t>Гистограмма 1</w:t>
      </w: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23F73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Сравнительный анализ уровня </w:t>
      </w:r>
      <w:r w:rsidRPr="00A23F73">
        <w:rPr>
          <w:rFonts w:ascii="Times New Roman" w:eastAsia="Calibri" w:hAnsi="Times New Roman" w:cs="Times New Roman"/>
          <w:b/>
          <w:i/>
          <w:sz w:val="28"/>
          <w:szCs w:val="28"/>
        </w:rPr>
        <w:t>сформированности умения</w:t>
      </w:r>
      <w:r w:rsidRPr="00A23F73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выделять существенное в ЭГ и КГ </w:t>
      </w:r>
      <w:r w:rsidRPr="00A23F73">
        <w:rPr>
          <w:rFonts w:ascii="Times New Roman" w:eastAsia="Calibri" w:hAnsi="Times New Roman" w:cs="Times New Roman"/>
          <w:i/>
          <w:sz w:val="28"/>
          <w:szCs w:val="28"/>
        </w:rPr>
        <w:t>(формирующий этап наблюдения)</w:t>
      </w: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23F73">
        <w:rPr>
          <w:noProof/>
          <w:lang w:eastAsia="ru-RU"/>
        </w:rPr>
        <w:lastRenderedPageBreak/>
        <w:drawing>
          <wp:anchor distT="0" distB="0" distL="114300" distR="114300" simplePos="0" relativeHeight="251694592" behindDoc="1" locked="0" layoutInCell="1" allowOverlap="1" wp14:anchorId="2BF7B0CC" wp14:editId="58465CB2">
            <wp:simplePos x="0" y="0"/>
            <wp:positionH relativeFrom="column">
              <wp:posOffset>815340</wp:posOffset>
            </wp:positionH>
            <wp:positionV relativeFrom="paragraph">
              <wp:posOffset>57150</wp:posOffset>
            </wp:positionV>
            <wp:extent cx="3962400" cy="2286000"/>
            <wp:effectExtent l="0" t="0" r="19050" b="19050"/>
            <wp:wrapTight wrapText="bothSides">
              <wp:wrapPolygon edited="0">
                <wp:start x="0" y="0"/>
                <wp:lineTo x="0" y="21600"/>
                <wp:lineTo x="21600" y="21600"/>
                <wp:lineTo x="21600" y="0"/>
                <wp:lineTo x="0" y="0"/>
              </wp:wrapPolygon>
            </wp:wrapTight>
            <wp:docPr id="698" name="Диаграмма 69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A23F73" w:rsidRPr="00A23F73" w:rsidRDefault="00A23F73" w:rsidP="00A23F73">
      <w:pPr>
        <w:tabs>
          <w:tab w:val="left" w:pos="1275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23F73">
        <w:rPr>
          <w:rFonts w:ascii="Times New Roman" w:eastAsia="Calibri" w:hAnsi="Times New Roman" w:cs="Times New Roman"/>
          <w:sz w:val="24"/>
          <w:szCs w:val="24"/>
        </w:rPr>
        <w:t>Таблица 6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23F73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eastAsia="ru-RU"/>
        </w:rPr>
        <w:t xml:space="preserve">Уровень сформированности </w:t>
      </w:r>
      <w:r w:rsidRPr="00A23F73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eastAsia="ru-RU"/>
        </w:rPr>
        <w:t>приема сравнения</w:t>
      </w:r>
      <w:r w:rsidRPr="00A23F73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eastAsia="ru-RU"/>
        </w:rPr>
        <w:t xml:space="preserve"> экспериментальной и контрольной групп на формирующем этапе наблюдения (критерий правильности)</w:t>
      </w: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2392"/>
        <w:gridCol w:w="2392"/>
        <w:gridCol w:w="2393"/>
        <w:gridCol w:w="2393"/>
      </w:tblGrid>
      <w:tr w:rsidR="00A23F73" w:rsidRPr="00A23F73" w:rsidTr="00010535">
        <w:tc>
          <w:tcPr>
            <w:tcW w:w="2392" w:type="dxa"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Количество детей</w:t>
            </w:r>
          </w:p>
        </w:tc>
        <w:tc>
          <w:tcPr>
            <w:tcW w:w="2392" w:type="dxa"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Низкий уровень</w:t>
            </w:r>
          </w:p>
        </w:tc>
        <w:tc>
          <w:tcPr>
            <w:tcW w:w="2393" w:type="dxa"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Средний уровень</w:t>
            </w:r>
          </w:p>
        </w:tc>
        <w:tc>
          <w:tcPr>
            <w:tcW w:w="2393" w:type="dxa"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Высокий уровень</w:t>
            </w:r>
          </w:p>
        </w:tc>
      </w:tr>
      <w:tr w:rsidR="00A23F73" w:rsidRPr="00A23F73" w:rsidTr="00010535">
        <w:tc>
          <w:tcPr>
            <w:tcW w:w="2392" w:type="dxa"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ЭГ (9 человек)</w:t>
            </w:r>
          </w:p>
        </w:tc>
        <w:tc>
          <w:tcPr>
            <w:tcW w:w="2392" w:type="dxa"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2 чел. (22%)</w:t>
            </w:r>
          </w:p>
        </w:tc>
        <w:tc>
          <w:tcPr>
            <w:tcW w:w="2393" w:type="dxa"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4 чел. (44%)</w:t>
            </w:r>
          </w:p>
        </w:tc>
        <w:tc>
          <w:tcPr>
            <w:tcW w:w="2393" w:type="dxa"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3 чел. (33%)</w:t>
            </w:r>
          </w:p>
        </w:tc>
      </w:tr>
      <w:tr w:rsidR="00A23F73" w:rsidRPr="00A23F73" w:rsidTr="00010535">
        <w:tc>
          <w:tcPr>
            <w:tcW w:w="2392" w:type="dxa"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КГ (9 человек)</w:t>
            </w:r>
          </w:p>
        </w:tc>
        <w:tc>
          <w:tcPr>
            <w:tcW w:w="2392" w:type="dxa"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4 чел. (44%)</w:t>
            </w:r>
          </w:p>
        </w:tc>
        <w:tc>
          <w:tcPr>
            <w:tcW w:w="2393" w:type="dxa"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3 чел. (33%)</w:t>
            </w:r>
          </w:p>
        </w:tc>
        <w:tc>
          <w:tcPr>
            <w:tcW w:w="2393" w:type="dxa"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rPr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2 чел. (22%)</w:t>
            </w:r>
          </w:p>
        </w:tc>
      </w:tr>
    </w:tbl>
    <w:p w:rsidR="00A23F73" w:rsidRPr="00A23F73" w:rsidRDefault="00A23F73" w:rsidP="00A23F73">
      <w:pPr>
        <w:tabs>
          <w:tab w:val="left" w:pos="1275"/>
        </w:tabs>
        <w:spacing w:line="360" w:lineRule="auto"/>
        <w:jc w:val="both"/>
        <w:rPr>
          <w:rFonts w:ascii="Times New Roman" w:eastAsia="Calibri" w:hAnsi="Times New Roman" w:cs="Times New Roman"/>
          <w:iCs/>
          <w:color w:val="000000"/>
          <w:sz w:val="28"/>
          <w:szCs w:val="28"/>
          <w:lang w:eastAsia="ru-RU"/>
        </w:rPr>
      </w:pP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 xml:space="preserve">Предоставим сравнительный анализ уровня сформированности умения сравнивать (ЭГ и КГ) в гистограмме 2. </w:t>
      </w:r>
    </w:p>
    <w:p w:rsidR="00A23F73" w:rsidRPr="00A23F73" w:rsidRDefault="00A23F73" w:rsidP="00A23F73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23F73">
        <w:rPr>
          <w:rFonts w:ascii="Times New Roman" w:eastAsia="Calibri" w:hAnsi="Times New Roman" w:cs="Times New Roman"/>
          <w:sz w:val="24"/>
          <w:szCs w:val="24"/>
        </w:rPr>
        <w:t>Гистограмма 2</w:t>
      </w:r>
    </w:p>
    <w:p w:rsidR="00A23F73" w:rsidRPr="00A23F73" w:rsidRDefault="00A23F73" w:rsidP="00A23F73">
      <w:pPr>
        <w:spacing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A23F73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Сравнительный анализ уровня сформированности умения сравнивать в ЭГ и КГ </w:t>
      </w:r>
      <w:r w:rsidRPr="00A23F73">
        <w:rPr>
          <w:rFonts w:ascii="Times New Roman" w:eastAsia="Calibri" w:hAnsi="Times New Roman" w:cs="Times New Roman"/>
          <w:i/>
          <w:sz w:val="28"/>
          <w:szCs w:val="28"/>
        </w:rPr>
        <w:t>(формирующий этап наблюдения)</w:t>
      </w:r>
    </w:p>
    <w:p w:rsidR="00A23F73" w:rsidRPr="00A23F73" w:rsidRDefault="00A23F73" w:rsidP="00A23F73">
      <w:pPr>
        <w:tabs>
          <w:tab w:val="left" w:pos="1275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23F73" w:rsidRPr="00A23F73" w:rsidRDefault="00A23F73" w:rsidP="00A23F73">
      <w:pPr>
        <w:tabs>
          <w:tab w:val="left" w:pos="1275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hAnsi="Times New Roman" w:cs="Times New Roman"/>
          <w:noProof/>
          <w:color w:val="808080" w:themeColor="background1" w:themeShade="80"/>
          <w:sz w:val="28"/>
          <w:szCs w:val="28"/>
          <w:shd w:val="clear" w:color="auto" w:fill="E6E6E6" w:themeFill="background1" w:themeFillShade="E6"/>
          <w:lang w:eastAsia="ru-RU"/>
        </w:rPr>
        <w:lastRenderedPageBreak/>
        <w:drawing>
          <wp:inline distT="0" distB="0" distL="0" distR="0" wp14:anchorId="1E5F09A9" wp14:editId="3F024893">
            <wp:extent cx="4342743" cy="2451166"/>
            <wp:effectExtent l="0" t="0" r="20320" b="25400"/>
            <wp:docPr id="703" name="Диаграмма 70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inline>
        </w:drawing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A23F7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                                          </w:t>
      </w:r>
      <w:r w:rsidRPr="00A23F73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Таблица 7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iCs/>
          <w:color w:val="000000"/>
          <w:sz w:val="28"/>
          <w:szCs w:val="28"/>
          <w:lang w:eastAsia="ru-RU"/>
        </w:rPr>
      </w:pPr>
      <w:r w:rsidRPr="00A23F73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eastAsia="ru-RU"/>
        </w:rPr>
        <w:t xml:space="preserve">Уровень сформированности приема обобщения у учащихся контрольной и экспериментальной групп на формирующем этапе </w:t>
      </w:r>
      <w:r w:rsidRPr="00A23F73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eastAsia="ru-RU"/>
        </w:rPr>
        <w:t>наблюдения (</w:t>
      </w:r>
      <w:r w:rsidRPr="00A23F73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eastAsia="ru-RU"/>
        </w:rPr>
        <w:t>критерий осознанности)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2392"/>
        <w:gridCol w:w="2392"/>
        <w:gridCol w:w="2393"/>
        <w:gridCol w:w="2393"/>
      </w:tblGrid>
      <w:tr w:rsidR="00A23F73" w:rsidRPr="00A23F73" w:rsidTr="00010535">
        <w:tc>
          <w:tcPr>
            <w:tcW w:w="2392" w:type="dxa"/>
            <w:vAlign w:val="center"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Количество детей</w:t>
            </w:r>
          </w:p>
        </w:tc>
        <w:tc>
          <w:tcPr>
            <w:tcW w:w="2392" w:type="dxa"/>
            <w:vAlign w:val="center"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Низкий уровень</w:t>
            </w:r>
          </w:p>
        </w:tc>
        <w:tc>
          <w:tcPr>
            <w:tcW w:w="2393" w:type="dxa"/>
            <w:vAlign w:val="center"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Средний уровень</w:t>
            </w:r>
          </w:p>
        </w:tc>
        <w:tc>
          <w:tcPr>
            <w:tcW w:w="2393" w:type="dxa"/>
            <w:vAlign w:val="center"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Высокий уровень</w:t>
            </w:r>
          </w:p>
        </w:tc>
      </w:tr>
      <w:tr w:rsidR="00A23F73" w:rsidRPr="00A23F73" w:rsidTr="00010535">
        <w:tc>
          <w:tcPr>
            <w:tcW w:w="2392" w:type="dxa"/>
            <w:vAlign w:val="center"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ЭГ (9 человек)</w:t>
            </w:r>
          </w:p>
        </w:tc>
        <w:tc>
          <w:tcPr>
            <w:tcW w:w="2392" w:type="dxa"/>
            <w:vAlign w:val="center"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1 чел. (11%)</w:t>
            </w:r>
          </w:p>
        </w:tc>
        <w:tc>
          <w:tcPr>
            <w:tcW w:w="2393" w:type="dxa"/>
            <w:vAlign w:val="center"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3 чел. (33%)</w:t>
            </w:r>
          </w:p>
        </w:tc>
        <w:tc>
          <w:tcPr>
            <w:tcW w:w="2393" w:type="dxa"/>
            <w:vAlign w:val="center"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5 чел. (55%)</w:t>
            </w:r>
          </w:p>
        </w:tc>
      </w:tr>
      <w:tr w:rsidR="00A23F73" w:rsidRPr="00A23F73" w:rsidTr="00010535">
        <w:tc>
          <w:tcPr>
            <w:tcW w:w="2392" w:type="dxa"/>
            <w:vAlign w:val="center"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КГ (9 человек)</w:t>
            </w:r>
          </w:p>
        </w:tc>
        <w:tc>
          <w:tcPr>
            <w:tcW w:w="2392" w:type="dxa"/>
            <w:vAlign w:val="center"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1 чел. (11%)</w:t>
            </w:r>
          </w:p>
        </w:tc>
        <w:tc>
          <w:tcPr>
            <w:tcW w:w="2393" w:type="dxa"/>
            <w:vAlign w:val="center"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5 чел. (55%)</w:t>
            </w:r>
          </w:p>
        </w:tc>
        <w:tc>
          <w:tcPr>
            <w:tcW w:w="2393" w:type="dxa"/>
            <w:vAlign w:val="center"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3 чел. (33%)</w:t>
            </w:r>
          </w:p>
        </w:tc>
      </w:tr>
    </w:tbl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iCs/>
          <w:color w:val="000000"/>
          <w:sz w:val="28"/>
          <w:szCs w:val="28"/>
          <w:lang w:eastAsia="ru-RU"/>
        </w:rPr>
      </w:pPr>
    </w:p>
    <w:p w:rsidR="00A23F73" w:rsidRPr="00A23F73" w:rsidRDefault="00A23F73" w:rsidP="00A23F7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 xml:space="preserve">Предоставим сравнительный анализ уровня сформированности умения сравнивать (ЭГ и КГ) в гистограмме 3. </w:t>
      </w:r>
    </w:p>
    <w:p w:rsidR="00A23F73" w:rsidRPr="00A23F73" w:rsidRDefault="00A23F73" w:rsidP="00A23F73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23F73">
        <w:rPr>
          <w:rFonts w:ascii="Times New Roman" w:eastAsia="Calibri" w:hAnsi="Times New Roman" w:cs="Times New Roman"/>
          <w:sz w:val="24"/>
          <w:szCs w:val="24"/>
        </w:rPr>
        <w:t>Гистограмма 3</w:t>
      </w:r>
    </w:p>
    <w:p w:rsidR="00A23F73" w:rsidRPr="00A23F73" w:rsidRDefault="00A23F73" w:rsidP="00A23F73">
      <w:pPr>
        <w:spacing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A23F73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Сравнительный анализ уровня сформированности умения обобщать в ЭГ и КГ </w:t>
      </w:r>
      <w:r w:rsidRPr="00A23F73">
        <w:rPr>
          <w:rFonts w:ascii="Times New Roman" w:eastAsia="Calibri" w:hAnsi="Times New Roman" w:cs="Times New Roman"/>
          <w:i/>
          <w:sz w:val="28"/>
          <w:szCs w:val="28"/>
        </w:rPr>
        <w:t>(формирующий этап наблюдения)</w:t>
      </w:r>
    </w:p>
    <w:p w:rsidR="00A23F73" w:rsidRPr="00A23F73" w:rsidRDefault="00A23F73" w:rsidP="00A23F73">
      <w:pPr>
        <w:spacing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A23F73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55A7015F" wp14:editId="02EC8EC7">
            <wp:extent cx="4138317" cy="2217682"/>
            <wp:effectExtent l="0" t="0" r="14605" b="11430"/>
            <wp:docPr id="896" name="Диаграмма 89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</wp:inline>
        </w:drawing>
      </w:r>
    </w:p>
    <w:p w:rsidR="00A23F73" w:rsidRPr="00A23F73" w:rsidRDefault="00A23F73" w:rsidP="00A23F73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23F73">
        <w:rPr>
          <w:rFonts w:ascii="Times New Roman" w:eastAsia="Calibri" w:hAnsi="Times New Roman" w:cs="Times New Roman"/>
          <w:sz w:val="24"/>
          <w:szCs w:val="24"/>
        </w:rPr>
        <w:lastRenderedPageBreak/>
        <w:t>Таблица 8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23F73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eastAsia="ru-RU"/>
        </w:rPr>
        <w:t xml:space="preserve">Уровень сформированности приема классификации у учеников контрольной и экспериментальной групп на формирующем этапе </w:t>
      </w:r>
      <w:r w:rsidRPr="00A23F73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eastAsia="ru-RU"/>
        </w:rPr>
        <w:t>наблюдения (</w:t>
      </w:r>
      <w:r w:rsidRPr="00A23F73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eastAsia="ru-RU"/>
        </w:rPr>
        <w:t>критерий осознанности)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2392"/>
        <w:gridCol w:w="2392"/>
        <w:gridCol w:w="2393"/>
        <w:gridCol w:w="2393"/>
      </w:tblGrid>
      <w:tr w:rsidR="00A23F73" w:rsidRPr="00A23F73" w:rsidTr="00010535">
        <w:tc>
          <w:tcPr>
            <w:tcW w:w="2392" w:type="dxa"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Количество детей</w:t>
            </w:r>
          </w:p>
        </w:tc>
        <w:tc>
          <w:tcPr>
            <w:tcW w:w="2392" w:type="dxa"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Низкий уровень</w:t>
            </w:r>
          </w:p>
        </w:tc>
        <w:tc>
          <w:tcPr>
            <w:tcW w:w="2393" w:type="dxa"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Средний уровень</w:t>
            </w:r>
          </w:p>
        </w:tc>
        <w:tc>
          <w:tcPr>
            <w:tcW w:w="2393" w:type="dxa"/>
          </w:tcPr>
          <w:p w:rsidR="00A23F73" w:rsidRPr="00A23F73" w:rsidRDefault="00A23F73" w:rsidP="00A23F73">
            <w:pPr>
              <w:tabs>
                <w:tab w:val="left" w:pos="-5280"/>
                <w:tab w:val="left" w:pos="-5160"/>
              </w:tabs>
              <w:jc w:val="center"/>
              <w:rPr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Высокий уровень</w:t>
            </w:r>
          </w:p>
        </w:tc>
      </w:tr>
      <w:tr w:rsidR="00A23F73" w:rsidRPr="00A23F73" w:rsidTr="00010535">
        <w:tc>
          <w:tcPr>
            <w:tcW w:w="2392" w:type="dxa"/>
          </w:tcPr>
          <w:p w:rsidR="00A23F73" w:rsidRPr="00A23F73" w:rsidRDefault="00A23F73" w:rsidP="00A23F73">
            <w:pPr>
              <w:spacing w:before="100" w:beforeAutospacing="1" w:after="100" w:afterAutospacing="1"/>
              <w:rPr>
                <w:i/>
                <w:iCs/>
                <w:color w:val="000000"/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ЭГ (9 человек)</w:t>
            </w:r>
          </w:p>
        </w:tc>
        <w:tc>
          <w:tcPr>
            <w:tcW w:w="2392" w:type="dxa"/>
          </w:tcPr>
          <w:p w:rsidR="00A23F73" w:rsidRPr="00A23F73" w:rsidRDefault="00A23F73" w:rsidP="00A23F73">
            <w:pPr>
              <w:spacing w:before="100" w:beforeAutospacing="1" w:after="100" w:afterAutospacing="1"/>
              <w:rPr>
                <w:i/>
                <w:iCs/>
                <w:color w:val="000000"/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1 чел. (11%)</w:t>
            </w:r>
          </w:p>
        </w:tc>
        <w:tc>
          <w:tcPr>
            <w:tcW w:w="2393" w:type="dxa"/>
          </w:tcPr>
          <w:p w:rsidR="00A23F73" w:rsidRPr="00A23F73" w:rsidRDefault="00A23F73" w:rsidP="00A23F73">
            <w:pPr>
              <w:spacing w:before="100" w:beforeAutospacing="1" w:after="100" w:afterAutospacing="1"/>
              <w:rPr>
                <w:i/>
                <w:iCs/>
                <w:color w:val="000000"/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2 чел. (22%)</w:t>
            </w:r>
          </w:p>
        </w:tc>
        <w:tc>
          <w:tcPr>
            <w:tcW w:w="2393" w:type="dxa"/>
          </w:tcPr>
          <w:p w:rsidR="00A23F73" w:rsidRPr="00A23F73" w:rsidRDefault="00A23F73" w:rsidP="00A23F73">
            <w:pPr>
              <w:spacing w:before="100" w:beforeAutospacing="1" w:after="100" w:afterAutospacing="1"/>
              <w:rPr>
                <w:i/>
                <w:iCs/>
                <w:color w:val="000000"/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6 чел. (66%)</w:t>
            </w:r>
          </w:p>
        </w:tc>
      </w:tr>
      <w:tr w:rsidR="00A23F73" w:rsidRPr="00A23F73" w:rsidTr="00010535">
        <w:tc>
          <w:tcPr>
            <w:tcW w:w="2392" w:type="dxa"/>
          </w:tcPr>
          <w:p w:rsidR="00A23F73" w:rsidRPr="00A23F73" w:rsidRDefault="00A23F73" w:rsidP="00A23F73">
            <w:pPr>
              <w:spacing w:before="100" w:beforeAutospacing="1" w:after="100" w:afterAutospacing="1"/>
              <w:rPr>
                <w:i/>
                <w:iCs/>
                <w:color w:val="000000"/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КГ (9 человек)</w:t>
            </w:r>
          </w:p>
        </w:tc>
        <w:tc>
          <w:tcPr>
            <w:tcW w:w="2392" w:type="dxa"/>
          </w:tcPr>
          <w:p w:rsidR="00A23F73" w:rsidRPr="00A23F73" w:rsidRDefault="00A23F73" w:rsidP="00A23F73">
            <w:pPr>
              <w:spacing w:before="100" w:beforeAutospacing="1" w:after="100" w:afterAutospacing="1"/>
              <w:rPr>
                <w:i/>
                <w:iCs/>
                <w:color w:val="000000"/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2 чел. (22%)</w:t>
            </w:r>
          </w:p>
        </w:tc>
        <w:tc>
          <w:tcPr>
            <w:tcW w:w="2393" w:type="dxa"/>
          </w:tcPr>
          <w:p w:rsidR="00A23F73" w:rsidRPr="00A23F73" w:rsidRDefault="00A23F73" w:rsidP="00A23F73">
            <w:pPr>
              <w:spacing w:before="100" w:beforeAutospacing="1" w:after="100" w:afterAutospacing="1"/>
              <w:rPr>
                <w:i/>
                <w:iCs/>
                <w:color w:val="000000"/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3 чел. (33%)</w:t>
            </w:r>
          </w:p>
        </w:tc>
        <w:tc>
          <w:tcPr>
            <w:tcW w:w="2393" w:type="dxa"/>
          </w:tcPr>
          <w:p w:rsidR="00A23F73" w:rsidRPr="00A23F73" w:rsidRDefault="00A23F73" w:rsidP="00A23F73">
            <w:pPr>
              <w:spacing w:before="100" w:beforeAutospacing="1" w:after="100" w:afterAutospacing="1"/>
              <w:rPr>
                <w:i/>
                <w:iCs/>
                <w:color w:val="000000"/>
                <w:sz w:val="28"/>
                <w:szCs w:val="28"/>
              </w:rPr>
            </w:pPr>
            <w:r w:rsidRPr="00A23F73">
              <w:rPr>
                <w:sz w:val="28"/>
                <w:szCs w:val="28"/>
              </w:rPr>
              <w:t>4 чел. (44%)</w:t>
            </w:r>
          </w:p>
        </w:tc>
      </w:tr>
    </w:tbl>
    <w:p w:rsidR="00A23F73" w:rsidRPr="00A23F73" w:rsidRDefault="00A23F73" w:rsidP="00A23F73">
      <w:pPr>
        <w:tabs>
          <w:tab w:val="left" w:pos="-5280"/>
          <w:tab w:val="left" w:pos="-5160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23F73" w:rsidRPr="00A23F73" w:rsidRDefault="00A23F73" w:rsidP="00A23F73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>Покажем сравнительный анализ уровня сформированности умения классифицировать (ЭГ и КГ) в гистограмме 4.</w:t>
      </w:r>
    </w:p>
    <w:p w:rsidR="00A23F73" w:rsidRPr="00A23F73" w:rsidRDefault="00A23F73" w:rsidP="00A23F73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23F73">
        <w:rPr>
          <w:rFonts w:ascii="Times New Roman" w:eastAsia="Calibri" w:hAnsi="Times New Roman" w:cs="Times New Roman"/>
          <w:sz w:val="24"/>
          <w:szCs w:val="24"/>
        </w:rPr>
        <w:t>Гистограмма 4</w:t>
      </w:r>
    </w:p>
    <w:p w:rsidR="00A23F73" w:rsidRPr="00A23F73" w:rsidRDefault="00A23F73" w:rsidP="00A23F73">
      <w:pPr>
        <w:spacing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A23F73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Сравнительный анализ уровня сформированности умения сравнивать в ЭГ и КГ </w:t>
      </w:r>
      <w:r w:rsidRPr="00A23F73">
        <w:rPr>
          <w:rFonts w:ascii="Times New Roman" w:eastAsia="Calibri" w:hAnsi="Times New Roman" w:cs="Times New Roman"/>
          <w:i/>
          <w:sz w:val="28"/>
          <w:szCs w:val="28"/>
        </w:rPr>
        <w:t>(формирующий этап наблюдения)</w:t>
      </w:r>
    </w:p>
    <w:p w:rsidR="00A23F73" w:rsidRPr="00A23F73" w:rsidRDefault="00A23F73" w:rsidP="00A23F73">
      <w:pPr>
        <w:spacing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A23F73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482E2609" wp14:editId="2D75F486">
            <wp:extent cx="4138317" cy="2217682"/>
            <wp:effectExtent l="0" t="0" r="14605" b="11430"/>
            <wp:docPr id="672" name="Диаграмма 67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</wp:inline>
        </w:drawing>
      </w:r>
    </w:p>
    <w:p w:rsidR="00A23F73" w:rsidRPr="00A23F73" w:rsidRDefault="00A23F73" w:rsidP="00A23F73">
      <w:pPr>
        <w:spacing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A23F73" w:rsidRPr="00A23F73" w:rsidRDefault="00A23F73" w:rsidP="00A23F73">
      <w:pPr>
        <w:tabs>
          <w:tab w:val="left" w:pos="-5280"/>
          <w:tab w:val="left" w:pos="-5160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3F73">
        <w:rPr>
          <w:rFonts w:ascii="Times New Roman" w:eastAsia="Calibri" w:hAnsi="Times New Roman" w:cs="Times New Roman"/>
          <w:sz w:val="28"/>
          <w:szCs w:val="28"/>
        </w:rPr>
        <w:t xml:space="preserve">Полученные результаты свидетельствуют об эффективности предложенного </w:t>
      </w:r>
      <w:r w:rsidRPr="00A23F73">
        <w:rPr>
          <w:rFonts w:ascii="Times New Roman" w:eastAsia="Calibri" w:hAnsi="Times New Roman" w:cs="Times New Roman"/>
          <w:sz w:val="28"/>
          <w:szCs w:val="28"/>
        </w:rPr>
        <w:t>комплекса заданий</w:t>
      </w:r>
      <w:r w:rsidRPr="00A23F7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направленного на развитие логического мышления</w:t>
      </w:r>
      <w:r w:rsidRPr="00A23F73">
        <w:rPr>
          <w:rFonts w:ascii="Times New Roman" w:eastAsia="Calibri" w:hAnsi="Times New Roman" w:cs="Times New Roman"/>
          <w:color w:val="000000"/>
          <w:shd w:val="clear" w:color="auto" w:fill="FFFFFF"/>
        </w:rPr>
        <w:t> </w:t>
      </w:r>
      <w:r w:rsidRPr="00A23F7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младших школьников</w:t>
      </w:r>
      <w:r w:rsidRPr="00A23F7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результаты контрольного эксперимента подтвердили достоверность выдвинутой нами гипотезы о том, что развитие логического мышления младших школьников будет проходить более успешно, если </w:t>
      </w: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разработать и претворить в жизнь комплекс специальных заданий, развивающих познавательный интерес и личность учащихся.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Однако следует отметить, что при выполнении методик в ходе опытно – экспериментальной работы учащиеся испытывали затруднения в выполнении приема выделять существенное.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продолжим специальную работу по развитию логического мышления школьников с учетом данных, полученных в ходе опытно – экспериментальной работы.</w:t>
      </w:r>
    </w:p>
    <w:p w:rsidR="00A23F73" w:rsidRPr="00A23F73" w:rsidRDefault="00A23F73" w:rsidP="00A23F7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3F73" w:rsidRPr="00A23F73" w:rsidRDefault="00A23F73" w:rsidP="00A23F7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3F73" w:rsidRDefault="00A23F73" w:rsidP="00A23F7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3F73" w:rsidRDefault="00A23F73" w:rsidP="00A23F7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3F73" w:rsidRDefault="00A23F73" w:rsidP="00A23F7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3F73" w:rsidRDefault="00A23F73" w:rsidP="00A23F7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3F73" w:rsidRDefault="00A23F73" w:rsidP="00A23F7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3F73" w:rsidRDefault="00A23F73" w:rsidP="00A23F7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3F73" w:rsidRDefault="00A23F73" w:rsidP="00A23F7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3F73" w:rsidRDefault="00A23F73" w:rsidP="00A23F7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3F73" w:rsidRDefault="00A23F73" w:rsidP="00A23F7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3F73" w:rsidRDefault="00A23F73" w:rsidP="00A23F7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3F73" w:rsidRDefault="00A23F73" w:rsidP="00A23F7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3F73" w:rsidRDefault="00A23F73" w:rsidP="00A23F7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3F73" w:rsidRPr="00A23F73" w:rsidRDefault="00A23F73" w:rsidP="00A23F7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3" w:name="_GoBack"/>
      <w:bookmarkEnd w:id="3"/>
      <w:r w:rsidRPr="00A23F7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Заключение</w:t>
      </w:r>
    </w:p>
    <w:p w:rsidR="00A23F73" w:rsidRPr="00A23F73" w:rsidRDefault="00A23F73" w:rsidP="00A23F7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23F73">
        <w:rPr>
          <w:rFonts w:ascii="Times New Roman" w:hAnsi="Times New Roman" w:cs="Times New Roman"/>
          <w:color w:val="000000" w:themeColor="text1"/>
          <w:sz w:val="28"/>
          <w:szCs w:val="28"/>
        </w:rPr>
        <w:t>Эта работа была очень важна для меня. Теперь я могу утверждать, что развитие мышления обеспечивается целенаправленно организуемой деятельностью, когда в центре внимания учителя оказывается проблема не столько получения знаний, сколько процесс включённости ученического интеллекта в решение учебной задачи. В трудах Л.С. Выготского неоднократно подчёркивается мысль о том, что любое обучение должно осознаваться обучающимися людьми. Ученики становятся активными участниками процесса поиска решения, начинают понимать источники его возникновения, осознают причины своих ошибок, затруднений, оценивают найденный способ, сравнивают его с теми, которые предлагаются другими учащимися. При этом и учитель, и учащиеся становятся относительно равноправными участниками совместной деятельности.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Приемы логического анализа необходимы учащимся уже в 1 классе, без овладения ими не происходит полноценного усваивания учебного материала. Проведенные исследования показывают, что далеко не все дети обладают данным умением в полной мере. Немало школьников не осваивают их и к старшим классам. Эти неутешительные данные показывают, что именно в младшем школьном возрасте необходимо проводить целенаправленную работу по обучению детей основным приемам мыслительных операций. Также целесообразно использование на уроках дидактических игр, упражнений с инструкциями. С их помощью учащиеся привыкают самостоятельно мыслить, использовать полученные знания в различных условиях в соответствии с поставленной задачей. 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задачами исследования был осуществлен анализ психолого-педагогической литературы по проблеме развития логического мышления, выявлены особенности логического мышления младших школьников. 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Было установлено, что младший школьный возраст обладает глубокими потенциальными возможностями физического и духов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ного развития ребенка. Под воздействием обучения у детей формируются два основ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ных психологических новообразования — произвольность психи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ческих процессов и 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внутренний план действий (их выполнение в уме). В процессе учения дети овладевают также приемами произвольного запоминания и воспроизведения, благодаря которым они могут излагать материал выборочно, устанавливать смысловые связи. Произвольность психических функций и внутренний план действий, проявление способности ребенка к самоорганизации своей деятельности возникают в ре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зультате сложного процесса интериоризации внешней организо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ванности поведения ребенка, создаваемой первоначально взрос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лыми людьми, и особенно учителями, в ходе учебной работы.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Исследования психологов и </w:t>
      </w:r>
      <w:proofErr w:type="spell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дидактов</w:t>
      </w:r>
      <w:proofErr w:type="spell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выявлению возрастных особенностей и возможностей детей младшего школьного возраста убеждают в том, что по отношению к современному 7-10-летнему ребенку неприменимы те мерки, которыми оценивалось мышление его в прошлом. Его подлинные умственные способности шире и богаче. 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познавательных процессов младшего школьника будет формироваться более эффективно под целенаправленным воздействием извне. Инструментом такого воздействия являются специальные приемы, одним из которых являются дидактические игры.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можно сделать выводы: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необходима целенаправленная работа по обучению младших школьников основным приемам мыслительных операций, что будет способствовать развитию логического мышления;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- диагностика и своевременная коррекция мышления младших школьников будет способствовать более успешному развитию приемов логического мышления (сравнение, обобщение, классификация, анализ).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Следовательно, гипотеза исследования о том, что развитие логического мышления в процессе учебной деятельности младшего школьника будет эффективным если: теоретически обоснованы психолого-педагогические условия, определяющие формирование и развитие мышления; выявлены особенности логического мышления у младшего школьника; структура и содержание заданий младших школьников будут направлены на формирование 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 развитие у них логического мышления; определены критерии и уровни развития логического мышления младшего школьника, </w:t>
      </w:r>
      <w:r w:rsidRPr="00A23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подтвердилась.</w:t>
      </w:r>
    </w:p>
    <w:p w:rsidR="00A23F73" w:rsidRPr="00A23F73" w:rsidRDefault="00A23F73" w:rsidP="00A23F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своего опыта работы хочется закончить словами В. А. Сухомлинского: «Страшная опасность – безделье за партой: безделье 6 часов ежедневно, безделье месяцы и годы – это развращает, морально калечит человека, и никакая школьная бригада, ни мастерская, ни школьный участок – ничто не может возместить упущенного в главной сфере, где человек должен быть тружеником, - в сфере мысли».</w:t>
      </w:r>
    </w:p>
    <w:p w:rsidR="00A23F73" w:rsidRPr="00A23F73" w:rsidRDefault="00A23F73" w:rsidP="00A23F73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F73" w:rsidRPr="00A23F73" w:rsidRDefault="00A23F73" w:rsidP="00A23F73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A23F73" w:rsidRPr="00A23F73" w:rsidRDefault="00A23F73" w:rsidP="00A23F73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23F7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Литература</w:t>
      </w:r>
    </w:p>
    <w:p w:rsidR="00A23F73" w:rsidRPr="00A23F73" w:rsidRDefault="00A23F73" w:rsidP="00A23F73">
      <w:pPr>
        <w:widowControl w:val="0"/>
        <w:numPr>
          <w:ilvl w:val="0"/>
          <w:numId w:val="20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Акимова, М. К. Упражнения по развитию мыс</w:t>
      </w: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лительных навыков младших школьников/. М. </w:t>
      </w:r>
      <w:proofErr w:type="spell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К.Акимова</w:t>
      </w:r>
      <w:proofErr w:type="spell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, В.Т. Козлова— Обнинск, 2003.</w:t>
      </w:r>
    </w:p>
    <w:p w:rsidR="00A23F73" w:rsidRPr="00A23F73" w:rsidRDefault="00A23F73" w:rsidP="00A23F73">
      <w:pPr>
        <w:numPr>
          <w:ilvl w:val="0"/>
          <w:numId w:val="20"/>
        </w:num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Алексеева А.В., </w:t>
      </w:r>
      <w:proofErr w:type="spell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Бокуть</w:t>
      </w:r>
      <w:proofErr w:type="spell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Е.Л., </w:t>
      </w:r>
      <w:proofErr w:type="spell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Сиделева</w:t>
      </w:r>
      <w:proofErr w:type="spell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Т.Н. Преподавание в начальных классах: </w:t>
      </w:r>
      <w:proofErr w:type="spell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Психолого</w:t>
      </w:r>
      <w:proofErr w:type="spell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педагогическая практика. Учебно-методическое пособие. – М.: ЦГЛ, 2003.</w:t>
      </w:r>
    </w:p>
    <w:p w:rsidR="00A23F73" w:rsidRPr="00A23F73" w:rsidRDefault="00A23F73" w:rsidP="00A23F7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F73" w:rsidRPr="00A23F73" w:rsidRDefault="00A23F73" w:rsidP="00A23F73">
      <w:pPr>
        <w:numPr>
          <w:ilvl w:val="0"/>
          <w:numId w:val="20"/>
        </w:num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Афонькин С.Ю. Учимся мыслить логически. – СПб.: Литер, 2002</w:t>
      </w:r>
      <w:r w:rsidRPr="00A23F73">
        <w:t xml:space="preserve"> </w:t>
      </w:r>
    </w:p>
    <w:p w:rsidR="00A23F73" w:rsidRPr="00A23F73" w:rsidRDefault="00A23F73" w:rsidP="00A23F73">
      <w:p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F73" w:rsidRPr="00A23F73" w:rsidRDefault="00A23F73" w:rsidP="00A23F73">
      <w:pPr>
        <w:numPr>
          <w:ilvl w:val="0"/>
          <w:numId w:val="20"/>
        </w:num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F73" w:rsidRPr="00A23F73" w:rsidRDefault="00A23F73" w:rsidP="00A23F73">
      <w:pPr>
        <w:numPr>
          <w:ilvl w:val="0"/>
          <w:numId w:val="20"/>
        </w:num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Бакулина </w:t>
      </w:r>
      <w:proofErr w:type="spell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Г.А.Интеллектуальное</w:t>
      </w:r>
      <w:proofErr w:type="spell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младших школьников на уроках русского языка. Пособие для учителя. – </w:t>
      </w:r>
      <w:proofErr w:type="gram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М.:</w:t>
      </w:r>
      <w:proofErr w:type="spell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Бладос</w:t>
      </w:r>
      <w:proofErr w:type="spellEnd"/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, 2003.</w:t>
      </w:r>
    </w:p>
    <w:p w:rsidR="00A23F73" w:rsidRPr="00A23F73" w:rsidRDefault="00A23F73" w:rsidP="00A23F73">
      <w:p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F73" w:rsidRPr="00A23F73" w:rsidRDefault="00A23F73" w:rsidP="00A23F73">
      <w:pPr>
        <w:numPr>
          <w:ilvl w:val="0"/>
          <w:numId w:val="20"/>
        </w:num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Винокурова</w:t>
      </w:r>
      <w:proofErr w:type="spell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Н.К. Развиваем способности детей: 2 класс. – М.: </w:t>
      </w:r>
      <w:proofErr w:type="spell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Росмэн</w:t>
      </w:r>
      <w:proofErr w:type="spell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-Пресс, 2002.</w:t>
      </w:r>
    </w:p>
    <w:p w:rsidR="00A23F73" w:rsidRPr="00A23F73" w:rsidRDefault="00A23F73" w:rsidP="00A23F73">
      <w:pPr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Выготский Л.С. Педагогическая психология /под ред. </w:t>
      </w:r>
      <w:proofErr w:type="spell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В.В.Давыдова</w:t>
      </w:r>
      <w:proofErr w:type="spell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М.: Педагогика, 1991.</w:t>
      </w:r>
    </w:p>
    <w:p w:rsidR="00A23F73" w:rsidRPr="00A23F73" w:rsidRDefault="00A23F73" w:rsidP="00A23F73">
      <w:pPr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Гин</w:t>
      </w:r>
      <w:proofErr w:type="spell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С.И. Мир логики. – М.: Вита-пресс, 2001.</w:t>
      </w:r>
    </w:p>
    <w:p w:rsidR="00A23F73" w:rsidRPr="00A23F73" w:rsidRDefault="00A23F73" w:rsidP="00A23F73">
      <w:pPr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Тихомирова Л.Ф. Логика. Дети 7 – 10 лет. – Ярославль: Академия развития, 2002.</w:t>
      </w:r>
    </w:p>
    <w:p w:rsidR="00A23F73" w:rsidRPr="00A23F73" w:rsidRDefault="00A23F73" w:rsidP="00A23F73">
      <w:pPr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Жедек</w:t>
      </w:r>
      <w:proofErr w:type="spell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П.С. Использование методов развивающего обучения на уроках русского языка в младших классах (учебно-методическое пособие для учителей). Томск: Пеленг, 1992 г.</w:t>
      </w:r>
    </w:p>
    <w:p w:rsidR="00A23F73" w:rsidRPr="00A23F73" w:rsidRDefault="00A23F73" w:rsidP="00A23F73">
      <w:pPr>
        <w:numPr>
          <w:ilvl w:val="0"/>
          <w:numId w:val="20"/>
        </w:num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</w:t>
      </w:r>
      <w:proofErr w:type="spell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А.З. Развитие интеллектуальных способностей у детей 6-7 лет. – М.: Новая школа, 1996.</w:t>
      </w:r>
    </w:p>
    <w:p w:rsidR="00A23F73" w:rsidRPr="00A23F73" w:rsidRDefault="00A23F73" w:rsidP="00A23F73">
      <w:pPr>
        <w:numPr>
          <w:ilvl w:val="0"/>
          <w:numId w:val="20"/>
        </w:num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3ак А.З. Развитие </w:t>
      </w:r>
      <w:proofErr w:type="gram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умственных  способностей</w:t>
      </w:r>
      <w:proofErr w:type="gram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младших  школьников. М.: «Просвещение». 2004 г. 328с. </w:t>
      </w:r>
    </w:p>
    <w:p w:rsidR="00A23F73" w:rsidRPr="00A23F73" w:rsidRDefault="00A23F73" w:rsidP="00A23F73">
      <w:pPr>
        <w:numPr>
          <w:ilvl w:val="0"/>
          <w:numId w:val="20"/>
        </w:numPr>
        <w:spacing w:after="0" w:line="360" w:lineRule="auto"/>
        <w:contextualSpacing/>
      </w:pPr>
      <w:proofErr w:type="spell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Кикоин</w:t>
      </w:r>
      <w:proofErr w:type="spell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Е. И. Младший школьник: возможности изучения и развития внимания/ Е. </w:t>
      </w:r>
      <w:proofErr w:type="spell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И.Кикоин</w:t>
      </w:r>
      <w:proofErr w:type="spell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. — М., 2003.</w:t>
      </w:r>
      <w:r w:rsidRPr="00A23F73">
        <w:t xml:space="preserve"> </w:t>
      </w:r>
    </w:p>
    <w:p w:rsidR="00A23F73" w:rsidRPr="00A23F73" w:rsidRDefault="00A23F73" w:rsidP="00A23F73">
      <w:pPr>
        <w:numPr>
          <w:ilvl w:val="0"/>
          <w:numId w:val="20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Курбатов В.И. Как развивать свое логическое мышление. </w:t>
      </w:r>
      <w:proofErr w:type="spell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</w:t>
      </w:r>
      <w:proofErr w:type="spell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Дону: 1997. -300с.</w:t>
      </w:r>
    </w:p>
    <w:p w:rsidR="00A23F73" w:rsidRPr="00A23F73" w:rsidRDefault="00A23F73" w:rsidP="00A23F73">
      <w:pPr>
        <w:numPr>
          <w:ilvl w:val="0"/>
          <w:numId w:val="20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Левитес</w:t>
      </w:r>
      <w:proofErr w:type="spell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, В.В. Развитие логического и алгоритмического мышления младшего школьника // Начальная школа плюс до и после. - 2006. - №9. - с. 15-23.</w:t>
      </w:r>
    </w:p>
    <w:p w:rsidR="00A23F73" w:rsidRPr="00A23F73" w:rsidRDefault="00A23F73" w:rsidP="00A23F73">
      <w:pPr>
        <w:numPr>
          <w:ilvl w:val="0"/>
          <w:numId w:val="20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Маркова, А. К. Диагностика и коррекция умственного развития в школьном и дошкольном возрасте/ А. </w:t>
      </w:r>
      <w:proofErr w:type="spell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К.Маркова</w:t>
      </w:r>
      <w:proofErr w:type="spell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А. </w:t>
      </w:r>
      <w:proofErr w:type="spell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Г.Лидере</w:t>
      </w:r>
      <w:proofErr w:type="spell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Б. </w:t>
      </w:r>
      <w:proofErr w:type="spell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Л.Яковлева</w:t>
      </w:r>
      <w:proofErr w:type="spell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. — Петрозаводск, 2002.</w:t>
      </w:r>
    </w:p>
    <w:p w:rsidR="00A23F73" w:rsidRPr="00A23F73" w:rsidRDefault="00A23F73" w:rsidP="00A23F73">
      <w:pPr>
        <w:numPr>
          <w:ilvl w:val="0"/>
          <w:numId w:val="20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Минкин, Е.М. От игры к знаниям/ </w:t>
      </w:r>
      <w:proofErr w:type="spell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Е.М.Минкин</w:t>
      </w:r>
      <w:proofErr w:type="spell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. –– М., 2003.</w:t>
      </w:r>
    </w:p>
    <w:p w:rsidR="00A23F73" w:rsidRPr="00A23F73" w:rsidRDefault="00A23F73" w:rsidP="00A23F73">
      <w:pPr>
        <w:numPr>
          <w:ilvl w:val="0"/>
          <w:numId w:val="20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Никитин, Б.П. Ступеньки творчества, или развивающие игры/ </w:t>
      </w:r>
      <w:proofErr w:type="spell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Б.П.Никитин</w:t>
      </w:r>
      <w:proofErr w:type="spell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. –– М., 2000.</w:t>
      </w:r>
    </w:p>
    <w:p w:rsidR="00A23F73" w:rsidRPr="00A23F73" w:rsidRDefault="00A23F73" w:rsidP="00A23F73">
      <w:pPr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Полякова А.В. Русский язык в начальных классах. Методические рекомендации: 1-2 класс. Пособие для учителя. М.: Просвещение, 2002.</w:t>
      </w:r>
    </w:p>
    <w:p w:rsidR="00A23F73" w:rsidRPr="00A23F73" w:rsidRDefault="00A23F73" w:rsidP="00A23F73">
      <w:pPr>
        <w:numPr>
          <w:ilvl w:val="0"/>
          <w:numId w:val="20"/>
        </w:num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Тихомиров, О.К. Психология мышления. / </w:t>
      </w:r>
      <w:proofErr w:type="spellStart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>О.К.Тихомирова</w:t>
      </w:r>
      <w:proofErr w:type="spellEnd"/>
      <w:r w:rsidRPr="00A23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Москва: 1984. – 89с. </w:t>
      </w:r>
    </w:p>
    <w:p w:rsidR="00A23F73" w:rsidRPr="00A23F73" w:rsidRDefault="00A23F73" w:rsidP="00A23F73">
      <w:pPr>
        <w:numPr>
          <w:ilvl w:val="0"/>
          <w:numId w:val="20"/>
        </w:numPr>
        <w:spacing w:after="0" w:line="36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23F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Эльконин, Д.Б. Психология игры/ </w:t>
      </w:r>
      <w:proofErr w:type="spellStart"/>
      <w:r w:rsidRPr="00A23F73">
        <w:rPr>
          <w:rFonts w:ascii="Times New Roman" w:hAnsi="Times New Roman" w:cs="Times New Roman"/>
          <w:color w:val="000000" w:themeColor="text1"/>
          <w:sz w:val="28"/>
          <w:szCs w:val="28"/>
        </w:rPr>
        <w:t>Д.Б.Эльконин</w:t>
      </w:r>
      <w:proofErr w:type="spellEnd"/>
      <w:r w:rsidRPr="00A23F73">
        <w:rPr>
          <w:rFonts w:ascii="Times New Roman" w:hAnsi="Times New Roman" w:cs="Times New Roman"/>
          <w:color w:val="000000" w:themeColor="text1"/>
          <w:sz w:val="28"/>
          <w:szCs w:val="28"/>
        </w:rPr>
        <w:t>. –– М., 2003.</w:t>
      </w:r>
    </w:p>
    <w:p w:rsidR="00376D0C" w:rsidRPr="0029069E" w:rsidRDefault="00376D0C" w:rsidP="00A23F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376D0C" w:rsidRPr="0029069E" w:rsidSect="00055350">
      <w:pgSz w:w="11906" w:h="16838"/>
      <w:pgMar w:top="992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458A"/>
      </v:shape>
    </w:pict>
  </w:numPicBullet>
  <w:abstractNum w:abstractNumId="0" w15:restartNumberingAfterBreak="0">
    <w:nsid w:val="033E2388"/>
    <w:multiLevelType w:val="singleLevel"/>
    <w:tmpl w:val="668A43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AA33E07"/>
    <w:multiLevelType w:val="multilevel"/>
    <w:tmpl w:val="C3D65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D23CB2"/>
    <w:multiLevelType w:val="hybridMultilevel"/>
    <w:tmpl w:val="798208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2812BF"/>
    <w:multiLevelType w:val="multilevel"/>
    <w:tmpl w:val="39D27686"/>
    <w:lvl w:ilvl="0">
      <w:start w:val="1"/>
      <w:numFmt w:val="decimal"/>
      <w:lvlText w:val="%1."/>
      <w:lvlJc w:val="left"/>
      <w:pPr>
        <w:ind w:left="1500" w:hanging="780"/>
      </w:pPr>
      <w:rPr>
        <w:rFonts w:hint="default"/>
        <w:b w:val="0"/>
        <w:u w:val="none"/>
      </w:rPr>
    </w:lvl>
    <w:lvl w:ilvl="1">
      <w:start w:val="3"/>
      <w:numFmt w:val="decimal"/>
      <w:isLgl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0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0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520"/>
      </w:pPr>
      <w:rPr>
        <w:rFonts w:hint="default"/>
      </w:rPr>
    </w:lvl>
  </w:abstractNum>
  <w:abstractNum w:abstractNumId="4" w15:restartNumberingAfterBreak="0">
    <w:nsid w:val="184137FA"/>
    <w:multiLevelType w:val="hybridMultilevel"/>
    <w:tmpl w:val="7CC0335A"/>
    <w:lvl w:ilvl="0" w:tplc="04190009">
      <w:start w:val="1"/>
      <w:numFmt w:val="bullet"/>
      <w:lvlText w:val="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 w15:restartNumberingAfterBreak="0">
    <w:nsid w:val="1B5B175F"/>
    <w:multiLevelType w:val="hybridMultilevel"/>
    <w:tmpl w:val="7F9AADDE"/>
    <w:lvl w:ilvl="0" w:tplc="3D2C17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9D17152"/>
    <w:multiLevelType w:val="hybridMultilevel"/>
    <w:tmpl w:val="28E65F6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D51ABB"/>
    <w:multiLevelType w:val="hybridMultilevel"/>
    <w:tmpl w:val="7326EC38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B96567F"/>
    <w:multiLevelType w:val="hybridMultilevel"/>
    <w:tmpl w:val="EC02B330"/>
    <w:lvl w:ilvl="0" w:tplc="8F8426EE">
      <w:start w:val="4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D277782"/>
    <w:multiLevelType w:val="multilevel"/>
    <w:tmpl w:val="58203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28C677D"/>
    <w:multiLevelType w:val="hybridMultilevel"/>
    <w:tmpl w:val="95603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860146"/>
    <w:multiLevelType w:val="hybridMultilevel"/>
    <w:tmpl w:val="C066AE7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FB0AC3"/>
    <w:multiLevelType w:val="multilevel"/>
    <w:tmpl w:val="034A6AE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F043798"/>
    <w:multiLevelType w:val="multilevel"/>
    <w:tmpl w:val="276CD274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3CA5D57"/>
    <w:multiLevelType w:val="multilevel"/>
    <w:tmpl w:val="1EA282C6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8047955"/>
    <w:multiLevelType w:val="multilevel"/>
    <w:tmpl w:val="06540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D3E06FF"/>
    <w:multiLevelType w:val="hybridMultilevel"/>
    <w:tmpl w:val="41F005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9565B0"/>
    <w:multiLevelType w:val="hybridMultilevel"/>
    <w:tmpl w:val="1D72EBB8"/>
    <w:lvl w:ilvl="0" w:tplc="8764AE8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364A80"/>
    <w:multiLevelType w:val="hybridMultilevel"/>
    <w:tmpl w:val="8DE056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467313"/>
    <w:multiLevelType w:val="hybridMultilevel"/>
    <w:tmpl w:val="072EE6C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78662F"/>
    <w:multiLevelType w:val="hybridMultilevel"/>
    <w:tmpl w:val="4A1226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BE6401"/>
    <w:multiLevelType w:val="hybridMultilevel"/>
    <w:tmpl w:val="06D453DC"/>
    <w:lvl w:ilvl="0" w:tplc="0419000D">
      <w:start w:val="1"/>
      <w:numFmt w:val="bullet"/>
      <w:lvlText w:val=""/>
      <w:lvlJc w:val="left"/>
      <w:pPr>
        <w:ind w:left="77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2" w15:restartNumberingAfterBreak="0">
    <w:nsid w:val="73182373"/>
    <w:multiLevelType w:val="hybridMultilevel"/>
    <w:tmpl w:val="517209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4EC4BB5"/>
    <w:multiLevelType w:val="hybridMultilevel"/>
    <w:tmpl w:val="8264B38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74738F3"/>
    <w:multiLevelType w:val="hybridMultilevel"/>
    <w:tmpl w:val="B6FA20FA"/>
    <w:lvl w:ilvl="0" w:tplc="A31620C0">
      <w:start w:val="4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784B3080"/>
    <w:multiLevelType w:val="hybridMultilevel"/>
    <w:tmpl w:val="E01052C6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6" w15:restartNumberingAfterBreak="0">
    <w:nsid w:val="7A2E0681"/>
    <w:multiLevelType w:val="hybridMultilevel"/>
    <w:tmpl w:val="8892E8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4"/>
  </w:num>
  <w:num w:numId="3">
    <w:abstractNumId w:val="25"/>
  </w:num>
  <w:num w:numId="4">
    <w:abstractNumId w:val="10"/>
  </w:num>
  <w:num w:numId="5">
    <w:abstractNumId w:val="6"/>
  </w:num>
  <w:num w:numId="6">
    <w:abstractNumId w:val="16"/>
  </w:num>
  <w:num w:numId="7">
    <w:abstractNumId w:val="19"/>
  </w:num>
  <w:num w:numId="8">
    <w:abstractNumId w:val="8"/>
  </w:num>
  <w:num w:numId="9">
    <w:abstractNumId w:val="3"/>
  </w:num>
  <w:num w:numId="10">
    <w:abstractNumId w:val="23"/>
  </w:num>
  <w:num w:numId="11">
    <w:abstractNumId w:val="5"/>
  </w:num>
  <w:num w:numId="12">
    <w:abstractNumId w:val="26"/>
  </w:num>
  <w:num w:numId="13">
    <w:abstractNumId w:val="22"/>
  </w:num>
  <w:num w:numId="14">
    <w:abstractNumId w:val="15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2"/>
  </w:num>
  <w:num w:numId="18">
    <w:abstractNumId w:val="17"/>
  </w:num>
  <w:num w:numId="19">
    <w:abstractNumId w:val="20"/>
  </w:num>
  <w:num w:numId="20">
    <w:abstractNumId w:val="11"/>
  </w:num>
  <w:num w:numId="21">
    <w:abstractNumId w:val="21"/>
  </w:num>
  <w:num w:numId="22">
    <w:abstractNumId w:val="14"/>
  </w:num>
  <w:num w:numId="23">
    <w:abstractNumId w:val="12"/>
  </w:num>
  <w:num w:numId="24">
    <w:abstractNumId w:val="13"/>
  </w:num>
  <w:num w:numId="25">
    <w:abstractNumId w:val="1"/>
  </w:num>
  <w:num w:numId="26">
    <w:abstractNumId w:val="9"/>
  </w:num>
  <w:num w:numId="27">
    <w:abstractNumId w:val="18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16A1"/>
    <w:rsid w:val="00055350"/>
    <w:rsid w:val="0029069E"/>
    <w:rsid w:val="002B30F1"/>
    <w:rsid w:val="00376D0C"/>
    <w:rsid w:val="00517314"/>
    <w:rsid w:val="005216A1"/>
    <w:rsid w:val="005D43E7"/>
    <w:rsid w:val="007C4C2D"/>
    <w:rsid w:val="008C0448"/>
    <w:rsid w:val="00A23F73"/>
    <w:rsid w:val="00B06A9F"/>
    <w:rsid w:val="00B21E38"/>
    <w:rsid w:val="00CD6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6DF0D"/>
  <w15:docId w15:val="{C722232B-55F6-4F27-86EE-6B805DA4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216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1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16A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D43E7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A23F73"/>
  </w:style>
  <w:style w:type="paragraph" w:styleId="a6">
    <w:name w:val="header"/>
    <w:basedOn w:val="a"/>
    <w:link w:val="a7"/>
    <w:uiPriority w:val="99"/>
    <w:unhideWhenUsed/>
    <w:rsid w:val="00A23F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23F73"/>
  </w:style>
  <w:style w:type="paragraph" w:styleId="a8">
    <w:name w:val="footer"/>
    <w:basedOn w:val="a"/>
    <w:link w:val="a9"/>
    <w:uiPriority w:val="99"/>
    <w:unhideWhenUsed/>
    <w:rsid w:val="00A23F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23F73"/>
  </w:style>
  <w:style w:type="character" w:customStyle="1" w:styleId="apple-converted-space">
    <w:name w:val="apple-converted-space"/>
    <w:basedOn w:val="a0"/>
    <w:rsid w:val="00A23F73"/>
  </w:style>
  <w:style w:type="paragraph" w:styleId="aa">
    <w:name w:val="Normal (Web)"/>
    <w:basedOn w:val="a"/>
    <w:uiPriority w:val="99"/>
    <w:unhideWhenUsed/>
    <w:rsid w:val="00A23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rsid w:val="00A23F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b"/>
    <w:rsid w:val="00A23F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b"/>
    <w:rsid w:val="00A23F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b"/>
    <w:rsid w:val="00A23F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b"/>
    <w:uiPriority w:val="59"/>
    <w:rsid w:val="00A23F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chart" Target="charts/chart8.xml"/><Relationship Id="rId3" Type="http://schemas.openxmlformats.org/officeDocument/2006/relationships/styles" Target="styles.xml"/><Relationship Id="rId21" Type="http://schemas.openxmlformats.org/officeDocument/2006/relationships/image" Target="media/image17.jpeg"/><Relationship Id="rId34" Type="http://schemas.openxmlformats.org/officeDocument/2006/relationships/chart" Target="charts/chart3.xml"/><Relationship Id="rId42" Type="http://schemas.openxmlformats.org/officeDocument/2006/relationships/chart" Target="charts/chart1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chart" Target="charts/chart2.xml"/><Relationship Id="rId38" Type="http://schemas.openxmlformats.org/officeDocument/2006/relationships/chart" Target="charts/chart7.xml"/><Relationship Id="rId2" Type="http://schemas.openxmlformats.org/officeDocument/2006/relationships/numbering" Target="numbering.xml"/><Relationship Id="rId16" Type="http://schemas.openxmlformats.org/officeDocument/2006/relationships/image" Target="media/image12.gif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chart" Target="charts/chart10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gif"/><Relationship Id="rId32" Type="http://schemas.openxmlformats.org/officeDocument/2006/relationships/chart" Target="charts/chart1.xml"/><Relationship Id="rId37" Type="http://schemas.openxmlformats.org/officeDocument/2006/relationships/chart" Target="charts/chart6.xml"/><Relationship Id="rId40" Type="http://schemas.openxmlformats.org/officeDocument/2006/relationships/chart" Target="charts/chart9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1.jpeg"/><Relationship Id="rId23" Type="http://schemas.openxmlformats.org/officeDocument/2006/relationships/image" Target="media/image19.gif"/><Relationship Id="rId28" Type="http://schemas.openxmlformats.org/officeDocument/2006/relationships/image" Target="media/image24.jpeg"/><Relationship Id="rId36" Type="http://schemas.openxmlformats.org/officeDocument/2006/relationships/chart" Target="charts/chart5.xml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gif"/><Relationship Id="rId27" Type="http://schemas.openxmlformats.org/officeDocument/2006/relationships/image" Target="media/image23.jpeg"/><Relationship Id="rId30" Type="http://schemas.openxmlformats.org/officeDocument/2006/relationships/image" Target="media/image26.png"/><Relationship Id="rId35" Type="http://schemas.openxmlformats.org/officeDocument/2006/relationships/chart" Target="charts/chart4.xml"/><Relationship Id="rId43" Type="http://schemas.openxmlformats.org/officeDocument/2006/relationships/chart" Target="charts/chart1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4.xlsx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5.xlsx"/><Relationship Id="rId1" Type="http://schemas.openxmlformats.org/officeDocument/2006/relationships/themeOverride" Target="../theme/themeOverride6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6.xlsx"/><Relationship Id="rId1" Type="http://schemas.openxmlformats.org/officeDocument/2006/relationships/themeOverride" Target="../theme/themeOverride7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7.xlsx"/><Relationship Id="rId1" Type="http://schemas.openxmlformats.org/officeDocument/2006/relationships/themeOverride" Target="../theme/themeOverride8.xm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8.xlsx"/><Relationship Id="rId1" Type="http://schemas.openxmlformats.org/officeDocument/2006/relationships/themeOverride" Target="../theme/themeOverride9.xm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9.xlsx"/><Relationship Id="rId1" Type="http://schemas.openxmlformats.org/officeDocument/2006/relationships/themeOverride" Target="../theme/themeOverride10.xm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0.xlsx"/><Relationship Id="rId1" Type="http://schemas.openxmlformats.org/officeDocument/2006/relationships/themeOverride" Target="../theme/themeOverride11.xml"/></Relationships>
</file>

<file path=word/charts/_rels/chart1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1.xlsx"/><Relationship Id="rId1" Type="http://schemas.openxmlformats.org/officeDocument/2006/relationships/themeOverride" Target="../theme/themeOverride1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 sz="1400">
                <a:latin typeface="Times New Roman" pitchFamily="18" charset="0"/>
                <a:cs typeface="Times New Roman" pitchFamily="18" charset="0"/>
              </a:rPr>
              <a:t>Уровень сформированности приема выделять существенное у детей в ЭГ</a:t>
            </a:r>
          </a:p>
          <a:p>
            <a:pPr>
              <a:defRPr/>
            </a:pPr>
            <a:r>
              <a:rPr lang="ru-RU" sz="1400" b="0">
                <a:latin typeface="Times New Roman" pitchFamily="18" charset="0"/>
                <a:cs typeface="Times New Roman" pitchFamily="18" charset="0"/>
              </a:rPr>
              <a:t>(критерий правильности)</a:t>
            </a:r>
          </a:p>
        </c:rich>
      </c:tx>
      <c:layout>
        <c:manualLayout>
          <c:xMode val="edge"/>
          <c:yMode val="edge"/>
          <c:x val="0.13866970904171422"/>
          <c:y val="4.2666666666666665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explosion val="25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0.55000000000000004</c:v>
                </c:pt>
                <c:pt idx="1">
                  <c:v>0.33</c:v>
                </c:pt>
                <c:pt idx="2">
                  <c:v>0.11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625-46CC-A8D2-6D4143E4DCD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egendEntry>
        <c:idx val="3"/>
        <c:delete val="1"/>
      </c:legendEntry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 sz="1400">
                <a:latin typeface="Times New Roman" pitchFamily="18" charset="0"/>
                <a:cs typeface="Times New Roman" pitchFamily="18" charset="0"/>
              </a:rPr>
              <a:t>Уровень сформированности приема выделять существенное у детей в КГ</a:t>
            </a:r>
          </a:p>
          <a:p>
            <a:pPr>
              <a:defRPr/>
            </a:pPr>
            <a:r>
              <a:rPr lang="ru-RU" sz="1400" b="0">
                <a:latin typeface="Times New Roman" pitchFamily="18" charset="0"/>
                <a:cs typeface="Times New Roman" pitchFamily="18" charset="0"/>
              </a:rPr>
              <a:t>(критерий правильности)</a:t>
            </a:r>
          </a:p>
        </c:rich>
      </c:tx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explosion val="32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66%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EA5C-437D-8B2A-9516A9718405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0.66</c:v>
                </c:pt>
                <c:pt idx="1">
                  <c:v>0.22</c:v>
                </c:pt>
                <c:pt idx="2">
                  <c:v>0.11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A5C-437D-8B2A-9516A9718405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legendEntry>
        <c:idx val="3"/>
        <c:delete val="1"/>
      </c:legendEntry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 sz="1400">
                <a:latin typeface="Times New Roman" pitchFamily="18" charset="0"/>
                <a:cs typeface="Times New Roman" pitchFamily="18" charset="0"/>
              </a:rPr>
              <a:t>Уровень сформированности приема сравнения у детей в ЭГ</a:t>
            </a:r>
          </a:p>
          <a:p>
            <a:pPr>
              <a:defRPr/>
            </a:pPr>
            <a:r>
              <a:rPr lang="ru-RU" sz="1400" b="0">
                <a:latin typeface="Times New Roman" pitchFamily="18" charset="0"/>
                <a:cs typeface="Times New Roman" pitchFamily="18" charset="0"/>
              </a:rPr>
              <a:t>(критерий правильности)</a:t>
            </a:r>
          </a:p>
        </c:rich>
      </c:tx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explosion val="25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66%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BB3-41E9-A564-A1337133F4DA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0.66</c:v>
                </c:pt>
                <c:pt idx="1">
                  <c:v>0.22</c:v>
                </c:pt>
                <c:pt idx="2">
                  <c:v>0.11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BB3-41E9-A564-A1337133F4DA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legendEntry>
        <c:idx val="3"/>
        <c:delete val="1"/>
      </c:legendEntry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 sz="1400">
                <a:latin typeface="Times New Roman" pitchFamily="18" charset="0"/>
                <a:cs typeface="Times New Roman" pitchFamily="18" charset="0"/>
              </a:rPr>
              <a:t>Уровень сформированности приема сравнения у детей в КГ</a:t>
            </a:r>
          </a:p>
          <a:p>
            <a:pPr>
              <a:defRPr/>
            </a:pPr>
            <a:r>
              <a:rPr lang="ru-RU" sz="1400" b="0">
                <a:latin typeface="Times New Roman" pitchFamily="18" charset="0"/>
                <a:cs typeface="Times New Roman" pitchFamily="18" charset="0"/>
              </a:rPr>
              <a:t>(критерий правильности)</a:t>
            </a:r>
          </a:p>
        </c:rich>
      </c:tx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explosion val="25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77%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EA52-4A68-92B4-479C46C7216B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11%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A52-4A68-92B4-479C46C7216B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0.77</c:v>
                </c:pt>
                <c:pt idx="1">
                  <c:v>0.11</c:v>
                </c:pt>
                <c:pt idx="2">
                  <c:v>0.11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A52-4A68-92B4-479C46C7216B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legendEntry>
        <c:idx val="3"/>
        <c:delete val="1"/>
      </c:legendEntry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 sz="1400">
                <a:latin typeface="Times New Roman" pitchFamily="18" charset="0"/>
                <a:cs typeface="Times New Roman" pitchFamily="18" charset="0"/>
              </a:rPr>
              <a:t>Уровень сформированности приема обобщения у детей в ЭГ</a:t>
            </a:r>
          </a:p>
          <a:p>
            <a:pPr>
              <a:defRPr/>
            </a:pPr>
            <a:r>
              <a:rPr lang="ru-RU" sz="1400" b="0">
                <a:latin typeface="Times New Roman" pitchFamily="18" charset="0"/>
                <a:cs typeface="Times New Roman" pitchFamily="18" charset="0"/>
              </a:rPr>
              <a:t>(критерий осознанности)</a:t>
            </a:r>
          </a:p>
        </c:rich>
      </c:tx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2238639409978748E-2"/>
          <c:y val="0.39166656167978997"/>
          <c:w val="0.63827956184811818"/>
          <c:h val="0.49026687664041996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explosion val="25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44%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7D77-4C72-94D4-E37CEAB40118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33%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D77-4C72-94D4-E37CEAB40118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22%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7D77-4C72-94D4-E37CEAB40118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0.44</c:v>
                </c:pt>
                <c:pt idx="1">
                  <c:v>0.33</c:v>
                </c:pt>
                <c:pt idx="2">
                  <c:v>0.22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7D77-4C72-94D4-E37CEAB40118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legendEntry>
        <c:idx val="3"/>
        <c:delete val="1"/>
      </c:legendEntry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 sz="1400">
                <a:latin typeface="Times New Roman" pitchFamily="18" charset="0"/>
                <a:cs typeface="Times New Roman" pitchFamily="18" charset="0"/>
              </a:rPr>
              <a:t>Уровень сформированности приема обобщения у детей в КГ</a:t>
            </a:r>
          </a:p>
          <a:p>
            <a:pPr>
              <a:defRPr/>
            </a:pPr>
            <a:r>
              <a:rPr lang="ru-RU" sz="1400" b="0">
                <a:latin typeface="Times New Roman" pitchFamily="18" charset="0"/>
                <a:cs typeface="Times New Roman" pitchFamily="18" charset="0"/>
              </a:rPr>
              <a:t>(критерий осознанности)</a:t>
            </a:r>
          </a:p>
        </c:rich>
      </c:tx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2238639409978748E-2"/>
          <c:y val="0.39166656167978997"/>
          <c:w val="0.63827956184811818"/>
          <c:h val="0.49026687664041996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explosion val="25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33%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AA43-4C7F-AD92-91C93BA44A5A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44%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A43-4C7F-AD92-91C93BA44A5A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22%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AA43-4C7F-AD92-91C93BA44A5A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0.33</c:v>
                </c:pt>
                <c:pt idx="1">
                  <c:v>0.44</c:v>
                </c:pt>
                <c:pt idx="2">
                  <c:v>0.22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AA43-4C7F-AD92-91C93BA44A5A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legendEntry>
        <c:idx val="3"/>
        <c:delete val="1"/>
      </c:legendEntry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 sz="1400">
                <a:latin typeface="Times New Roman" pitchFamily="18" charset="0"/>
                <a:cs typeface="Times New Roman" pitchFamily="18" charset="0"/>
              </a:rPr>
              <a:t>Уровень сформированности приема классификации у детей в ЭГ</a:t>
            </a:r>
          </a:p>
          <a:p>
            <a:pPr>
              <a:defRPr/>
            </a:pPr>
            <a:r>
              <a:rPr lang="ru-RU" sz="1400" b="0">
                <a:latin typeface="Times New Roman" pitchFamily="18" charset="0"/>
                <a:cs typeface="Times New Roman" pitchFamily="18" charset="0"/>
              </a:rPr>
              <a:t>(критерий осознанности)</a:t>
            </a:r>
          </a:p>
        </c:rich>
      </c:tx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2238639409978748E-2"/>
          <c:y val="0.39166656167978997"/>
          <c:w val="0.63827956184811818"/>
          <c:h val="0.49026687664041996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explosion val="25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33%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DE6B-4049-AD99-8CC62F5A479F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22%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E6B-4049-AD99-8CC62F5A479F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44%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DE6B-4049-AD99-8CC62F5A479F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0.33</c:v>
                </c:pt>
                <c:pt idx="1">
                  <c:v>0.22</c:v>
                </c:pt>
                <c:pt idx="2">
                  <c:v>0.44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DE6B-4049-AD99-8CC62F5A479F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legendEntry>
        <c:idx val="3"/>
        <c:delete val="1"/>
      </c:legendEntry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 sz="1400">
                <a:latin typeface="Times New Roman" pitchFamily="18" charset="0"/>
                <a:cs typeface="Times New Roman" pitchFamily="18" charset="0"/>
              </a:rPr>
              <a:t>Уровень сформированности приема классификации у детей в КГ</a:t>
            </a:r>
          </a:p>
          <a:p>
            <a:pPr>
              <a:defRPr/>
            </a:pPr>
            <a:r>
              <a:rPr lang="ru-RU" sz="1400" b="0">
                <a:latin typeface="Times New Roman" pitchFamily="18" charset="0"/>
                <a:cs typeface="Times New Roman" pitchFamily="18" charset="0"/>
              </a:rPr>
              <a:t>(критерий осознанности)</a:t>
            </a:r>
          </a:p>
        </c:rich>
      </c:tx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2238639409978748E-2"/>
          <c:y val="0.39166656167978997"/>
          <c:w val="0.63827956184811818"/>
          <c:h val="0.49026687664041996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explosion val="25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44%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6340-4455-9418-530BFBF643EF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33%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340-4455-9418-530BFBF643EF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22%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6340-4455-9418-530BFBF643EF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0.44</c:v>
                </c:pt>
                <c:pt idx="1">
                  <c:v>0.33</c:v>
                </c:pt>
                <c:pt idx="2">
                  <c:v>0.22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6340-4455-9418-530BFBF643EF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legendEntry>
        <c:idx val="3"/>
        <c:delete val="1"/>
      </c:legendEntry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7681455683424184E-2"/>
          <c:y val="5.0500000000000003E-2"/>
          <c:w val="0.67742428831011503"/>
          <c:h val="0.7957318460192476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rgbClr val="00B0F0"/>
            </a:solidFill>
          </c:spPr>
          <c:invertIfNegative val="0"/>
          <c:cat>
            <c:strRef>
              <c:f>Лист1!$A$2:$A$3</c:f>
              <c:strCache>
                <c:ptCount val="2"/>
                <c:pt idx="0">
                  <c:v>ЭГ</c:v>
                </c:pt>
                <c:pt idx="1">
                  <c:v>КГ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0.11</c:v>
                </c:pt>
                <c:pt idx="1">
                  <c:v>0.33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6E2-47BB-8703-98C1B8665DE0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chemeClr val="bg1">
                <a:lumMod val="50000"/>
              </a:schemeClr>
            </a:solidFill>
          </c:spPr>
          <c:invertIfNegative val="0"/>
          <c:cat>
            <c:strRef>
              <c:f>Лист1!$A$2:$A$3</c:f>
              <c:strCache>
                <c:ptCount val="2"/>
                <c:pt idx="0">
                  <c:v>ЭГ</c:v>
                </c:pt>
                <c:pt idx="1">
                  <c:v>КГ</c:v>
                </c:pt>
              </c:strCache>
            </c:strRef>
          </c:cat>
          <c:val>
            <c:numRef>
              <c:f>Лист1!$C$2:$C$3</c:f>
              <c:numCache>
                <c:formatCode>0%</c:formatCode>
                <c:ptCount val="2"/>
                <c:pt idx="0">
                  <c:v>0.22</c:v>
                </c:pt>
                <c:pt idx="1">
                  <c:v>0.44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6E2-47BB-8703-98C1B8665DE0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cat>
            <c:strRef>
              <c:f>Лист1!$A$2:$A$3</c:f>
              <c:strCache>
                <c:ptCount val="2"/>
                <c:pt idx="0">
                  <c:v>ЭГ</c:v>
                </c:pt>
                <c:pt idx="1">
                  <c:v>КГ</c:v>
                </c:pt>
              </c:strCache>
            </c:strRef>
          </c:cat>
          <c:val>
            <c:numRef>
              <c:f>Лист1!$D$2:$D$3</c:f>
              <c:numCache>
                <c:formatCode>0%</c:formatCode>
                <c:ptCount val="2"/>
                <c:pt idx="0">
                  <c:v>0.66</c:v>
                </c:pt>
                <c:pt idx="1">
                  <c:v>0.22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36E2-47BB-8703-98C1B8665DE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02323840"/>
        <c:axId val="202325376"/>
        <c:axId val="0"/>
      </c:bar3DChart>
      <c:catAx>
        <c:axId val="20232384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100" b="1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202325376"/>
        <c:crosses val="autoZero"/>
        <c:auto val="1"/>
        <c:lblAlgn val="ctr"/>
        <c:lblOffset val="100"/>
        <c:noMultiLvlLbl val="0"/>
      </c:catAx>
      <c:valAx>
        <c:axId val="202325376"/>
        <c:scaling>
          <c:orientation val="minMax"/>
        </c:scaling>
        <c:delete val="0"/>
        <c:axPos val="l"/>
        <c:majorGridlines/>
        <c:numFmt formatCode="0%" sourceLinked="0"/>
        <c:majorTickMark val="out"/>
        <c:minorTickMark val="none"/>
        <c:tickLblPos val="nextTo"/>
        <c:txPr>
          <a:bodyPr/>
          <a:lstStyle/>
          <a:p>
            <a:pPr>
              <a:defRPr sz="1100" b="1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202323840"/>
        <c:crosses val="autoZero"/>
        <c:crossBetween val="between"/>
      </c:valAx>
      <c:spPr>
        <a:solidFill>
          <a:schemeClr val="bg1">
            <a:lumMod val="90000"/>
          </a:schemeClr>
        </a:solidFill>
      </c:spPr>
    </c:plotArea>
    <c:legend>
      <c:legendPos val="r"/>
      <c:overlay val="0"/>
      <c:txPr>
        <a:bodyPr/>
        <a:lstStyle/>
        <a:p>
          <a:pPr>
            <a:defRPr sz="1100" b="1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>
        <a:lumMod val="90000"/>
      </a:schemeClr>
    </a:solidFill>
  </c:spPr>
  <c:externalData r:id="rId2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0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rgbClr val="00B0F0"/>
            </a:solidFill>
          </c:spPr>
          <c:invertIfNegative val="0"/>
          <c:cat>
            <c:strRef>
              <c:f>Лист1!$A$2:$A$3</c:f>
              <c:strCache>
                <c:ptCount val="2"/>
                <c:pt idx="0">
                  <c:v>ЭГ</c:v>
                </c:pt>
                <c:pt idx="1">
                  <c:v>КГ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0.22</c:v>
                </c:pt>
                <c:pt idx="1">
                  <c:v>0.44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D22-45B1-B47D-3977BF911377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chemeClr val="bg1">
                <a:lumMod val="50000"/>
              </a:schemeClr>
            </a:solidFill>
          </c:spPr>
          <c:invertIfNegative val="0"/>
          <c:cat>
            <c:strRef>
              <c:f>Лист1!$A$2:$A$3</c:f>
              <c:strCache>
                <c:ptCount val="2"/>
                <c:pt idx="0">
                  <c:v>ЭГ</c:v>
                </c:pt>
                <c:pt idx="1">
                  <c:v>КГ</c:v>
                </c:pt>
              </c:strCache>
            </c:strRef>
          </c:cat>
          <c:val>
            <c:numRef>
              <c:f>Лист1!$C$2:$C$3</c:f>
              <c:numCache>
                <c:formatCode>0%</c:formatCode>
                <c:ptCount val="2"/>
                <c:pt idx="0">
                  <c:v>0.44</c:v>
                </c:pt>
                <c:pt idx="1">
                  <c:v>0.33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D22-45B1-B47D-3977BF911377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cat>
            <c:strRef>
              <c:f>Лист1!$A$2:$A$3</c:f>
              <c:strCache>
                <c:ptCount val="2"/>
                <c:pt idx="0">
                  <c:v>ЭГ</c:v>
                </c:pt>
                <c:pt idx="1">
                  <c:v>КГ</c:v>
                </c:pt>
              </c:strCache>
            </c:strRef>
          </c:cat>
          <c:val>
            <c:numRef>
              <c:f>Лист1!$D$2:$D$3</c:f>
              <c:numCache>
                <c:formatCode>0%</c:formatCode>
                <c:ptCount val="2"/>
                <c:pt idx="0">
                  <c:v>0.33</c:v>
                </c:pt>
                <c:pt idx="1">
                  <c:v>0.22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D22-45B1-B47D-3977BF91137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771417216"/>
        <c:axId val="771418752"/>
        <c:axId val="0"/>
      </c:bar3DChart>
      <c:catAx>
        <c:axId val="77141721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100" b="1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771418752"/>
        <c:crosses val="autoZero"/>
        <c:auto val="1"/>
        <c:lblAlgn val="ctr"/>
        <c:lblOffset val="100"/>
        <c:noMultiLvlLbl val="0"/>
      </c:catAx>
      <c:valAx>
        <c:axId val="771418752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txPr>
          <a:bodyPr/>
          <a:lstStyle/>
          <a:p>
            <a:pPr>
              <a:defRPr sz="1100" b="1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771417216"/>
        <c:crosses val="autoZero"/>
        <c:crossBetween val="between"/>
      </c:valAx>
      <c:spPr>
        <a:solidFill>
          <a:schemeClr val="bg1">
            <a:lumMod val="90000"/>
          </a:schemeClr>
        </a:solidFill>
      </c:spPr>
    </c:plotArea>
    <c:legend>
      <c:legendPos val="r"/>
      <c:overlay val="0"/>
      <c:txPr>
        <a:bodyPr/>
        <a:lstStyle/>
        <a:p>
          <a:pPr>
            <a:defRPr sz="1100" b="1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>
        <a:lumMod val="90000"/>
      </a:schemeClr>
    </a:solidFill>
  </c:spPr>
  <c:externalData r:id="rId2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rgbClr val="00B0F0"/>
            </a:solidFill>
          </c:spPr>
          <c:invertIfNegative val="0"/>
          <c:cat>
            <c:strRef>
              <c:f>Лист1!$A$2:$A$3</c:f>
              <c:strCache>
                <c:ptCount val="2"/>
                <c:pt idx="0">
                  <c:v>ЭГ</c:v>
                </c:pt>
                <c:pt idx="1">
                  <c:v>КГ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0.11</c:v>
                </c:pt>
                <c:pt idx="1">
                  <c:v>0.11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919-4CCF-B4FC-F25A779323BA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chemeClr val="bg1">
                <a:lumMod val="50000"/>
              </a:schemeClr>
            </a:solidFill>
          </c:spPr>
          <c:invertIfNegative val="0"/>
          <c:cat>
            <c:strRef>
              <c:f>Лист1!$A$2:$A$3</c:f>
              <c:strCache>
                <c:ptCount val="2"/>
                <c:pt idx="0">
                  <c:v>ЭГ</c:v>
                </c:pt>
                <c:pt idx="1">
                  <c:v>КГ</c:v>
                </c:pt>
              </c:strCache>
            </c:strRef>
          </c:cat>
          <c:val>
            <c:numRef>
              <c:f>Лист1!$C$2:$C$3</c:f>
              <c:numCache>
                <c:formatCode>0%</c:formatCode>
                <c:ptCount val="2"/>
                <c:pt idx="0">
                  <c:v>0.33</c:v>
                </c:pt>
                <c:pt idx="1">
                  <c:v>0.55000000000000004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919-4CCF-B4FC-F25A779323BA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cat>
            <c:strRef>
              <c:f>Лист1!$A$2:$A$3</c:f>
              <c:strCache>
                <c:ptCount val="2"/>
                <c:pt idx="0">
                  <c:v>ЭГ</c:v>
                </c:pt>
                <c:pt idx="1">
                  <c:v>КГ</c:v>
                </c:pt>
              </c:strCache>
            </c:strRef>
          </c:cat>
          <c:val>
            <c:numRef>
              <c:f>Лист1!$D$2:$D$3</c:f>
              <c:numCache>
                <c:formatCode>0%</c:formatCode>
                <c:ptCount val="2"/>
                <c:pt idx="0">
                  <c:v>0.55000000000000004</c:v>
                </c:pt>
                <c:pt idx="1">
                  <c:v>0.33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919-4CCF-B4FC-F25A779323B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02396032"/>
        <c:axId val="202397568"/>
        <c:axId val="0"/>
      </c:bar3DChart>
      <c:catAx>
        <c:axId val="20239603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200" b="1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202397568"/>
        <c:crosses val="autoZero"/>
        <c:auto val="1"/>
        <c:lblAlgn val="ctr"/>
        <c:lblOffset val="100"/>
        <c:noMultiLvlLbl val="0"/>
      </c:catAx>
      <c:valAx>
        <c:axId val="202397568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txPr>
          <a:bodyPr/>
          <a:lstStyle/>
          <a:p>
            <a:pPr>
              <a:defRPr b="1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202396032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 sz="1200" b="1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>
        <a:lumMod val="90000"/>
      </a:schemeClr>
    </a:solidFill>
  </c:spPr>
  <c:externalData r:id="rId2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rgbClr val="00B0F0"/>
            </a:solidFill>
          </c:spPr>
          <c:invertIfNegative val="0"/>
          <c:cat>
            <c:strRef>
              <c:f>Лист1!$A$2:$A$3</c:f>
              <c:strCache>
                <c:ptCount val="2"/>
                <c:pt idx="0">
                  <c:v>ЭГ</c:v>
                </c:pt>
                <c:pt idx="1">
                  <c:v>КГ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0.11</c:v>
                </c:pt>
                <c:pt idx="1">
                  <c:v>0.22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50E-422F-875C-EEA8FE459C20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chemeClr val="bg1">
                <a:lumMod val="50000"/>
              </a:schemeClr>
            </a:solidFill>
          </c:spPr>
          <c:invertIfNegative val="0"/>
          <c:cat>
            <c:strRef>
              <c:f>Лист1!$A$2:$A$3</c:f>
              <c:strCache>
                <c:ptCount val="2"/>
                <c:pt idx="0">
                  <c:v>ЭГ</c:v>
                </c:pt>
                <c:pt idx="1">
                  <c:v>КГ</c:v>
                </c:pt>
              </c:strCache>
            </c:strRef>
          </c:cat>
          <c:val>
            <c:numRef>
              <c:f>Лист1!$C$2:$C$3</c:f>
              <c:numCache>
                <c:formatCode>0%</c:formatCode>
                <c:ptCount val="2"/>
                <c:pt idx="0">
                  <c:v>0.22</c:v>
                </c:pt>
                <c:pt idx="1">
                  <c:v>0.33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50E-422F-875C-EEA8FE459C20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cat>
            <c:strRef>
              <c:f>Лист1!$A$2:$A$3</c:f>
              <c:strCache>
                <c:ptCount val="2"/>
                <c:pt idx="0">
                  <c:v>ЭГ</c:v>
                </c:pt>
                <c:pt idx="1">
                  <c:v>КГ</c:v>
                </c:pt>
              </c:strCache>
            </c:strRef>
          </c:cat>
          <c:val>
            <c:numRef>
              <c:f>Лист1!$D$2:$D$3</c:f>
              <c:numCache>
                <c:formatCode>0%</c:formatCode>
                <c:ptCount val="2"/>
                <c:pt idx="0">
                  <c:v>0.66</c:v>
                </c:pt>
                <c:pt idx="1">
                  <c:v>0.44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50E-422F-875C-EEA8FE459C2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02464640"/>
        <c:axId val="202671232"/>
        <c:axId val="0"/>
      </c:bar3DChart>
      <c:catAx>
        <c:axId val="20246464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200" b="1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202671232"/>
        <c:crosses val="autoZero"/>
        <c:auto val="1"/>
        <c:lblAlgn val="ctr"/>
        <c:lblOffset val="100"/>
        <c:noMultiLvlLbl val="0"/>
      </c:catAx>
      <c:valAx>
        <c:axId val="202671232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txPr>
          <a:bodyPr/>
          <a:lstStyle/>
          <a:p>
            <a:pPr>
              <a:defRPr b="1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202464640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 sz="1200" b="1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>
        <a:lumMod val="90000"/>
      </a:schemeClr>
    </a:solidFill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8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9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0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FA75D-644B-4B4A-B67E-EC1AFC678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43</Pages>
  <Words>6252</Words>
  <Characters>35639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PATRON</cp:lastModifiedBy>
  <cp:revision>4</cp:revision>
  <dcterms:created xsi:type="dcterms:W3CDTF">2016-08-07T12:24:00Z</dcterms:created>
  <dcterms:modified xsi:type="dcterms:W3CDTF">2020-02-05T08:03:00Z</dcterms:modified>
</cp:coreProperties>
</file>