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DDD" w:rsidRPr="009D4FB1" w:rsidRDefault="00D46DDD">
      <w:pPr>
        <w:rPr>
          <w:b/>
        </w:rPr>
      </w:pPr>
    </w:p>
    <w:p w:rsidR="00D46DDD" w:rsidRPr="007A111D" w:rsidRDefault="00D46DDD" w:rsidP="00D46D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11D">
        <w:rPr>
          <w:rFonts w:ascii="Times New Roman" w:hAnsi="Times New Roman" w:cs="Times New Roman"/>
          <w:b/>
          <w:sz w:val="24"/>
          <w:szCs w:val="24"/>
        </w:rPr>
        <w:t xml:space="preserve">Муниципальное автономное дошкольное </w:t>
      </w:r>
    </w:p>
    <w:p w:rsidR="00D46DDD" w:rsidRPr="007A111D" w:rsidRDefault="00D46DDD" w:rsidP="00D46D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11D">
        <w:rPr>
          <w:rFonts w:ascii="Times New Roman" w:hAnsi="Times New Roman" w:cs="Times New Roman"/>
          <w:b/>
          <w:sz w:val="24"/>
          <w:szCs w:val="24"/>
        </w:rPr>
        <w:t>образовательное учреждение</w:t>
      </w:r>
    </w:p>
    <w:p w:rsidR="00D46DDD" w:rsidRPr="007A111D" w:rsidRDefault="00D46DDD" w:rsidP="00D46D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11D">
        <w:rPr>
          <w:rFonts w:ascii="Times New Roman" w:hAnsi="Times New Roman" w:cs="Times New Roman"/>
          <w:b/>
          <w:sz w:val="24"/>
          <w:szCs w:val="24"/>
        </w:rPr>
        <w:t>«Детский сад № 4 общеразвивающего вида»</w:t>
      </w:r>
    </w:p>
    <w:p w:rsidR="00D46DDD" w:rsidRPr="009D4FB1" w:rsidRDefault="00D46DDD" w:rsidP="00D46D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11D">
        <w:rPr>
          <w:rFonts w:ascii="Times New Roman" w:hAnsi="Times New Roman" w:cs="Times New Roman"/>
          <w:b/>
          <w:sz w:val="24"/>
          <w:szCs w:val="24"/>
        </w:rPr>
        <w:t>г. Сыктывкар</w:t>
      </w:r>
    </w:p>
    <w:p w:rsidR="00D46DDD" w:rsidRDefault="00D46DDD" w:rsidP="007A111D">
      <w:pPr>
        <w:rPr>
          <w:rFonts w:ascii="Times New Roman" w:hAnsi="Times New Roman" w:cs="Times New Roman"/>
          <w:sz w:val="28"/>
          <w:szCs w:val="28"/>
        </w:rPr>
      </w:pPr>
    </w:p>
    <w:p w:rsidR="00D46DDD" w:rsidRPr="009D4FB1" w:rsidRDefault="00D46DDD" w:rsidP="00D46DD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46DDD" w:rsidRPr="009D4FB1" w:rsidRDefault="00D46DDD" w:rsidP="00D46DD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D4FB1">
        <w:rPr>
          <w:rFonts w:ascii="Times New Roman" w:hAnsi="Times New Roman" w:cs="Times New Roman"/>
          <w:b/>
          <w:sz w:val="32"/>
          <w:szCs w:val="32"/>
        </w:rPr>
        <w:t>Планирование работы по формированию</w:t>
      </w:r>
    </w:p>
    <w:p w:rsidR="009D4FB1" w:rsidRPr="009D4FB1" w:rsidRDefault="009D4FB1" w:rsidP="009D4FB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D4FB1">
        <w:rPr>
          <w:rFonts w:ascii="Times New Roman" w:hAnsi="Times New Roman" w:cs="Times New Roman"/>
          <w:b/>
          <w:sz w:val="32"/>
          <w:szCs w:val="32"/>
        </w:rPr>
        <w:t xml:space="preserve">представлений о здоровом образе жизни у детей </w:t>
      </w:r>
    </w:p>
    <w:p w:rsidR="009D4FB1" w:rsidRPr="009D4FB1" w:rsidRDefault="009D4FB1" w:rsidP="009D4FB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D4FB1">
        <w:rPr>
          <w:rFonts w:ascii="Times New Roman" w:hAnsi="Times New Roman" w:cs="Times New Roman"/>
          <w:b/>
          <w:sz w:val="32"/>
          <w:szCs w:val="32"/>
        </w:rPr>
        <w:t xml:space="preserve"> старшего дошкольного возраста</w:t>
      </w:r>
    </w:p>
    <w:p w:rsidR="009D4FB1" w:rsidRDefault="009D4FB1" w:rsidP="009D4FB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B1" w:rsidRDefault="009D4FB1" w:rsidP="009D4FB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B1" w:rsidRDefault="009D4FB1" w:rsidP="007A111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 – разработчик:</w:t>
      </w:r>
    </w:p>
    <w:p w:rsidR="009D4FB1" w:rsidRDefault="009D4FB1" w:rsidP="007A111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 МАДОУ «Детский сад №4»</w:t>
      </w:r>
    </w:p>
    <w:p w:rsidR="009D4FB1" w:rsidRDefault="000A0D36" w:rsidP="007A111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Гудырева О.В.</w:t>
      </w:r>
    </w:p>
    <w:p w:rsidR="009D4FB1" w:rsidRDefault="009D4FB1" w:rsidP="009D4FB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96AB6" w:rsidRDefault="00E96AB6" w:rsidP="009D4FB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B1" w:rsidRDefault="009D4FB1" w:rsidP="009D4FB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4FB1" w:rsidRPr="00E96AB6" w:rsidRDefault="00E96AB6" w:rsidP="009D4F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="009D4FB1" w:rsidRPr="00E96AB6">
        <w:rPr>
          <w:rFonts w:ascii="Times New Roman" w:hAnsi="Times New Roman" w:cs="Times New Roman"/>
          <w:sz w:val="28"/>
          <w:szCs w:val="28"/>
        </w:rPr>
        <w:t>Сыктывкар</w:t>
      </w:r>
      <w:r>
        <w:rPr>
          <w:rFonts w:ascii="Times New Roman" w:hAnsi="Times New Roman" w:cs="Times New Roman"/>
          <w:sz w:val="28"/>
          <w:szCs w:val="28"/>
        </w:rPr>
        <w:t>,</w:t>
      </w:r>
      <w:r w:rsidR="009D4FB1" w:rsidRPr="00E96AB6">
        <w:rPr>
          <w:rFonts w:ascii="Times New Roman" w:hAnsi="Times New Roman" w:cs="Times New Roman"/>
          <w:sz w:val="28"/>
          <w:szCs w:val="28"/>
        </w:rPr>
        <w:t xml:space="preserve"> 201</w:t>
      </w:r>
      <w:r w:rsidR="00DC6D5C" w:rsidRPr="00E96AB6">
        <w:rPr>
          <w:rFonts w:ascii="Times New Roman" w:hAnsi="Times New Roman" w:cs="Times New Roman"/>
          <w:sz w:val="28"/>
          <w:szCs w:val="28"/>
        </w:rPr>
        <w:t>7</w:t>
      </w:r>
    </w:p>
    <w:p w:rsidR="009D4FB1" w:rsidRDefault="009D4FB1" w:rsidP="000A0D3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4FB1">
        <w:rPr>
          <w:rFonts w:ascii="Times New Roman" w:hAnsi="Times New Roman" w:cs="Times New Roman"/>
          <w:sz w:val="28"/>
          <w:szCs w:val="28"/>
        </w:rPr>
        <w:lastRenderedPageBreak/>
        <w:t>«Берегите здоровье смолоду!» - эта пословица имеет глубокий смысл. Формирование здорового образа жизни должно начинаться с рождения ребенка для того чтобы у человека уже выработалось осознанное отношение к своему здоровью.</w:t>
      </w:r>
      <w:r w:rsidRPr="009D4FB1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9D4FB1">
        <w:rPr>
          <w:rFonts w:ascii="Times New Roman" w:hAnsi="Times New Roman" w:cs="Times New Roman"/>
          <w:sz w:val="28"/>
          <w:szCs w:val="28"/>
        </w:rPr>
        <w:t>Все родители хотят, чтобы их ребенок рос здоровым, сильным, крепким, выносливым.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9D4FB1">
        <w:rPr>
          <w:rFonts w:ascii="Times New Roman" w:hAnsi="Times New Roman" w:cs="Times New Roman"/>
          <w:sz w:val="28"/>
          <w:szCs w:val="28"/>
        </w:rPr>
        <w:t>о очень часто забывают о том, что хорошие физические данные обусловлены тем образом жизни, который ведет семья, двигательной активностью ребенка.</w:t>
      </w:r>
      <w:r w:rsidR="005F4D0A">
        <w:rPr>
          <w:rFonts w:ascii="Times New Roman" w:hAnsi="Times New Roman" w:cs="Times New Roman"/>
          <w:sz w:val="28"/>
          <w:szCs w:val="28"/>
        </w:rPr>
        <w:t xml:space="preserve"> </w:t>
      </w:r>
      <w:r w:rsidR="005F4D0A" w:rsidRPr="005F4D0A">
        <w:rPr>
          <w:rFonts w:ascii="Times New Roman" w:hAnsi="Times New Roman" w:cs="Times New Roman"/>
          <w:sz w:val="28"/>
          <w:szCs w:val="28"/>
        </w:rPr>
        <w:t>До 7 лет человек проходит большой этап своего развития, который больше не повторится за всю его жизнь никогда. Именно в это время идет усиленное формирование органов, от которого, по сути, зависит дальнейшая жизнь маленького человека. Поэтому ведение ЗОЖ в детском саду играет важнейшую роль в развитии ребенка.</w:t>
      </w:r>
    </w:p>
    <w:p w:rsidR="005F4D0A" w:rsidRDefault="005F4D0A" w:rsidP="000A0D3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4D0A">
        <w:rPr>
          <w:rFonts w:ascii="Times New Roman" w:hAnsi="Times New Roman" w:cs="Times New Roman"/>
          <w:b/>
          <w:bCs/>
          <w:sz w:val="28"/>
          <w:szCs w:val="28"/>
        </w:rPr>
        <w:t>Здоровый</w:t>
      </w:r>
      <w:r w:rsidRPr="005F4D0A">
        <w:rPr>
          <w:rFonts w:ascii="Times New Roman" w:hAnsi="Times New Roman" w:cs="Times New Roman"/>
          <w:sz w:val="28"/>
          <w:szCs w:val="28"/>
        </w:rPr>
        <w:t> </w:t>
      </w:r>
      <w:r w:rsidRPr="005F4D0A">
        <w:rPr>
          <w:rFonts w:ascii="Times New Roman" w:hAnsi="Times New Roman" w:cs="Times New Roman"/>
          <w:b/>
          <w:bCs/>
          <w:sz w:val="28"/>
          <w:szCs w:val="28"/>
        </w:rPr>
        <w:t>образ</w:t>
      </w:r>
      <w:r w:rsidRPr="005F4D0A">
        <w:rPr>
          <w:rFonts w:ascii="Times New Roman" w:hAnsi="Times New Roman" w:cs="Times New Roman"/>
          <w:sz w:val="28"/>
          <w:szCs w:val="28"/>
        </w:rPr>
        <w:t> </w:t>
      </w:r>
      <w:r w:rsidRPr="005F4D0A">
        <w:rPr>
          <w:rFonts w:ascii="Times New Roman" w:hAnsi="Times New Roman" w:cs="Times New Roman"/>
          <w:b/>
          <w:bCs/>
          <w:sz w:val="28"/>
          <w:szCs w:val="28"/>
        </w:rPr>
        <w:t>жизни</w:t>
      </w:r>
      <w:r w:rsidRPr="005F4D0A">
        <w:rPr>
          <w:rFonts w:ascii="Times New Roman" w:hAnsi="Times New Roman" w:cs="Times New Roman"/>
          <w:sz w:val="28"/>
          <w:szCs w:val="28"/>
        </w:rPr>
        <w:t>, </w:t>
      </w:r>
      <w:r w:rsidRPr="005F4D0A">
        <w:rPr>
          <w:rFonts w:ascii="Times New Roman" w:hAnsi="Times New Roman" w:cs="Times New Roman"/>
          <w:b/>
          <w:bCs/>
          <w:sz w:val="28"/>
          <w:szCs w:val="28"/>
        </w:rPr>
        <w:t>ЗОЖ</w:t>
      </w:r>
      <w:r w:rsidRPr="005F4D0A">
        <w:rPr>
          <w:rFonts w:ascii="Times New Roman" w:hAnsi="Times New Roman" w:cs="Times New Roman"/>
          <w:sz w:val="28"/>
          <w:szCs w:val="28"/>
        </w:rPr>
        <w:t> — </w:t>
      </w:r>
      <w:r w:rsidRPr="005F4D0A">
        <w:rPr>
          <w:rFonts w:ascii="Times New Roman" w:hAnsi="Times New Roman" w:cs="Times New Roman"/>
          <w:bCs/>
          <w:sz w:val="28"/>
          <w:szCs w:val="28"/>
        </w:rPr>
        <w:t>образ</w:t>
      </w:r>
      <w:r w:rsidRPr="005F4D0A">
        <w:rPr>
          <w:rFonts w:ascii="Times New Roman" w:hAnsi="Times New Roman" w:cs="Times New Roman"/>
          <w:sz w:val="28"/>
          <w:szCs w:val="28"/>
        </w:rPr>
        <w:t> </w:t>
      </w:r>
      <w:r w:rsidRPr="005F4D0A">
        <w:rPr>
          <w:rFonts w:ascii="Times New Roman" w:hAnsi="Times New Roman" w:cs="Times New Roman"/>
          <w:bCs/>
          <w:sz w:val="28"/>
          <w:szCs w:val="28"/>
        </w:rPr>
        <w:t>жизни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F4D0A">
        <w:rPr>
          <w:rFonts w:ascii="Times New Roman" w:hAnsi="Times New Roman" w:cs="Times New Roman"/>
          <w:sz w:val="28"/>
          <w:szCs w:val="28"/>
        </w:rPr>
        <w:t>человека, направленный на сохранение здоровья, профилактику болезней и укрепление человеческого организма в целом.</w:t>
      </w:r>
      <w:r w:rsidR="007A111D" w:rsidRPr="007A111D">
        <w:rPr>
          <w:color w:val="444444"/>
          <w:sz w:val="23"/>
          <w:szCs w:val="23"/>
          <w:shd w:val="clear" w:color="auto" w:fill="FFFFFF"/>
        </w:rPr>
        <w:t xml:space="preserve"> </w:t>
      </w:r>
      <w:r w:rsidR="007A111D" w:rsidRPr="007A111D">
        <w:rPr>
          <w:rFonts w:ascii="Times New Roman" w:hAnsi="Times New Roman" w:cs="Times New Roman"/>
          <w:sz w:val="28"/>
          <w:szCs w:val="28"/>
        </w:rPr>
        <w:t>Здоровый образ жизни – это совокупность правил, направленных на улучшение психологического и физического состояния организма и на его продуктивную работу.</w:t>
      </w:r>
    </w:p>
    <w:p w:rsidR="007A111D" w:rsidRDefault="007A111D" w:rsidP="000A0D3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111D">
        <w:rPr>
          <w:rFonts w:ascii="Times New Roman" w:hAnsi="Times New Roman" w:cs="Times New Roman"/>
          <w:b/>
          <w:sz w:val="28"/>
          <w:szCs w:val="28"/>
        </w:rPr>
        <w:t>Цель:</w:t>
      </w:r>
      <w:r w:rsidRPr="007A111D">
        <w:rPr>
          <w:color w:val="666666"/>
          <w:sz w:val="28"/>
          <w:szCs w:val="28"/>
          <w:shd w:val="clear" w:color="auto" w:fill="FFFFFF"/>
        </w:rPr>
        <w:t xml:space="preserve"> </w:t>
      </w:r>
      <w:r w:rsidRPr="007A111D">
        <w:rPr>
          <w:rFonts w:ascii="Times New Roman" w:hAnsi="Times New Roman" w:cs="Times New Roman"/>
          <w:sz w:val="28"/>
          <w:szCs w:val="28"/>
        </w:rPr>
        <w:t xml:space="preserve">сформировать у дошкольников представление о здоровом образе жизни, привить навыки осознанного выполнения правил </w:t>
      </w:r>
      <w:proofErr w:type="spellStart"/>
      <w:r w:rsidRPr="007A111D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7A111D">
        <w:rPr>
          <w:rFonts w:ascii="Times New Roman" w:hAnsi="Times New Roman" w:cs="Times New Roman"/>
          <w:sz w:val="28"/>
          <w:szCs w:val="28"/>
        </w:rPr>
        <w:t xml:space="preserve"> и ответственного отношения, как к собственному здоровью, так и здоровью окружающих.</w:t>
      </w:r>
    </w:p>
    <w:p w:rsidR="007A111D" w:rsidRDefault="007A111D" w:rsidP="00735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7A111D" w:rsidRDefault="007A111D" w:rsidP="00735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A111D">
        <w:rPr>
          <w:rFonts w:ascii="Times New Roman" w:hAnsi="Times New Roman" w:cs="Times New Roman"/>
          <w:sz w:val="28"/>
          <w:szCs w:val="28"/>
        </w:rPr>
        <w:t>формировать у детей адекватное представление об окружающих людях (о строении собственного тела);</w:t>
      </w:r>
    </w:p>
    <w:p w:rsidR="007A111D" w:rsidRPr="007A111D" w:rsidRDefault="007A111D" w:rsidP="00735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7A111D">
        <w:rPr>
          <w:rFonts w:ascii="Times New Roman" w:hAnsi="Times New Roman" w:cs="Times New Roman"/>
          <w:sz w:val="28"/>
          <w:szCs w:val="28"/>
        </w:rPr>
        <w:t>омочь ребенку создать целостное представление о своем теле,</w:t>
      </w:r>
    </w:p>
    <w:p w:rsidR="007A111D" w:rsidRPr="007A111D" w:rsidRDefault="007A111D" w:rsidP="00735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научить </w:t>
      </w:r>
      <w:r w:rsidRPr="007A111D">
        <w:rPr>
          <w:rFonts w:ascii="Times New Roman" w:hAnsi="Times New Roman" w:cs="Times New Roman"/>
          <w:sz w:val="28"/>
          <w:szCs w:val="28"/>
        </w:rPr>
        <w:t>«слушать» и «слышать» свой организм;</w:t>
      </w:r>
    </w:p>
    <w:p w:rsidR="007A111D" w:rsidRPr="00BE2E4B" w:rsidRDefault="007A111D" w:rsidP="00735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2E4B">
        <w:rPr>
          <w:rFonts w:ascii="Times New Roman" w:hAnsi="Times New Roman" w:cs="Times New Roman"/>
          <w:sz w:val="28"/>
          <w:szCs w:val="28"/>
        </w:rPr>
        <w:t xml:space="preserve">- осознать </w:t>
      </w:r>
      <w:proofErr w:type="spellStart"/>
      <w:r w:rsidRPr="00BE2E4B">
        <w:rPr>
          <w:rFonts w:ascii="Times New Roman" w:hAnsi="Times New Roman" w:cs="Times New Roman"/>
          <w:sz w:val="28"/>
          <w:szCs w:val="28"/>
        </w:rPr>
        <w:t>самоценность</w:t>
      </w:r>
      <w:proofErr w:type="spellEnd"/>
      <w:r w:rsidRPr="00BE2E4B">
        <w:rPr>
          <w:rFonts w:ascii="Times New Roman" w:hAnsi="Times New Roman" w:cs="Times New Roman"/>
          <w:sz w:val="28"/>
          <w:szCs w:val="28"/>
        </w:rPr>
        <w:t xml:space="preserve"> своей и ценность жизни другого человека;</w:t>
      </w:r>
    </w:p>
    <w:p w:rsidR="007A111D" w:rsidRPr="007A111D" w:rsidRDefault="007A111D" w:rsidP="00735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A111D">
        <w:rPr>
          <w:rFonts w:ascii="Times New Roman" w:hAnsi="Times New Roman" w:cs="Times New Roman"/>
          <w:sz w:val="28"/>
          <w:szCs w:val="28"/>
        </w:rPr>
        <w:t>формировать потребность в физическом и нравственном самосовершенствовании, в здоровом образе жизни;</w:t>
      </w:r>
    </w:p>
    <w:p w:rsidR="007A111D" w:rsidRDefault="007A111D" w:rsidP="0073585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A111D">
        <w:rPr>
          <w:rFonts w:ascii="Times New Roman" w:hAnsi="Times New Roman" w:cs="Times New Roman"/>
          <w:sz w:val="28"/>
          <w:szCs w:val="28"/>
        </w:rPr>
        <w:t>привит</w:t>
      </w:r>
      <w:r>
        <w:rPr>
          <w:rFonts w:ascii="Times New Roman" w:hAnsi="Times New Roman" w:cs="Times New Roman"/>
          <w:sz w:val="28"/>
          <w:szCs w:val="28"/>
        </w:rPr>
        <w:t>ь навыки профилактики и гигиены.</w:t>
      </w:r>
    </w:p>
    <w:p w:rsidR="00BE2E4B" w:rsidRDefault="007A111D" w:rsidP="00BE2E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0A99">
        <w:rPr>
          <w:rFonts w:ascii="Times New Roman" w:hAnsi="Times New Roman" w:cs="Times New Roman"/>
          <w:b/>
          <w:sz w:val="28"/>
          <w:szCs w:val="28"/>
        </w:rPr>
        <w:t>Планирование работы по формированию</w:t>
      </w:r>
      <w:r w:rsidR="00420A99" w:rsidRPr="00420A99">
        <w:rPr>
          <w:rFonts w:ascii="Times New Roman" w:hAnsi="Times New Roman" w:cs="Times New Roman"/>
          <w:b/>
          <w:sz w:val="28"/>
          <w:szCs w:val="28"/>
        </w:rPr>
        <w:t xml:space="preserve"> здорового образа жизни для детей старшего дошкольного возраста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3"/>
        <w:gridCol w:w="2606"/>
        <w:gridCol w:w="3023"/>
        <w:gridCol w:w="2863"/>
        <w:gridCol w:w="2368"/>
        <w:gridCol w:w="3037"/>
      </w:tblGrid>
      <w:tr w:rsidR="000E58B6" w:rsidRPr="000A0D36" w:rsidTr="002576B0">
        <w:trPr>
          <w:cantSplit/>
          <w:trHeight w:val="1134"/>
        </w:trPr>
        <w:tc>
          <w:tcPr>
            <w:tcW w:w="663" w:type="dxa"/>
            <w:textDirection w:val="btLr"/>
            <w:vAlign w:val="center"/>
          </w:tcPr>
          <w:p w:rsidR="00420A99" w:rsidRPr="00735857" w:rsidRDefault="00AF422A" w:rsidP="00735857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857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420A99" w:rsidRPr="00735857">
              <w:rPr>
                <w:rFonts w:ascii="Times New Roman" w:hAnsi="Times New Roman" w:cs="Times New Roman"/>
                <w:b/>
                <w:sz w:val="24"/>
                <w:szCs w:val="24"/>
              </w:rPr>
              <w:t>есяц</w:t>
            </w:r>
          </w:p>
        </w:tc>
        <w:tc>
          <w:tcPr>
            <w:tcW w:w="2606" w:type="dxa"/>
            <w:vAlign w:val="center"/>
          </w:tcPr>
          <w:p w:rsidR="00420A99" w:rsidRPr="00735857" w:rsidRDefault="00AF422A" w:rsidP="007358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857">
              <w:rPr>
                <w:rFonts w:ascii="Times New Roman" w:hAnsi="Times New Roman" w:cs="Times New Roman"/>
                <w:b/>
                <w:sz w:val="24"/>
                <w:szCs w:val="24"/>
              </w:rPr>
              <w:t>Тема организованной –образовательной деятельности</w:t>
            </w:r>
          </w:p>
        </w:tc>
        <w:tc>
          <w:tcPr>
            <w:tcW w:w="3023" w:type="dxa"/>
            <w:vAlign w:val="center"/>
          </w:tcPr>
          <w:p w:rsidR="00AF422A" w:rsidRPr="00735857" w:rsidRDefault="00AF422A" w:rsidP="007358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857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2863" w:type="dxa"/>
            <w:vAlign w:val="center"/>
          </w:tcPr>
          <w:p w:rsidR="00AF422A" w:rsidRPr="00735857" w:rsidRDefault="00AF422A" w:rsidP="007358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857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  <w:p w:rsidR="00420A99" w:rsidRPr="00735857" w:rsidRDefault="00AF422A" w:rsidP="007358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857">
              <w:rPr>
                <w:rFonts w:ascii="Times New Roman" w:hAnsi="Times New Roman" w:cs="Times New Roman"/>
                <w:b/>
                <w:sz w:val="24"/>
                <w:szCs w:val="24"/>
              </w:rPr>
              <w:t>ООД</w:t>
            </w:r>
          </w:p>
        </w:tc>
        <w:tc>
          <w:tcPr>
            <w:tcW w:w="2368" w:type="dxa"/>
            <w:vAlign w:val="center"/>
          </w:tcPr>
          <w:p w:rsidR="00420A99" w:rsidRPr="00735857" w:rsidRDefault="00AF422A" w:rsidP="007358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857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Литература и дидактические игры</w:t>
            </w:r>
          </w:p>
        </w:tc>
        <w:tc>
          <w:tcPr>
            <w:tcW w:w="3037" w:type="dxa"/>
            <w:vAlign w:val="center"/>
          </w:tcPr>
          <w:p w:rsidR="00420A99" w:rsidRPr="00735857" w:rsidRDefault="00AF422A" w:rsidP="007358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857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родителями</w:t>
            </w:r>
          </w:p>
        </w:tc>
      </w:tr>
      <w:tr w:rsidR="00FD1DE5" w:rsidRPr="000A0D36" w:rsidTr="002576B0">
        <w:trPr>
          <w:cantSplit/>
          <w:trHeight w:val="1464"/>
        </w:trPr>
        <w:tc>
          <w:tcPr>
            <w:tcW w:w="663" w:type="dxa"/>
            <w:textDirection w:val="btLr"/>
            <w:vAlign w:val="center"/>
          </w:tcPr>
          <w:p w:rsidR="00420A99" w:rsidRPr="000A0D36" w:rsidRDefault="00AF422A" w:rsidP="00AF422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2606" w:type="dxa"/>
            <w:vAlign w:val="center"/>
          </w:tcPr>
          <w:p w:rsidR="00420A99" w:rsidRPr="000A0D36" w:rsidRDefault="00AF422A" w:rsidP="00C93D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C93D29"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Как устроено наше тело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3023" w:type="dxa"/>
          </w:tcPr>
          <w:p w:rsidR="00C93D29" w:rsidRPr="000A0D36" w:rsidRDefault="00C93D29" w:rsidP="00AF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1. Дать детям представление о человеке, как живом организме.</w:t>
            </w:r>
          </w:p>
          <w:p w:rsidR="00C93D29" w:rsidRPr="000A0D36" w:rsidRDefault="00C93D29" w:rsidP="00AF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2. Сформировать у детей представления о человеке как части природы.</w:t>
            </w:r>
          </w:p>
          <w:p w:rsidR="00C93D29" w:rsidRPr="000A0D36" w:rsidRDefault="00C93D29" w:rsidP="00AF4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3. Формировать у детей представления о здоровом образе жизни.</w:t>
            </w:r>
          </w:p>
        </w:tc>
        <w:tc>
          <w:tcPr>
            <w:tcW w:w="2863" w:type="dxa"/>
          </w:tcPr>
          <w:p w:rsidR="00C93D29" w:rsidRPr="000A0D36" w:rsidRDefault="00C93D29" w:rsidP="00C93D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«Я –в мире человек»:</w:t>
            </w:r>
          </w:p>
          <w:p w:rsidR="00C93D29" w:rsidRPr="000A0D36" w:rsidRDefault="00C93D29" w:rsidP="00C93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-Признаки отличия человека от животного (прямохождение, пальцы на руках и ногах, умение думать и говорить).</w:t>
            </w:r>
          </w:p>
          <w:p w:rsidR="00C93D29" w:rsidRPr="000A0D36" w:rsidRDefault="00C93D29" w:rsidP="00C93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-Мальчики и девочки гендерные особенности (интересы и игры).</w:t>
            </w:r>
          </w:p>
          <w:p w:rsidR="00C93D29" w:rsidRPr="000A0D36" w:rsidRDefault="00C93D29" w:rsidP="00C93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-Зачем человеку имя?</w:t>
            </w:r>
          </w:p>
          <w:p w:rsidR="00420A99" w:rsidRPr="000A0D36" w:rsidRDefault="00C93D29" w:rsidP="00C93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-Эмоции человека (зеркало и я).</w:t>
            </w:r>
          </w:p>
          <w:p w:rsidR="00C93D29" w:rsidRPr="000A0D36" w:rsidRDefault="00C93D29" w:rsidP="00C93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«Я и природа»:</w:t>
            </w:r>
          </w:p>
          <w:p w:rsidR="00C93D29" w:rsidRPr="000A0D36" w:rsidRDefault="00C93D29" w:rsidP="00C93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-Взаимосвязь окружающего мира и человека.</w:t>
            </w:r>
          </w:p>
          <w:p w:rsidR="00C93D29" w:rsidRPr="000A0D36" w:rsidRDefault="00C93D29" w:rsidP="00C93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-Влияние человека на природу (вред и польза).</w:t>
            </w:r>
          </w:p>
          <w:p w:rsidR="00C93D29" w:rsidRPr="000A0D36" w:rsidRDefault="00C93D29" w:rsidP="00C93D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823BD2"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то такое здоровье?»:</w:t>
            </w:r>
          </w:p>
          <w:p w:rsidR="00C93D29" w:rsidRPr="000A0D36" w:rsidRDefault="00C93D29" w:rsidP="00C93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 Как устроено моё тело (части тела, основные внутренние органы).</w:t>
            </w:r>
          </w:p>
          <w:p w:rsidR="00C93D29" w:rsidRPr="000A0D36" w:rsidRDefault="00C93D29" w:rsidP="00C93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-Что такое здоровье, что такое болезнь?</w:t>
            </w:r>
          </w:p>
          <w:p w:rsidR="00C93D29" w:rsidRPr="000A0D36" w:rsidRDefault="00C93D29" w:rsidP="00C93D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 помощники здоровья (зарядка, правильное питание, правильные привычки и т.д.).</w:t>
            </w:r>
          </w:p>
          <w:p w:rsidR="00C93D29" w:rsidRPr="000A0D36" w:rsidRDefault="00C93D29" w:rsidP="00C93D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68" w:type="dxa"/>
          </w:tcPr>
          <w:p w:rsidR="00420A99" w:rsidRPr="000A0D36" w:rsidRDefault="001E1144" w:rsidP="001E1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А. Барто, «Помощница», «Я расту».</w:t>
            </w:r>
          </w:p>
          <w:p w:rsidR="001E1144" w:rsidRPr="000A0D36" w:rsidRDefault="001E1144" w:rsidP="001E1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 xml:space="preserve">К. </w:t>
            </w:r>
            <w:proofErr w:type="spellStart"/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Мурзалиев</w:t>
            </w:r>
            <w:proofErr w:type="spellEnd"/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, «Сам».</w:t>
            </w:r>
          </w:p>
          <w:p w:rsidR="001E1144" w:rsidRPr="000A0D36" w:rsidRDefault="001E1144" w:rsidP="001E1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Э. Машковская, «Митя – сам».</w:t>
            </w:r>
          </w:p>
          <w:p w:rsidR="001E1144" w:rsidRPr="000A0D36" w:rsidRDefault="001E1144" w:rsidP="001E1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В. Приходько, «Вот когда я взрослым стану…».</w:t>
            </w:r>
          </w:p>
          <w:p w:rsidR="001E1144" w:rsidRPr="000A0D36" w:rsidRDefault="001E1144" w:rsidP="001E1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Игры: «Живое – неживое», «Четвертый лишний», «Угадай по описанию», «Найди пару», «Умею –не умею», «Зачем нужны глаза, нос, уши.».</w:t>
            </w:r>
          </w:p>
        </w:tc>
        <w:tc>
          <w:tcPr>
            <w:tcW w:w="3037" w:type="dxa"/>
          </w:tcPr>
          <w:p w:rsidR="00420A99" w:rsidRPr="000A0D36" w:rsidRDefault="00BE2E4B" w:rsidP="00BE2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Дома с детьми:</w:t>
            </w:r>
          </w:p>
          <w:p w:rsidR="00BE2E4B" w:rsidRPr="000A0D36" w:rsidRDefault="00BE2E4B" w:rsidP="00BE2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Оформление альбома, «Какой я был маленький» или «Как я расту».</w:t>
            </w:r>
          </w:p>
          <w:p w:rsidR="00BE2E4B" w:rsidRPr="000A0D36" w:rsidRDefault="00BE2E4B" w:rsidP="00BE2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Рассматривание детских фотографий, мамы, папы, бабушки, дедушки.</w:t>
            </w:r>
          </w:p>
          <w:p w:rsidR="00BE2E4B" w:rsidRPr="000A0D36" w:rsidRDefault="00BE2E4B" w:rsidP="00BE2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Папки – передвижки на тему: «Здоровьесберегающие технологии в семье» (дыхательная гимнастика, самомассаж и др.).</w:t>
            </w:r>
          </w:p>
        </w:tc>
      </w:tr>
      <w:tr w:rsidR="00FD1DE5" w:rsidRPr="000A0D36" w:rsidTr="002576B0">
        <w:trPr>
          <w:cantSplit/>
          <w:trHeight w:val="1683"/>
        </w:trPr>
        <w:tc>
          <w:tcPr>
            <w:tcW w:w="663" w:type="dxa"/>
            <w:textDirection w:val="btLr"/>
          </w:tcPr>
          <w:p w:rsidR="00420A99" w:rsidRPr="000A0D36" w:rsidRDefault="00AF422A" w:rsidP="00AF422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2606" w:type="dxa"/>
            <w:vAlign w:val="center"/>
          </w:tcPr>
          <w:p w:rsidR="00420A99" w:rsidRPr="000A0D36" w:rsidRDefault="00BE2E4B" w:rsidP="00BE2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«Чтобы я был здоров»</w:t>
            </w:r>
          </w:p>
        </w:tc>
        <w:tc>
          <w:tcPr>
            <w:tcW w:w="3023" w:type="dxa"/>
          </w:tcPr>
          <w:p w:rsidR="00420A99" w:rsidRPr="000A0D36" w:rsidRDefault="00BE2E4B" w:rsidP="00BE2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1.Формировать у детей представления о здоровье, здоровом образе жизни, болезни.</w:t>
            </w:r>
          </w:p>
          <w:p w:rsidR="00BE2E4B" w:rsidRPr="000A0D36" w:rsidRDefault="00BE2E4B" w:rsidP="00BE2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2.Рассказать о значении оздоровительных мероприятий и «помощников» здоровья.</w:t>
            </w:r>
          </w:p>
          <w:p w:rsidR="00BE2E4B" w:rsidRPr="000A0D36" w:rsidRDefault="00BE2E4B" w:rsidP="00BE2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3.Учить детей соблюдать правила личной гигиены, без напоминания взрослого. Показать значимость личной гигиены на здоровье.</w:t>
            </w:r>
          </w:p>
          <w:p w:rsidR="00BE2E4B" w:rsidRPr="000A0D36" w:rsidRDefault="00BE2E4B" w:rsidP="00BE2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4.Познакомить с разными специальностями врачей.</w:t>
            </w:r>
          </w:p>
        </w:tc>
        <w:tc>
          <w:tcPr>
            <w:tcW w:w="2863" w:type="dxa"/>
          </w:tcPr>
          <w:p w:rsidR="00420A99" w:rsidRPr="000A0D36" w:rsidRDefault="001E1144" w:rsidP="001E11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«Я и моё здоровье»:</w:t>
            </w:r>
          </w:p>
          <w:p w:rsidR="001E1144" w:rsidRPr="000A0D36" w:rsidRDefault="001E1144" w:rsidP="001E1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 Зачем нужно быть здоровым?</w:t>
            </w:r>
          </w:p>
          <w:p w:rsidR="001E1144" w:rsidRPr="000A0D36" w:rsidRDefault="001E1144" w:rsidP="001E1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-Болезнь и её причины.</w:t>
            </w:r>
          </w:p>
          <w:p w:rsidR="001E1144" w:rsidRPr="000A0D36" w:rsidRDefault="001E1144" w:rsidP="001E1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-Что нужно делать, чтобы быть здоровым (об оздоровительных мероприятиях в ДОУ)?</w:t>
            </w:r>
          </w:p>
          <w:p w:rsidR="001E1144" w:rsidRPr="000A0D36" w:rsidRDefault="001E1144" w:rsidP="001E11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«Что помогает мне быть здоровым?»:</w:t>
            </w:r>
          </w:p>
          <w:p w:rsidR="001E1144" w:rsidRPr="000A0D36" w:rsidRDefault="001E1144" w:rsidP="001E1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-Питание, сон, прогулки.</w:t>
            </w:r>
          </w:p>
          <w:p w:rsidR="001E1144" w:rsidRPr="000A0D36" w:rsidRDefault="001E1144" w:rsidP="001E1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-Оздоровительные процедуры.</w:t>
            </w:r>
          </w:p>
          <w:p w:rsidR="001E1144" w:rsidRPr="000A0D36" w:rsidRDefault="001E1144" w:rsidP="001E1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-Физическое здоровье.</w:t>
            </w:r>
          </w:p>
          <w:p w:rsidR="001E1144" w:rsidRPr="000A0D36" w:rsidRDefault="001E1144" w:rsidP="001E1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-Положительные эмоции.</w:t>
            </w:r>
          </w:p>
          <w:p w:rsidR="001E1144" w:rsidRPr="000A0D36" w:rsidRDefault="001E1144" w:rsidP="001E11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«Надо, надо умываться по утрам и вечерам…»:</w:t>
            </w:r>
          </w:p>
          <w:p w:rsidR="001E1144" w:rsidRPr="000A0D36" w:rsidRDefault="001E1144" w:rsidP="001E1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-Гигиена для здоровья – первый друг.</w:t>
            </w:r>
          </w:p>
          <w:p w:rsidR="001E1144" w:rsidRPr="000A0D36" w:rsidRDefault="001E1144" w:rsidP="001E11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«Зачем нужны врачи?»:</w:t>
            </w:r>
          </w:p>
          <w:p w:rsidR="001E1144" w:rsidRPr="000A0D36" w:rsidRDefault="001E1144" w:rsidP="001E1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-Врач – педиатр.</w:t>
            </w:r>
          </w:p>
          <w:p w:rsidR="001E1144" w:rsidRPr="000A0D36" w:rsidRDefault="001E1144" w:rsidP="001E1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-Офтальмолог.</w:t>
            </w:r>
          </w:p>
          <w:p w:rsidR="001E1144" w:rsidRPr="000A0D36" w:rsidRDefault="009D583D" w:rsidP="001E11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="001E1144" w:rsidRPr="000A0D36">
              <w:rPr>
                <w:rFonts w:ascii="Times New Roman" w:hAnsi="Times New Roman" w:cs="Times New Roman"/>
                <w:sz w:val="24"/>
                <w:szCs w:val="24"/>
              </w:rPr>
              <w:t>томатолог.</w:t>
            </w:r>
          </w:p>
          <w:p w:rsidR="001E1144" w:rsidRPr="000A0D36" w:rsidRDefault="009D583D" w:rsidP="000A0D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 xml:space="preserve">-Отоларинголог. </w:t>
            </w:r>
          </w:p>
        </w:tc>
        <w:tc>
          <w:tcPr>
            <w:tcW w:w="2368" w:type="dxa"/>
          </w:tcPr>
          <w:p w:rsidR="00420A99" w:rsidRPr="000A0D36" w:rsidRDefault="009D583D" w:rsidP="009D58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Е. Благинина, «Аленушка».</w:t>
            </w:r>
          </w:p>
          <w:p w:rsidR="009D583D" w:rsidRPr="000A0D36" w:rsidRDefault="009D583D" w:rsidP="009D58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Э. Машковская, «Приказ».</w:t>
            </w:r>
          </w:p>
          <w:p w:rsidR="009D583D" w:rsidRPr="000A0D36" w:rsidRDefault="009D583D" w:rsidP="009D58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Р. Куликова «Мыло».</w:t>
            </w:r>
          </w:p>
          <w:p w:rsidR="009D583D" w:rsidRPr="000A0D36" w:rsidRDefault="009D583D" w:rsidP="009D58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Варанько</w:t>
            </w:r>
            <w:proofErr w:type="spellEnd"/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, «Спать пора».</w:t>
            </w:r>
          </w:p>
          <w:p w:rsidR="009D583D" w:rsidRPr="000A0D36" w:rsidRDefault="00C0622C" w:rsidP="009D58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З.</w:t>
            </w:r>
            <w:r w:rsidR="009D583D" w:rsidRPr="000A0D36">
              <w:rPr>
                <w:rFonts w:ascii="Times New Roman" w:hAnsi="Times New Roman" w:cs="Times New Roman"/>
                <w:sz w:val="24"/>
                <w:szCs w:val="24"/>
              </w:rPr>
              <w:t>Александрова</w:t>
            </w:r>
            <w:proofErr w:type="spellEnd"/>
            <w:r w:rsidR="009D583D" w:rsidRPr="000A0D36">
              <w:rPr>
                <w:rFonts w:ascii="Times New Roman" w:hAnsi="Times New Roman" w:cs="Times New Roman"/>
                <w:sz w:val="24"/>
                <w:szCs w:val="24"/>
              </w:rPr>
              <w:t>, «Маша и каша».</w:t>
            </w:r>
          </w:p>
          <w:p w:rsidR="009D583D" w:rsidRPr="000A0D36" w:rsidRDefault="009D583D" w:rsidP="009D58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Е. Благинина, «Простокваша».</w:t>
            </w:r>
          </w:p>
          <w:p w:rsidR="009D583D" w:rsidRPr="000A0D36" w:rsidRDefault="009D583D" w:rsidP="009D58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гимнастика, дыхательная гимнастика, гимнастика для глаз.</w:t>
            </w:r>
          </w:p>
          <w:p w:rsidR="009D583D" w:rsidRPr="000A0D36" w:rsidRDefault="009D583D" w:rsidP="009D58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420A99" w:rsidRPr="000A0D36" w:rsidRDefault="009D583D" w:rsidP="009D58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Индивидуальные беседы и консультации: «Оздоровительные мероприятия в детском саду»;</w:t>
            </w:r>
          </w:p>
          <w:p w:rsidR="009D583D" w:rsidRPr="000A0D36" w:rsidRDefault="009D583D" w:rsidP="009D58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«Поощрение детской самостоятельности и выполнение норм личной гигиены».</w:t>
            </w:r>
          </w:p>
          <w:p w:rsidR="009D583D" w:rsidRPr="000A0D36" w:rsidRDefault="009D583D" w:rsidP="009D58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Информация для родителей в уголке здоровья о режимных моментах, оздоровлении детей в домашних условиях.</w:t>
            </w:r>
          </w:p>
        </w:tc>
      </w:tr>
      <w:tr w:rsidR="00FD1DE5" w:rsidRPr="000A0D36" w:rsidTr="002576B0">
        <w:trPr>
          <w:cantSplit/>
          <w:trHeight w:val="1551"/>
        </w:trPr>
        <w:tc>
          <w:tcPr>
            <w:tcW w:w="663" w:type="dxa"/>
            <w:textDirection w:val="btLr"/>
          </w:tcPr>
          <w:p w:rsidR="00420A99" w:rsidRPr="000A0D36" w:rsidRDefault="00AF422A" w:rsidP="00AF422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2606" w:type="dxa"/>
            <w:vAlign w:val="center"/>
          </w:tcPr>
          <w:p w:rsidR="00420A99" w:rsidRPr="000A0D36" w:rsidRDefault="00EA4880" w:rsidP="00EA48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«Наши органы дыхания»</w:t>
            </w:r>
          </w:p>
        </w:tc>
        <w:tc>
          <w:tcPr>
            <w:tcW w:w="3023" w:type="dxa"/>
          </w:tcPr>
          <w:p w:rsidR="00420A99" w:rsidRPr="000A0D36" w:rsidRDefault="00EA4880" w:rsidP="00EA4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1.Формировать у детей представления об органах дыхания (нос, легкие).</w:t>
            </w:r>
          </w:p>
          <w:p w:rsidR="00EA4880" w:rsidRPr="000A0D36" w:rsidRDefault="00EA4880" w:rsidP="00EA4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2.Освоение детьми механизма обоняния, приёмами обеспечения безопасного дыхания.</w:t>
            </w:r>
          </w:p>
          <w:p w:rsidR="00EA4880" w:rsidRPr="000A0D36" w:rsidRDefault="00EA4880" w:rsidP="00EA4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3.Дать представления о пользе правильного дыхания.</w:t>
            </w:r>
          </w:p>
        </w:tc>
        <w:tc>
          <w:tcPr>
            <w:tcW w:w="2863" w:type="dxa"/>
          </w:tcPr>
          <w:p w:rsidR="00420A99" w:rsidRPr="000A0D36" w:rsidRDefault="00EA4880" w:rsidP="00EA48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«Зачем мы дышим?»:</w:t>
            </w:r>
          </w:p>
          <w:p w:rsidR="00EA4880" w:rsidRPr="000A0D36" w:rsidRDefault="00EA4880" w:rsidP="00EA4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-Механизм дыхания (понаблюдать на примере дыхательных упражнений).</w:t>
            </w:r>
          </w:p>
          <w:p w:rsidR="00EA4880" w:rsidRPr="000A0D36" w:rsidRDefault="00EA4880" w:rsidP="00EA4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-Как правильно дышать – через нос или рот?</w:t>
            </w:r>
          </w:p>
          <w:p w:rsidR="00EA4880" w:rsidRPr="000A0D36" w:rsidRDefault="00EA4880" w:rsidP="00EA4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-Как мы дышим на улице?</w:t>
            </w:r>
          </w:p>
          <w:p w:rsidR="00EA4880" w:rsidRPr="000A0D36" w:rsidRDefault="00EA4880" w:rsidP="00EA48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«Что ещё умеет нос?»:</w:t>
            </w:r>
          </w:p>
          <w:p w:rsidR="00EA4880" w:rsidRPr="000A0D36" w:rsidRDefault="00C0622C" w:rsidP="00EA4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-Но опыте помочь детям сделать вывод в необходимости вдоха. Чтобы определить запах.</w:t>
            </w:r>
          </w:p>
          <w:p w:rsidR="00C0622C" w:rsidRPr="000A0D36" w:rsidRDefault="00C0622C" w:rsidP="00EA4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-Игра «Узнай по запаху» (определить предмет только по запаху) – овощи, фрукты, мыло, духи, и т.д.</w:t>
            </w:r>
          </w:p>
          <w:p w:rsidR="00C0622C" w:rsidRPr="000A0D36" w:rsidRDefault="00C0622C" w:rsidP="00EA4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Загадки про нос.</w:t>
            </w:r>
          </w:p>
          <w:p w:rsidR="00C0622C" w:rsidRPr="000A0D36" w:rsidRDefault="00C0622C" w:rsidP="00EA48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«Для чего мы дышим?»:</w:t>
            </w:r>
          </w:p>
          <w:p w:rsidR="00C0622C" w:rsidRPr="000A0D36" w:rsidRDefault="00C0622C" w:rsidP="00EA4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-Для работы мозга.</w:t>
            </w:r>
          </w:p>
          <w:p w:rsidR="00C0622C" w:rsidRPr="000A0D36" w:rsidRDefault="00C0622C" w:rsidP="00EA4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-Для работы органов пищеварения.</w:t>
            </w:r>
          </w:p>
          <w:p w:rsidR="00C0622C" w:rsidRPr="000A0D36" w:rsidRDefault="00C0622C" w:rsidP="00EA4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-Медленный вдох, ровное дыхание позволяет расслабиться.</w:t>
            </w:r>
          </w:p>
          <w:p w:rsidR="00C0622C" w:rsidRPr="000A0D36" w:rsidRDefault="00C0622C" w:rsidP="00EA4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-Что нужно, для того чтобы правильно дышать?</w:t>
            </w:r>
          </w:p>
          <w:p w:rsidR="00C0622C" w:rsidRPr="000A0D36" w:rsidRDefault="00C0622C" w:rsidP="00EA48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(дыхательные упражнения, прогулка).</w:t>
            </w:r>
          </w:p>
          <w:p w:rsidR="00C0622C" w:rsidRPr="000A0D36" w:rsidRDefault="00C0622C" w:rsidP="00EA48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8" w:type="dxa"/>
          </w:tcPr>
          <w:p w:rsidR="00420A99" w:rsidRPr="000A0D36" w:rsidRDefault="00C0622C" w:rsidP="00C06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Э. Мошковская, «Мой замечательный нос».</w:t>
            </w:r>
          </w:p>
          <w:p w:rsidR="00C0622C" w:rsidRPr="000A0D36" w:rsidRDefault="00C0622C" w:rsidP="00C06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В. Бианки, «Чей нос лучше?».</w:t>
            </w:r>
          </w:p>
          <w:p w:rsidR="00C0622C" w:rsidRPr="000A0D36" w:rsidRDefault="00C0622C" w:rsidP="00C06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  <w:r w:rsidR="00F92E05" w:rsidRPr="000A0D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Сладков, «</w:t>
            </w:r>
            <w:proofErr w:type="spellStart"/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Ящуркин</w:t>
            </w:r>
            <w:proofErr w:type="spellEnd"/>
            <w:r w:rsidRPr="000A0D36">
              <w:rPr>
                <w:rFonts w:ascii="Times New Roman" w:hAnsi="Times New Roman" w:cs="Times New Roman"/>
                <w:sz w:val="24"/>
                <w:szCs w:val="24"/>
              </w:rPr>
              <w:t xml:space="preserve"> нос».</w:t>
            </w:r>
          </w:p>
          <w:p w:rsidR="00F92E05" w:rsidRPr="000A0D36" w:rsidRDefault="00F92E05" w:rsidP="00C06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Дыхательная гимнастика (в режимных моментах дня).</w:t>
            </w:r>
          </w:p>
          <w:p w:rsidR="00F92E05" w:rsidRPr="000A0D36" w:rsidRDefault="00F92E05" w:rsidP="00C06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Самомассаж (в режимных моментах дня).</w:t>
            </w:r>
          </w:p>
          <w:p w:rsidR="00C0622C" w:rsidRPr="000A0D36" w:rsidRDefault="00C0622C" w:rsidP="00C062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420A99" w:rsidRPr="000A0D36" w:rsidRDefault="00C0622C" w:rsidP="00C06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Подбор материалов для оформления мини- журнала по теме «Моё дыхание».</w:t>
            </w:r>
          </w:p>
          <w:p w:rsidR="00C0622C" w:rsidRPr="000A0D36" w:rsidRDefault="00C0622C" w:rsidP="00C06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Буклет с рекомендациями «Приемы правильного дыхания».</w:t>
            </w:r>
          </w:p>
        </w:tc>
      </w:tr>
      <w:tr w:rsidR="000E58B6" w:rsidRPr="000A0D36" w:rsidTr="002576B0">
        <w:trPr>
          <w:cantSplit/>
          <w:trHeight w:val="1829"/>
        </w:trPr>
        <w:tc>
          <w:tcPr>
            <w:tcW w:w="663" w:type="dxa"/>
            <w:textDirection w:val="btLr"/>
          </w:tcPr>
          <w:p w:rsidR="000E58B6" w:rsidRPr="000A0D36" w:rsidRDefault="000E58B6" w:rsidP="000E58B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2606" w:type="dxa"/>
            <w:vAlign w:val="center"/>
          </w:tcPr>
          <w:p w:rsidR="000E58B6" w:rsidRPr="000A0D36" w:rsidRDefault="000E58B6" w:rsidP="000E58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«Наши органы слуха»</w:t>
            </w:r>
          </w:p>
        </w:tc>
        <w:tc>
          <w:tcPr>
            <w:tcW w:w="3023" w:type="dxa"/>
          </w:tcPr>
          <w:p w:rsidR="000E58B6" w:rsidRPr="000A0D36" w:rsidRDefault="000E58B6" w:rsidP="000E5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1. Освоение детьми особенностей развития слуха у животных и человека.</w:t>
            </w:r>
          </w:p>
          <w:p w:rsidR="000E58B6" w:rsidRPr="000A0D36" w:rsidRDefault="000E58B6" w:rsidP="000E5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2.Активизировать знания детей о роли слуха для ориентировки в пространстве и в овладении речью.</w:t>
            </w:r>
          </w:p>
          <w:p w:rsidR="000E58B6" w:rsidRPr="000A0D36" w:rsidRDefault="000E58B6" w:rsidP="000E5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3.развивать умение детей видеть связь между рекомендацией по предупреждению и причиной нарушения слуха.</w:t>
            </w:r>
          </w:p>
        </w:tc>
        <w:tc>
          <w:tcPr>
            <w:tcW w:w="2863" w:type="dxa"/>
          </w:tcPr>
          <w:p w:rsidR="000E58B6" w:rsidRPr="000A0D36" w:rsidRDefault="000E58B6" w:rsidP="000E58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«Слышит кошка, слышит человек»:</w:t>
            </w:r>
          </w:p>
          <w:p w:rsidR="000E58B6" w:rsidRPr="000A0D36" w:rsidRDefault="000E58B6" w:rsidP="000E5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-Распознание различных звуков (аудиозаписей, металлофон, погремушки и т.д.).</w:t>
            </w:r>
          </w:p>
          <w:p w:rsidR="000E58B6" w:rsidRPr="000A0D36" w:rsidRDefault="000E58B6" w:rsidP="000E5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Музыкально – дидактическая игра-Ухо – специальный орган у человека и животных для улавливания</w:t>
            </w:r>
          </w:p>
          <w:p w:rsidR="000E58B6" w:rsidRPr="000A0D36" w:rsidRDefault="000E58B6" w:rsidP="000E5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различения звуков.</w:t>
            </w:r>
          </w:p>
          <w:p w:rsidR="000E58B6" w:rsidRPr="000A0D36" w:rsidRDefault="000E58B6" w:rsidP="000E5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-Человек учится говорить благодаря ушам (с рождения слушая и запоминая, как говорят взрослые люди).</w:t>
            </w:r>
          </w:p>
          <w:p w:rsidR="000E58B6" w:rsidRPr="000A0D36" w:rsidRDefault="000E58B6" w:rsidP="000E5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-Слух животных сильно отличаются от слуха человека.</w:t>
            </w:r>
          </w:p>
          <w:p w:rsidR="000E58B6" w:rsidRPr="000A0D36" w:rsidRDefault="000E58B6" w:rsidP="000E5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2. «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Нам нужны уши</w:t>
            </w: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?»:</w:t>
            </w:r>
          </w:p>
          <w:p w:rsidR="000E58B6" w:rsidRPr="000A0D36" w:rsidRDefault="000E58B6" w:rsidP="000E5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-Опыт.</w:t>
            </w:r>
          </w:p>
          <w:p w:rsidR="000E58B6" w:rsidRPr="000A0D36" w:rsidRDefault="000E58B6" w:rsidP="000E5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-Приятные и неприятные звуки.</w:t>
            </w:r>
          </w:p>
          <w:p w:rsidR="000E58B6" w:rsidRPr="000A0D36" w:rsidRDefault="000E58B6" w:rsidP="000E5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-Глухие люди не могут говорит так же хорошо, как слышащий</w:t>
            </w:r>
          </w:p>
          <w:p w:rsidR="000E58B6" w:rsidRPr="000A0D36" w:rsidRDefault="000E58B6" w:rsidP="000E5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человек (игровые упражнения).</w:t>
            </w:r>
          </w:p>
          <w:p w:rsidR="00FD1DE5" w:rsidRPr="000A0D36" w:rsidRDefault="00FD1DE5" w:rsidP="000E58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«Чтобы уши слышали».</w:t>
            </w:r>
          </w:p>
          <w:p w:rsidR="000E58B6" w:rsidRPr="000A0D36" w:rsidRDefault="000E58B6" w:rsidP="000E5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 xml:space="preserve">-Схемы-правила по гигиене и уходу за ушами (нельзя ковырять в ушах, не допускать </w:t>
            </w:r>
            <w:r w:rsidRPr="000A0D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попадания воды в уши, защищать уши от сильного ветра, шума, сильно не сморкаться и не втягивать в себя слизь из носа.</w:t>
            </w:r>
          </w:p>
        </w:tc>
        <w:tc>
          <w:tcPr>
            <w:tcW w:w="2368" w:type="dxa"/>
          </w:tcPr>
          <w:p w:rsidR="000E58B6" w:rsidRPr="000A0D36" w:rsidRDefault="000E58B6" w:rsidP="00FD1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Э.</w:t>
            </w:r>
            <w:r w:rsidR="00FD1DE5" w:rsidRPr="000A0D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Машковская, «Уши».</w:t>
            </w:r>
          </w:p>
          <w:p w:rsidR="000E58B6" w:rsidRPr="000A0D36" w:rsidRDefault="000E58B6" w:rsidP="00FD1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 xml:space="preserve"> «Путешествие маленького звука».</w:t>
            </w:r>
          </w:p>
          <w:p w:rsidR="000E58B6" w:rsidRPr="000A0D36" w:rsidRDefault="000E58B6" w:rsidP="00FD1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Игры.</w:t>
            </w:r>
          </w:p>
          <w:p w:rsidR="000E58B6" w:rsidRPr="000A0D36" w:rsidRDefault="000E58B6" w:rsidP="00FD1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Самомассаж ушных раковин, дыхательная гимнастика (предусмотрена в режимных моментах дня).</w:t>
            </w:r>
          </w:p>
        </w:tc>
        <w:tc>
          <w:tcPr>
            <w:tcW w:w="3037" w:type="dxa"/>
          </w:tcPr>
          <w:p w:rsidR="00FD1DE5" w:rsidRPr="000A0D36" w:rsidRDefault="00FD1DE5" w:rsidP="00FD1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Подбор информации в уголок для родителей по теме «Наши органы слуха».</w:t>
            </w:r>
          </w:p>
          <w:p w:rsidR="000E58B6" w:rsidRPr="000A0D36" w:rsidRDefault="00FD1DE5" w:rsidP="00FD1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Папка – передвижка «Правила ухода за органами слуха».</w:t>
            </w:r>
          </w:p>
        </w:tc>
      </w:tr>
      <w:tr w:rsidR="00FD1DE5" w:rsidRPr="000A0D36" w:rsidTr="002576B0">
        <w:trPr>
          <w:cantSplit/>
          <w:trHeight w:val="1617"/>
        </w:trPr>
        <w:tc>
          <w:tcPr>
            <w:tcW w:w="663" w:type="dxa"/>
            <w:textDirection w:val="btLr"/>
          </w:tcPr>
          <w:p w:rsidR="000E58B6" w:rsidRPr="000A0D36" w:rsidRDefault="000E58B6" w:rsidP="000E58B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2606" w:type="dxa"/>
            <w:vAlign w:val="center"/>
          </w:tcPr>
          <w:p w:rsidR="000E58B6" w:rsidRPr="000A0D36" w:rsidRDefault="00FD1DE5" w:rsidP="00FD1D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«Как сохранить хорошее зрение?».</w:t>
            </w:r>
          </w:p>
        </w:tc>
        <w:tc>
          <w:tcPr>
            <w:tcW w:w="3023" w:type="dxa"/>
          </w:tcPr>
          <w:p w:rsidR="00FD1DE5" w:rsidRPr="000A0D36" w:rsidRDefault="00FD1DE5" w:rsidP="00FD1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1.Показать детям, какую роль играют глаза в жизни человека. Подчеркнуть разницу</w:t>
            </w:r>
            <w:r w:rsidRPr="000A0D36">
              <w:rPr>
                <w:sz w:val="24"/>
                <w:szCs w:val="24"/>
              </w:rPr>
              <w:t xml:space="preserve"> </w:t>
            </w: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органов зрения человека и некоторых животных.</w:t>
            </w:r>
          </w:p>
          <w:p w:rsidR="00FD1DE5" w:rsidRPr="000A0D36" w:rsidRDefault="00FD1DE5" w:rsidP="00FD1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2.Закрепить полученные знания об органах зрения путём составления рекомендаций по охране зрения, познакомить с приёмами оказания первой помощи при травме глаза.</w:t>
            </w:r>
          </w:p>
          <w:p w:rsidR="000E58B6" w:rsidRPr="000A0D36" w:rsidRDefault="00FD1DE5" w:rsidP="00FD1D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3.Дать детям представление об очках, объяснить их назначение и применение.</w:t>
            </w:r>
          </w:p>
        </w:tc>
        <w:tc>
          <w:tcPr>
            <w:tcW w:w="2863" w:type="dxa"/>
          </w:tcPr>
          <w:p w:rsidR="00FD1DE5" w:rsidRPr="000A0D36" w:rsidRDefault="00FD1DE5" w:rsidP="00FD1D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«Роль зрения в жизни человека»:</w:t>
            </w:r>
          </w:p>
          <w:p w:rsidR="00FD1DE5" w:rsidRPr="000A0D36" w:rsidRDefault="00FD1DE5" w:rsidP="00FD1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-Рассматривание своих глаз в зеркале, глаз друг друга.</w:t>
            </w:r>
          </w:p>
          <w:p w:rsidR="00FD1DE5" w:rsidRPr="000A0D36" w:rsidRDefault="00FD1DE5" w:rsidP="00FD1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-Рассказ воспитателя о том, чем отличается зрение человека и животного.</w:t>
            </w:r>
          </w:p>
          <w:p w:rsidR="00FD1DE5" w:rsidRPr="000A0D36" w:rsidRDefault="00FD1DE5" w:rsidP="00FD1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2. «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Чтобы глаза хорошо видели</w:t>
            </w: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D1DE5" w:rsidRPr="000A0D36" w:rsidRDefault="00FD1DE5" w:rsidP="00FD1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-Рассматривание сюжетных парных картинок (дидактические карточки «Мой организм»).</w:t>
            </w:r>
          </w:p>
          <w:p w:rsidR="00FD1DE5" w:rsidRPr="000A0D36" w:rsidRDefault="00FD1DE5" w:rsidP="00FD1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-Составление рекомендаций на основе иллюстраций.</w:t>
            </w:r>
          </w:p>
          <w:p w:rsidR="00FD1DE5" w:rsidRPr="000A0D36" w:rsidRDefault="00FD1DE5" w:rsidP="00FD1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3. «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Про очки</w:t>
            </w: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»:</w:t>
            </w:r>
          </w:p>
          <w:p w:rsidR="00FD1DE5" w:rsidRPr="000A0D36" w:rsidRDefault="00FD1DE5" w:rsidP="00FD1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-Загадки про очки.</w:t>
            </w:r>
          </w:p>
          <w:p w:rsidR="00FD1DE5" w:rsidRPr="000A0D36" w:rsidRDefault="00FD1DE5" w:rsidP="00FD1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-Для каких целей люди используют очки (при плохом зрении, от яркого солнца, для защиты от внешних повреждений и т.д.) – показать разные очки.</w:t>
            </w:r>
          </w:p>
          <w:p w:rsidR="000E58B6" w:rsidRPr="000A0D36" w:rsidRDefault="00FD1DE5" w:rsidP="00FD1D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-Правила соблюдения гигиены зрения.</w:t>
            </w:r>
          </w:p>
        </w:tc>
        <w:tc>
          <w:tcPr>
            <w:tcW w:w="2368" w:type="dxa"/>
          </w:tcPr>
          <w:p w:rsidR="00FD1DE5" w:rsidRPr="000A0D36" w:rsidRDefault="00FD1DE5" w:rsidP="00FD1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А. Барто, «Очки».</w:t>
            </w:r>
          </w:p>
          <w:p w:rsidR="00FD1DE5" w:rsidRPr="000A0D36" w:rsidRDefault="00FD1DE5" w:rsidP="00FD1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 xml:space="preserve">Л. </w:t>
            </w:r>
            <w:proofErr w:type="spellStart"/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Зильберг</w:t>
            </w:r>
            <w:proofErr w:type="spellEnd"/>
            <w:r w:rsidRPr="000A0D36">
              <w:rPr>
                <w:rFonts w:ascii="Times New Roman" w:hAnsi="Times New Roman" w:cs="Times New Roman"/>
                <w:sz w:val="24"/>
                <w:szCs w:val="24"/>
              </w:rPr>
              <w:t xml:space="preserve">, отрывок из стихотворения. </w:t>
            </w:r>
          </w:p>
          <w:p w:rsidR="00FD1DE5" w:rsidRPr="000A0D36" w:rsidRDefault="00FD1DE5" w:rsidP="00FD1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«Хмурое утро» (почему мы видим мир цветным).</w:t>
            </w:r>
          </w:p>
          <w:p w:rsidR="00FD1DE5" w:rsidRPr="000A0D36" w:rsidRDefault="00FD1DE5" w:rsidP="00FD1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Н. С. Орлова, «Телевизор», «Ребятишкам про глаза», «В сумерках», «Про очки», «Береги свои глаза».</w:t>
            </w:r>
          </w:p>
          <w:p w:rsidR="000E58B6" w:rsidRPr="000A0D36" w:rsidRDefault="00FD1DE5" w:rsidP="00FD1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Гимнастика для глаз (предусмотрена в режиме дня).</w:t>
            </w:r>
          </w:p>
        </w:tc>
        <w:tc>
          <w:tcPr>
            <w:tcW w:w="3037" w:type="dxa"/>
          </w:tcPr>
          <w:p w:rsidR="00FD1DE5" w:rsidRPr="000A0D36" w:rsidRDefault="00FD1DE5" w:rsidP="00FD1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Консультации по проведению гимнастики для глаз.</w:t>
            </w:r>
          </w:p>
          <w:p w:rsidR="000E58B6" w:rsidRPr="000A0D36" w:rsidRDefault="00FD1DE5" w:rsidP="00FD1D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Подбор материала по теме «Как сохранить хорошее зрение?» в уголок для родителей.</w:t>
            </w:r>
          </w:p>
        </w:tc>
      </w:tr>
      <w:tr w:rsidR="00FD1DE5" w:rsidRPr="000A0D36" w:rsidTr="002576B0">
        <w:trPr>
          <w:cantSplit/>
          <w:trHeight w:val="1761"/>
        </w:trPr>
        <w:tc>
          <w:tcPr>
            <w:tcW w:w="663" w:type="dxa"/>
            <w:textDirection w:val="btLr"/>
          </w:tcPr>
          <w:p w:rsidR="000E58B6" w:rsidRPr="000A0D36" w:rsidRDefault="000E58B6" w:rsidP="000E58B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2606" w:type="dxa"/>
            <w:vAlign w:val="center"/>
          </w:tcPr>
          <w:p w:rsidR="000E58B6" w:rsidRPr="000A0D36" w:rsidRDefault="00FD1DE5" w:rsidP="00FD1D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«Зачем человеку язык? Как сохранить зубы здоровыми?»</w:t>
            </w:r>
          </w:p>
        </w:tc>
        <w:tc>
          <w:tcPr>
            <w:tcW w:w="3023" w:type="dxa"/>
          </w:tcPr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1.Развивать умение детей делать выводы о необходимости языка для определения вкуса и пережёвывания пищи.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2.Сформировать у детей представление о значении зубов в процессе пережёвывания и переваривания пищи.</w:t>
            </w:r>
          </w:p>
          <w:p w:rsidR="000E58B6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3.Развивать умение детей выделять правила ухода за полостью рта на основе собственного опыта.</w:t>
            </w:r>
          </w:p>
        </w:tc>
        <w:tc>
          <w:tcPr>
            <w:tcW w:w="2863" w:type="dxa"/>
          </w:tcPr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1. «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Для чего нужен язык</w:t>
            </w: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?»: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-Где находится язык? (за зубами и губами).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-Как мы ощущаем вкус пищи? «Капризная принцесса».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-Использование языка животными (вместо ложки, для умывания, и т.д.): на примере кошки, собаки, коровы и др.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2. «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Крепкие, крепкие зубы</w:t>
            </w: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»: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-Сравнить зубы людей и животных (молочные и коренные – отличия).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-Какая пища должна поступать в желудок? (пережёванная).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-Для чего нужна слюна? (опыт).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3. «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Как сохранить зубы здоровыми</w:t>
            </w: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?»: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-Правила – схемы по уходу за полостью рта, отобрать что вредно, что полезно для зубов.</w:t>
            </w:r>
          </w:p>
          <w:p w:rsidR="000E58B6" w:rsidRPr="000A0D36" w:rsidRDefault="00823BD2" w:rsidP="00735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 xml:space="preserve">-Памятка – схема чистка зубов. </w:t>
            </w:r>
            <w:bookmarkStart w:id="0" w:name="_GoBack"/>
            <w:bookmarkEnd w:id="0"/>
          </w:p>
        </w:tc>
        <w:tc>
          <w:tcPr>
            <w:tcW w:w="2368" w:type="dxa"/>
          </w:tcPr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Загадки.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Пословицы и поговорки о языке и зубах.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 xml:space="preserve">Е. </w:t>
            </w:r>
            <w:proofErr w:type="spellStart"/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Перьмяк</w:t>
            </w:r>
            <w:proofErr w:type="spellEnd"/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, «Язык и нос».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С. Маршак, «Одна дана нам голова…».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 (предусмотрена в режиме дня).</w:t>
            </w:r>
          </w:p>
          <w:p w:rsidR="000E58B6" w:rsidRPr="000A0D36" w:rsidRDefault="000E58B6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7" w:type="dxa"/>
          </w:tcPr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Беседа «Как правильно чистить зубы?».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Консультации: «Самомассаж лица, и шеи для всей семьи».</w:t>
            </w:r>
          </w:p>
          <w:p w:rsidR="000E58B6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Подбор материала в уголок для родителей по теме «Здоровье зубов».</w:t>
            </w:r>
          </w:p>
        </w:tc>
      </w:tr>
      <w:tr w:rsidR="00FD1DE5" w:rsidRPr="000A0D36" w:rsidTr="002576B0">
        <w:trPr>
          <w:cantSplit/>
          <w:trHeight w:val="1134"/>
        </w:trPr>
        <w:tc>
          <w:tcPr>
            <w:tcW w:w="663" w:type="dxa"/>
            <w:textDirection w:val="btLr"/>
          </w:tcPr>
          <w:p w:rsidR="000E58B6" w:rsidRPr="000A0D36" w:rsidRDefault="000E58B6" w:rsidP="000E58B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2606" w:type="dxa"/>
            <w:vAlign w:val="center"/>
          </w:tcPr>
          <w:p w:rsidR="00823BD2" w:rsidRPr="000A0D36" w:rsidRDefault="00823BD2" w:rsidP="00823B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«Мои защитники: кожа, ногти, волосы»</w:t>
            </w:r>
          </w:p>
          <w:p w:rsidR="000E58B6" w:rsidRPr="000A0D36" w:rsidRDefault="000E58B6" w:rsidP="00823B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23" w:type="dxa"/>
          </w:tcPr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1.Освоение детьми знаний о роли кожи, ногтей и волос в жизни человека.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2.Развивать у детей понимание значения кожи для познания окружающего мира.</w:t>
            </w:r>
          </w:p>
          <w:p w:rsidR="000E58B6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3.Освоение детьми правил ухода за кожей, ногтями, волосами посредствам обобщения собственных гигиенических навыков и умений.</w:t>
            </w:r>
          </w:p>
        </w:tc>
        <w:tc>
          <w:tcPr>
            <w:tcW w:w="2863" w:type="dxa"/>
          </w:tcPr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1. «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Мои защитники</w:t>
            </w: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»: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-Сравнить животных и человека по следующим признакам: кожный покров, шерсть/волосы, когти/ногти.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2. «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Что можно почувствовать кожей</w:t>
            </w: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?»: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-Дидактические игры;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-Опыты;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«Волшебная кожа человека», «Невероятная история, которая могла бы произойти, если бы мы не чувствовали боли».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3. «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Как нужно ухаживать за кожей</w:t>
            </w: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?»: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Вопросы детям: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-Как часто нужно мыть руки, ноги, тело?</w:t>
            </w:r>
          </w:p>
          <w:p w:rsidR="00823BD2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-Зачем стричь ногти?</w:t>
            </w:r>
          </w:p>
          <w:p w:rsidR="000E58B6" w:rsidRPr="000A0D36" w:rsidRDefault="00823BD2" w:rsidP="00823B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-Для чего нужно расчесывать волосы, подстригать их?</w:t>
            </w:r>
          </w:p>
        </w:tc>
        <w:tc>
          <w:tcPr>
            <w:tcW w:w="2368" w:type="dxa"/>
          </w:tcPr>
          <w:p w:rsidR="000E58B6" w:rsidRPr="000A0D36" w:rsidRDefault="000E58B6" w:rsidP="000E58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37" w:type="dxa"/>
          </w:tcPr>
          <w:p w:rsidR="000E58B6" w:rsidRPr="000A0D36" w:rsidRDefault="000E58B6" w:rsidP="000E58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76B0" w:rsidRPr="000A0D36" w:rsidTr="002576B0">
        <w:trPr>
          <w:cantSplit/>
          <w:trHeight w:val="2124"/>
        </w:trPr>
        <w:tc>
          <w:tcPr>
            <w:tcW w:w="663" w:type="dxa"/>
            <w:textDirection w:val="btLr"/>
          </w:tcPr>
          <w:p w:rsidR="002576B0" w:rsidRPr="000A0D36" w:rsidRDefault="002576B0" w:rsidP="002576B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2606" w:type="dxa"/>
            <w:vAlign w:val="center"/>
          </w:tcPr>
          <w:p w:rsidR="002576B0" w:rsidRPr="000A0D36" w:rsidRDefault="002576B0" w:rsidP="002576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«Внутренние органы»</w:t>
            </w:r>
          </w:p>
          <w:p w:rsidR="002576B0" w:rsidRPr="000A0D36" w:rsidRDefault="002576B0" w:rsidP="002576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23" w:type="dxa"/>
          </w:tcPr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 xml:space="preserve">1.Развить у детей понимание: функции позвоночника, скелета. 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2.Формировать у детей представление о значении сердца в организме человека и об условиях сохранения здорового сердца.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3.Развитие у детей представления о работе главного органа пищеварения – желудка.</w:t>
            </w:r>
          </w:p>
        </w:tc>
        <w:tc>
          <w:tcPr>
            <w:tcW w:w="2863" w:type="dxa"/>
          </w:tcPr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«Красивая осанка»: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-Для проверки правильной осанки прислонится к стене – тело должно касаться стены затылком, лопатками, ягодицами и пятками.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«Пластилиновый человечек» (лепка).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-Погладить друг друга по спине, найти (прощупать) позвоночник.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-Какие упражнения вы знаете для мышц спины, для позвоночника?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«Зачем человеку сердце?»: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-Сердце – главный орган человека, без работы которого, он не может жить; сердце – насос, который качает кровь по всему организму.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-Послушать, как стучит сердце, положив руку к груди или через фонендоскоп (в спокойном состоянии и после подвижной игры).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 xml:space="preserve">-Чтобы сохранить сердце здоровым, надо соблюдать </w:t>
            </w:r>
            <w:r w:rsidRPr="000A0D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соответствующие правила.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-Вопрос для обсуждения: «Про какого человека можно сказать: «У него золотое сердце»?».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«О правильном приёме пищи»: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-Вопросы детям: что такое режим питания? (завтрак, обед, полдник, ужин); какие правила поведения за столом вы знаете?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-Путешествие пищи: глотка, пищевод, желудок, кишечник.</w:t>
            </w:r>
          </w:p>
          <w:p w:rsidR="002576B0" w:rsidRPr="000A0D36" w:rsidRDefault="002576B0" w:rsidP="007358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-Правила приёма пищи.</w:t>
            </w:r>
          </w:p>
        </w:tc>
        <w:tc>
          <w:tcPr>
            <w:tcW w:w="2368" w:type="dxa"/>
          </w:tcPr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И. Демьянов, «Замарашка».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Самомассаж шеи и лица, массаж ладоней, дыхательная гимнастика, массаж ушных раковин, (предусмотрены в режиме дня).</w:t>
            </w:r>
          </w:p>
        </w:tc>
        <w:tc>
          <w:tcPr>
            <w:tcW w:w="3037" w:type="dxa"/>
          </w:tcPr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Подбор информации в уголок для родителей по теме «Внутренние органы» (скелет и мышцы, сердце и кровоснабжение, органы пищеварения).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Консультация по организации двигательной активности детей дома, в зависимости от времени суток.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Беседы о необходимости соблюдения режима питания дома.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76B0" w:rsidRPr="000A0D36" w:rsidTr="002576B0">
        <w:trPr>
          <w:cantSplit/>
          <w:trHeight w:val="1134"/>
        </w:trPr>
        <w:tc>
          <w:tcPr>
            <w:tcW w:w="663" w:type="dxa"/>
            <w:textDirection w:val="btLr"/>
          </w:tcPr>
          <w:p w:rsidR="002576B0" w:rsidRPr="000A0D36" w:rsidRDefault="002576B0" w:rsidP="002576B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2606" w:type="dxa"/>
            <w:vAlign w:val="center"/>
          </w:tcPr>
          <w:p w:rsidR="002576B0" w:rsidRPr="000A0D36" w:rsidRDefault="002576B0" w:rsidP="002576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«Правила на всю жизнь»</w:t>
            </w:r>
          </w:p>
          <w:p w:rsidR="002576B0" w:rsidRPr="000A0D36" w:rsidRDefault="002576B0" w:rsidP="002576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23" w:type="dxa"/>
            <w:shd w:val="clear" w:color="auto" w:fill="auto"/>
          </w:tcPr>
          <w:p w:rsidR="002576B0" w:rsidRPr="000A0D36" w:rsidRDefault="002576B0" w:rsidP="002576B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1.Продолжать развивать умение детей использовать имеющиеся знания о здоровьесберегающих условиях.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2.Поощрять желание детей вести здоровый образ жизни.</w:t>
            </w:r>
          </w:p>
        </w:tc>
        <w:tc>
          <w:tcPr>
            <w:tcW w:w="2863" w:type="dxa"/>
          </w:tcPr>
          <w:p w:rsidR="002576B0" w:rsidRPr="000A0D36" w:rsidRDefault="002576B0" w:rsidP="002576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«Солнце, воздух и вода – наши лучшие друзья»: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-Рассказ по картине «На берегу»: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 xml:space="preserve">-о пользе свежего воздуха (гулять необходимо для того, чтобы: 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легче и быстрее думать, было хорошее настроение, хороший аппетит и крепкий сон)</w:t>
            </w: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-о значении воды для здоровья: для чего нужна вода? (для умывания, уборки, закаливания и т.д.);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-для чего нужно закалятся? (для того, чтобы быть крепкими, выносливым и здоровыми).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0A0D36">
              <w:rPr>
                <w:rFonts w:ascii="Times New Roman" w:hAnsi="Times New Roman" w:cs="Times New Roman"/>
                <w:b/>
                <w:sz w:val="24"/>
                <w:szCs w:val="24"/>
              </w:rPr>
              <w:t>«В здоровом теле – здоровый дух»: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-Беседа -размышление «Что такое здоровый образ жизни»?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 «Волшебные гимнастики»: для чего нужно делать дыхательную гимнастику? Самомассаж?</w:t>
            </w:r>
          </w:p>
          <w:p w:rsidR="002576B0" w:rsidRPr="000A0D36" w:rsidRDefault="002576B0" w:rsidP="007358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-Придумай эмблему для Страны Здоровья.</w:t>
            </w:r>
          </w:p>
        </w:tc>
        <w:tc>
          <w:tcPr>
            <w:tcW w:w="2368" w:type="dxa"/>
          </w:tcPr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К. Чуковский, «Мойдодыр».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Загадки.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Наиболее понравившиеся и удавшиеся детям виды гимнастики и самомассажей – проводятся детьми самостоятельно без показа воспитателя.</w:t>
            </w:r>
          </w:p>
          <w:p w:rsidR="002576B0" w:rsidRPr="000A0D36" w:rsidRDefault="002576B0" w:rsidP="002576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37" w:type="dxa"/>
          </w:tcPr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Беседы и консультации о поощрении детей в процессе соблюдения здоровьесберегающих условий дома.</w:t>
            </w:r>
          </w:p>
          <w:p w:rsidR="002576B0" w:rsidRPr="000A0D36" w:rsidRDefault="002576B0" w:rsidP="002576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0D36">
              <w:rPr>
                <w:rFonts w:ascii="Times New Roman" w:hAnsi="Times New Roman" w:cs="Times New Roman"/>
                <w:sz w:val="24"/>
                <w:szCs w:val="24"/>
              </w:rPr>
              <w:t>Наглядная информация для родителей о проведении для детей в течении года оздоровительных мероприятий.</w:t>
            </w:r>
          </w:p>
        </w:tc>
      </w:tr>
    </w:tbl>
    <w:p w:rsidR="00420A99" w:rsidRPr="00420A99" w:rsidRDefault="00420A99" w:rsidP="00420A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111D" w:rsidRDefault="002576B0" w:rsidP="000A0D36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2576B0" w:rsidRDefault="002576B0" w:rsidP="000A0D3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A28B5">
        <w:rPr>
          <w:rFonts w:ascii="Times New Roman" w:hAnsi="Times New Roman" w:cs="Times New Roman"/>
          <w:sz w:val="28"/>
          <w:szCs w:val="28"/>
        </w:rPr>
        <w:t>Теленчи, В. И. Гигиенические основы воспитания детей от 3 до 7 лет. М., «Просвещение» 1987.</w:t>
      </w:r>
    </w:p>
    <w:p w:rsidR="00DA28B5" w:rsidRDefault="00DA28B5" w:rsidP="000A0D3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2.Козлова, С. А. Я – человек. – Москва: «Школьная пресса», 2005.</w:t>
      </w:r>
    </w:p>
    <w:p w:rsidR="00DA28B5" w:rsidRDefault="00DA28B5" w:rsidP="000A0D3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3.Терпугова, Е. А. Валеологическое воспитание детей дошкольного возраста. –Ростов – но – Дону., изд. «Феникс», 2007.</w:t>
      </w:r>
    </w:p>
    <w:p w:rsidR="00DA28B5" w:rsidRPr="00DA28B5" w:rsidRDefault="00DA28B5" w:rsidP="000A0D3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4.Павлова, П. А. Расти здоровым малыш! </w:t>
      </w:r>
      <w:r w:rsidRPr="00DA28B5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DA28B5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>/ П. А. Павлова – М. ООО «ТЦ Сфера», 2006.</w:t>
      </w:r>
    </w:p>
    <w:sectPr w:rsidR="00DA28B5" w:rsidRPr="00DA28B5" w:rsidSect="000A0D36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C0A00"/>
    <w:multiLevelType w:val="hybridMultilevel"/>
    <w:tmpl w:val="96D284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05BE3"/>
    <w:multiLevelType w:val="multilevel"/>
    <w:tmpl w:val="C41E2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175D4A"/>
    <w:multiLevelType w:val="hybridMultilevel"/>
    <w:tmpl w:val="965E33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154EA3"/>
    <w:multiLevelType w:val="hybridMultilevel"/>
    <w:tmpl w:val="22D6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7A79C1"/>
    <w:multiLevelType w:val="hybridMultilevel"/>
    <w:tmpl w:val="07DE32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2AB"/>
    <w:rsid w:val="00090A69"/>
    <w:rsid w:val="000A0D36"/>
    <w:rsid w:val="000E58B6"/>
    <w:rsid w:val="001D68B3"/>
    <w:rsid w:val="001E1144"/>
    <w:rsid w:val="002576B0"/>
    <w:rsid w:val="00356578"/>
    <w:rsid w:val="00420A99"/>
    <w:rsid w:val="005D15D2"/>
    <w:rsid w:val="005F4D0A"/>
    <w:rsid w:val="00735857"/>
    <w:rsid w:val="007A111D"/>
    <w:rsid w:val="00823BD2"/>
    <w:rsid w:val="009626C4"/>
    <w:rsid w:val="009D4FB1"/>
    <w:rsid w:val="009D583D"/>
    <w:rsid w:val="00A822AB"/>
    <w:rsid w:val="00AF422A"/>
    <w:rsid w:val="00B142BF"/>
    <w:rsid w:val="00BE2E4B"/>
    <w:rsid w:val="00C0622C"/>
    <w:rsid w:val="00C93D29"/>
    <w:rsid w:val="00CA0468"/>
    <w:rsid w:val="00D46DDD"/>
    <w:rsid w:val="00DA28B5"/>
    <w:rsid w:val="00DC6D5C"/>
    <w:rsid w:val="00E96AB6"/>
    <w:rsid w:val="00EA4880"/>
    <w:rsid w:val="00F92E05"/>
    <w:rsid w:val="00FD1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878D63-08B9-4CAE-969A-70B20EC46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0A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E2E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4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14</Pages>
  <Words>2078</Words>
  <Characters>11851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ПК-03</cp:lastModifiedBy>
  <cp:revision>9</cp:revision>
  <cp:lastPrinted>2020-02-04T11:04:00Z</cp:lastPrinted>
  <dcterms:created xsi:type="dcterms:W3CDTF">2018-11-28T07:09:00Z</dcterms:created>
  <dcterms:modified xsi:type="dcterms:W3CDTF">2020-02-04T11:04:00Z</dcterms:modified>
</cp:coreProperties>
</file>