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Проект «</w:t>
      </w:r>
      <w:r w:rsidRPr="005A5C0D">
        <w:rPr>
          <w:rFonts w:ascii="Times New Roman" w:hAnsi="Times New Roman" w:cs="Times New Roman"/>
          <w:sz w:val="28"/>
          <w:szCs w:val="28"/>
        </w:rPr>
        <w:t>Театральная весна</w:t>
      </w:r>
      <w:r w:rsidRPr="005A5C0D">
        <w:rPr>
          <w:rFonts w:ascii="Times New Roman" w:hAnsi="Times New Roman" w:cs="Times New Roman"/>
          <w:b/>
          <w:sz w:val="28"/>
          <w:szCs w:val="28"/>
        </w:rPr>
        <w:t>».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познавательный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 xml:space="preserve">По числу участников: </w:t>
      </w:r>
      <w:r w:rsidRPr="005A5C0D">
        <w:rPr>
          <w:rFonts w:ascii="Times New Roman" w:hAnsi="Times New Roman" w:cs="Times New Roman"/>
          <w:sz w:val="28"/>
          <w:szCs w:val="28"/>
        </w:rPr>
        <w:t>групповой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По продолжительности: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краткосрочный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="003849F5">
        <w:rPr>
          <w:rFonts w:ascii="Times New Roman" w:hAnsi="Times New Roman" w:cs="Times New Roman"/>
          <w:sz w:val="28"/>
          <w:szCs w:val="28"/>
        </w:rPr>
        <w:t xml:space="preserve"> с 14 марта - по 25 марта </w:t>
      </w:r>
      <w:r w:rsidRPr="005A5C0D">
        <w:rPr>
          <w:rFonts w:ascii="Times New Roman" w:hAnsi="Times New Roman" w:cs="Times New Roman"/>
          <w:sz w:val="28"/>
          <w:szCs w:val="28"/>
        </w:rPr>
        <w:t>2016г.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Дети первой младшей группы, воспитатели, музыкальный руководите</w:t>
      </w:r>
      <w:r w:rsidR="003849F5">
        <w:rPr>
          <w:rFonts w:ascii="Times New Roman" w:hAnsi="Times New Roman" w:cs="Times New Roman"/>
          <w:sz w:val="28"/>
          <w:szCs w:val="28"/>
        </w:rPr>
        <w:t xml:space="preserve">ль, </w:t>
      </w:r>
      <w:r w:rsidRPr="005A5C0D">
        <w:rPr>
          <w:rFonts w:ascii="Times New Roman" w:hAnsi="Times New Roman" w:cs="Times New Roman"/>
          <w:sz w:val="28"/>
          <w:szCs w:val="28"/>
        </w:rPr>
        <w:t>родители.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Материал и оборудование: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декорации, ширма, виды театра: к</w:t>
      </w:r>
      <w:r w:rsidR="003849F5">
        <w:rPr>
          <w:rFonts w:ascii="Times New Roman" w:hAnsi="Times New Roman" w:cs="Times New Roman"/>
          <w:sz w:val="28"/>
          <w:szCs w:val="28"/>
        </w:rPr>
        <w:t>укольный, на магните, биба</w:t>
      </w:r>
      <w:r w:rsidRPr="005A5C0D">
        <w:rPr>
          <w:rFonts w:ascii="Times New Roman" w:hAnsi="Times New Roman" w:cs="Times New Roman"/>
          <w:sz w:val="28"/>
          <w:szCs w:val="28"/>
        </w:rPr>
        <w:t xml:space="preserve">бо, </w:t>
      </w:r>
      <w:proofErr w:type="spellStart"/>
      <w:r w:rsidRPr="005A5C0D">
        <w:rPr>
          <w:rFonts w:ascii="Times New Roman" w:hAnsi="Times New Roman" w:cs="Times New Roman"/>
          <w:sz w:val="28"/>
          <w:szCs w:val="28"/>
        </w:rPr>
        <w:t>стаканчиковый</w:t>
      </w:r>
      <w:proofErr w:type="spellEnd"/>
      <w:r w:rsidRPr="005A5C0D"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 w:rsidRPr="005A5C0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5A5C0D">
        <w:rPr>
          <w:rFonts w:ascii="Times New Roman" w:hAnsi="Times New Roman" w:cs="Times New Roman"/>
          <w:sz w:val="28"/>
          <w:szCs w:val="28"/>
        </w:rPr>
        <w:t>, маски, костюмы, шапки, атрибуты.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Актуальность темы:</w:t>
      </w:r>
      <w:r w:rsidRPr="005A5C0D">
        <w:rPr>
          <w:rFonts w:ascii="Times New Roman" w:hAnsi="Times New Roman" w:cs="Times New Roman"/>
          <w:sz w:val="28"/>
          <w:szCs w:val="28"/>
        </w:rPr>
        <w:t xml:space="preserve"> Театрализованная игра привлекает всех ребят, но некоторые из них в силу своих психологических особенностей боятся групповой деятельности. Это боязнь общения, замкнутости в своих переживаниях, опасения быть осмеянным сверстниками или получать негативную оценку своих поступков взрослыми - всё это обрушивается на маленького человека, загоняя в мир страхов и сомнений. Как привлечь таких малышей к театрализованным играм?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Как помочь им преодолеть неуверенность в себе, научить общаться со сверстниками и взрослыми?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Эту проблему можно решить с помощью игр -  драматизаций с использованием разных видов театра.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Использование разных видов театра: пальчиковый, </w:t>
      </w:r>
      <w:proofErr w:type="spellStart"/>
      <w:r w:rsidRPr="005A5C0D">
        <w:rPr>
          <w:rFonts w:ascii="Times New Roman" w:hAnsi="Times New Roman" w:cs="Times New Roman"/>
          <w:sz w:val="28"/>
          <w:szCs w:val="28"/>
        </w:rPr>
        <w:t>стаканчиковый</w:t>
      </w:r>
      <w:proofErr w:type="spellEnd"/>
      <w:r w:rsidRPr="005A5C0D">
        <w:rPr>
          <w:rFonts w:ascii="Times New Roman" w:hAnsi="Times New Roman" w:cs="Times New Roman"/>
          <w:sz w:val="28"/>
          <w:szCs w:val="28"/>
        </w:rPr>
        <w:t xml:space="preserve">, би – ба - </w:t>
      </w:r>
      <w:proofErr w:type="spellStart"/>
      <w:r w:rsidRPr="005A5C0D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5A5C0D">
        <w:rPr>
          <w:rFonts w:ascii="Times New Roman" w:hAnsi="Times New Roman" w:cs="Times New Roman"/>
          <w:sz w:val="28"/>
          <w:szCs w:val="28"/>
        </w:rPr>
        <w:t>, на магните, на палочках, на прищепках, на дисках, для устранения психологических проблем. Пробудить интерес детей и родителей к театру, вовлечь родителей в жизнь детского сада.</w:t>
      </w:r>
    </w:p>
    <w:p w:rsidR="00CD2B4E" w:rsidRPr="005A5C0D" w:rsidRDefault="00CD2B4E" w:rsidP="00CD2B4E">
      <w:pPr>
        <w:rPr>
          <w:rFonts w:ascii="Times New Roman" w:hAnsi="Times New Roman" w:cs="Times New Roman"/>
          <w:b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Для достижения данной цели поставлены следующие задачи: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-Развивать речь: обогащать словарь, формировать умение строить предложения,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-добиваясь правильного и чёткого произношения в играх- драматизациях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- с использованием разного вида театра и игр.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- Воспитывать доброжелательное общение друг с другом, развивать фантазию и воображение детей.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  <w:r w:rsidRPr="005A5C0D">
        <w:rPr>
          <w:rFonts w:ascii="Times New Roman" w:hAnsi="Times New Roman" w:cs="Times New Roman"/>
          <w:sz w:val="28"/>
          <w:szCs w:val="28"/>
        </w:rPr>
        <w:t xml:space="preserve"> Если систематически проводить игры- драматизации с использованием разных видов театра и игр, и обеспечить целенаправленное руководство ими, то дети научатся общаться со сверстниками, возрастёт активность речи детей, также повысится активность родителей и укрепится связь между ДОУ и семьи.</w:t>
      </w:r>
    </w:p>
    <w:p w:rsidR="00CD2B4E" w:rsidRPr="005A5C0D" w:rsidRDefault="00CD2B4E" w:rsidP="00CD2B4E">
      <w:pPr>
        <w:rPr>
          <w:rFonts w:ascii="Times New Roman" w:hAnsi="Times New Roman" w:cs="Times New Roman"/>
          <w:b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CD2B4E" w:rsidRPr="005A5C0D" w:rsidRDefault="00CD2B4E" w:rsidP="00CD2B4E">
      <w:pPr>
        <w:rPr>
          <w:rFonts w:ascii="Times New Roman" w:hAnsi="Times New Roman" w:cs="Times New Roman"/>
          <w:b/>
          <w:sz w:val="28"/>
          <w:szCs w:val="28"/>
        </w:rPr>
      </w:pPr>
      <w:r w:rsidRPr="005A5C0D">
        <w:rPr>
          <w:rFonts w:ascii="Times New Roman" w:hAnsi="Times New Roman" w:cs="Times New Roman"/>
          <w:b/>
          <w:sz w:val="28"/>
          <w:szCs w:val="28"/>
        </w:rPr>
        <w:t>1 этап - Подготовительный.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Чтение русских народных сказок, подбор иллюстраций и</w:t>
      </w:r>
    </w:p>
    <w:p w:rsidR="00CD2B4E" w:rsidRPr="005A5C0D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>картин к сказкам, беседы, распределение ролей</w:t>
      </w:r>
    </w:p>
    <w:p w:rsidR="003849F5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5A5C0D">
        <w:rPr>
          <w:rFonts w:ascii="Times New Roman" w:hAnsi="Times New Roman" w:cs="Times New Roman"/>
          <w:sz w:val="28"/>
          <w:szCs w:val="28"/>
        </w:rPr>
        <w:t xml:space="preserve"> и заучивание фраз, изготовление декораций, атрибутов, подборка костюмов.</w:t>
      </w:r>
    </w:p>
    <w:p w:rsidR="00CD2B4E" w:rsidRPr="003849F5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b/>
          <w:sz w:val="28"/>
          <w:szCs w:val="28"/>
        </w:rPr>
        <w:t>2 этап - Основной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5"/>
        <w:gridCol w:w="2265"/>
        <w:gridCol w:w="2651"/>
        <w:gridCol w:w="1944"/>
      </w:tblGrid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«Физическое развитие»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Здоровье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Пальчиковые игры: «Цыплёнок», «Сорока» Дыхательная гимнастика: «Воздушный шарик»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Укреплять и развивать мелкую моторику рук. Развивать выдох, укрепить мышцы губ.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Воспитатели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Физическая культура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Подвижные игры: «Лиса», «Зай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чики и волк» Хороводные игры: «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Заинька попляши» Подражательные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движения животным: ходьба, бег, прыжки (заяц, волк, медведь, лиса)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Развивать стремление играть в подвижные игры с простым содержанием, несложными движениями. Способствовать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совершенствованию основных движений (ходьба, бег, бросание). Формировать выразительность движений, умение передавать простейшие действия некоторых персонажей.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Воспитатель Дети 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«Социально-личностное развитие»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Социализация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Игра драматизация по сказкам «Колобок», «Репка», «теремок», «Курочка ряба», «Маша и медведь» Использование театров: пальчиковый, настольный, би-ба- </w:t>
            </w:r>
            <w:proofErr w:type="spellStart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, маски, резиновый, на прищепках, на дисках, на палочках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Обращать внимание детей на согласованность в де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йствиях и совместном участие в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общем (коллективном деле). Способствовать проявлению самостоятельности, активности в игре с персонажами – игрушками.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и дети Воспитатели 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Родители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Труд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Беседы о трудолюбии, взаимопомощи. Изготовление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атрибутов, декорации, героем сказок «Теремок», «Репка», «Колобок».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Поддерживать желание помогать взрослым. Воспитывать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 к труду, и чувство взаимопомощи, дружелюбия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 Родители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Безопасность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«Тили-тили - бом! загорелся Кошкин дом» Сказки: «Колобок», «Волк и козлята». Рассматривание иллюстраций и беседа по содержанию сказки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С помощью художественных произведений знакомить с правилами безопасного для человека и окружающего мира поведения. Воспитывать бдительность с чужими людьми, разъяснить, что опасности могут подстерегать не только на улице, но и дома.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Воспитатели 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«Познавательно - речевое развитие»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Познание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НОД «Колобок в гостях у ребят» Дидактические игры: «Что изменилось», «Чего не стало», «Какие бывают птицы» 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 по сказкам,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настольные игры «Колобок», «Теремок»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Продолжать знакомить с детей с народным творчеством. Дат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ь представление о животных леса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, вызвать желание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 внимательно рассматривать картину, отвечать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вопросы по её соде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ржанию, развивать; речь, память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внимание, тактильные и зрительные ощущения. Вызвать у детей эмоциональный отклик и желание участвовать в играх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 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Коммуникация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НОД: «Путешествие в страну сказок» с использованием разных видов театрализации: «Курочка Ряба»- театр на магните «Репка» - театр масок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 и театр на прищепках «</w:t>
            </w:r>
            <w:proofErr w:type="gramStart"/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Теремок»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бибабо, 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театр на дисках «Колобок» биба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бо,  «Маша и медведь»- театр на палочках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Формировать умение пользоваться (по подражанию) высотой и силой голоса. Развивать познавательную активность, обогащать словарь. Воспитывать интонационную выразительность речи, упражнять в чётком произношении звуков, вызвать желание активно участвовать в общем разговоре.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Воспитатель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Чтение художественной литературы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Чтение и рассказывание русских народных сказок: Колобок», «Репка», «Теремок»,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«Курочка Ряба», «Маша и медведь», «Волк и козлята»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Сопровождать чтение показом игрушек, картинок, персонажей настольного театра и других средств наглядности. Формировать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слушать художественные произведения без наглядного сопровождения. Поощрять попытки рассказывать сказки целиком с помощью взрослого. Воспитывать бдительность с чужими людьми, разъяснить, что опасности могут подстерегать не только на улице, но и дома.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Родители Воспитатели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«Художественно - эстетическое развитие»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Художественное творчество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Свободное рисование: рас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краски по сказкам НОД (Лепка):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Колобок» НОД (Рисование): «Колобок покатился по дорожке»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Проявлять творческие способности. Формировать умение раскатывать пластилин круговыми движениями ладоней для изображения колобка. Обращать внимание детей на характер героя. Развивать наглядно образное мышление.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Воспитывать внимание, стимулировать фантазию.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 Дети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b/>
                <w:sz w:val="28"/>
                <w:szCs w:val="28"/>
              </w:rPr>
              <w:t>Музыка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Прослушивание детских песен по сказкам (аудиозаписи), разучивание пение. Пение: «Строим дом» </w:t>
            </w:r>
            <w:proofErr w:type="spellStart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М.Карасёв</w:t>
            </w:r>
            <w:proofErr w:type="spellEnd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, «Колобок», «Мышки»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 О.О. </w:t>
            </w:r>
            <w:proofErr w:type="spellStart"/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Боромыкова</w:t>
            </w:r>
            <w:proofErr w:type="spellEnd"/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способность чистого интонирования, петь выразительно в одном темпе, чётко проговаривая слова. Воспитывать интерес к музыке понимать её характер, эмоционально реагировать на содержание.</w:t>
            </w: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Муз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 xml:space="preserve">ыкальный 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r w:rsidR="00AE7044">
              <w:rPr>
                <w:rFonts w:ascii="Times New Roman" w:hAnsi="Times New Roman" w:cs="Times New Roman"/>
                <w:sz w:val="28"/>
                <w:szCs w:val="28"/>
              </w:rPr>
              <w:t>оводите</w:t>
            </w: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 xml:space="preserve">ль. </w:t>
            </w:r>
          </w:p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B4E">
              <w:rPr>
                <w:rFonts w:ascii="Times New Roman" w:hAnsi="Times New Roman" w:cs="Times New Roman"/>
                <w:sz w:val="28"/>
                <w:szCs w:val="28"/>
              </w:rPr>
              <w:t>Дети Воспитатели</w:t>
            </w:r>
          </w:p>
        </w:tc>
      </w:tr>
      <w:tr w:rsidR="00CD2B4E" w:rsidRPr="00CD2B4E" w:rsidTr="00F96A59">
        <w:tc>
          <w:tcPr>
            <w:tcW w:w="2392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CD2B4E" w:rsidRPr="00CD2B4E" w:rsidRDefault="00CD2B4E" w:rsidP="00F96A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49F5" w:rsidRDefault="003849F5" w:rsidP="00CD2B4E">
      <w:pPr>
        <w:rPr>
          <w:rFonts w:ascii="Times New Roman" w:hAnsi="Times New Roman" w:cs="Times New Roman"/>
          <w:b/>
          <w:sz w:val="28"/>
          <w:szCs w:val="28"/>
        </w:rPr>
      </w:pPr>
    </w:p>
    <w:p w:rsidR="00CD2B4E" w:rsidRPr="00CD2B4E" w:rsidRDefault="00CD2B4E" w:rsidP="00CD2B4E">
      <w:pPr>
        <w:rPr>
          <w:rFonts w:ascii="Times New Roman" w:hAnsi="Times New Roman" w:cs="Times New Roman"/>
          <w:b/>
          <w:sz w:val="28"/>
          <w:szCs w:val="28"/>
        </w:rPr>
      </w:pPr>
      <w:r w:rsidRPr="00CD2B4E">
        <w:rPr>
          <w:rFonts w:ascii="Times New Roman" w:hAnsi="Times New Roman" w:cs="Times New Roman"/>
          <w:b/>
          <w:sz w:val="28"/>
          <w:szCs w:val="28"/>
        </w:rPr>
        <w:t xml:space="preserve">3 этап - Заключительный </w:t>
      </w:r>
    </w:p>
    <w:p w:rsidR="00CD2B4E" w:rsidRPr="00CD2B4E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>1.Итоговое мероприятие Кукольный театр «Колобок», Игра - драматизация «Теремок»</w:t>
      </w:r>
    </w:p>
    <w:p w:rsidR="00AE7044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 xml:space="preserve"> 2.Фтовыставка для родителей «Театрализованная деятельность в детском саду», изготовление книжку сказку с фотоиллюстрациями детей </w:t>
      </w:r>
    </w:p>
    <w:p w:rsidR="00CD2B4E" w:rsidRPr="00CD2B4E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 xml:space="preserve">3.Участие в смотре конкурса уголок театральной деятельности. </w:t>
      </w:r>
    </w:p>
    <w:p w:rsidR="00CD2B4E" w:rsidRPr="00CD2B4E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b/>
          <w:sz w:val="28"/>
          <w:szCs w:val="28"/>
        </w:rPr>
        <w:t>Взаимодействие с родителями:</w:t>
      </w:r>
      <w:r w:rsidRPr="00CD2B4E">
        <w:rPr>
          <w:rFonts w:ascii="Times New Roman" w:hAnsi="Times New Roman" w:cs="Times New Roman"/>
          <w:sz w:val="28"/>
          <w:szCs w:val="28"/>
        </w:rPr>
        <w:t xml:space="preserve"> Консультация для родителей: «Театр и родители», «Театрализованная деятельность в детском саду» индивидуальные беседы. </w:t>
      </w:r>
    </w:p>
    <w:p w:rsidR="00CD2B4E" w:rsidRPr="00CD2B4E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sz w:val="28"/>
          <w:szCs w:val="28"/>
        </w:rPr>
        <w:t>Привлечение р</w:t>
      </w:r>
      <w:r w:rsidR="00AE7044">
        <w:rPr>
          <w:rFonts w:ascii="Times New Roman" w:hAnsi="Times New Roman" w:cs="Times New Roman"/>
          <w:sz w:val="28"/>
          <w:szCs w:val="28"/>
        </w:rPr>
        <w:t xml:space="preserve">одителей в изготовление масок, </w:t>
      </w:r>
      <w:r w:rsidRPr="00CD2B4E">
        <w:rPr>
          <w:rFonts w:ascii="Times New Roman" w:hAnsi="Times New Roman" w:cs="Times New Roman"/>
          <w:sz w:val="28"/>
          <w:szCs w:val="28"/>
        </w:rPr>
        <w:t xml:space="preserve">ширмы для театра. </w:t>
      </w:r>
    </w:p>
    <w:p w:rsidR="005571A9" w:rsidRDefault="00CD2B4E" w:rsidP="00CD2B4E">
      <w:pPr>
        <w:rPr>
          <w:rFonts w:ascii="Times New Roman" w:hAnsi="Times New Roman" w:cs="Times New Roman"/>
          <w:sz w:val="28"/>
          <w:szCs w:val="28"/>
        </w:rPr>
      </w:pPr>
      <w:r w:rsidRPr="00CD2B4E">
        <w:rPr>
          <w:rFonts w:ascii="Times New Roman" w:hAnsi="Times New Roman" w:cs="Times New Roman"/>
          <w:b/>
          <w:sz w:val="28"/>
          <w:szCs w:val="28"/>
        </w:rPr>
        <w:t>Результаты проекта:</w:t>
      </w:r>
      <w:r w:rsidRPr="00CD2B4E">
        <w:rPr>
          <w:rFonts w:ascii="Times New Roman" w:hAnsi="Times New Roman" w:cs="Times New Roman"/>
          <w:sz w:val="28"/>
          <w:szCs w:val="28"/>
        </w:rPr>
        <w:t xml:space="preserve"> Анализируя проделанную работу, можно сделать выводы: тема разработанного проекта выбрана с учетом возрастных особенностей детей младшего возраста и объема информации, которая может </w:t>
      </w:r>
      <w:r w:rsidRPr="00CD2B4E">
        <w:rPr>
          <w:rFonts w:ascii="Times New Roman" w:hAnsi="Times New Roman" w:cs="Times New Roman"/>
          <w:sz w:val="28"/>
          <w:szCs w:val="28"/>
        </w:rPr>
        <w:lastRenderedPageBreak/>
        <w:t>быть ими воспринята, что положительно повлияло на различные виды их деятельности (интеллектуальную, познавательную, художественно-речевую); отмечалась положительная реакция и эмоциональный отклик детей на знакомство с разными видами театра, дети проявляли интерес и желание играть с куклами; возросла речевая активность детей, что положительно повлияло на самостоятельную игровую деятельность детей, дети осуществляли ролевой диалог, а так же сами инсценировали сказку;</w:t>
      </w:r>
    </w:p>
    <w:p w:rsidR="00CD2B4E" w:rsidRPr="00CD2B4E" w:rsidRDefault="00CD2B4E" w:rsidP="00CD2B4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D2B4E">
        <w:rPr>
          <w:rFonts w:ascii="Times New Roman" w:hAnsi="Times New Roman" w:cs="Times New Roman"/>
          <w:sz w:val="28"/>
          <w:szCs w:val="28"/>
        </w:rPr>
        <w:t>считаем, что удалось достигнуть хороших результатов взаимодействия педагог – родители. Родители принимали активное участие в реализации проекта; связали шапки героем сказок, подготовили костюмы, атрибуты (испекли пирожки). Также внесли свой труд в уголок театрализованной деятельности; теневой, пальчиковый, театры по картинкам.</w:t>
      </w:r>
    </w:p>
    <w:p w:rsidR="00DC0A3B" w:rsidRPr="00CD2B4E" w:rsidRDefault="00DC0A3B">
      <w:pPr>
        <w:rPr>
          <w:rFonts w:ascii="Times New Roman" w:hAnsi="Times New Roman" w:cs="Times New Roman"/>
          <w:sz w:val="28"/>
          <w:szCs w:val="28"/>
        </w:rPr>
      </w:pPr>
    </w:p>
    <w:sectPr w:rsidR="00DC0A3B" w:rsidRPr="00C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691"/>
    <w:rsid w:val="00093E15"/>
    <w:rsid w:val="003849F5"/>
    <w:rsid w:val="005571A9"/>
    <w:rsid w:val="00AE7044"/>
    <w:rsid w:val="00CD2B4E"/>
    <w:rsid w:val="00DC0A3B"/>
    <w:rsid w:val="00E72055"/>
    <w:rsid w:val="00FD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975E9"/>
  <w15:chartTrackingRefBased/>
  <w15:docId w15:val="{8A3EC468-3945-4D71-AA42-8A9D2580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CD2B4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12E8E-7E92-47DA-B60E-DAFC5CA90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2017-03-24T20:20:00Z</dcterms:created>
  <dcterms:modified xsi:type="dcterms:W3CDTF">2017-05-10T02:31:00Z</dcterms:modified>
</cp:coreProperties>
</file>