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647" w:rsidRPr="000B6268" w:rsidRDefault="006F6464" w:rsidP="000B6268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</w:t>
      </w:r>
      <w:r w:rsidR="008F6647" w:rsidRPr="000B6268"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</w:t>
      </w:r>
      <w:r>
        <w:rPr>
          <w:rFonts w:ascii="Times New Roman" w:hAnsi="Times New Roman" w:cs="Times New Roman"/>
          <w:sz w:val="28"/>
          <w:szCs w:val="28"/>
        </w:rPr>
        <w:t xml:space="preserve">ение Детский сад № 238 </w:t>
      </w:r>
      <w:r w:rsidR="008F6647" w:rsidRPr="000B6268">
        <w:rPr>
          <w:rFonts w:ascii="Times New Roman" w:hAnsi="Times New Roman" w:cs="Times New Roman"/>
          <w:sz w:val="28"/>
          <w:szCs w:val="28"/>
        </w:rPr>
        <w:t xml:space="preserve"> городского округа город Уфа</w:t>
      </w:r>
    </w:p>
    <w:p w:rsidR="008F6647" w:rsidRPr="000B6268" w:rsidRDefault="008F6647" w:rsidP="000B6268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8F6647" w:rsidRPr="004750ED" w:rsidRDefault="008F6647" w:rsidP="008F6647">
      <w:pPr>
        <w:rPr>
          <w:b/>
          <w:sz w:val="28"/>
          <w:szCs w:val="28"/>
        </w:rPr>
      </w:pPr>
    </w:p>
    <w:p w:rsidR="008F6647" w:rsidRPr="006F6464" w:rsidRDefault="008F6647" w:rsidP="000B6268">
      <w:pPr>
        <w:rPr>
          <w:b/>
          <w:sz w:val="44"/>
          <w:szCs w:val="44"/>
        </w:rPr>
      </w:pPr>
    </w:p>
    <w:p w:rsidR="008F6647" w:rsidRDefault="008F6647" w:rsidP="008F6647">
      <w:pPr>
        <w:jc w:val="center"/>
        <w:rPr>
          <w:b/>
          <w:sz w:val="44"/>
          <w:szCs w:val="44"/>
        </w:rPr>
      </w:pPr>
    </w:p>
    <w:p w:rsidR="008F6647" w:rsidRDefault="008F6647" w:rsidP="008F6647">
      <w:pPr>
        <w:jc w:val="center"/>
        <w:rPr>
          <w:b/>
          <w:sz w:val="44"/>
          <w:szCs w:val="44"/>
        </w:rPr>
      </w:pPr>
    </w:p>
    <w:p w:rsidR="008F6647" w:rsidRPr="006F6464" w:rsidRDefault="008F6647" w:rsidP="000B62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268">
        <w:rPr>
          <w:rFonts w:ascii="Times New Roman" w:hAnsi="Times New Roman" w:cs="Times New Roman"/>
          <w:b/>
          <w:sz w:val="28"/>
          <w:szCs w:val="28"/>
        </w:rPr>
        <w:t xml:space="preserve"> Конспект </w:t>
      </w:r>
      <w:r w:rsidR="006F6464">
        <w:rPr>
          <w:rFonts w:ascii="Times New Roman" w:hAnsi="Times New Roman" w:cs="Times New Roman"/>
          <w:b/>
          <w:sz w:val="28"/>
          <w:szCs w:val="28"/>
        </w:rPr>
        <w:t xml:space="preserve">открытого </w:t>
      </w:r>
      <w:r w:rsidRPr="000B6268">
        <w:rPr>
          <w:rFonts w:ascii="Times New Roman" w:hAnsi="Times New Roman" w:cs="Times New Roman"/>
          <w:b/>
          <w:sz w:val="28"/>
          <w:szCs w:val="28"/>
        </w:rPr>
        <w:t xml:space="preserve">интегрированного занятия </w:t>
      </w:r>
      <w:r w:rsidR="000B6268" w:rsidRPr="006F646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B6268" w:rsidRPr="006F6464" w:rsidRDefault="006F6464" w:rsidP="000B62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kern w:val="36"/>
          <w:sz w:val="28"/>
          <w:szCs w:val="28"/>
          <w:lang w:eastAsia="ru-RU"/>
        </w:rPr>
        <w:t>«Дорогою добра</w:t>
      </w:r>
      <w:r w:rsidR="000B6268" w:rsidRPr="006F6464">
        <w:rPr>
          <w:rFonts w:ascii="Times New Roman" w:eastAsia="Times New Roman" w:hAnsi="Times New Roman" w:cs="Times New Roman"/>
          <w:b/>
          <w:iCs/>
          <w:kern w:val="36"/>
          <w:sz w:val="28"/>
          <w:szCs w:val="28"/>
          <w:lang w:eastAsia="ru-RU"/>
        </w:rPr>
        <w:t>».</w:t>
      </w:r>
    </w:p>
    <w:p w:rsidR="008F6647" w:rsidRPr="000B6268" w:rsidRDefault="008F6647" w:rsidP="008F66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268">
        <w:rPr>
          <w:rFonts w:ascii="Times New Roman" w:hAnsi="Times New Roman" w:cs="Times New Roman"/>
          <w:b/>
          <w:sz w:val="28"/>
          <w:szCs w:val="28"/>
        </w:rPr>
        <w:t>с детьми</w:t>
      </w:r>
      <w:r w:rsidR="000B6268">
        <w:rPr>
          <w:rFonts w:ascii="Times New Roman" w:hAnsi="Times New Roman" w:cs="Times New Roman"/>
          <w:b/>
          <w:sz w:val="28"/>
          <w:szCs w:val="28"/>
        </w:rPr>
        <w:t xml:space="preserve"> старшего </w:t>
      </w:r>
      <w:r w:rsidRPr="000B6268">
        <w:rPr>
          <w:rFonts w:ascii="Times New Roman" w:hAnsi="Times New Roman" w:cs="Times New Roman"/>
          <w:b/>
          <w:sz w:val="28"/>
          <w:szCs w:val="28"/>
        </w:rPr>
        <w:t>дошкольного возраста</w:t>
      </w:r>
    </w:p>
    <w:p w:rsidR="008F6647" w:rsidRPr="000B6268" w:rsidRDefault="008F6647" w:rsidP="008F6647">
      <w:pPr>
        <w:shd w:val="clear" w:color="auto" w:fill="FFFFFF"/>
        <w:spacing w:line="274" w:lineRule="exact"/>
        <w:ind w:left="284" w:right="5" w:hanging="851"/>
        <w:jc w:val="both"/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  <w:u w:val="single"/>
        </w:rPr>
      </w:pPr>
    </w:p>
    <w:p w:rsidR="008F6647" w:rsidRPr="000B6268" w:rsidRDefault="008F6647" w:rsidP="008F6647">
      <w:pPr>
        <w:shd w:val="clear" w:color="auto" w:fill="FFFFFF"/>
        <w:spacing w:line="274" w:lineRule="exact"/>
        <w:ind w:left="284" w:right="5" w:hanging="851"/>
        <w:jc w:val="both"/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  <w:u w:val="single"/>
        </w:rPr>
      </w:pPr>
    </w:p>
    <w:p w:rsidR="008F6647" w:rsidRPr="000B6268" w:rsidRDefault="008F6647" w:rsidP="008F6647">
      <w:pPr>
        <w:shd w:val="clear" w:color="auto" w:fill="FFFFFF"/>
        <w:spacing w:line="274" w:lineRule="exact"/>
        <w:ind w:left="284" w:right="5" w:hanging="851"/>
        <w:jc w:val="both"/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  <w:u w:val="single"/>
        </w:rPr>
      </w:pPr>
    </w:p>
    <w:p w:rsidR="008F6647" w:rsidRDefault="008F6647" w:rsidP="008F6647">
      <w:pPr>
        <w:shd w:val="clear" w:color="auto" w:fill="FFFFFF"/>
        <w:spacing w:line="274" w:lineRule="exact"/>
        <w:ind w:left="284" w:right="5" w:hanging="851"/>
        <w:jc w:val="right"/>
        <w:rPr>
          <w:b/>
          <w:bCs/>
          <w:color w:val="000000"/>
          <w:spacing w:val="1"/>
          <w:sz w:val="24"/>
          <w:szCs w:val="24"/>
          <w:u w:val="single"/>
        </w:rPr>
      </w:pPr>
    </w:p>
    <w:p w:rsidR="008F6647" w:rsidRDefault="008F6647" w:rsidP="008F6647">
      <w:pPr>
        <w:shd w:val="clear" w:color="auto" w:fill="FFFFFF"/>
        <w:spacing w:line="274" w:lineRule="exact"/>
        <w:ind w:left="284" w:right="5" w:hanging="851"/>
        <w:jc w:val="right"/>
        <w:rPr>
          <w:b/>
          <w:bCs/>
          <w:color w:val="000000"/>
          <w:spacing w:val="1"/>
          <w:sz w:val="24"/>
          <w:szCs w:val="24"/>
          <w:u w:val="single"/>
        </w:rPr>
      </w:pPr>
    </w:p>
    <w:p w:rsidR="006F6464" w:rsidRDefault="006F6464" w:rsidP="008F6647">
      <w:pPr>
        <w:shd w:val="clear" w:color="auto" w:fill="FFFFFF"/>
        <w:spacing w:line="274" w:lineRule="exact"/>
        <w:ind w:left="284" w:right="5" w:hanging="851"/>
        <w:jc w:val="right"/>
        <w:rPr>
          <w:b/>
          <w:bCs/>
          <w:color w:val="000000"/>
          <w:spacing w:val="1"/>
          <w:sz w:val="24"/>
          <w:szCs w:val="24"/>
          <w:u w:val="single"/>
        </w:rPr>
      </w:pPr>
    </w:p>
    <w:p w:rsidR="008F6647" w:rsidRDefault="008F6647" w:rsidP="008F6647">
      <w:pPr>
        <w:shd w:val="clear" w:color="auto" w:fill="FFFFFF"/>
        <w:spacing w:line="274" w:lineRule="exact"/>
        <w:ind w:left="284" w:right="5" w:hanging="851"/>
        <w:jc w:val="right"/>
        <w:rPr>
          <w:rFonts w:ascii="Trebuchet MS" w:eastAsia="Times New Roman" w:hAnsi="Trebuchet MS" w:cs="Times New Roman"/>
          <w:noProof/>
          <w:color w:val="09A6E4"/>
          <w:sz w:val="20"/>
          <w:szCs w:val="20"/>
          <w:lang w:eastAsia="ru-RU"/>
        </w:rPr>
      </w:pPr>
    </w:p>
    <w:p w:rsidR="006F6464" w:rsidRPr="006F6464" w:rsidRDefault="006F6464" w:rsidP="008F6647">
      <w:pPr>
        <w:shd w:val="clear" w:color="auto" w:fill="FFFFFF"/>
        <w:spacing w:line="274" w:lineRule="exact"/>
        <w:ind w:left="284" w:right="5" w:hanging="851"/>
        <w:jc w:val="right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F646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Подготовила:</w:t>
      </w:r>
    </w:p>
    <w:p w:rsidR="006F6464" w:rsidRPr="006F6464" w:rsidRDefault="006F6464" w:rsidP="008F6647">
      <w:pPr>
        <w:shd w:val="clear" w:color="auto" w:fill="FFFFFF"/>
        <w:spacing w:line="274" w:lineRule="exact"/>
        <w:ind w:left="284" w:right="5" w:hanging="851"/>
        <w:jc w:val="right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F646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Музыкальный руководитель</w:t>
      </w:r>
    </w:p>
    <w:p w:rsidR="006F6464" w:rsidRPr="006F6464" w:rsidRDefault="006F6464" w:rsidP="008F6647">
      <w:pPr>
        <w:shd w:val="clear" w:color="auto" w:fill="FFFFFF"/>
        <w:spacing w:line="274" w:lineRule="exact"/>
        <w:ind w:left="284" w:right="5" w:hanging="851"/>
        <w:jc w:val="right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F646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Якупова Р.А.</w:t>
      </w:r>
    </w:p>
    <w:p w:rsidR="006F6464" w:rsidRPr="006F6464" w:rsidRDefault="006F6464" w:rsidP="008F6647">
      <w:pPr>
        <w:shd w:val="clear" w:color="auto" w:fill="FFFFFF"/>
        <w:spacing w:line="274" w:lineRule="exact"/>
        <w:ind w:left="284" w:right="5" w:hanging="851"/>
        <w:jc w:val="right"/>
        <w:rPr>
          <w:rFonts w:ascii="Trebuchet MS" w:eastAsia="Times New Roman" w:hAnsi="Trebuchet MS" w:cs="Times New Roman"/>
          <w:noProof/>
          <w:color w:val="09A6E4"/>
          <w:sz w:val="28"/>
          <w:szCs w:val="28"/>
          <w:lang w:eastAsia="ru-RU"/>
        </w:rPr>
      </w:pPr>
    </w:p>
    <w:p w:rsidR="006F6464" w:rsidRDefault="006F6464" w:rsidP="008F6647">
      <w:pPr>
        <w:shd w:val="clear" w:color="auto" w:fill="FFFFFF"/>
        <w:spacing w:line="274" w:lineRule="exact"/>
        <w:ind w:left="284" w:right="5" w:hanging="851"/>
        <w:jc w:val="right"/>
        <w:rPr>
          <w:rFonts w:ascii="Trebuchet MS" w:eastAsia="Times New Roman" w:hAnsi="Trebuchet MS" w:cs="Times New Roman"/>
          <w:noProof/>
          <w:color w:val="09A6E4"/>
          <w:sz w:val="20"/>
          <w:szCs w:val="20"/>
          <w:lang w:eastAsia="ru-RU"/>
        </w:rPr>
      </w:pPr>
    </w:p>
    <w:p w:rsidR="006F6464" w:rsidRDefault="006F6464" w:rsidP="008F6647">
      <w:pPr>
        <w:shd w:val="clear" w:color="auto" w:fill="FFFFFF"/>
        <w:spacing w:line="274" w:lineRule="exact"/>
        <w:ind w:left="284" w:right="5" w:hanging="851"/>
        <w:jc w:val="right"/>
        <w:rPr>
          <w:rFonts w:ascii="Trebuchet MS" w:eastAsia="Times New Roman" w:hAnsi="Trebuchet MS" w:cs="Times New Roman"/>
          <w:noProof/>
          <w:color w:val="09A6E4"/>
          <w:sz w:val="20"/>
          <w:szCs w:val="20"/>
          <w:lang w:eastAsia="ru-RU"/>
        </w:rPr>
      </w:pPr>
    </w:p>
    <w:p w:rsidR="006F6464" w:rsidRDefault="006F6464" w:rsidP="008F6647">
      <w:pPr>
        <w:shd w:val="clear" w:color="auto" w:fill="FFFFFF"/>
        <w:spacing w:line="274" w:lineRule="exact"/>
        <w:ind w:left="284" w:right="5" w:hanging="851"/>
        <w:jc w:val="right"/>
        <w:rPr>
          <w:rFonts w:ascii="Trebuchet MS" w:eastAsia="Times New Roman" w:hAnsi="Trebuchet MS" w:cs="Times New Roman"/>
          <w:noProof/>
          <w:color w:val="09A6E4"/>
          <w:sz w:val="20"/>
          <w:szCs w:val="20"/>
          <w:lang w:eastAsia="ru-RU"/>
        </w:rPr>
      </w:pPr>
    </w:p>
    <w:p w:rsidR="006F6464" w:rsidRDefault="006F6464" w:rsidP="008F6647">
      <w:pPr>
        <w:shd w:val="clear" w:color="auto" w:fill="FFFFFF"/>
        <w:spacing w:line="274" w:lineRule="exact"/>
        <w:ind w:left="284" w:right="5" w:hanging="851"/>
        <w:jc w:val="right"/>
        <w:rPr>
          <w:b/>
          <w:bCs/>
          <w:color w:val="000000"/>
          <w:spacing w:val="1"/>
          <w:sz w:val="24"/>
          <w:szCs w:val="24"/>
          <w:u w:val="single"/>
        </w:rPr>
      </w:pPr>
    </w:p>
    <w:p w:rsidR="008F6647" w:rsidRDefault="008F6647" w:rsidP="008F6647">
      <w:pPr>
        <w:shd w:val="clear" w:color="auto" w:fill="FFFFFF"/>
        <w:spacing w:line="274" w:lineRule="exact"/>
        <w:ind w:left="284" w:right="5" w:hanging="851"/>
        <w:jc w:val="right"/>
        <w:rPr>
          <w:b/>
          <w:bCs/>
          <w:color w:val="000000"/>
          <w:spacing w:val="1"/>
          <w:sz w:val="24"/>
          <w:szCs w:val="24"/>
          <w:u w:val="single"/>
        </w:rPr>
      </w:pPr>
    </w:p>
    <w:p w:rsidR="006D7DDB" w:rsidRPr="000B6268" w:rsidRDefault="006D7DDB" w:rsidP="000B6268">
      <w:pPr>
        <w:rPr>
          <w:sz w:val="36"/>
          <w:szCs w:val="36"/>
        </w:rPr>
      </w:pPr>
    </w:p>
    <w:p w:rsidR="000B6268" w:rsidRPr="006F6464" w:rsidRDefault="008F6647" w:rsidP="006F6464">
      <w:pPr>
        <w:spacing w:after="0" w:line="19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B6268" w:rsidRDefault="000B6268" w:rsidP="006D7DDB">
      <w:pPr>
        <w:shd w:val="clear" w:color="auto" w:fill="FFFFFF"/>
        <w:spacing w:after="120" w:line="315" w:lineRule="atLeast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Формирование нравственного воспитания детей в игровой деятельности.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6D7DDB" w:rsidRPr="000B6268" w:rsidRDefault="006D7DDB" w:rsidP="006F6464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чувство доброжелательности, милосердия, терпимости, заботы об окружающих, стремление доставить радость близким людям.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6D7DDB" w:rsidRPr="000B6268" w:rsidTr="006D7D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DDB" w:rsidRPr="000B6268" w:rsidRDefault="006D7DDB" w:rsidP="006D7DDB">
            <w:pPr>
              <w:spacing w:after="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Интегрирующие области: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64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Познание</w:t>
      </w:r>
      <w:r w:rsidRPr="006F6464">
        <w:rPr>
          <w:rFonts w:ascii="Times New Roman" w:eastAsia="Times New Roman" w:hAnsi="Times New Roman" w:cs="Times New Roman"/>
          <w:sz w:val="24"/>
          <w:szCs w:val="24"/>
          <w:lang w:eastAsia="ru-RU"/>
        </w:rPr>
        <w:t> – </w:t>
      </w:r>
      <w:hyperlink r:id="rId5" w:tooltip="Развиваем логическое мышление" w:history="1">
        <w:r w:rsidRPr="006F646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развивать логическое мышление</w:t>
        </w:r>
      </w:hyperlink>
      <w:r w:rsidRPr="006F6464">
        <w:rPr>
          <w:rFonts w:ascii="Times New Roman" w:eastAsia="Times New Roman" w:hAnsi="Times New Roman" w:cs="Times New Roman"/>
          <w:sz w:val="24"/>
          <w:szCs w:val="24"/>
          <w:lang w:eastAsia="ru-RU"/>
        </w:rPr>
        <w:t>, память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внимание, умение играть и работать в коллективе, закрепить навык счета до семи.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Коммуникация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продолжать формировать навыки культуры поведения в общественных местах, культуры общения со сверстниками. Создавать условия для пространства общения. Развивать связную, выразительную речь, обогащать словарный запас детей в использовании слов вежливости.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 художественное литературы – продолжать знакомить с рассказами, стихотворениями и пословицами о добре и зле.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Безопасность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продолжать формировать навыки безопасного поведения в общественных местах, на улице.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Художественное творчество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</w:t>
      </w:r>
      <w:r w:rsid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расширить представление детей об эмоциях. Развивать воображение, фантазию. Учить выражать эмоции художественными средствами изображения. Снять мышечное и эмоциональное напряжение.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Физическая культура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формировать осознанную потребность в двигательной активности и физическом совершенствовании, обогащать двигательный опыт детей.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Музыка–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музыкальных произведений для расширения кругозора в части музыкального и изобразительного искусства.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Форма проведения: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игровое путешествие.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Предварительная работа: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Знакомство с произведением В. Катаева «Цветик-</w:t>
      </w:r>
      <w:proofErr w:type="spellStart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семицветик</w:t>
      </w:r>
      <w:proofErr w:type="spellEnd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пересказ, рассматривание иллюстраций. Закрепление правил поведения в обществе и культуры общения со сверстниками.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Материалы к занятию: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конверт с письмом, папка-путеводитель для карточек, 7 карточек с опорными иллюстрациями к сказке «Цветик-</w:t>
      </w:r>
      <w:proofErr w:type="spellStart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семицветик</w:t>
      </w:r>
      <w:proofErr w:type="spellEnd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колокольчик, лепестки с буквами Д, О, Б, </w:t>
      </w:r>
      <w:proofErr w:type="gramStart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О, Т, А, стебель с грустным выражением лица (улыбка съемная), ваза, баранки, ведерко со снегом, поднос для снега, лопатка, игрушка «Белый медведь», белая ткань, вата, кукла-художник, игрушки для танца (по количеству детей), бейсболка, мольберт, магнитная доска с магнитами, две накидки, карточки с изображением хороших и плохих поступков, атрибуты к играм, муляжи продуктов, макет компьютера, игрушечный факс, ручка, фартук и шапочка для продавца, силуэты животных из цветного картона (по количеству гостей), фломастеры.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Музыкальное оформление: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фонограмма песни «Дорогою добра»</w:t>
      </w:r>
      <w:r w:rsid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(М.Минков — Ю. </w:t>
      </w:r>
      <w:proofErr w:type="spellStart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Энтин</w:t>
      </w:r>
      <w:proofErr w:type="spellEnd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6F6464" w:rsidRDefault="006F6464" w:rsidP="006D7DDB">
      <w:pPr>
        <w:shd w:val="clear" w:color="auto" w:fill="FFFFFF"/>
        <w:spacing w:after="120" w:line="31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6D7DDB" w:rsidRPr="000B6268" w:rsidRDefault="006D7DDB" w:rsidP="006D7DDB">
      <w:pPr>
        <w:shd w:val="clear" w:color="auto" w:fill="FFFFFF"/>
        <w:spacing w:after="120" w:line="315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0B626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Ход занятия: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Звучит запись песни «Дорогою добра» (М.Минков — Ю. </w:t>
      </w:r>
      <w:proofErr w:type="spellStart"/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Энтин</w:t>
      </w:r>
      <w:proofErr w:type="spellEnd"/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). Входят дети.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Добрый день, дорогие дети и взрослые! 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здороваются)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Молодцы, вы оказали внимание гостям, а теперь, пожалуйста, внимательно выслушайте меня. Сегодня такой прекрасный день и я приготовила вам сюрприз. Хотите узнать, какой?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Да! Конечно!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Ну, тогда смотрите! 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(Снимает накидку с мольберта и открывает стебель без лепестков с грустным лицом).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Ой, цветочек где-то потерял свои лепестки и очень грустит. А из какой сказки может быть этот цветок, вы догадались?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Да! Из сказки «Цветик – </w:t>
      </w:r>
      <w:proofErr w:type="spellStart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семицветик</w:t>
      </w:r>
      <w:proofErr w:type="spellEnd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Сейчас проверим! Здесь лежат какие-то карточки с картинками. Давайте соберем их и посмотрим, что на них изображено. 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собирают карточки, рассматривают их) 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 думаете, правильно вы догадались из какой сказки этот цветок?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Да! Из сказки «Цветик-</w:t>
      </w:r>
      <w:proofErr w:type="spellStart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семицветик</w:t>
      </w:r>
      <w:proofErr w:type="spellEnd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 Здесь изображено то, что происходило в сказке и девочка Женя с баранками.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Правильно.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Звенит колокольчик. Входит почтальон.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Почтальон: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Здравствуйте!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 и воспитатель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Здравствуйте! Проходите, пожалуйста.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Почтальон: 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группа «Елочка», детский сад «Сказка»?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Да, это здесь. А что вы хотели?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Почтальон: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 меня для вас письмо. Но просто так я вам его не отдам! Мне сказали отдать его детям, которые знают волшебные слова. 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(Хитро)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ваши дети их знают?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Дорогой почтальон, вы как раз попали по адресу! Наши дети точно знают эти волшебные слова. Правда, ребята?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Да, знаем!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Давайте расскажем, ребята, какие волшебные слова вы знаете.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Почтальон: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Ну-ка, ну-ка, расскажите, а я послушаю.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(Выходят 5 детей)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ребенок: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Здравствуйте! — ты скажешь человеку.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Здравствуй! — улыбнется он в ответ.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И, наверно, не пойдет в аптеку.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здоровым будет много лет.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 ребенок: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Мы все припомнить не смогли бы,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Ведь это было столько раз …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что мы говорим «спасибо»?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всё, что делают для нас!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 ребенок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Будьте добры, — это я говорю по секрету,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Будьте, добры – и не ждите за это конфету.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Будьте добры – без игры и во время игры.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сумеете, будьте скорее добры!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 ребенок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 желают: Доброго пути!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Будет легче ехать и идти.</w:t>
      </w:r>
    </w:p>
    <w:p w:rsidR="004E073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Приведет, конечно, добрый путь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Тоже к доброму чему-нибудь.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 ребенок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мы увидимся снова?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Никто не ответит заранее …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Сказать остается два слова,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мы говорим «До свидания»!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теперь давайте вспомним, какие еще «волшебные слова» мы знаем. Когда мы кого-то приветствуем, мы говорим …?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Здравствуйте, доброе утро, добрый день, добрый вечер, как поживаете!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Когда мы прощаемся, мы говорим …?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Всего хорошего, до скорой встречи, до свидания, будьте здоровы, спокойной ночи!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когда вас ругают за шалости, вы говорите …?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 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извините, простите меня, пожалуйста!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если нам надо что-то попросить и поблагодарить, мы говорим…?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Будьте любезны, будьте добры, разрешите, пожалуйста, прошу вас, благодарю вас,</w:t>
      </w:r>
      <w:r w:rsidR="006F6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вам признательны!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 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 как, товарищ почтальон, знают наши дети «волшебные слова»? Теперь вы отдадите нам письмо?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Почтальон: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Конечно, отдам! Это ж </w:t>
      </w:r>
      <w:proofErr w:type="gramStart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proofErr w:type="gramEnd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почему не хотел вам письмо отдавать? Потому, что думал, детки еще маленькие, таких слов не знают. А тут и сам у вас научился вежливости. Так что, будьте любезны, возьмите, пожалуйста, ваше письмо</w:t>
      </w:r>
      <w:proofErr w:type="gramStart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gramEnd"/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Отдает письмо воспитателю)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будьте здоровы, до свидания!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Дети: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Спасибо, благодарим вас! И вы будьте здоровы! До свидания!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proofErr w:type="gramStart"/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gramEnd"/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Осматривает конверт)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Вот это да! Сюрпризы еще не закончились! Письмо-то из Королевства сказок 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…(Вскрывает письмо и читает)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«Дорогие ребята!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Я знаю, что вы любите сказки! Но в моем Королевстве сказок случилась беда. Сильный северный ветер разбросал все лепестки Цветика-</w:t>
      </w:r>
      <w:proofErr w:type="spellStart"/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семицветика</w:t>
      </w:r>
      <w:proofErr w:type="spellEnd"/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Помогите, пожалуйста, их найти. Подсказка уже у вас, на карточках с картинками. Дружественный нам южный ветер принес их к вам. Расставьте карточки в той последовательности, как идет сказка. Это и будет ваш путеводитель. Он поможет вам отыскать 7 станций. Если вы сделаете все правильно, то соберете все 7 лепестков и отгадаете волшебное слово, которое скрывает цветик-</w:t>
      </w:r>
      <w:proofErr w:type="spellStart"/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семицветик</w:t>
      </w:r>
      <w:proofErr w:type="spellEnd"/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 благодарностью. Король Королевства сказок».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Ну что, ребята, поможем Королевству сказок?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Тогда давайте, вспомним сказку «Цветик-</w:t>
      </w:r>
      <w:proofErr w:type="spellStart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семицветик</w:t>
      </w:r>
      <w:proofErr w:type="spellEnd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и правильно расставим карточки с картинками.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раскладывают карточки одну за другой, вспоминая и описывая события из сказки)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Какие вы молодцы, как хорошо вы знаете сказку. Теперь давайте посмотрим на наш путеводитель и подумаем, куда мы отправимся сначала?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«Булочную»!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Верно!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(Идут в уголок «Магазин»</w:t>
      </w:r>
      <w:proofErr w:type="gramStart"/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.В</w:t>
      </w:r>
      <w:proofErr w:type="gramEnd"/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озле уголка стоит стол, на котором оформлен мини-прилавок с атрибутами для игры в «Магазин» и муляжами продуктов)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 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Продукты люди покупаютчаще всего. И вы, ребята, сейчас покажете, как надо вежливо вести себя в магазине, находясь в очереди. Кто-то из вас будет в роли продавца, а кто-то в роли покупателей. Выбрать продавца нам поможет загадка. Кто первый ее отгадает и поднимет руку, тот и будет продавцом.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 читает загадку: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Плачет Митя у витрины: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Мама, я хочу машину!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Таня подошла: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Не плачь,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Вот возьми мой новый мяч!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Глаз чарует красота,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 поступки …(Доброта)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Нам сегодня нужно купить хлеб и молоко. В этом нам помогут …(назвать двоих-троих детей). А мы их подождем возле магазина.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(Выбранный ребенок одевает</w:t>
      </w:r>
      <w:r w:rsid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фартук и головной убор продавца и встает за прилавок.</w:t>
      </w:r>
      <w:proofErr w:type="gramEnd"/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Дети-покупатели получают «деньги» для оплаты товара и выстраиваются в очередь, мальчики уступают место в очереди девочкам. </w:t>
      </w:r>
      <w:proofErr w:type="gramStart"/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Последний ребенок находит прикрепленный </w:t>
      </w:r>
      <w:r w:rsid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к покупке </w:t>
      </w:r>
      <w:r w:rsid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лепесток с буквой «Д»)</w:t>
      </w:r>
      <w:proofErr w:type="gramEnd"/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вот и наш первый лепесток нашелся! Тут написана какая-то буква. Какая?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Буква «Д»!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Какие вы хорошие, вежливые покупатели! Любому продавцу будет приятно обслуживать таких людей. Давайте вернем этот первый лепесток нашему цветику, может и у него поднимется немного настроение.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крепят лепесток на мольберт магнитом)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Куда же мы отправимся теперь? Посмотрим в путеводитель.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 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Домой, к девочке Жене.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идут в кукольный уголок, где стоит столик с вазой и карточками, двумя листами черной и зеленой бумаги)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какой плохой поступок совершила девочка Женя дома?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Разбила вазу, не сказала об этом маме, обманула ее.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правы. Женя ведь понимала, что поступила нехорошо, и все равно не призналась маме. И сейчас мы сыграем в игру «Что такое хорошо, что такое плохо» и попробуем разобраться, какие поступки хорошие и добрые, а какие поступки совсем не украшают человека.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(Воспитатель вместе с детьми обсуждает картинки, и отделяют положительные поступки от отрицательных поступков)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как вы думаете, где здесь может быть спрятан второй лепесток? С каким предметом был связан плохой поступок девочки Жени?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находят второй лепесток с буквой «О» под вазой, называют букву и прикрепляют его на мольберт)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Куда теперь мы держим путь?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 Северный полюс!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Звучит фонограмма «Вьюга».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и воспитатель подходят к природному уголку)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Как здесь холодно, брр-р-р! Везде снег и лед! 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(Открывает ведерко со снегом</w:t>
      </w:r>
      <w:r w:rsid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 перекладывает его лопаткой на поднос).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Потрогайте, какой он холодный. Вот так же обидное, злое слово леденит душу и охлаждает дружбу. Давайте</w:t>
      </w:r>
      <w:proofErr w:type="gramStart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,«</w:t>
      </w:r>
      <w:proofErr w:type="gramEnd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согреем» друг друга ласковым, теплым словом и сыграем в игру «Передача добра» и посмотрим, растает ли этот снег от нашего душевного тепла.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Игра «Передача добра»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Дети становятся в кружок, поднос со снегом в центре. Дети по кругу, гладя друг другу ладони, говорят добрые слова и комплименты, называя друг друга по имени ласково.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 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Смотрите, а снег-то тает! Теперь вы убедились, что ласковое, доброе слово согрело нас и растопило даже холодный снег? Ой, а что это под лотком?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Лепесток!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Значит, мы все делаем правильно, раз нашли его. Какая на нем буква</w:t>
      </w:r>
      <w:proofErr w:type="gramStart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gramEnd"/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ответы детей)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Вернем и его цветику.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крепят лепесток с буквой «Б» на мольберт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теперь нам куда идти? 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(Ответы детей)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Мы уже согрели друг друга ласковыми словами. А когда нам хорошо, мы и другим людям хотим сделать что-нибудь приятное, например, подарок. А лучший подарок, это подарок, сделанный своими руками.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Идут в уголок рисования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Ну-ка, посмотрим, что нас здесь ждет? Что это? 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(Показывает детям силуэты животных, дети отвечают)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Угадайте, чьи это тени? 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(Ответы)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Молодцы, как хорошо вы знаете братьев наших меньших! Но чего-то в их изображениях не хватает? Давайте оживим их и в конце пути подарим нашим гостям.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дорисовывают улыбающиеся мордочки животным, воспитатель собирает фигурки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где же спрятан следующий лепесток? 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(Делает вид, что ищет)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Может он у художника?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находят лепесток с буквой «Р» и, назвав букву, крепят его на мольберт)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Куда же нам теперь?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 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игрушкам!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Почему? 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(Ответы</w:t>
      </w:r>
      <w:proofErr w:type="gramStart"/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где сегодня нас ждут новые игрушки?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осматриваются и идут в уголок к игрушкам, которые расположились на кукольном диванчике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Посмотрите, сколько здесь красивых игрушек! Хотите взять их и рассмотреть поближе? Подойдите, возьмите их в руки. Ой, посмотрите, что мы нашли</w:t>
      </w:r>
      <w:proofErr w:type="gramStart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gramEnd"/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разбирают игрушки и находят под ними лепесток с буквой «О» и крепят его на мольберт)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Ваше желание исполнилось, у вас в руках игрушки. А какие желания вы бы загадали для других детей, что бы и им было хорошо? 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(Ответы)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Ну что ж, тогда осталось произнести волшебные слова из сказки, чтобы ваши пожелания исполнились. Вы помните эти слова?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Тогда скажем их все вместе: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Лети, лети лепесток,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Через запад на восток,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Через север, через юг,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Возвращайся, сделав круг.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Лишь коснешься ты земли,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Быть</w:t>
      </w:r>
      <w:proofErr w:type="gramEnd"/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по-моему вели!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Вели, чтобы все дети улыбались, были здоровыми, счастливыми, исполнялись все их желания…</w:t>
      </w:r>
    </w:p>
    <w:p w:rsidR="006D7DDB" w:rsidRPr="000B6268" w:rsidRDefault="006F6464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                                              </w:t>
      </w:r>
      <w:r w:rsidR="006D7DDB"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Звучит музыка.</w:t>
      </w:r>
    </w:p>
    <w:p w:rsidR="006D7DDB" w:rsidRPr="000B6268" w:rsidRDefault="006F6464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                                        </w:t>
      </w:r>
      <w:r w:rsidR="006D7DDB" w:rsidRPr="000B626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Танец «Веселые игрушки».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весело вы танцевали! Но нам пора двигаться дальше. После любой </w:t>
      </w:r>
      <w:proofErr w:type="gramStart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игры</w:t>
      </w:r>
      <w:proofErr w:type="gramEnd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вы делаете с игрушками?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Убираем их на место!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Давайте и сейчас мы бережно и аккуратно положим игрушки туда, где они были.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складывают игрушки на диванчик)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Посмотрите сколько уже лепестков мы нашли! А сколько осталось?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Нашли пять лепестков, осталось два!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Да, у нас осталось два испытания. Что мы выберем?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Пустой стол. Потому что Женя отказалась от игрушек, и ей пришлось потратить на это еще один лепесток.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(Идут к пустому столу.</w:t>
      </w:r>
      <w:proofErr w:type="gramEnd"/>
      <w:r w:rsid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gramStart"/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Под столом стоит накрытый тканью макет компьютера)</w:t>
      </w:r>
      <w:proofErr w:type="gramEnd"/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Я думаю, вы правы, но под столом все же что-то есть. Давайте угадаем что это. Послушайте загадку: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Не телевизор, но все покажет,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Не радио, но все расскажет.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Не почтальон, а письмо доставит,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 труде и учебе он другом станет.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Это компьютер!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(Достает макет, ставит его на стол)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 правильно отгадали, это компьютер. И хотя он не совсем настоящий, он все же работает и поможет нам решить загадку-ребус.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экране монитора изображен рад картинок. Внимательно выслушайте задание. Вы должны составить и записать слово, взяв по первой букве из названия предметов. На клавиатуре найдите нужные буквы и запишите на листе в факсе по порядку. После работы факс выдаст вам результат.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подбирают и записывают нужные буквы и демонстрируют результат гостям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Воспитатель</w:t>
      </w:r>
      <w:proofErr w:type="gramStart"/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акое</w:t>
      </w:r>
      <w:proofErr w:type="spellEnd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слово у нас получилось? 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 Дети называют буквы и складывают их в слово)</w:t>
      </w:r>
      <w:r w:rsid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Молодцы, какие вы дружные и</w:t>
      </w:r>
      <w:r w:rsid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сообразительные! Наверное, и в школе будете учиться только на «4» и «5». А как вы сами думаете, что означает слово «ДОБРО»?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 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 добро – это вещи человека, которые можно потрогать руками. Это сокровища. Книги, картины, драгоценности, игрушки. Другое добро можно услышать – это музыка, стихи, песни, нежные слова.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 все правы! Но есть такое добро, которое нельзя услышать и потрогать – это доброе сердце и душа. В народе это ценилось превыше всего, и о таких людях слагались пословицы и поговорки. А вы знаете какие-нибудь пословицы о добре?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поднимают руки и по очереди произносят пословицы о добре: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Доброе дело два века живет.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Доброму</w:t>
      </w:r>
      <w:proofErr w:type="gramEnd"/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везде добро.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Добро не лихо, ходит тихо.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Добро не горит, не тонет.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Добро творить — себя веселить.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Добро не умрет, а зло пропадет.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Добро того учит, кто слушает.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Ребята, а где же спрятан наш лепесток? Что вам помогло угадать слово «ДОБРО»?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 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Компьютер!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Значит, лепесток где-то здесь. Поищем его.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(Под компьютером дети находят прикрепленный лепесток, называют букву и крепят его на мольберт)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proofErr w:type="gramStart"/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gramEnd"/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Обращает внимание детей на бейсболку, лежащую на столе с настольными играми или на стуле рядом со столом)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Смотрите, что это? Кому бы она могла принадлежать?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Наверное, Вите, больному мальчику из сказки «Цветик-</w:t>
      </w:r>
      <w:proofErr w:type="spellStart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семицветик</w:t>
      </w:r>
      <w:proofErr w:type="spellEnd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что это под ней? Какие-то бумажные детали. Попробуем разобраться. Это игра «Собери эмоцию». Если вы правильно соберете кусочки картинки, то человечек на ней вам улыбнется.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самостоятельно собирают кусочки головоломки)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как вы думаете, почему вы справились с этим заданием?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Потому что мы были вместе и дружно работали, помогали друг другу.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где же последний лепесток? Чтобы его найти, нам надо сделать еще одно доброе дело. Что мы забыли? Вам надо подарить свои подарки нашим гостям. Может лепесток где-то у гостей? Попросите их вежливо посмотреть под стульями. Уважаемые гости, помогите, пожалуйста, найти детям последний лепесток.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(Гости осматривают свои стулья, находят лепесток, и отдают его детям</w:t>
      </w:r>
      <w:proofErr w:type="gramStart"/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.Р</w:t>
      </w:r>
      <w:proofErr w:type="gramEnd"/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ебята прикрепляют его на мольберт)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Ребята, мы справились со всеми заданиями, нашли все лепестки и составили волшебное слово и наш цветик-</w:t>
      </w:r>
      <w:proofErr w:type="spellStart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семицветик</w:t>
      </w:r>
      <w:proofErr w:type="spellEnd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больше не грустит, а радуетс</w:t>
      </w:r>
      <w:proofErr w:type="gramStart"/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gramEnd"/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перевернуть ротик цветка на улыбку)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Наше путешествие подошло к концу. Но какое слово у нас получилось, можете прочитать?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«ДОБРОТА»!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Правильно, какие вы умницы и умники!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Доброта — вещь удивительная.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Быть легче добрым или злым?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Наверно, легче злым.</w:t>
      </w:r>
    </w:p>
    <w:p w:rsid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Быть добрым – значит, 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Отдавать Тепло свое другим.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Быть добрым –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Значит, понимать и близких и Чужих.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И радости порой не знать,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Заботясь о других.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Конечно, доброму трудней,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 все же посмотри: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Как много у него друзей!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 злой всегда — один …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давайте вспомним, где мы сегодня побывали? 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(ответы)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чего мы это делали, чего добились в конце пути? 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(Собрали лепестки и составили слово «доброта»)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задания вам больше всего понравились? Почему? Что помогло вам преодолеть все трудности и выполнить все задания? </w:t>
      </w:r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spellStart"/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ответыдетей</w:t>
      </w:r>
      <w:proofErr w:type="spellEnd"/>
      <w:r w:rsidRPr="000B62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что еще вам помогло кроме дружбы, взаимовыручки, помощи друг другу? Это ваша… доброта!</w:t>
      </w:r>
    </w:p>
    <w:p w:rsidR="006D7DDB" w:rsidRPr="000B6268" w:rsidRDefault="006D7DDB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0B6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в завершение нашего занятия для наших гостей мы исполним песню, которая так и называется «Доброта».</w:t>
      </w:r>
    </w:p>
    <w:p w:rsidR="006D7DDB" w:rsidRPr="000B6268" w:rsidRDefault="006F6464" w:rsidP="006D7DDB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                                                    </w:t>
      </w:r>
      <w:r w:rsidR="006D7DDB" w:rsidRPr="000B626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Звучит песня «Доброта».</w:t>
      </w:r>
    </w:p>
    <w:p w:rsidR="006D7DDB" w:rsidRPr="006D7DDB" w:rsidRDefault="000B6268" w:rsidP="006D7DDB">
      <w:pPr>
        <w:shd w:val="clear" w:color="auto" w:fill="FFFFFF"/>
        <w:spacing w:after="120" w:line="315" w:lineRule="atLeast"/>
        <w:jc w:val="right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  <w:t xml:space="preserve"> </w:t>
      </w:r>
    </w:p>
    <w:p w:rsidR="00E3245F" w:rsidRDefault="00E3245F"/>
    <w:sectPr w:rsidR="00E3245F" w:rsidSect="008F6647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F4EA6"/>
    <w:rsid w:val="000B6268"/>
    <w:rsid w:val="00330BB5"/>
    <w:rsid w:val="004E073B"/>
    <w:rsid w:val="004F4EA6"/>
    <w:rsid w:val="006D7DDB"/>
    <w:rsid w:val="006F6464"/>
    <w:rsid w:val="008F6647"/>
    <w:rsid w:val="00A3273D"/>
    <w:rsid w:val="00B429E1"/>
    <w:rsid w:val="00E32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B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D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D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71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73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5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326351">
              <w:marLeft w:val="225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91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33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lanetadetstva.net/pedagogam/gotovimsya-k-shkole/razvivaem-logicheskoe-myshlenie-detej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2622</Words>
  <Characters>14948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Радмир</dc:creator>
  <cp:keywords/>
  <dc:description/>
  <cp:lastModifiedBy>Воротные системы</cp:lastModifiedBy>
  <cp:revision>8</cp:revision>
  <dcterms:created xsi:type="dcterms:W3CDTF">2013-12-01T05:52:00Z</dcterms:created>
  <dcterms:modified xsi:type="dcterms:W3CDTF">2020-03-24T09:35:00Z</dcterms:modified>
</cp:coreProperties>
</file>