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1A7" w:rsidRPr="0079748E" w:rsidRDefault="005351A7" w:rsidP="00CA1B7B">
      <w:pPr>
        <w:spacing w:after="0"/>
        <w:jc w:val="center"/>
        <w:rPr>
          <w:rFonts w:ascii="Times New Roman" w:hAnsi="Times New Roman" w:cs="Times New Roman"/>
          <w:b/>
          <w:color w:val="008080"/>
          <w:sz w:val="28"/>
          <w:szCs w:val="28"/>
        </w:rPr>
      </w:pPr>
    </w:p>
    <w:p w:rsidR="00CA1B7B" w:rsidRPr="0079748E" w:rsidRDefault="00CA1B7B" w:rsidP="00CA1B7B">
      <w:pPr>
        <w:pStyle w:val="a3"/>
        <w:shd w:val="clear" w:color="auto" w:fill="FFFFFF"/>
        <w:spacing w:after="0" w:afterAutospacing="0"/>
        <w:jc w:val="center"/>
        <w:rPr>
          <w:color w:val="000000"/>
          <w:sz w:val="28"/>
          <w:szCs w:val="28"/>
        </w:rPr>
      </w:pPr>
      <w:r w:rsidRPr="0079748E">
        <w:rPr>
          <w:b/>
          <w:bCs/>
          <w:color w:val="000000"/>
          <w:sz w:val="28"/>
          <w:szCs w:val="28"/>
        </w:rPr>
        <w:t>Применение метода творческих проектов на уроках технологии</w:t>
      </w:r>
      <w:r w:rsidR="007A7A54" w:rsidRPr="0079748E">
        <w:rPr>
          <w:b/>
          <w:bCs/>
          <w:color w:val="000000"/>
          <w:sz w:val="28"/>
          <w:szCs w:val="28"/>
        </w:rPr>
        <w:t xml:space="preserve"> в условиях перехода на ФГОС основного общего образования</w:t>
      </w:r>
      <w:r w:rsidRPr="0079748E">
        <w:rPr>
          <w:b/>
          <w:bCs/>
          <w:color w:val="000000"/>
          <w:sz w:val="28"/>
          <w:szCs w:val="28"/>
        </w:rPr>
        <w:t>.</w:t>
      </w:r>
    </w:p>
    <w:p w:rsidR="00CA1B7B" w:rsidRPr="0079748E" w:rsidRDefault="00CA1B7B" w:rsidP="00CA1B7B">
      <w:pPr>
        <w:pStyle w:val="a3"/>
        <w:shd w:val="clear" w:color="auto" w:fill="FFFFFF"/>
        <w:spacing w:after="0" w:afterAutospacing="0"/>
        <w:jc w:val="right"/>
        <w:rPr>
          <w:b/>
          <w:color w:val="000000"/>
          <w:sz w:val="28"/>
          <w:szCs w:val="28"/>
        </w:rPr>
      </w:pPr>
      <w:r w:rsidRPr="0079748E">
        <w:rPr>
          <w:b/>
          <w:i/>
          <w:iCs/>
          <w:color w:val="000000"/>
          <w:sz w:val="28"/>
          <w:szCs w:val="28"/>
        </w:rPr>
        <w:t>"Тот, кто не смотрит вперед, оказывается позади"</w:t>
      </w:r>
    </w:p>
    <w:p w:rsidR="00CA1B7B" w:rsidRPr="0079748E" w:rsidRDefault="00CA1B7B" w:rsidP="00CA1B7B">
      <w:pPr>
        <w:pStyle w:val="a3"/>
        <w:shd w:val="clear" w:color="auto" w:fill="FFFFFF"/>
        <w:spacing w:after="0" w:afterAutospacing="0"/>
        <w:jc w:val="right"/>
        <w:rPr>
          <w:b/>
          <w:i/>
          <w:iCs/>
          <w:color w:val="000000"/>
          <w:sz w:val="28"/>
          <w:szCs w:val="28"/>
        </w:rPr>
      </w:pPr>
      <w:r w:rsidRPr="0079748E">
        <w:rPr>
          <w:b/>
          <w:i/>
          <w:iCs/>
          <w:color w:val="000000"/>
          <w:sz w:val="28"/>
          <w:szCs w:val="28"/>
        </w:rPr>
        <w:t>Дж. Герберт</w:t>
      </w:r>
    </w:p>
    <w:p w:rsidR="007A7A54" w:rsidRPr="0079748E" w:rsidRDefault="007A7A54" w:rsidP="007A7A54">
      <w:pPr>
        <w:pStyle w:val="c9"/>
        <w:spacing w:before="0" w:beforeAutospacing="0" w:after="0" w:afterAutospacing="0"/>
        <w:ind w:firstLine="708"/>
        <w:jc w:val="both"/>
        <w:rPr>
          <w:rStyle w:val="c6"/>
          <w:color w:val="000000"/>
          <w:sz w:val="28"/>
          <w:szCs w:val="28"/>
        </w:rPr>
      </w:pPr>
      <w:r w:rsidRPr="0079748E">
        <w:rPr>
          <w:sz w:val="28"/>
          <w:szCs w:val="28"/>
        </w:rPr>
        <w:t xml:space="preserve">  </w:t>
      </w:r>
      <w:proofErr w:type="gramStart"/>
      <w:r w:rsidRPr="0079748E">
        <w:rPr>
          <w:sz w:val="28"/>
          <w:szCs w:val="28"/>
        </w:rPr>
        <w:t xml:space="preserve">Модернизация  школьного образования, реализуемая в настоящее время в рамках апробации и внедрения Федеральных государственных стандартов общего образования на первое место выдвигает </w:t>
      </w:r>
      <w:r w:rsidRPr="0079748E">
        <w:rPr>
          <w:rStyle w:val="apple-converted-space"/>
          <w:color w:val="000000"/>
          <w:sz w:val="28"/>
          <w:szCs w:val="28"/>
        </w:rPr>
        <w:t> </w:t>
      </w:r>
      <w:r w:rsidRPr="0079748E">
        <w:rPr>
          <w:rStyle w:val="c6"/>
          <w:b/>
          <w:bCs/>
          <w:i/>
          <w:iCs/>
          <w:color w:val="000000"/>
          <w:sz w:val="28"/>
          <w:szCs w:val="28"/>
        </w:rPr>
        <w:t>требования к результатам освоения основной образовательной программы</w:t>
      </w:r>
      <w:r w:rsidRPr="0079748E">
        <w:rPr>
          <w:rStyle w:val="c6"/>
          <w:color w:val="000000"/>
          <w:sz w:val="28"/>
          <w:szCs w:val="28"/>
        </w:rPr>
        <w:t xml:space="preserve">, одна из ключевых особенностей ФГОС общего образования и в ходе введения ФГОС основного общего образования каждому учителю предстоит осознать важность и необходимость достижения обучающимися трёх групп планируемых образовательных результатов </w:t>
      </w:r>
      <w:r w:rsidRPr="0079748E">
        <w:rPr>
          <w:rStyle w:val="c6"/>
          <w:b/>
          <w:i/>
          <w:color w:val="000000"/>
          <w:sz w:val="28"/>
          <w:szCs w:val="28"/>
        </w:rPr>
        <w:t>(личностных, предметных и</w:t>
      </w:r>
      <w:proofErr w:type="gramEnd"/>
      <w:r w:rsidRPr="0079748E">
        <w:rPr>
          <w:rStyle w:val="c6"/>
          <w:b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79748E">
        <w:rPr>
          <w:rStyle w:val="c6"/>
          <w:b/>
          <w:i/>
          <w:color w:val="000000"/>
          <w:sz w:val="28"/>
          <w:szCs w:val="28"/>
        </w:rPr>
        <w:t>метапредметных</w:t>
      </w:r>
      <w:proofErr w:type="spellEnd"/>
      <w:r w:rsidRPr="0079748E">
        <w:rPr>
          <w:rStyle w:val="c6"/>
          <w:b/>
          <w:i/>
          <w:color w:val="000000"/>
          <w:sz w:val="28"/>
          <w:szCs w:val="28"/>
        </w:rPr>
        <w:t>)</w:t>
      </w:r>
      <w:r w:rsidRPr="0079748E">
        <w:rPr>
          <w:rStyle w:val="c6"/>
          <w:color w:val="000000"/>
          <w:sz w:val="28"/>
          <w:szCs w:val="28"/>
        </w:rPr>
        <w:t>, сформулированных не в виде перечня знаний, умений и навыков, а в виде формируемых способов деятельности, а также учесть их при проектировании образовательного процесса, начиная с уровня рабочей программы учебного предмета и заканчивая уровнем конкретного урока.</w:t>
      </w:r>
      <w:proofErr w:type="gramEnd"/>
    </w:p>
    <w:p w:rsidR="007A7A54" w:rsidRPr="0079748E" w:rsidRDefault="007A7A54" w:rsidP="007A7A54">
      <w:pPr>
        <w:pStyle w:val="c9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9748E">
        <w:rPr>
          <w:rStyle w:val="c6"/>
          <w:color w:val="000000"/>
          <w:sz w:val="28"/>
          <w:szCs w:val="28"/>
        </w:rPr>
        <w:t xml:space="preserve"> </w:t>
      </w:r>
      <w:r w:rsidRPr="0079748E">
        <w:rPr>
          <w:sz w:val="28"/>
          <w:szCs w:val="28"/>
        </w:rPr>
        <w:t>Поэтому цель российского школьного образования ХХ</w:t>
      </w:r>
      <w:proofErr w:type="gramStart"/>
      <w:r w:rsidRPr="0079748E">
        <w:rPr>
          <w:sz w:val="28"/>
          <w:szCs w:val="28"/>
        </w:rPr>
        <w:t>I</w:t>
      </w:r>
      <w:proofErr w:type="gramEnd"/>
      <w:r w:rsidRPr="0079748E">
        <w:rPr>
          <w:sz w:val="28"/>
          <w:szCs w:val="28"/>
        </w:rPr>
        <w:t xml:space="preserve"> века – создание условий для самореализации ученика в учебном процессе, формирование у школьника готовности быть субъектом продуктивной, самостоятельной деятельности на всех этапах своего жизненного пути.      </w:t>
      </w:r>
    </w:p>
    <w:p w:rsidR="00B563C2" w:rsidRPr="0079748E" w:rsidRDefault="007A7A54" w:rsidP="007A7A54">
      <w:pPr>
        <w:pStyle w:val="a7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79748E">
        <w:rPr>
          <w:rFonts w:ascii="Times New Roman" w:hAnsi="Times New Roman"/>
          <w:sz w:val="28"/>
          <w:szCs w:val="28"/>
        </w:rPr>
        <w:t xml:space="preserve">        </w:t>
      </w:r>
      <w:r w:rsidR="00B563C2" w:rsidRPr="0079748E">
        <w:rPr>
          <w:rFonts w:ascii="Times New Roman" w:hAnsi="Times New Roman"/>
          <w:sz w:val="28"/>
          <w:szCs w:val="28"/>
        </w:rPr>
        <w:t>В основе стандарта лежит</w:t>
      </w:r>
      <w:r w:rsidRPr="007974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48E">
        <w:rPr>
          <w:rFonts w:ascii="Times New Roman" w:hAnsi="Times New Roman"/>
          <w:b/>
          <w:sz w:val="28"/>
          <w:szCs w:val="28"/>
        </w:rPr>
        <w:t>с</w:t>
      </w:r>
      <w:r w:rsidRPr="0079748E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истемно-деятельностн</w:t>
      </w:r>
      <w:r w:rsidR="00B563C2" w:rsidRPr="0079748E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ый</w:t>
      </w:r>
      <w:proofErr w:type="spellEnd"/>
      <w:r w:rsidRPr="0079748E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подход</w:t>
      </w:r>
      <w:r w:rsidR="00B563C2" w:rsidRPr="0079748E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. </w:t>
      </w:r>
    </w:p>
    <w:p w:rsidR="007A7A54" w:rsidRPr="0079748E" w:rsidRDefault="00B563C2" w:rsidP="007A7A54">
      <w:pPr>
        <w:pStyle w:val="a7"/>
        <w:rPr>
          <w:rStyle w:val="c6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9748E">
        <w:rPr>
          <w:rFonts w:ascii="Times New Roman" w:hAnsi="Times New Roman"/>
          <w:sz w:val="28"/>
          <w:szCs w:val="28"/>
        </w:rPr>
        <w:t xml:space="preserve">Поэтому одним из видов </w:t>
      </w:r>
      <w:proofErr w:type="spellStart"/>
      <w:r w:rsidRPr="0079748E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79748E">
        <w:rPr>
          <w:rFonts w:ascii="Times New Roman" w:hAnsi="Times New Roman"/>
          <w:sz w:val="28"/>
          <w:szCs w:val="28"/>
        </w:rPr>
        <w:t xml:space="preserve"> подхода обучения технологии, является  метод проектов</w:t>
      </w:r>
      <w:r w:rsidR="007A7A54" w:rsidRPr="0079748E">
        <w:rPr>
          <w:rFonts w:ascii="Times New Roman" w:hAnsi="Times New Roman"/>
          <w:sz w:val="28"/>
          <w:szCs w:val="28"/>
        </w:rPr>
        <w:t xml:space="preserve">, который </w:t>
      </w:r>
      <w:r w:rsidR="007A7A54" w:rsidRPr="0079748E">
        <w:rPr>
          <w:rFonts w:ascii="Times New Roman" w:hAnsi="Times New Roman"/>
          <w:color w:val="000000"/>
          <w:sz w:val="28"/>
          <w:szCs w:val="28"/>
        </w:rPr>
        <w:t xml:space="preserve">будет способствовать развитию личности учащегося на основе освоения </w:t>
      </w:r>
      <w:r w:rsidRPr="0079748E">
        <w:rPr>
          <w:rFonts w:ascii="Times New Roman" w:hAnsi="Times New Roman"/>
          <w:color w:val="000000"/>
          <w:sz w:val="28"/>
          <w:szCs w:val="28"/>
        </w:rPr>
        <w:t xml:space="preserve">и развития </w:t>
      </w:r>
      <w:r w:rsidRPr="0079748E">
        <w:rPr>
          <w:rStyle w:val="c6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универсальных учебных </w:t>
      </w:r>
      <w:r w:rsidRPr="0079748E">
        <w:rPr>
          <w:rStyle w:val="c6"/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действий</w:t>
      </w:r>
      <w:r w:rsidRPr="0079748E">
        <w:rPr>
          <w:rStyle w:val="c6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— личностных, регулятивных, познавательных, коммуникативных (формирования </w:t>
      </w:r>
      <w:proofErr w:type="spellStart"/>
      <w:r w:rsidRPr="0079748E">
        <w:rPr>
          <w:rStyle w:val="c6"/>
          <w:rFonts w:ascii="Times New Roman" w:hAnsi="Times New Roman"/>
          <w:color w:val="000000"/>
          <w:sz w:val="28"/>
          <w:szCs w:val="28"/>
          <w:shd w:val="clear" w:color="auto" w:fill="FFFFFF"/>
        </w:rPr>
        <w:t>общеучебных</w:t>
      </w:r>
      <w:proofErr w:type="spellEnd"/>
      <w:r w:rsidRPr="0079748E">
        <w:rPr>
          <w:rStyle w:val="c6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умений и навыков) </w:t>
      </w:r>
      <w:proofErr w:type="gramStart"/>
      <w:r w:rsidRPr="0079748E">
        <w:rPr>
          <w:rStyle w:val="c6"/>
          <w:rFonts w:ascii="Times New Roman" w:hAnsi="Times New Roman"/>
          <w:color w:val="000000"/>
          <w:sz w:val="28"/>
          <w:szCs w:val="28"/>
          <w:shd w:val="clear" w:color="auto" w:fill="FFFFFF"/>
        </w:rPr>
        <w:t>—о</w:t>
      </w:r>
      <w:proofErr w:type="gramEnd"/>
      <w:r w:rsidRPr="0079748E">
        <w:rPr>
          <w:rStyle w:val="c6"/>
          <w:rFonts w:ascii="Times New Roman" w:hAnsi="Times New Roman"/>
          <w:color w:val="000000"/>
          <w:sz w:val="28"/>
          <w:szCs w:val="28"/>
          <w:shd w:val="clear" w:color="auto" w:fill="FFFFFF"/>
        </w:rPr>
        <w:t>дна из особенностей ФГОС основного общего образования, которая должна быть обязательно учтена при проектировании образовательного процесса.</w:t>
      </w:r>
    </w:p>
    <w:p w:rsidR="00B563C2" w:rsidRPr="0079748E" w:rsidRDefault="00B563C2" w:rsidP="00B563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практике учёт ключевых особенностей нового стандарта (</w:t>
      </w:r>
      <w:proofErr w:type="spellStart"/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системно-деятельностный</w:t>
      </w:r>
      <w:proofErr w:type="spellEnd"/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подход, ориентация на планируемые результаты, развитие универсальных учебных действий) может быть зафиксирован в виде следующих принципов:</w:t>
      </w:r>
    </w:p>
    <w:p w:rsidR="00B563C2" w:rsidRPr="0079748E" w:rsidRDefault="00B563C2" w:rsidP="00B563C2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принцип деятельности</w:t>
      </w:r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заключается в том, что основным целевым ориентиром в системе образования становится способность обучающихся решать учебно-практические и учебно-познавательные задачи, что означает не только и не столько усвоение определённого объёма знаний, сколько формирование у обучающихся различных способов деятельности с позиции её субъекта;</w:t>
      </w:r>
    </w:p>
    <w:p w:rsidR="00B563C2" w:rsidRPr="0079748E" w:rsidRDefault="00B563C2" w:rsidP="00B563C2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принцип целостности</w:t>
      </w:r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предполагает формирование у обучающихся обобщённого системного представления о мире (природе, обществе, самом себе, </w:t>
      </w:r>
      <w:proofErr w:type="spellStart"/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социокультурном</w:t>
      </w:r>
      <w:proofErr w:type="spellEnd"/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мире и т.д.) на основе развития </w:t>
      </w:r>
      <w:r w:rsidR="005351A7"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УУД</w:t>
      </w:r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каждого учебного предмета, курса внеурочной деятельности;</w:t>
      </w:r>
      <w:proofErr w:type="gramEnd"/>
    </w:p>
    <w:p w:rsidR="00B563C2" w:rsidRPr="0079748E" w:rsidRDefault="00B563C2" w:rsidP="00B563C2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принцип согласованности</w:t>
      </w:r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означающий взаимосвязь всех составляющих образовательного деятельности, в частности в аспекте </w:t>
      </w:r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планируемых результатов освоения основной образовательной программы, которые могут быть представлены различным образом (как целевые ориентиры, как система заданий для диагностики степени достижения этих ориентиров, как логическая цепочка развёртывания учебного материала и т.д.);</w:t>
      </w:r>
    </w:p>
    <w:p w:rsidR="00B563C2" w:rsidRPr="0079748E" w:rsidRDefault="00B563C2" w:rsidP="00B563C2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принцип вариативности</w:t>
      </w:r>
      <w:r w:rsidRPr="00797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предполагает как формирование у обучающихся способности к адекватному принятию решений в ситуациях выбора, так и возможность выбора своего индивидуального образовательного маршрута в целом.</w:t>
      </w:r>
    </w:p>
    <w:p w:rsidR="005351A7" w:rsidRPr="0079748E" w:rsidRDefault="005351A7" w:rsidP="005351A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5351A7" w:rsidRPr="0079748E" w:rsidRDefault="005351A7" w:rsidP="005351A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9748E">
        <w:rPr>
          <w:b/>
          <w:color w:val="000000"/>
          <w:sz w:val="28"/>
          <w:szCs w:val="28"/>
        </w:rPr>
        <w:t>Школа будущего – школа проектов!</w:t>
      </w:r>
    </w:p>
    <w:p w:rsidR="005351A7" w:rsidRPr="0079748E" w:rsidRDefault="005351A7" w:rsidP="005351A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0" w:lineRule="atLeast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 xml:space="preserve">Проект - это "пять </w:t>
      </w:r>
      <w:proofErr w:type="gramStart"/>
      <w:r w:rsidRPr="0079748E">
        <w:rPr>
          <w:color w:val="000000"/>
          <w:sz w:val="28"/>
          <w:szCs w:val="28"/>
        </w:rPr>
        <w:t>П</w:t>
      </w:r>
      <w:proofErr w:type="gramEnd"/>
      <w:r w:rsidRPr="0079748E">
        <w:rPr>
          <w:color w:val="000000"/>
          <w:sz w:val="28"/>
          <w:szCs w:val="28"/>
        </w:rPr>
        <w:t>": Проблема. Проектирование (планирование).</w:t>
      </w:r>
    </w:p>
    <w:p w:rsidR="005351A7" w:rsidRPr="0079748E" w:rsidRDefault="005351A7" w:rsidP="005351A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0" w:lineRule="atLeast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>Поиск информации. Продукт. Презентация.</w:t>
      </w:r>
    </w:p>
    <w:p w:rsidR="005351A7" w:rsidRPr="0079748E" w:rsidRDefault="005351A7" w:rsidP="005351A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0" w:lineRule="atLeast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 xml:space="preserve">Шестое "П" проекта - это его </w:t>
      </w:r>
      <w:proofErr w:type="spellStart"/>
      <w:r w:rsidRPr="0079748E">
        <w:rPr>
          <w:color w:val="000000"/>
          <w:sz w:val="28"/>
          <w:szCs w:val="28"/>
        </w:rPr>
        <w:t>портфолио</w:t>
      </w:r>
      <w:proofErr w:type="spellEnd"/>
      <w:r w:rsidRPr="0079748E">
        <w:rPr>
          <w:color w:val="000000"/>
          <w:sz w:val="28"/>
          <w:szCs w:val="28"/>
        </w:rPr>
        <w:t>, т.е. папка, в которой собраны все рабочие материалы.</w:t>
      </w:r>
    </w:p>
    <w:p w:rsidR="007A7A54" w:rsidRPr="0079748E" w:rsidRDefault="007A7A54" w:rsidP="007A7A54">
      <w:pPr>
        <w:pStyle w:val="a7"/>
        <w:rPr>
          <w:rFonts w:ascii="Times New Roman" w:hAnsi="Times New Roman"/>
          <w:sz w:val="28"/>
          <w:szCs w:val="28"/>
        </w:rPr>
      </w:pPr>
    </w:p>
    <w:p w:rsidR="007A7A54" w:rsidRPr="0079748E" w:rsidRDefault="007A7A54" w:rsidP="007A7A54">
      <w:pPr>
        <w:pStyle w:val="a7"/>
        <w:rPr>
          <w:rFonts w:ascii="Times New Roman" w:hAnsi="Times New Roman"/>
          <w:sz w:val="28"/>
          <w:szCs w:val="28"/>
        </w:rPr>
      </w:pPr>
      <w:r w:rsidRPr="0079748E">
        <w:rPr>
          <w:rFonts w:ascii="Times New Roman" w:hAnsi="Times New Roman"/>
          <w:sz w:val="28"/>
          <w:szCs w:val="28"/>
        </w:rPr>
        <w:t xml:space="preserve">      </w:t>
      </w:r>
      <w:r w:rsidR="00B563C2" w:rsidRPr="0079748E">
        <w:rPr>
          <w:rFonts w:ascii="Times New Roman" w:hAnsi="Times New Roman"/>
          <w:sz w:val="28"/>
          <w:szCs w:val="28"/>
        </w:rPr>
        <w:t xml:space="preserve">   </w:t>
      </w:r>
      <w:r w:rsidRPr="0079748E">
        <w:rPr>
          <w:rStyle w:val="a9"/>
          <w:rFonts w:ascii="Times New Roman" w:hAnsi="Times New Roman"/>
          <w:b/>
          <w:bCs/>
          <w:sz w:val="28"/>
          <w:szCs w:val="28"/>
        </w:rPr>
        <w:t xml:space="preserve">Цель  проектного обучения </w:t>
      </w:r>
      <w:r w:rsidRPr="0079748E">
        <w:rPr>
          <w:rFonts w:ascii="Times New Roman" w:hAnsi="Times New Roman"/>
          <w:sz w:val="28"/>
          <w:szCs w:val="28"/>
        </w:rPr>
        <w:t xml:space="preserve"> является создание  условий, при которых учащиеся самостоятельно и охотно приобретают недостающие знания из разных источников; учатся пользоваться приобретенными знаниями; приобретают коммуникативные умения, работая в различных группах; развивают исследовательские умения (умения выявления проблем, сбора информации, наблюдения, проведения эксперимента, анализа и т.д.).</w:t>
      </w:r>
    </w:p>
    <w:p w:rsidR="007A7A54" w:rsidRPr="0079748E" w:rsidRDefault="007A7A54" w:rsidP="007A7A54">
      <w:pPr>
        <w:pStyle w:val="a7"/>
        <w:rPr>
          <w:rFonts w:ascii="Times New Roman" w:hAnsi="Times New Roman"/>
          <w:sz w:val="28"/>
          <w:szCs w:val="28"/>
        </w:rPr>
      </w:pPr>
      <w:r w:rsidRPr="0079748E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79748E">
        <w:rPr>
          <w:rStyle w:val="a9"/>
          <w:rFonts w:ascii="Times New Roman" w:hAnsi="Times New Roman"/>
          <w:b/>
          <w:bCs/>
          <w:sz w:val="28"/>
          <w:szCs w:val="28"/>
        </w:rPr>
        <w:t>При</w:t>
      </w:r>
      <w:proofErr w:type="gramEnd"/>
      <w:r w:rsidRPr="0079748E">
        <w:rPr>
          <w:rStyle w:val="a9"/>
          <w:rFonts w:ascii="Times New Roman" w:hAnsi="Times New Roman"/>
          <w:b/>
          <w:bCs/>
          <w:sz w:val="28"/>
          <w:szCs w:val="28"/>
        </w:rPr>
        <w:t xml:space="preserve"> использование проектного обучения </w:t>
      </w:r>
      <w:r w:rsidRPr="0079748E">
        <w:rPr>
          <w:rFonts w:ascii="Times New Roman" w:hAnsi="Times New Roman"/>
          <w:sz w:val="28"/>
          <w:szCs w:val="28"/>
        </w:rPr>
        <w:t xml:space="preserve">в центр внимания ставится учащийся, которому оказывается содействие  для раскрытия его творческих способностей. </w:t>
      </w:r>
    </w:p>
    <w:p w:rsidR="007A7A54" w:rsidRPr="0079748E" w:rsidRDefault="007A7A54" w:rsidP="007A7A54">
      <w:pPr>
        <w:pStyle w:val="a7"/>
        <w:rPr>
          <w:rFonts w:ascii="Times New Roman" w:hAnsi="Times New Roman"/>
          <w:sz w:val="28"/>
          <w:szCs w:val="28"/>
        </w:rPr>
      </w:pPr>
      <w:r w:rsidRPr="0079748E">
        <w:rPr>
          <w:rStyle w:val="aa"/>
          <w:rFonts w:ascii="Times New Roman" w:hAnsi="Times New Roman"/>
          <w:i/>
          <w:sz w:val="28"/>
          <w:szCs w:val="28"/>
        </w:rPr>
        <w:tab/>
        <w:t xml:space="preserve">Взаимосвязь учителя и учащихся в образовательном процессе. </w:t>
      </w:r>
      <w:r w:rsidRPr="0079748E">
        <w:rPr>
          <w:color w:val="000000"/>
          <w:sz w:val="28"/>
          <w:szCs w:val="28"/>
        </w:rPr>
        <w:t xml:space="preserve">В </w:t>
      </w:r>
      <w:r w:rsidRPr="0079748E">
        <w:rPr>
          <w:rFonts w:ascii="Times New Roman" w:hAnsi="Times New Roman"/>
          <w:color w:val="000000"/>
          <w:sz w:val="28"/>
          <w:szCs w:val="28"/>
        </w:rPr>
        <w:t>целом в работе над творческим проектом учитель выступает в роли консультанта и помощника:</w:t>
      </w:r>
    </w:p>
    <w:p w:rsidR="007A7A54" w:rsidRPr="0079748E" w:rsidRDefault="007A7A54" w:rsidP="007A7A54">
      <w:pPr>
        <w:pStyle w:val="a3"/>
        <w:shd w:val="clear" w:color="auto" w:fill="FFFFFF"/>
        <w:spacing w:before="0" w:beforeAutospacing="0" w:after="0" w:afterAutospacing="0" w:line="230" w:lineRule="atLeast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>- помогает ученикам в поиске нужных источников информации;</w:t>
      </w:r>
    </w:p>
    <w:p w:rsidR="007A7A54" w:rsidRPr="0079748E" w:rsidRDefault="007A7A54" w:rsidP="007A7A54">
      <w:pPr>
        <w:pStyle w:val="a3"/>
        <w:shd w:val="clear" w:color="auto" w:fill="FFFFFF"/>
        <w:spacing w:before="0" w:beforeAutospacing="0" w:after="0" w:afterAutospacing="0" w:line="230" w:lineRule="atLeast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>- сам является источником информации;</w:t>
      </w:r>
    </w:p>
    <w:p w:rsidR="007A7A54" w:rsidRPr="0079748E" w:rsidRDefault="007A7A54" w:rsidP="007A7A54">
      <w:pPr>
        <w:pStyle w:val="a3"/>
        <w:shd w:val="clear" w:color="auto" w:fill="FFFFFF"/>
        <w:spacing w:before="0" w:beforeAutospacing="0" w:after="0" w:afterAutospacing="0" w:line="230" w:lineRule="atLeast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>- координирует весь процесс;</w:t>
      </w:r>
    </w:p>
    <w:p w:rsidR="007A7A54" w:rsidRPr="0079748E" w:rsidRDefault="007A7A54" w:rsidP="007A7A54">
      <w:pPr>
        <w:pStyle w:val="a3"/>
        <w:shd w:val="clear" w:color="auto" w:fill="FFFFFF"/>
        <w:spacing w:before="0" w:beforeAutospacing="0" w:after="0" w:afterAutospacing="0" w:line="230" w:lineRule="atLeast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>- поощряет учеников;</w:t>
      </w:r>
    </w:p>
    <w:p w:rsidR="007A7A54" w:rsidRPr="0079748E" w:rsidRDefault="007A7A54" w:rsidP="007A7A54">
      <w:pPr>
        <w:pStyle w:val="a3"/>
        <w:shd w:val="clear" w:color="auto" w:fill="FFFFFF"/>
        <w:spacing w:before="0" w:beforeAutospacing="0" w:after="0" w:afterAutospacing="0" w:line="230" w:lineRule="atLeast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>- поддерживает непрерывную обратную связь для успешной работы учеников над проектом.</w:t>
      </w:r>
    </w:p>
    <w:p w:rsidR="00CA1B7B" w:rsidRPr="0079748E" w:rsidRDefault="00CA1B7B" w:rsidP="007A7A54">
      <w:pPr>
        <w:pStyle w:val="a3"/>
        <w:shd w:val="clear" w:color="auto" w:fill="FFFFFF"/>
        <w:spacing w:after="0" w:afterAutospacing="0" w:line="230" w:lineRule="atLeast"/>
        <w:ind w:firstLine="706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>Хочу поделиться опытом применения метода проектов на уроках технологии. Работу по внедрению проектного метода обучения я начала много лет назад. Изучила много литературы по проектному методу и на основе всех изученных материалов выбрала свой, наиболее приемлемый для условий сельской школы, метод проектного обучения</w:t>
      </w:r>
      <w:r w:rsidR="007A7A54" w:rsidRPr="0079748E">
        <w:rPr>
          <w:color w:val="000000"/>
          <w:sz w:val="28"/>
          <w:szCs w:val="28"/>
        </w:rPr>
        <w:t xml:space="preserve"> с </w:t>
      </w:r>
      <w:r w:rsidRPr="0079748E">
        <w:rPr>
          <w:color w:val="000000"/>
          <w:sz w:val="28"/>
          <w:szCs w:val="28"/>
        </w:rPr>
        <w:t>соблюд</w:t>
      </w:r>
      <w:r w:rsidR="007A7A54" w:rsidRPr="0079748E">
        <w:rPr>
          <w:color w:val="000000"/>
          <w:sz w:val="28"/>
          <w:szCs w:val="28"/>
        </w:rPr>
        <w:t>ением</w:t>
      </w:r>
      <w:r w:rsidRPr="0079748E">
        <w:rPr>
          <w:color w:val="000000"/>
          <w:sz w:val="28"/>
          <w:szCs w:val="28"/>
        </w:rPr>
        <w:t xml:space="preserve"> определённы</w:t>
      </w:r>
      <w:r w:rsidR="007A7A54" w:rsidRPr="0079748E">
        <w:rPr>
          <w:color w:val="000000"/>
          <w:sz w:val="28"/>
          <w:szCs w:val="28"/>
        </w:rPr>
        <w:t>х</w:t>
      </w:r>
      <w:r w:rsidRPr="0079748E">
        <w:rPr>
          <w:color w:val="000000"/>
          <w:sz w:val="28"/>
          <w:szCs w:val="28"/>
        </w:rPr>
        <w:t xml:space="preserve"> этап</w:t>
      </w:r>
      <w:r w:rsidR="007A7A54" w:rsidRPr="0079748E">
        <w:rPr>
          <w:color w:val="000000"/>
          <w:sz w:val="28"/>
          <w:szCs w:val="28"/>
        </w:rPr>
        <w:t>ов</w:t>
      </w:r>
      <w:r w:rsidRPr="0079748E">
        <w:rPr>
          <w:color w:val="000000"/>
          <w:sz w:val="28"/>
          <w:szCs w:val="28"/>
        </w:rPr>
        <w:t xml:space="preserve"> деятельности учащихся. </w:t>
      </w:r>
    </w:p>
    <w:p w:rsidR="00CA1B7B" w:rsidRPr="0079748E" w:rsidRDefault="00CA1B7B" w:rsidP="00CA1B7B">
      <w:pPr>
        <w:pStyle w:val="a3"/>
        <w:shd w:val="clear" w:color="auto" w:fill="FFFFFF"/>
        <w:spacing w:after="0" w:afterAutospacing="0" w:line="230" w:lineRule="atLeast"/>
        <w:jc w:val="center"/>
        <w:rPr>
          <w:color w:val="000000"/>
          <w:sz w:val="28"/>
          <w:szCs w:val="28"/>
        </w:rPr>
      </w:pPr>
      <w:r w:rsidRPr="0079748E">
        <w:rPr>
          <w:b/>
          <w:i/>
          <w:iCs/>
          <w:color w:val="000000"/>
          <w:sz w:val="28"/>
          <w:szCs w:val="28"/>
        </w:rPr>
        <w:t xml:space="preserve">1 этап. </w:t>
      </w:r>
      <w:proofErr w:type="gramStart"/>
      <w:r w:rsidRPr="0079748E">
        <w:rPr>
          <w:b/>
          <w:i/>
          <w:iCs/>
          <w:color w:val="000000"/>
          <w:sz w:val="28"/>
          <w:szCs w:val="28"/>
        </w:rPr>
        <w:t>Подготовительный, или погружение в проект</w:t>
      </w:r>
      <w:r w:rsidRPr="0079748E">
        <w:rPr>
          <w:i/>
          <w:iCs/>
          <w:color w:val="000000"/>
          <w:sz w:val="28"/>
          <w:szCs w:val="28"/>
        </w:rPr>
        <w:t>.</w:t>
      </w:r>
      <w:proofErr w:type="gramEnd"/>
    </w:p>
    <w:p w:rsidR="00CA1B7B" w:rsidRPr="0079748E" w:rsidRDefault="007A7A54" w:rsidP="007A7A54">
      <w:pPr>
        <w:pStyle w:val="a3"/>
        <w:shd w:val="clear" w:color="auto" w:fill="FFFFFF"/>
        <w:spacing w:before="0" w:beforeAutospacing="0" w:after="0" w:afterAutospacing="0" w:line="230" w:lineRule="atLeast"/>
        <w:rPr>
          <w:b/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 xml:space="preserve">         </w:t>
      </w:r>
      <w:r w:rsidR="00CA1B7B" w:rsidRPr="0079748E">
        <w:rPr>
          <w:color w:val="000000"/>
          <w:sz w:val="28"/>
          <w:szCs w:val="28"/>
        </w:rPr>
        <w:t xml:space="preserve">На этом этапе важным является погружение в проект: мотивация деятельности учащихся, определение темы, проблемы и целей. Тема проекта должна быть не только близка и интересна, но и доступна ученику. По времени этот этап осуществления проекта является самым коротким, но он </w:t>
      </w:r>
      <w:r w:rsidR="00CA1B7B" w:rsidRPr="0079748E">
        <w:rPr>
          <w:color w:val="000000"/>
          <w:sz w:val="28"/>
          <w:szCs w:val="28"/>
        </w:rPr>
        <w:lastRenderedPageBreak/>
        <w:t>очень важен для достижения ожидаемых результатов.</w:t>
      </w:r>
      <w:r w:rsidR="00CA1B7B" w:rsidRPr="0079748E">
        <w:rPr>
          <w:rStyle w:val="apple-converted-space"/>
          <w:color w:val="000000"/>
          <w:sz w:val="28"/>
          <w:szCs w:val="28"/>
        </w:rPr>
        <w:t> </w:t>
      </w:r>
      <w:r w:rsidR="00CA1B7B" w:rsidRPr="0079748E">
        <w:rPr>
          <w:color w:val="000000"/>
          <w:sz w:val="28"/>
          <w:szCs w:val="28"/>
        </w:rPr>
        <w:br/>
      </w:r>
      <w:r w:rsidR="00CA1B7B" w:rsidRPr="0079748E">
        <w:rPr>
          <w:b/>
          <w:i/>
          <w:iCs/>
          <w:color w:val="000000"/>
          <w:sz w:val="28"/>
          <w:szCs w:val="28"/>
        </w:rPr>
        <w:t xml:space="preserve">                2 этап. Планирование и организация деятельности.</w:t>
      </w:r>
    </w:p>
    <w:p w:rsidR="00CA1B7B" w:rsidRPr="0079748E" w:rsidRDefault="007A7A54" w:rsidP="007A7A54">
      <w:pPr>
        <w:pStyle w:val="a3"/>
        <w:shd w:val="clear" w:color="auto" w:fill="FFFFFF"/>
        <w:spacing w:before="0" w:beforeAutospacing="0" w:after="0" w:afterAutospacing="0" w:line="230" w:lineRule="atLeast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 xml:space="preserve">       </w:t>
      </w:r>
      <w:r w:rsidR="00CA1B7B" w:rsidRPr="0079748E">
        <w:rPr>
          <w:color w:val="000000"/>
          <w:sz w:val="28"/>
          <w:szCs w:val="28"/>
        </w:rPr>
        <w:t>На этом этапе организуется деятельность школьников: определяются группы по направлениям деятельности, выделяются цели и задачи каждой группы, определяются роли каждого участника. Планируется работа групп: определяются источники информации, способы сбора и анализа информации, способы представления результатов деятельности (форма отчёта, вид презентации и т. д.) Поиск и сбор материала.</w:t>
      </w:r>
    </w:p>
    <w:p w:rsidR="00CA1B7B" w:rsidRPr="0079748E" w:rsidRDefault="00CA1B7B" w:rsidP="007A7A54">
      <w:pPr>
        <w:pStyle w:val="a3"/>
        <w:shd w:val="clear" w:color="auto" w:fill="FFFFFF"/>
        <w:spacing w:before="0" w:beforeAutospacing="0" w:after="0" w:afterAutospacing="0" w:line="230" w:lineRule="atLeast"/>
        <w:jc w:val="center"/>
        <w:rPr>
          <w:color w:val="000000"/>
          <w:sz w:val="28"/>
          <w:szCs w:val="28"/>
        </w:rPr>
      </w:pPr>
      <w:r w:rsidRPr="0079748E">
        <w:rPr>
          <w:b/>
          <w:i/>
          <w:iCs/>
          <w:color w:val="000000"/>
          <w:sz w:val="28"/>
          <w:szCs w:val="28"/>
        </w:rPr>
        <w:t>3 этап. Исследование</w:t>
      </w:r>
      <w:r w:rsidRPr="0079748E">
        <w:rPr>
          <w:i/>
          <w:iCs/>
          <w:color w:val="000000"/>
          <w:sz w:val="28"/>
          <w:szCs w:val="28"/>
        </w:rPr>
        <w:t>.</w:t>
      </w:r>
    </w:p>
    <w:p w:rsidR="00CA1B7B" w:rsidRPr="0079748E" w:rsidRDefault="007A7A54" w:rsidP="007A7A54">
      <w:pPr>
        <w:pStyle w:val="a3"/>
        <w:shd w:val="clear" w:color="auto" w:fill="FFFFFF"/>
        <w:spacing w:before="0" w:beforeAutospacing="0" w:after="0" w:afterAutospacing="0" w:line="230" w:lineRule="atLeast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 xml:space="preserve">           </w:t>
      </w:r>
      <w:r w:rsidR="00CA1B7B" w:rsidRPr="0079748E">
        <w:rPr>
          <w:color w:val="000000"/>
          <w:sz w:val="28"/>
          <w:szCs w:val="28"/>
        </w:rPr>
        <w:t>На этом этапе происходит сбор информации, решение промежуточных задач. Основные инструменты, которыми пользуются учащиеся - это разные формы получения информации: опросы, наблюдения, эксперименты и т. д. Выполнение работы.</w:t>
      </w:r>
    </w:p>
    <w:p w:rsidR="00CA1B7B" w:rsidRPr="0079748E" w:rsidRDefault="00CA1B7B" w:rsidP="007A7A54">
      <w:pPr>
        <w:pStyle w:val="a3"/>
        <w:shd w:val="clear" w:color="auto" w:fill="FFFFFF"/>
        <w:spacing w:before="0" w:beforeAutospacing="0" w:after="0" w:afterAutospacing="0" w:line="230" w:lineRule="atLeast"/>
        <w:jc w:val="center"/>
        <w:rPr>
          <w:b/>
          <w:color w:val="000000"/>
          <w:sz w:val="28"/>
          <w:szCs w:val="28"/>
        </w:rPr>
      </w:pPr>
      <w:r w:rsidRPr="0079748E">
        <w:rPr>
          <w:b/>
          <w:i/>
          <w:iCs/>
          <w:color w:val="000000"/>
          <w:sz w:val="28"/>
          <w:szCs w:val="28"/>
        </w:rPr>
        <w:t>4 этап. Представление результатов, отчёт.</w:t>
      </w:r>
    </w:p>
    <w:p w:rsidR="00CA1B7B" w:rsidRPr="0079748E" w:rsidRDefault="007A7A54" w:rsidP="007A7A54">
      <w:pPr>
        <w:pStyle w:val="a3"/>
        <w:shd w:val="clear" w:color="auto" w:fill="FFFFFF"/>
        <w:spacing w:before="0" w:beforeAutospacing="0" w:after="0" w:afterAutospacing="0" w:line="230" w:lineRule="atLeast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 xml:space="preserve">          </w:t>
      </w:r>
      <w:r w:rsidR="00CA1B7B" w:rsidRPr="0079748E">
        <w:rPr>
          <w:color w:val="000000"/>
          <w:sz w:val="28"/>
          <w:szCs w:val="28"/>
        </w:rPr>
        <w:t>Этап презентации необходим для завершения работы, для анализа проделанного, самооценки и оценки со стороны, демонстрации результатов. Формы представления результатов исследования могут быть различными: устный отчёт с демонстрацией материалов, письменный отчёт в докладе, презентация и т.д. Одним из заключительных этапов работы над проектом является оценивание результатов проектирования. Предварительно проект защищается в группе, затем дорабатывается и защищается окончательно.</w:t>
      </w:r>
    </w:p>
    <w:p w:rsidR="00CA1B7B" w:rsidRPr="0079748E" w:rsidRDefault="00CA1B7B" w:rsidP="005351A7">
      <w:pPr>
        <w:pStyle w:val="a3"/>
        <w:shd w:val="clear" w:color="auto" w:fill="FFFFFF"/>
        <w:spacing w:before="0" w:beforeAutospacing="0" w:after="0" w:afterAutospacing="0" w:line="230" w:lineRule="atLeast"/>
        <w:ind w:firstLine="706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 xml:space="preserve">В процессе творческой работы дети получают полное и глубокое удовлетворение от сделанного, развивается их творческая активность, определяется социальная позиция ребенка. </w:t>
      </w:r>
      <w:r w:rsidR="007A7A54" w:rsidRPr="0079748E">
        <w:rPr>
          <w:color w:val="000000"/>
          <w:sz w:val="28"/>
          <w:szCs w:val="28"/>
        </w:rPr>
        <w:t>В</w:t>
      </w:r>
      <w:r w:rsidRPr="0079748E">
        <w:rPr>
          <w:color w:val="000000"/>
          <w:sz w:val="28"/>
          <w:szCs w:val="28"/>
        </w:rPr>
        <w:t>ыполняя проекты, школьники учатся проводить исследования, выбирать рациональное решение, оценивать свои способности, вести диалог, активизировать творческие силы в поиске профессии.</w:t>
      </w:r>
      <w:r w:rsidR="007A7A54" w:rsidRPr="0079748E">
        <w:rPr>
          <w:color w:val="000000"/>
          <w:sz w:val="28"/>
          <w:szCs w:val="28"/>
        </w:rPr>
        <w:t xml:space="preserve">  </w:t>
      </w:r>
      <w:r w:rsidRPr="0079748E">
        <w:rPr>
          <w:color w:val="000000"/>
          <w:sz w:val="28"/>
          <w:szCs w:val="28"/>
        </w:rPr>
        <w:t xml:space="preserve">Процесс выполнения творческого проекта захватывает, так как в каждую деталь вложен личный труд, и готовое изделие оценивается как собственное произведение. </w:t>
      </w:r>
      <w:r w:rsidR="007A7A54" w:rsidRPr="0079748E">
        <w:rPr>
          <w:color w:val="000000"/>
          <w:sz w:val="28"/>
          <w:szCs w:val="28"/>
        </w:rPr>
        <w:t xml:space="preserve">           </w:t>
      </w:r>
    </w:p>
    <w:p w:rsidR="00CA1B7B" w:rsidRPr="0079748E" w:rsidRDefault="00CA1B7B" w:rsidP="005351A7">
      <w:pPr>
        <w:pStyle w:val="a3"/>
        <w:shd w:val="clear" w:color="auto" w:fill="FFFFFF"/>
        <w:spacing w:before="0" w:beforeAutospacing="0" w:after="0" w:afterAutospacing="0"/>
        <w:ind w:firstLine="706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>Работы моих учеников завоевыва</w:t>
      </w:r>
      <w:r w:rsidR="005351A7" w:rsidRPr="0079748E">
        <w:rPr>
          <w:color w:val="000000"/>
          <w:sz w:val="28"/>
          <w:szCs w:val="28"/>
        </w:rPr>
        <w:t>ли</w:t>
      </w:r>
      <w:r w:rsidRPr="0079748E">
        <w:rPr>
          <w:color w:val="000000"/>
          <w:sz w:val="28"/>
          <w:szCs w:val="28"/>
        </w:rPr>
        <w:t xml:space="preserve"> дипломы и грамоты на </w:t>
      </w:r>
      <w:r w:rsidR="005351A7" w:rsidRPr="0079748E">
        <w:rPr>
          <w:color w:val="000000"/>
          <w:sz w:val="28"/>
          <w:szCs w:val="28"/>
        </w:rPr>
        <w:t xml:space="preserve">муниципальных, региональных и всероссийских </w:t>
      </w:r>
      <w:r w:rsidRPr="0079748E">
        <w:rPr>
          <w:color w:val="000000"/>
          <w:sz w:val="28"/>
          <w:szCs w:val="28"/>
        </w:rPr>
        <w:t>конкурсах и</w:t>
      </w:r>
      <w:r w:rsidR="005351A7" w:rsidRPr="0079748E">
        <w:rPr>
          <w:color w:val="000000"/>
          <w:sz w:val="28"/>
          <w:szCs w:val="28"/>
        </w:rPr>
        <w:t xml:space="preserve"> выставках детского творчества, </w:t>
      </w:r>
      <w:r w:rsidRPr="0079748E">
        <w:rPr>
          <w:color w:val="000000"/>
          <w:sz w:val="28"/>
          <w:szCs w:val="28"/>
        </w:rPr>
        <w:t>но и занима</w:t>
      </w:r>
      <w:r w:rsidR="005351A7" w:rsidRPr="0079748E">
        <w:rPr>
          <w:color w:val="000000"/>
          <w:sz w:val="28"/>
          <w:szCs w:val="28"/>
        </w:rPr>
        <w:t>ли</w:t>
      </w:r>
      <w:r w:rsidRPr="0079748E">
        <w:rPr>
          <w:color w:val="000000"/>
          <w:sz w:val="28"/>
          <w:szCs w:val="28"/>
        </w:rPr>
        <w:t xml:space="preserve"> призовые места в районных олимпиадах. </w:t>
      </w:r>
    </w:p>
    <w:p w:rsidR="00CA1B7B" w:rsidRPr="0079748E" w:rsidRDefault="00CA1B7B" w:rsidP="005351A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9748E">
        <w:rPr>
          <w:color w:val="000000"/>
          <w:sz w:val="28"/>
          <w:szCs w:val="28"/>
        </w:rPr>
        <w:t xml:space="preserve"> </w:t>
      </w:r>
      <w:r w:rsidR="005351A7" w:rsidRPr="0079748E">
        <w:rPr>
          <w:color w:val="000000"/>
          <w:sz w:val="28"/>
          <w:szCs w:val="28"/>
        </w:rPr>
        <w:t xml:space="preserve">        Совместно с учениками разработано и изготовлено большое количество различных изделий в технике «</w:t>
      </w:r>
      <w:proofErr w:type="spellStart"/>
      <w:r w:rsidR="005351A7" w:rsidRPr="0079748E">
        <w:rPr>
          <w:color w:val="000000"/>
          <w:sz w:val="28"/>
          <w:szCs w:val="28"/>
        </w:rPr>
        <w:t>Фриволите</w:t>
      </w:r>
      <w:proofErr w:type="spellEnd"/>
      <w:r w:rsidR="005351A7" w:rsidRPr="0079748E">
        <w:rPr>
          <w:color w:val="000000"/>
          <w:sz w:val="28"/>
          <w:szCs w:val="28"/>
        </w:rPr>
        <w:t>», «Макраме», «</w:t>
      </w:r>
      <w:proofErr w:type="spellStart"/>
      <w:r w:rsidR="005351A7" w:rsidRPr="0079748E">
        <w:rPr>
          <w:color w:val="000000"/>
          <w:sz w:val="28"/>
          <w:szCs w:val="28"/>
        </w:rPr>
        <w:t>Изонить</w:t>
      </w:r>
      <w:proofErr w:type="spellEnd"/>
      <w:r w:rsidR="005351A7" w:rsidRPr="0079748E">
        <w:rPr>
          <w:color w:val="000000"/>
          <w:sz w:val="28"/>
          <w:szCs w:val="28"/>
        </w:rPr>
        <w:t xml:space="preserve">», «Аппликация», «Вышивка» и др. </w:t>
      </w:r>
      <w:r w:rsidRPr="0079748E">
        <w:rPr>
          <w:sz w:val="28"/>
          <w:szCs w:val="28"/>
        </w:rPr>
        <w:t>Темы творческого проекта могут быть разные</w:t>
      </w:r>
      <w:r w:rsidR="005351A7" w:rsidRPr="0079748E">
        <w:rPr>
          <w:sz w:val="28"/>
          <w:szCs w:val="28"/>
        </w:rPr>
        <w:t>.</w:t>
      </w:r>
      <w:r w:rsidRPr="0079748E">
        <w:rPr>
          <w:sz w:val="28"/>
          <w:szCs w:val="28"/>
        </w:rPr>
        <w:t xml:space="preserve"> </w:t>
      </w:r>
      <w:r w:rsidR="005351A7" w:rsidRPr="0079748E">
        <w:rPr>
          <w:sz w:val="28"/>
          <w:szCs w:val="28"/>
        </w:rPr>
        <w:t>А</w:t>
      </w:r>
      <w:r w:rsidRPr="0079748E">
        <w:rPr>
          <w:sz w:val="28"/>
          <w:szCs w:val="28"/>
        </w:rPr>
        <w:t xml:space="preserve"> вот примеры творческих проектов, которые выполняли мои ученики:                   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9748E">
        <w:rPr>
          <w:rFonts w:ascii="Times New Roman" w:hAnsi="Times New Roman" w:cs="Times New Roman"/>
          <w:sz w:val="28"/>
          <w:szCs w:val="28"/>
        </w:rPr>
        <w:t>Изонить</w:t>
      </w:r>
      <w:proofErr w:type="spellEnd"/>
      <w:r w:rsidRPr="0079748E">
        <w:rPr>
          <w:rFonts w:ascii="Times New Roman" w:hAnsi="Times New Roman" w:cs="Times New Roman"/>
          <w:sz w:val="28"/>
          <w:szCs w:val="28"/>
        </w:rPr>
        <w:t>. Панно «Лебедь».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t>Вышивка крестом «Образ Пресвятой Богородицы».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t>Вышивка крестом. Панно «Птицы».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t>«Диванная подушка».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t>Бисерное рукоделие. Миниатюра «Маки».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t>Вязание крючком «Салфетка».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t>«Американское чудо».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t>«Уход за кожей лица. Макияж».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t>«Детская мебель из бытовых отходов».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t xml:space="preserve"> «Чудо-дерево».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lastRenderedPageBreak/>
        <w:t xml:space="preserve"> «Подарок для друга».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t xml:space="preserve"> «Подарок для мамы».</w:t>
      </w:r>
    </w:p>
    <w:p w:rsidR="00CA1B7B" w:rsidRPr="0079748E" w:rsidRDefault="00CA1B7B" w:rsidP="00CA1B7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748E">
        <w:rPr>
          <w:rFonts w:ascii="Times New Roman" w:hAnsi="Times New Roman" w:cs="Times New Roman"/>
          <w:sz w:val="28"/>
          <w:szCs w:val="28"/>
        </w:rPr>
        <w:t xml:space="preserve"> «Интерьер моего дома» и др.</w:t>
      </w:r>
    </w:p>
    <w:p w:rsidR="007A7A54" w:rsidRPr="0079748E" w:rsidRDefault="007A7A54" w:rsidP="005351A7">
      <w:pPr>
        <w:pStyle w:val="a7"/>
        <w:rPr>
          <w:rFonts w:ascii="Times New Roman" w:hAnsi="Times New Roman"/>
          <w:sz w:val="28"/>
          <w:szCs w:val="28"/>
        </w:rPr>
      </w:pPr>
      <w:r w:rsidRPr="0079748E">
        <w:rPr>
          <w:rFonts w:ascii="Times New Roman" w:hAnsi="Times New Roman"/>
          <w:sz w:val="28"/>
          <w:szCs w:val="28"/>
        </w:rPr>
        <w:t xml:space="preserve">        </w:t>
      </w:r>
      <w:r w:rsidR="005351A7" w:rsidRPr="0079748E">
        <w:rPr>
          <w:rFonts w:ascii="Times New Roman" w:hAnsi="Times New Roman"/>
          <w:sz w:val="28"/>
          <w:szCs w:val="28"/>
        </w:rPr>
        <w:t xml:space="preserve"> </w:t>
      </w:r>
      <w:r w:rsidRPr="0079748E">
        <w:rPr>
          <w:rFonts w:ascii="Times New Roman" w:hAnsi="Times New Roman"/>
          <w:sz w:val="28"/>
          <w:szCs w:val="28"/>
          <w:lang w:eastAsia="ru-RU"/>
        </w:rPr>
        <w:t>Таким образом, метод проектов ориентирован на самостоятельную деятельность учащихся, он рассчитан, на умение работать с ра</w:t>
      </w:r>
      <w:r w:rsidR="005351A7" w:rsidRPr="0079748E">
        <w:rPr>
          <w:rFonts w:ascii="Times New Roman" w:hAnsi="Times New Roman"/>
          <w:sz w:val="28"/>
          <w:szCs w:val="28"/>
          <w:lang w:eastAsia="ru-RU"/>
        </w:rPr>
        <w:t xml:space="preserve">зличными источниками информации и </w:t>
      </w:r>
      <w:r w:rsidR="005351A7" w:rsidRPr="0079748E">
        <w:rPr>
          <w:rFonts w:ascii="Times New Roman" w:hAnsi="Times New Roman"/>
          <w:sz w:val="28"/>
          <w:szCs w:val="28"/>
        </w:rPr>
        <w:t xml:space="preserve">осознанное усвоение базовых знаний обеспечивается за счёт универсального их использования в разных ситуациях. Критериями оценки являются достижение и цели проекта, достижение </w:t>
      </w:r>
      <w:proofErr w:type="spellStart"/>
      <w:r w:rsidR="005351A7" w:rsidRPr="0079748E">
        <w:rPr>
          <w:rFonts w:ascii="Times New Roman" w:hAnsi="Times New Roman"/>
          <w:sz w:val="28"/>
          <w:szCs w:val="28"/>
        </w:rPr>
        <w:t>метапредметных</w:t>
      </w:r>
      <w:proofErr w:type="spellEnd"/>
      <w:r w:rsidR="005351A7" w:rsidRPr="0079748E">
        <w:rPr>
          <w:rFonts w:ascii="Times New Roman" w:hAnsi="Times New Roman"/>
          <w:sz w:val="28"/>
          <w:szCs w:val="28"/>
        </w:rPr>
        <w:t xml:space="preserve"> целей (что представляется более важным), которые обеспечивают проектное обучение.  </w:t>
      </w:r>
    </w:p>
    <w:p w:rsidR="007A7A54" w:rsidRPr="0079748E" w:rsidRDefault="007A7A54" w:rsidP="007A7A54">
      <w:pPr>
        <w:pStyle w:val="a7"/>
        <w:rPr>
          <w:rFonts w:ascii="Times New Roman" w:hAnsi="Times New Roman"/>
          <w:sz w:val="28"/>
          <w:szCs w:val="28"/>
        </w:rPr>
      </w:pPr>
      <w:r w:rsidRPr="0079748E"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="005351A7" w:rsidRPr="0079748E">
        <w:rPr>
          <w:rFonts w:ascii="Times New Roman" w:hAnsi="Times New Roman"/>
          <w:sz w:val="28"/>
          <w:szCs w:val="28"/>
          <w:lang w:eastAsia="ru-RU"/>
        </w:rPr>
        <w:t>Поэтому м</w:t>
      </w:r>
      <w:r w:rsidRPr="0079748E">
        <w:rPr>
          <w:rFonts w:ascii="Times New Roman" w:hAnsi="Times New Roman"/>
          <w:sz w:val="28"/>
          <w:szCs w:val="28"/>
          <w:lang w:eastAsia="ru-RU"/>
        </w:rPr>
        <w:t>етод проектов не существует сам по себе, а вписывается в систему личностно-ориентированного обучения, которое включает в себя также разнообразные проблемные методы (дискуссии, исследовательские, поисковые), дифференциацию обучения (</w:t>
      </w:r>
      <w:proofErr w:type="spellStart"/>
      <w:r w:rsidRPr="0079748E">
        <w:rPr>
          <w:rFonts w:ascii="Times New Roman" w:hAnsi="Times New Roman"/>
          <w:sz w:val="28"/>
          <w:szCs w:val="28"/>
          <w:lang w:eastAsia="ru-RU"/>
        </w:rPr>
        <w:t>разноуровневое</w:t>
      </w:r>
      <w:proofErr w:type="spellEnd"/>
      <w:r w:rsidRPr="0079748E">
        <w:rPr>
          <w:rFonts w:ascii="Times New Roman" w:hAnsi="Times New Roman"/>
          <w:sz w:val="28"/>
          <w:szCs w:val="28"/>
          <w:lang w:eastAsia="ru-RU"/>
        </w:rPr>
        <w:t xml:space="preserve"> обучение)</w:t>
      </w:r>
      <w:r w:rsidR="005351A7" w:rsidRPr="0079748E">
        <w:rPr>
          <w:rFonts w:ascii="Times New Roman" w:hAnsi="Times New Roman"/>
          <w:sz w:val="28"/>
          <w:szCs w:val="28"/>
          <w:lang w:eastAsia="ru-RU"/>
        </w:rPr>
        <w:t xml:space="preserve"> и др</w:t>
      </w:r>
      <w:r w:rsidRPr="0079748E">
        <w:rPr>
          <w:rFonts w:ascii="Times New Roman" w:hAnsi="Times New Roman"/>
          <w:sz w:val="28"/>
          <w:szCs w:val="28"/>
          <w:lang w:eastAsia="ru-RU"/>
        </w:rPr>
        <w:t>.</w:t>
      </w:r>
    </w:p>
    <w:p w:rsidR="007A7A54" w:rsidRPr="0079748E" w:rsidRDefault="005351A7" w:rsidP="005351A7">
      <w:pPr>
        <w:pStyle w:val="a7"/>
        <w:rPr>
          <w:rFonts w:ascii="Times New Roman" w:hAnsi="Times New Roman"/>
          <w:sz w:val="28"/>
          <w:szCs w:val="28"/>
        </w:rPr>
      </w:pPr>
      <w:r w:rsidRPr="0079748E">
        <w:rPr>
          <w:rFonts w:ascii="Times New Roman" w:hAnsi="Times New Roman"/>
          <w:sz w:val="28"/>
          <w:szCs w:val="28"/>
        </w:rPr>
        <w:t xml:space="preserve">     </w:t>
      </w:r>
    </w:p>
    <w:p w:rsidR="00CA1B7B" w:rsidRPr="0079748E" w:rsidRDefault="00CA1B7B" w:rsidP="00CA1B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1B7B" w:rsidRPr="0079748E" w:rsidRDefault="00CA1B7B" w:rsidP="00CA1B7B">
      <w:pPr>
        <w:spacing w:after="0"/>
        <w:jc w:val="center"/>
        <w:rPr>
          <w:rFonts w:ascii="Shruti" w:hAnsi="Shruti" w:cs="Shruti"/>
          <w:b/>
          <w:sz w:val="28"/>
          <w:szCs w:val="28"/>
        </w:rPr>
      </w:pPr>
    </w:p>
    <w:p w:rsidR="00CA1B7B" w:rsidRPr="0079748E" w:rsidRDefault="00CA1B7B" w:rsidP="00CA1B7B">
      <w:pPr>
        <w:pStyle w:val="a6"/>
        <w:rPr>
          <w:sz w:val="28"/>
          <w:szCs w:val="28"/>
        </w:rPr>
      </w:pPr>
    </w:p>
    <w:p w:rsidR="00CA1B7B" w:rsidRPr="0079748E" w:rsidRDefault="00CA1B7B" w:rsidP="00CA1B7B">
      <w:pPr>
        <w:pStyle w:val="a3"/>
        <w:shd w:val="clear" w:color="auto" w:fill="FFFFFF"/>
        <w:spacing w:after="0" w:afterAutospacing="0"/>
        <w:rPr>
          <w:rFonts w:ascii="Georgia" w:hAnsi="Georgia"/>
          <w:color w:val="000000"/>
          <w:sz w:val="28"/>
          <w:szCs w:val="28"/>
        </w:rPr>
      </w:pPr>
    </w:p>
    <w:p w:rsidR="00670723" w:rsidRPr="0079748E" w:rsidRDefault="00670723">
      <w:pPr>
        <w:rPr>
          <w:sz w:val="28"/>
          <w:szCs w:val="28"/>
        </w:rPr>
      </w:pPr>
    </w:p>
    <w:sectPr w:rsidR="00670723" w:rsidRPr="0079748E" w:rsidSect="005351A7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452EC"/>
    <w:multiLevelType w:val="hybridMultilevel"/>
    <w:tmpl w:val="9A9CBE4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040CE"/>
    <w:multiLevelType w:val="multilevel"/>
    <w:tmpl w:val="D7127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658090A"/>
    <w:multiLevelType w:val="multilevel"/>
    <w:tmpl w:val="F9A0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1B7B"/>
    <w:rsid w:val="005351A7"/>
    <w:rsid w:val="00640E78"/>
    <w:rsid w:val="00670723"/>
    <w:rsid w:val="0079748E"/>
    <w:rsid w:val="007A7A54"/>
    <w:rsid w:val="008870AE"/>
    <w:rsid w:val="00B563C2"/>
    <w:rsid w:val="00B74243"/>
    <w:rsid w:val="00CA1B7B"/>
    <w:rsid w:val="00CB61DA"/>
    <w:rsid w:val="00E06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7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1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A1B7B"/>
  </w:style>
  <w:style w:type="paragraph" w:styleId="a4">
    <w:name w:val="Balloon Text"/>
    <w:basedOn w:val="a"/>
    <w:link w:val="a5"/>
    <w:uiPriority w:val="99"/>
    <w:semiHidden/>
    <w:unhideWhenUsed/>
    <w:rsid w:val="00CA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1B7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1B7B"/>
    <w:pPr>
      <w:ind w:left="720"/>
      <w:contextualSpacing/>
    </w:pPr>
  </w:style>
  <w:style w:type="paragraph" w:styleId="a7">
    <w:name w:val="No Spacing"/>
    <w:link w:val="a8"/>
    <w:uiPriority w:val="1"/>
    <w:qFormat/>
    <w:rsid w:val="007A7A5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rsid w:val="007A7A54"/>
    <w:rPr>
      <w:rFonts w:ascii="Calibri" w:eastAsia="Times New Roman" w:hAnsi="Calibri" w:cs="Times New Roman"/>
    </w:rPr>
  </w:style>
  <w:style w:type="character" w:styleId="a9">
    <w:name w:val="Emphasis"/>
    <w:uiPriority w:val="20"/>
    <w:qFormat/>
    <w:rsid w:val="007A7A54"/>
    <w:rPr>
      <w:i/>
      <w:iCs/>
    </w:rPr>
  </w:style>
  <w:style w:type="character" w:styleId="aa">
    <w:name w:val="Strong"/>
    <w:uiPriority w:val="22"/>
    <w:qFormat/>
    <w:rsid w:val="007A7A54"/>
    <w:rPr>
      <w:b/>
      <w:bCs/>
    </w:rPr>
  </w:style>
  <w:style w:type="paragraph" w:customStyle="1" w:styleId="c9">
    <w:name w:val="c9"/>
    <w:basedOn w:val="a"/>
    <w:rsid w:val="007A7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A7A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5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1268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uzer</cp:lastModifiedBy>
  <cp:revision>7</cp:revision>
  <cp:lastPrinted>2014-10-22T06:45:00Z</cp:lastPrinted>
  <dcterms:created xsi:type="dcterms:W3CDTF">2014-10-21T17:48:00Z</dcterms:created>
  <dcterms:modified xsi:type="dcterms:W3CDTF">2020-04-02T20:38:00Z</dcterms:modified>
</cp:coreProperties>
</file>