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859C53" w14:textId="278E77A1" w:rsidR="002F59EB" w:rsidRDefault="002F59EB" w:rsidP="002F59EB">
      <w:pPr>
        <w:pStyle w:val="a3"/>
        <w:shd w:val="clear" w:color="auto" w:fill="FFFFFF"/>
        <w:spacing w:before="29" w:beforeAutospacing="0" w:after="29" w:afterAutospacing="0"/>
        <w:jc w:val="center"/>
        <w:rPr>
          <w:color w:val="000000"/>
          <w:sz w:val="36"/>
          <w:szCs w:val="36"/>
        </w:rPr>
      </w:pPr>
      <w:r w:rsidRPr="005B090C">
        <w:rPr>
          <w:color w:val="000000"/>
          <w:sz w:val="36"/>
          <w:szCs w:val="36"/>
        </w:rPr>
        <w:t>Патриотическое воспитание детей старшего дошкольного возраста средствами фольклора</w:t>
      </w:r>
    </w:p>
    <w:p w14:paraId="1F901C27" w14:textId="07244A8A" w:rsidR="00AE6DC3" w:rsidRPr="00AE6DC3" w:rsidRDefault="00AE6DC3" w:rsidP="002F59EB">
      <w:pPr>
        <w:pStyle w:val="a3"/>
        <w:shd w:val="clear" w:color="auto" w:fill="FFFFFF"/>
        <w:spacing w:before="29" w:beforeAutospacing="0" w:after="29" w:afterAutospacing="0"/>
        <w:jc w:val="center"/>
        <w:rPr>
          <w:color w:val="000000"/>
          <w:sz w:val="36"/>
          <w:szCs w:val="36"/>
        </w:rPr>
      </w:pPr>
    </w:p>
    <w:p w14:paraId="4BD4EE21" w14:textId="77777777" w:rsidR="002F59EB" w:rsidRDefault="002F59EB" w:rsidP="005B090C">
      <w:pPr>
        <w:pStyle w:val="a3"/>
        <w:shd w:val="clear" w:color="auto" w:fill="FFFFFF"/>
        <w:spacing w:before="29" w:beforeAutospacing="0" w:after="29" w:afterAutospacing="0"/>
        <w:rPr>
          <w:color w:val="000000"/>
          <w:sz w:val="28"/>
          <w:szCs w:val="28"/>
        </w:rPr>
      </w:pPr>
    </w:p>
    <w:p w14:paraId="42C040EE" w14:textId="7C94C5B5" w:rsidR="002F59EB" w:rsidRDefault="002F59EB" w:rsidP="002F59EB">
      <w:pPr>
        <w:pStyle w:val="a3"/>
        <w:shd w:val="clear" w:color="auto" w:fill="FFFFFF"/>
        <w:spacing w:before="29" w:beforeAutospacing="0" w:after="2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Детство – период расцвета в жизни человека. Это время, когда ребенок подобен цветку, который тянется своими лепестками к солнышку. Дети очень чутко реагируют на каждое слово, сказанное взрослыми. Поэтому задача взрослых – привить детям любовь </w:t>
      </w:r>
      <w:r w:rsidR="005B090C">
        <w:rPr>
          <w:color w:val="000000"/>
          <w:sz w:val="28"/>
          <w:szCs w:val="28"/>
        </w:rPr>
        <w:t>к прекрасному</w:t>
      </w:r>
      <w:r>
        <w:rPr>
          <w:color w:val="000000"/>
          <w:sz w:val="28"/>
          <w:szCs w:val="28"/>
        </w:rPr>
        <w:t>, научить их умениям и навыкам игры в коллективе, развить в малышах такие качества, как доброту, чувство товарищества и благородство, чувство любви к Родине и родным истокам.</w:t>
      </w:r>
    </w:p>
    <w:p w14:paraId="6487B53D" w14:textId="77777777" w:rsidR="002F59EB" w:rsidRDefault="002F59EB" w:rsidP="002F59EB">
      <w:pPr>
        <w:pStyle w:val="a3"/>
        <w:shd w:val="clear" w:color="auto" w:fill="FFFFFF"/>
        <w:spacing w:before="29" w:beforeAutospacing="0" w:after="2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Дошкольник воспринимает окружающую действительность эмоционально, поэтому патриотизм у него проявляются в чувстве восхищения своей страной, именно эти чувства необходимо вызвать в процессе работы по ознакомлению детей со своей малой Родиной и большой родной страной. Огромную роль в этой работе можно отвести фольклору.</w:t>
      </w:r>
    </w:p>
    <w:p w14:paraId="4540C9A4" w14:textId="77777777" w:rsidR="002F59EB" w:rsidRDefault="002F59EB" w:rsidP="002F59EB">
      <w:pPr>
        <w:pStyle w:val="a3"/>
        <w:shd w:val="clear" w:color="auto" w:fill="FFFFFF"/>
        <w:spacing w:before="29" w:beforeAutospacing="0" w:after="2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Патриотизм в современных условиях – это, с одной стороны, преданность своему Отечеству, а с другой, – сохранение культурной самобытности каждого народа, входящего в состав России.</w:t>
      </w:r>
    </w:p>
    <w:p w14:paraId="6184624E" w14:textId="77777777" w:rsidR="002F59EB" w:rsidRDefault="002F59EB" w:rsidP="002F59EB">
      <w:pPr>
        <w:pStyle w:val="a3"/>
        <w:shd w:val="clear" w:color="auto" w:fill="FFFFFF"/>
        <w:spacing w:before="29" w:beforeAutospacing="0" w:after="2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Патриотические чувства неразрывно связаны с чувством причастности человека к своему народу, единения с ним, привязанности к своей стране, стремлением сохранять и уважать культурные ценности и традиции народа.        </w:t>
      </w:r>
      <w:r w:rsidR="000B657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Поэтому при организации и проведении фольклорных праздников важно целенаправленно акцентировать внимание дошкольников на культурных особенностях и фольклорных традициях русского народа, стремиться к тому, чтобы дети понимали и осознавали эти особенности.</w:t>
      </w:r>
    </w:p>
    <w:p w14:paraId="2EBC4059" w14:textId="77777777" w:rsidR="002F59EB" w:rsidRDefault="002F59EB" w:rsidP="002F59EB">
      <w:pPr>
        <w:pStyle w:val="a3"/>
        <w:shd w:val="clear" w:color="auto" w:fill="FFFFFF"/>
        <w:spacing w:before="29" w:beforeAutospacing="0" w:after="2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Глубокий, духовный, творческий патриотизм  нужно прививать с раннего детства. Но подобно  любому другому чувству, патриотизм  обретается самостоятельно и переживается индивидуально. Он прямо связан с духовностью </w:t>
      </w:r>
      <w:r w:rsidR="000B6576">
        <w:rPr>
          <w:color w:val="000000"/>
          <w:sz w:val="28"/>
          <w:szCs w:val="28"/>
        </w:rPr>
        <w:t xml:space="preserve">человека, его глубиной.  И  </w:t>
      </w:r>
      <w:r>
        <w:rPr>
          <w:color w:val="000000"/>
          <w:sz w:val="28"/>
          <w:szCs w:val="28"/>
        </w:rPr>
        <w:t xml:space="preserve"> не будучи патриотом сам, педагог не сможет и в ребенке пробудить чувство любви к Родине. Именно пробудить, а не навязать, так как в основе  патриотизма лежит духовное  самоопределение.</w:t>
      </w:r>
    </w:p>
    <w:p w14:paraId="06FD7366" w14:textId="77777777" w:rsidR="005B18DF" w:rsidRDefault="000B6576" w:rsidP="002F59EB">
      <w:pPr>
        <w:pStyle w:val="a3"/>
        <w:shd w:val="clear" w:color="auto" w:fill="FFFFFF"/>
        <w:spacing w:before="29" w:beforeAutospacing="0" w:after="2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Р</w:t>
      </w:r>
      <w:r w:rsidR="002F59EB">
        <w:rPr>
          <w:color w:val="000000"/>
          <w:sz w:val="28"/>
          <w:szCs w:val="28"/>
        </w:rPr>
        <w:t xml:space="preserve">одная культура, как отец и мать, должны  стать неотъемлемой частью души </w:t>
      </w:r>
      <w:r w:rsidR="005B18DF">
        <w:rPr>
          <w:color w:val="000000"/>
          <w:sz w:val="28"/>
          <w:szCs w:val="28"/>
        </w:rPr>
        <w:t xml:space="preserve">человека. </w:t>
      </w:r>
    </w:p>
    <w:p w14:paraId="4440B418" w14:textId="77777777" w:rsidR="002F59EB" w:rsidRDefault="005B18DF" w:rsidP="002F59EB">
      <w:pPr>
        <w:pStyle w:val="a3"/>
        <w:shd w:val="clear" w:color="auto" w:fill="FFFFFF"/>
        <w:spacing w:before="29" w:beforeAutospacing="0" w:after="2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Формируя у детей   интерес к культуре своего</w:t>
      </w:r>
      <w:r w:rsidR="002F59EB">
        <w:rPr>
          <w:color w:val="000000"/>
          <w:sz w:val="28"/>
          <w:szCs w:val="28"/>
        </w:rPr>
        <w:t xml:space="preserve"> </w:t>
      </w:r>
      <w:r w:rsidR="0079062C">
        <w:rPr>
          <w:color w:val="000000"/>
          <w:sz w:val="28"/>
          <w:szCs w:val="28"/>
        </w:rPr>
        <w:t>народа</w:t>
      </w:r>
      <w:r>
        <w:rPr>
          <w:color w:val="000000"/>
          <w:sz w:val="28"/>
          <w:szCs w:val="28"/>
        </w:rPr>
        <w:t xml:space="preserve">, его традициям, </w:t>
      </w:r>
      <w:r w:rsidR="002F59EB">
        <w:rPr>
          <w:color w:val="000000"/>
          <w:sz w:val="28"/>
          <w:szCs w:val="28"/>
        </w:rPr>
        <w:t>в нашем детском саду  создана  ком</w:t>
      </w:r>
      <w:r>
        <w:rPr>
          <w:color w:val="000000"/>
          <w:sz w:val="28"/>
          <w:szCs w:val="28"/>
        </w:rPr>
        <w:t>ната  с  обстановкой  «русской  и</w:t>
      </w:r>
      <w:r w:rsidR="002F59EB">
        <w:rPr>
          <w:color w:val="000000"/>
          <w:sz w:val="28"/>
          <w:szCs w:val="28"/>
        </w:rPr>
        <w:t xml:space="preserve">збы». </w:t>
      </w:r>
      <w:r w:rsidR="0079062C">
        <w:rPr>
          <w:color w:val="000000"/>
          <w:sz w:val="28"/>
          <w:szCs w:val="28"/>
        </w:rPr>
        <w:t xml:space="preserve">  </w:t>
      </w:r>
      <w:r w:rsidR="002F59EB">
        <w:rPr>
          <w:color w:val="000000"/>
          <w:sz w:val="28"/>
          <w:szCs w:val="28"/>
        </w:rPr>
        <w:t>Русская печь, деревянные лавки и столы, самотканые  дорожки, занавески с вышивкой, расшитые поло</w:t>
      </w:r>
      <w:r w:rsidR="00EA15A7">
        <w:rPr>
          <w:color w:val="000000"/>
          <w:sz w:val="28"/>
          <w:szCs w:val="28"/>
        </w:rPr>
        <w:t>тенца, самовар, кухонная утварь, все это помогает погрузиться в атмосферу предков, почувствовать и понять, что они – часть великого русского народа.</w:t>
      </w:r>
    </w:p>
    <w:p w14:paraId="0149E4B9" w14:textId="6B1DA791" w:rsidR="002F59EB" w:rsidRDefault="00EA15A7" w:rsidP="002F59EB">
      <w:pPr>
        <w:pStyle w:val="a3"/>
        <w:shd w:val="clear" w:color="auto" w:fill="FFFFFF"/>
        <w:spacing w:before="29" w:beforeAutospacing="0" w:after="2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2F59EB">
        <w:rPr>
          <w:color w:val="000000"/>
          <w:sz w:val="28"/>
          <w:szCs w:val="28"/>
        </w:rPr>
        <w:t xml:space="preserve">Все занятия по ознакомлению  с народным творчеством проводятся в «избе». И от каждой новой встречи  дети получают радость и удовольствие. </w:t>
      </w:r>
      <w:r>
        <w:rPr>
          <w:color w:val="000000"/>
          <w:sz w:val="28"/>
          <w:szCs w:val="28"/>
        </w:rPr>
        <w:t xml:space="preserve">    </w:t>
      </w:r>
      <w:r w:rsidR="002F59EB">
        <w:rPr>
          <w:color w:val="000000"/>
          <w:sz w:val="28"/>
          <w:szCs w:val="28"/>
        </w:rPr>
        <w:lastRenderedPageBreak/>
        <w:t xml:space="preserve">Первые посещения «избы»  детьми младшего возраста  обращены кукле – младенцу, который находится в люльке. Именно ему адресуются  колыбельные песни, потешки, прибаутки, пестушки.  К </w:t>
      </w:r>
      <w:r w:rsidR="00D3307E">
        <w:rPr>
          <w:color w:val="000000"/>
          <w:sz w:val="28"/>
          <w:szCs w:val="28"/>
        </w:rPr>
        <w:t>малышам приходит</w:t>
      </w:r>
      <w:r w:rsidR="002F59EB">
        <w:rPr>
          <w:color w:val="000000"/>
          <w:sz w:val="28"/>
          <w:szCs w:val="28"/>
        </w:rPr>
        <w:t xml:space="preserve"> и </w:t>
      </w:r>
      <w:bookmarkStart w:id="0" w:name="_GoBack"/>
      <w:proofErr w:type="gramStart"/>
      <w:r w:rsidR="002F59EB">
        <w:rPr>
          <w:color w:val="000000"/>
          <w:sz w:val="28"/>
          <w:szCs w:val="28"/>
        </w:rPr>
        <w:t>« бабушка</w:t>
      </w:r>
      <w:proofErr w:type="gramEnd"/>
      <w:r w:rsidR="002F59EB">
        <w:rPr>
          <w:color w:val="000000"/>
          <w:sz w:val="28"/>
          <w:szCs w:val="28"/>
        </w:rPr>
        <w:t xml:space="preserve">» </w:t>
      </w:r>
      <w:bookmarkEnd w:id="0"/>
      <w:r w:rsidR="002F59EB">
        <w:rPr>
          <w:color w:val="000000"/>
          <w:sz w:val="28"/>
          <w:szCs w:val="28"/>
        </w:rPr>
        <w:t>с полным коробом  игрушек (игрушки  животных , которые наиболее часто встречаются в фольклорных произведениях: птичка, петушок, собачка, котик, медведь). Под русскую народную музыку игрушки оживают, двигаются.  Дети с увлечением смотрят на них, весело смеются, прихлопывают в такт музыки. Народная музыка и игрушки  помогают создать веселое настроение у детей.</w:t>
      </w:r>
    </w:p>
    <w:p w14:paraId="0AD8452F" w14:textId="77777777" w:rsidR="002F59EB" w:rsidRDefault="002F59EB" w:rsidP="002F59EB">
      <w:pPr>
        <w:pStyle w:val="a3"/>
        <w:shd w:val="clear" w:color="auto" w:fill="FFFFFF"/>
        <w:spacing w:before="29" w:beforeAutospacing="0" w:after="2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705F6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В старших группах появляются персонажи кукольного театра, которые становятся участниками, как  игр - драматизаций, так и персонажами русских народных сказок с музыкальным сопровождением.  Дети старшего дошкольного возраста  сами участвуют в сказке. В процессе  подготовки  прививаю  детям активность, инициативу, творческую фантазию, развиваю умение вжиться в образ.</w:t>
      </w:r>
    </w:p>
    <w:p w14:paraId="25E2C37D" w14:textId="77777777" w:rsidR="00705F64" w:rsidRDefault="002F59EB" w:rsidP="002F59EB">
      <w:pPr>
        <w:pStyle w:val="a3"/>
        <w:shd w:val="clear" w:color="auto" w:fill="FFFFFF"/>
        <w:spacing w:before="29" w:beforeAutospacing="0" w:after="2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705F6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Большие  потенциальные возможности  нравственно – патриотического воздействия заключаются в народной музыке. Народные музыкальные произведения  ненавязчиво, часто в веселой  игровой форме знакомят с обычаями и бытом русского народа, трудом, бережным отношением к природе, жизнелюбием, чувством юмора.</w:t>
      </w:r>
    </w:p>
    <w:p w14:paraId="07726639" w14:textId="77777777" w:rsidR="00705F64" w:rsidRDefault="00705F64" w:rsidP="002F59EB">
      <w:pPr>
        <w:pStyle w:val="a3"/>
        <w:shd w:val="clear" w:color="auto" w:fill="FFFFFF"/>
        <w:spacing w:before="29" w:beforeAutospacing="0" w:after="2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2F59EB">
        <w:rPr>
          <w:color w:val="000000"/>
          <w:sz w:val="28"/>
          <w:szCs w:val="28"/>
        </w:rPr>
        <w:t xml:space="preserve"> Народные песни, игры  вызывают у детей интерес, снимает чувство страха, беспокойства, обеспечивает  эмоционально – психологическое благополучие. Обилие  гласн</w:t>
      </w:r>
      <w:r w:rsidR="00021833">
        <w:rPr>
          <w:color w:val="000000"/>
          <w:sz w:val="28"/>
          <w:szCs w:val="28"/>
        </w:rPr>
        <w:t>ых, простой ритмический рисунок</w:t>
      </w:r>
      <w:r w:rsidR="002F59EB">
        <w:rPr>
          <w:color w:val="000000"/>
          <w:sz w:val="28"/>
          <w:szCs w:val="28"/>
        </w:rPr>
        <w:t>, интересное содержание делают русские народные потешки, прибаутки, песни  незаменимыми в работе над протяжным пением, хорошей дикцией.</w:t>
      </w:r>
      <w:r>
        <w:rPr>
          <w:color w:val="000000"/>
          <w:sz w:val="28"/>
          <w:szCs w:val="28"/>
        </w:rPr>
        <w:t xml:space="preserve"> </w:t>
      </w:r>
    </w:p>
    <w:p w14:paraId="4AC83F55" w14:textId="77777777" w:rsidR="002F59EB" w:rsidRDefault="00705F64" w:rsidP="002F59EB">
      <w:pPr>
        <w:pStyle w:val="a3"/>
        <w:shd w:val="clear" w:color="auto" w:fill="FFFFFF"/>
        <w:spacing w:before="29" w:beforeAutospacing="0" w:after="2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2F59EB">
        <w:rPr>
          <w:color w:val="000000"/>
          <w:sz w:val="28"/>
          <w:szCs w:val="28"/>
        </w:rPr>
        <w:t xml:space="preserve"> Кроме того, русская народная песня  обладает огромной  художественно-воспитательной ценностью: формирует  художественный вкус ребенка, обогащает речь типично-народными выражениями, эпитетами, поэтическими оборотами (зимушка-зима, травушка-муравушка, рассыплюся яблонькой, Ванечка-дружок). И хотя многие слова, встречающиеся в песнях, незнакомы детям и звучат непривычно (коромысел, сенечки), они проявляют живой интерес к содержанию, быстро запоминают текст, с большим удовольствием поют песни « А я по лугу», «Пошла млада за водой», «Где был Иванушка?», «Как у нашей Дуни», «Во кузнице», «Блины». Эти песни хороши еще и тем, что их можно инсценировать. </w:t>
      </w:r>
    </w:p>
    <w:p w14:paraId="7F327EEC" w14:textId="77777777" w:rsidR="002F59EB" w:rsidRDefault="002F59EB" w:rsidP="002F59EB">
      <w:pPr>
        <w:pStyle w:val="a3"/>
        <w:shd w:val="clear" w:color="auto" w:fill="FFFFFF"/>
        <w:spacing w:before="29" w:beforeAutospacing="0" w:after="2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Ни один фольклорный праздник  не обходится без русской задорной пляски. Дети с большим желанием выполняют танцевальные движения – это хороводный, топающий шаг, шаг с притопом, распашонка, ковырялочка, присядка, «козлик».</w:t>
      </w:r>
    </w:p>
    <w:p w14:paraId="4F3C2090" w14:textId="77777777" w:rsidR="002F59EB" w:rsidRDefault="00705F64" w:rsidP="002F59EB">
      <w:pPr>
        <w:pStyle w:val="a3"/>
        <w:shd w:val="clear" w:color="auto" w:fill="FFFFFF"/>
        <w:spacing w:before="29" w:beforeAutospacing="0" w:after="2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Помимо </w:t>
      </w:r>
      <w:r w:rsidR="002F59EB">
        <w:rPr>
          <w:color w:val="000000"/>
          <w:sz w:val="28"/>
          <w:szCs w:val="28"/>
        </w:rPr>
        <w:t xml:space="preserve"> песен и плясок дети  любят инсценировать веселые</w:t>
      </w:r>
      <w:r w:rsidR="00021833">
        <w:rPr>
          <w:color w:val="000000"/>
          <w:sz w:val="28"/>
          <w:szCs w:val="28"/>
        </w:rPr>
        <w:t xml:space="preserve"> </w:t>
      </w:r>
      <w:r w:rsidR="002F59EB">
        <w:rPr>
          <w:color w:val="000000"/>
          <w:sz w:val="28"/>
          <w:szCs w:val="28"/>
        </w:rPr>
        <w:t xml:space="preserve"> потешки с движением. Яркий образ, динамичность вызывают у них желание двигаться. Эти  потешки малыши переносят  в свободные игры. Так были инсценированы потешки: «Барашеньки-крутороженьки», «Ваня-простота».  </w:t>
      </w:r>
      <w:r w:rsidR="006F4219">
        <w:rPr>
          <w:color w:val="000000"/>
          <w:sz w:val="28"/>
          <w:szCs w:val="28"/>
        </w:rPr>
        <w:t xml:space="preserve"> </w:t>
      </w:r>
      <w:r w:rsidR="002F59EB">
        <w:rPr>
          <w:color w:val="000000"/>
          <w:sz w:val="28"/>
          <w:szCs w:val="28"/>
        </w:rPr>
        <w:lastRenderedPageBreak/>
        <w:t>В играх часто пользуюсь игровыми зачинами. Дети это делают с удовольствием.</w:t>
      </w:r>
    </w:p>
    <w:p w14:paraId="50BA25D4" w14:textId="77777777" w:rsidR="006F4219" w:rsidRDefault="006F4219" w:rsidP="002F59EB">
      <w:pPr>
        <w:pStyle w:val="a3"/>
        <w:shd w:val="clear" w:color="auto" w:fill="FFFFFF"/>
        <w:spacing w:before="29" w:beforeAutospacing="0" w:after="2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2F59EB">
        <w:rPr>
          <w:color w:val="000000"/>
          <w:sz w:val="28"/>
          <w:szCs w:val="28"/>
        </w:rPr>
        <w:t xml:space="preserve"> Особенно нравится детям играть на русских народных инструментах. Эти незатейливые инструменты в руках малышей становятся волшебными, оживают и обретают свой голос. Малыши играют на барабанах, бубнах, колокольчиках, ложках. Детей постарше знакомлю  с такими народными инструментами, как  дудка, гусли, балалайка, гармонь.</w:t>
      </w:r>
    </w:p>
    <w:p w14:paraId="104A16FA" w14:textId="77777777" w:rsidR="002F59EB" w:rsidRDefault="006F4219" w:rsidP="002F59EB">
      <w:pPr>
        <w:pStyle w:val="a3"/>
        <w:shd w:val="clear" w:color="auto" w:fill="FFFFFF"/>
        <w:spacing w:before="29" w:beforeAutospacing="0" w:after="2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2F59EB">
        <w:rPr>
          <w:color w:val="000000"/>
          <w:sz w:val="28"/>
          <w:szCs w:val="28"/>
        </w:rPr>
        <w:t xml:space="preserve"> Дети слушают аудиозаписи  народных мелодий  в исполнении ансамблей и оркестров народных инструментов. Сами озвучивают народные мелодии  такими  народными инструментами как  </w:t>
      </w:r>
      <w:proofErr w:type="spellStart"/>
      <w:r w:rsidR="002F59EB">
        <w:rPr>
          <w:color w:val="000000"/>
          <w:sz w:val="28"/>
          <w:szCs w:val="28"/>
        </w:rPr>
        <w:t>тре</w:t>
      </w:r>
      <w:r>
        <w:rPr>
          <w:color w:val="000000"/>
          <w:sz w:val="28"/>
          <w:szCs w:val="28"/>
        </w:rPr>
        <w:t>щетки</w:t>
      </w:r>
      <w:proofErr w:type="spellEnd"/>
      <w:r>
        <w:rPr>
          <w:color w:val="000000"/>
          <w:sz w:val="28"/>
          <w:szCs w:val="28"/>
        </w:rPr>
        <w:t>, рубель, коробочки, ложки</w:t>
      </w:r>
      <w:r w:rsidR="002F59EB">
        <w:rPr>
          <w:color w:val="000000"/>
          <w:sz w:val="28"/>
          <w:szCs w:val="28"/>
        </w:rPr>
        <w:t>, бубенцы, колотушки, свистульки.</w:t>
      </w:r>
    </w:p>
    <w:p w14:paraId="056029F3" w14:textId="77777777" w:rsidR="002F59EB" w:rsidRDefault="002F59EB" w:rsidP="002F59EB">
      <w:pPr>
        <w:pStyle w:val="a3"/>
        <w:shd w:val="clear" w:color="auto" w:fill="FFFFFF"/>
        <w:spacing w:before="29" w:beforeAutospacing="0" w:after="2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Приобщение к народным праздникам и традициям - важная особенность патриотического воспитания. Система занятий по ознакомлению с народным творчеством  включает в себя изучение календарного детского фольклора, которая  осуществляется через участие детей в календарных праздниках. Ведь не было  ни одного народного праздника, в котором</w:t>
      </w:r>
      <w:r w:rsidR="006F421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дети</w:t>
      </w:r>
      <w:r w:rsidR="006F421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бы</w:t>
      </w:r>
      <w:r w:rsidR="006F4219">
        <w:rPr>
          <w:color w:val="000000"/>
          <w:sz w:val="28"/>
          <w:szCs w:val="28"/>
        </w:rPr>
        <w:t xml:space="preserve">  ни </w:t>
      </w:r>
      <w:r>
        <w:rPr>
          <w:color w:val="000000"/>
          <w:sz w:val="28"/>
          <w:szCs w:val="28"/>
        </w:rPr>
        <w:t xml:space="preserve"> принимали участие. </w:t>
      </w:r>
    </w:p>
    <w:p w14:paraId="5535FA6F" w14:textId="77777777" w:rsidR="002F59EB" w:rsidRDefault="006F4219" w:rsidP="002F59EB">
      <w:pPr>
        <w:pStyle w:val="a3"/>
        <w:shd w:val="clear" w:color="auto" w:fill="FFFFFF"/>
        <w:spacing w:before="29" w:beforeAutospacing="0" w:after="2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На Святках (</w:t>
      </w:r>
      <w:r w:rsidR="0011359E">
        <w:rPr>
          <w:color w:val="000000"/>
          <w:sz w:val="28"/>
          <w:szCs w:val="28"/>
        </w:rPr>
        <w:t>с Рождества до Крещения)</w:t>
      </w:r>
      <w:r w:rsidR="00997099">
        <w:rPr>
          <w:color w:val="000000"/>
          <w:sz w:val="28"/>
          <w:szCs w:val="28"/>
        </w:rPr>
        <w:t xml:space="preserve">  ходили со «звездой» - славили  Христа, поздравляли  </w:t>
      </w:r>
      <w:r w:rsidR="002F59EB">
        <w:rPr>
          <w:color w:val="000000"/>
          <w:sz w:val="28"/>
          <w:szCs w:val="28"/>
        </w:rPr>
        <w:t>соседей песенкой-колядкой. Встречали и провожали Масленицу – с блинами и обильными угощением. Приходила Масленица «белая, румяная, коса длинная – трехаршинная, платье синее –новомодное, ленты красные, лапти частые – головастые».  Зазывали  Весну, закликали птиц. Через эти праздники, дети знакомятся с трудовой деятельностью своего народа, сезонными изменениями в природе.</w:t>
      </w:r>
    </w:p>
    <w:p w14:paraId="12D56625" w14:textId="77777777" w:rsidR="00FD627D" w:rsidRDefault="00FD627D" w:rsidP="002F59EB">
      <w:pPr>
        <w:pStyle w:val="a3"/>
        <w:shd w:val="clear" w:color="auto" w:fill="FFFFFF"/>
        <w:spacing w:before="29" w:beforeAutospacing="0" w:after="2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На праздники дети наряжаются в народные костюмы, которые создают  настоящее праздничное настроение.</w:t>
      </w:r>
    </w:p>
    <w:p w14:paraId="1FBC498C" w14:textId="77777777" w:rsidR="002F59EB" w:rsidRDefault="002F59EB" w:rsidP="002F59EB">
      <w:pPr>
        <w:pStyle w:val="a3"/>
        <w:shd w:val="clear" w:color="auto" w:fill="FFFFFF"/>
        <w:spacing w:before="29" w:beforeAutospacing="0" w:after="2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Народные обрядовые праздники всегда связаны с игрой. Русские народные игры очень ценны для детей в педагогическом отношении. Они оказывают большое  влияние на  воспитание  характера, воли, развивают нравственные чувства, физически укрепляют ребенка, создают определенный настрой, интерес к народному творчеству.</w:t>
      </w:r>
    </w:p>
    <w:p w14:paraId="155E4ADE" w14:textId="77777777" w:rsidR="002F59EB" w:rsidRDefault="002F59EB" w:rsidP="002F59EB">
      <w:pPr>
        <w:pStyle w:val="a3"/>
        <w:shd w:val="clear" w:color="auto" w:fill="FFFFFF"/>
        <w:spacing w:before="29" w:beforeAutospacing="0" w:after="2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В этих играх  отражается любовь народа к веселью, удальству. Радость движения  сочетается в народных играх с духовным обогащением детей. Формируется устойчивый интерес к культуре своего народа, создается  эмоционально положительная основа  для развития патриотических чувств.     Народные  игры  вобрали в себя лучшие национальные традиции. В  них ярко отражается  образ жизни людей, их труд, быт национальные устои.</w:t>
      </w:r>
    </w:p>
    <w:p w14:paraId="5D6AD34E" w14:textId="77777777" w:rsidR="002F59EB" w:rsidRDefault="002F59EB" w:rsidP="002F59EB">
      <w:pPr>
        <w:pStyle w:val="a3"/>
        <w:shd w:val="clear" w:color="auto" w:fill="FFFFFF"/>
        <w:spacing w:before="29" w:beforeAutospacing="0" w:after="2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В народных играх много юмора, шуток, задора, что делает их  особенно привлекательными ля детей. Доступность и выразительность народных игр активизирует  мыслительную работу ребенка, способствует  расширению представлений об окружающем мире, развитию психических процессов.</w:t>
      </w:r>
    </w:p>
    <w:p w14:paraId="66393B10" w14:textId="77777777" w:rsidR="002F59EB" w:rsidRDefault="002F59EB" w:rsidP="002F59EB">
      <w:pPr>
        <w:pStyle w:val="a3"/>
        <w:shd w:val="clear" w:color="auto" w:fill="FFFFFF"/>
        <w:spacing w:before="29" w:beforeAutospacing="0" w:after="2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В народных играх есть все: и фольклорный текст, и музыка, и  динамичность действий, и азарт. В то же время они имеют строго </w:t>
      </w:r>
      <w:r>
        <w:rPr>
          <w:color w:val="000000"/>
          <w:sz w:val="28"/>
          <w:szCs w:val="28"/>
        </w:rPr>
        <w:lastRenderedPageBreak/>
        <w:t xml:space="preserve">определенные  правила, и каждый играющий приучается  к  совместным и согласованным действиям, к уважению всеми принятых условий игры. </w:t>
      </w:r>
    </w:p>
    <w:p w14:paraId="3C9BCBF3" w14:textId="77777777" w:rsidR="002F59EB" w:rsidRDefault="002F59EB" w:rsidP="002F59EB">
      <w:pPr>
        <w:pStyle w:val="a3"/>
        <w:shd w:val="clear" w:color="auto" w:fill="FFFFFF"/>
        <w:spacing w:before="29" w:beforeAutospacing="0" w:after="2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В таких играх  можно отличиться, если это не нарушает  установленного порядка – в  этом и заключается  педагогическая ценность народных игр.</w:t>
      </w:r>
    </w:p>
    <w:p w14:paraId="3FEBFBC6" w14:textId="77777777" w:rsidR="002F59EB" w:rsidRDefault="002F59EB" w:rsidP="002F59EB">
      <w:pPr>
        <w:pStyle w:val="a3"/>
        <w:shd w:val="clear" w:color="auto" w:fill="FFFFFF"/>
        <w:spacing w:before="29" w:beforeAutospacing="0" w:after="2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Дети с удовольствием играют в такие игры как «Морома», «Мак», «Сидит Яша», «Как у дяди Трифона», «Золотые  ворота», «А мы просо сеяли».</w:t>
      </w:r>
    </w:p>
    <w:p w14:paraId="5B26B43E" w14:textId="77777777" w:rsidR="002F59EB" w:rsidRDefault="002F59EB" w:rsidP="002F59EB">
      <w:pPr>
        <w:pStyle w:val="a3"/>
        <w:shd w:val="clear" w:color="auto" w:fill="FFFFFF"/>
        <w:spacing w:before="29" w:beforeAutospacing="0" w:after="2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</w:p>
    <w:p w14:paraId="76DD9C24" w14:textId="77777777" w:rsidR="002F59EB" w:rsidRDefault="002F59EB" w:rsidP="002F59EB">
      <w:pPr>
        <w:pStyle w:val="a3"/>
        <w:shd w:val="clear" w:color="auto" w:fill="FFFFFF"/>
        <w:spacing w:before="29" w:beforeAutospacing="0" w:after="2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684C13"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>Русский фольклор представлен широкой палитрой жанров – прибаутки, небылицы, скороговорки, игровые и плясовые песни, игры и хороводы с напевами, театрализованные представления и фольклорные праздники. Каждый из перечисленных  жанров  несет  воспитательную и развивающую функции.</w:t>
      </w:r>
    </w:p>
    <w:p w14:paraId="2EBC0751" w14:textId="77777777" w:rsidR="002F59EB" w:rsidRDefault="002F59EB" w:rsidP="002F59EB">
      <w:pPr>
        <w:pStyle w:val="a3"/>
        <w:shd w:val="clear" w:color="auto" w:fill="FFFFFF"/>
        <w:spacing w:before="29" w:beforeAutospacing="0" w:after="2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684C1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устном народном  творчестве  как  нигде  сохранились особенные  черты русского характера, присущие ему нравственные ценности, представления о добре, красоте, правде, храбрости, трудолюбии, верности.  Каждый жанр детского фольклора учит  нравственным и патриотическим нормам, воздействует  на эстетические и моральные  чувства.</w:t>
      </w:r>
    </w:p>
    <w:p w14:paraId="7E717A2D" w14:textId="77777777" w:rsidR="002F59EB" w:rsidRDefault="00684C13" w:rsidP="002F59EB">
      <w:pPr>
        <w:pStyle w:val="a3"/>
        <w:shd w:val="clear" w:color="auto" w:fill="FFFFFF"/>
        <w:spacing w:before="29" w:beforeAutospacing="0" w:after="2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2F59EB">
        <w:rPr>
          <w:color w:val="000000"/>
          <w:sz w:val="28"/>
          <w:szCs w:val="28"/>
        </w:rPr>
        <w:t>Пословицы, поговорки – это жемчужины народной мудрости  воспринимаются детьми легко и естественно. В них юмор, и грусть, и глубокая любовь к человеку, к Отечеству. Применяя  их в своей речи, дети  не только пополняют словарный запас, но и впитывают  народную мудрость, узнают  исторические сведения из жизни предков.</w:t>
      </w:r>
    </w:p>
    <w:p w14:paraId="626902B0" w14:textId="77777777" w:rsidR="002F59EB" w:rsidRDefault="002F59EB" w:rsidP="002F59EB">
      <w:pPr>
        <w:pStyle w:val="a3"/>
        <w:shd w:val="clear" w:color="auto" w:fill="FFFFFF"/>
        <w:spacing w:before="29" w:beforeAutospacing="0" w:after="2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В пословицах и  поговорках метко оцениваются  различные жизненные позиции, высмеиваются недостатки, восхваляются положительные качества людей. Пословицы, сказанные  к месту, эмоционально воспринимаются детьми, содействуют развитию интереса  к  меткому, образному слову. В  речи детей часто слышишь: «Маленький, да удаленький», «Любишь кататься – люби и саночки возить», «Поспешишь – людей  насмешишь», «Семеро  одного не ждут».</w:t>
      </w:r>
    </w:p>
    <w:p w14:paraId="7198FAF8" w14:textId="77777777" w:rsidR="008837F7" w:rsidRDefault="008837F7" w:rsidP="002F59EB">
      <w:pPr>
        <w:pStyle w:val="a3"/>
        <w:shd w:val="clear" w:color="auto" w:fill="FFFFFF"/>
        <w:spacing w:before="29" w:beforeAutospacing="0" w:after="2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Таким образом, приобщая детей к традициям своего народа, мы пробуждаем у них  интерес и любовь к истории своего народа, его творчеству.</w:t>
      </w:r>
    </w:p>
    <w:p w14:paraId="14E0DE8D" w14:textId="77777777" w:rsidR="00D73721" w:rsidRDefault="00684C13" w:rsidP="00D73721">
      <w:pPr>
        <w:pStyle w:val="a3"/>
        <w:shd w:val="clear" w:color="auto" w:fill="FFFFFF"/>
        <w:spacing w:before="29" w:beforeAutospacing="0" w:after="2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8837F7">
        <w:rPr>
          <w:color w:val="000000"/>
          <w:sz w:val="28"/>
          <w:szCs w:val="28"/>
        </w:rPr>
        <w:t xml:space="preserve">  </w:t>
      </w:r>
      <w:r w:rsidR="00D73721">
        <w:rPr>
          <w:color w:val="000000"/>
          <w:sz w:val="28"/>
          <w:szCs w:val="28"/>
        </w:rPr>
        <w:t xml:space="preserve"> Любовь маленького ребенка-дошкольника к Родине начинается с отношения к самым близким людям - отцу, матери, дедушке, бабушке, с любви к своему дому, улице, на которой он живет, детскому саду, городу. Россия – Родина для многих, но для того, чтобы считать себя ее сыном или дочерью, необходимо ощутить духовную жизнь своего народа и творчески утвердить себя в ней, принять русский язык, историю и культуру страны как свои собственные. Именно поэтому духовный, творческий патриотизм надо прививать с раннего детства. Ещё в своё время К.Д. Ушинский отмечал, что «…воспитание, если оно не хочет быть бессильным, должно быть народным».</w:t>
      </w:r>
    </w:p>
    <w:p w14:paraId="11C694C7" w14:textId="77777777" w:rsidR="00D73721" w:rsidRDefault="00D73721" w:rsidP="00D73721">
      <w:pPr>
        <w:pStyle w:val="a3"/>
        <w:shd w:val="clear" w:color="auto" w:fill="FFFFFF"/>
        <w:spacing w:after="0" w:afterAutospacing="0"/>
        <w:jc w:val="center"/>
        <w:rPr>
          <w:color w:val="000000"/>
        </w:rPr>
      </w:pPr>
      <w:r>
        <w:rPr>
          <w:b/>
          <w:bCs/>
          <w:color w:val="000000"/>
          <w:sz w:val="27"/>
          <w:szCs w:val="27"/>
        </w:rPr>
        <w:lastRenderedPageBreak/>
        <w:t>Список</w:t>
      </w:r>
      <w:r>
        <w:rPr>
          <w:rStyle w:val="apple-converted-space"/>
          <w:b/>
          <w:bCs/>
          <w:color w:val="000000"/>
          <w:sz w:val="27"/>
          <w:szCs w:val="27"/>
        </w:rPr>
        <w:t>  </w:t>
      </w:r>
      <w:r>
        <w:rPr>
          <w:b/>
          <w:bCs/>
          <w:color w:val="000000"/>
          <w:sz w:val="27"/>
          <w:szCs w:val="27"/>
        </w:rPr>
        <w:t>литературы</w:t>
      </w:r>
    </w:p>
    <w:p w14:paraId="0A4649B3" w14:textId="77777777" w:rsidR="00D73721" w:rsidRDefault="00D73721" w:rsidP="00D73721">
      <w:pPr>
        <w:pStyle w:val="a3"/>
        <w:shd w:val="clear" w:color="auto" w:fill="FFFFFF"/>
        <w:spacing w:after="0" w:afterAutospacing="0"/>
        <w:rPr>
          <w:color w:val="000000"/>
        </w:rPr>
      </w:pPr>
    </w:p>
    <w:p w14:paraId="4585FC5E" w14:textId="77777777" w:rsidR="00674569" w:rsidRDefault="00674569" w:rsidP="00674569">
      <w:pPr>
        <w:pStyle w:val="a3"/>
        <w:numPr>
          <w:ilvl w:val="0"/>
          <w:numId w:val="1"/>
        </w:numPr>
        <w:shd w:val="clear" w:color="auto" w:fill="FFFFFF"/>
        <w:spacing w:beforeAutospacing="0" w:after="0" w:afterAutospacing="0"/>
        <w:rPr>
          <w:color w:val="000000"/>
        </w:rPr>
      </w:pPr>
      <w:r>
        <w:rPr>
          <w:color w:val="000000"/>
          <w:sz w:val="27"/>
          <w:szCs w:val="27"/>
        </w:rPr>
        <w:t xml:space="preserve">Островская, Л. Ф. Беседы с родителями о нравственном воспитании дошкольников [Текст] / Л. Ф. Островская. - </w:t>
      </w:r>
      <w:proofErr w:type="gramStart"/>
      <w:r>
        <w:rPr>
          <w:color w:val="000000"/>
          <w:sz w:val="27"/>
          <w:szCs w:val="27"/>
        </w:rPr>
        <w:t>М. :</w:t>
      </w:r>
      <w:proofErr w:type="gramEnd"/>
      <w:r>
        <w:rPr>
          <w:color w:val="000000"/>
          <w:sz w:val="27"/>
          <w:szCs w:val="27"/>
        </w:rPr>
        <w:t xml:space="preserve"> Просвещение, 1987. – 143 с.</w:t>
      </w:r>
    </w:p>
    <w:p w14:paraId="402F7FA9" w14:textId="77777777" w:rsidR="00674569" w:rsidRPr="00FD627D" w:rsidRDefault="00674569" w:rsidP="00674569">
      <w:pPr>
        <w:pStyle w:val="a3"/>
        <w:numPr>
          <w:ilvl w:val="0"/>
          <w:numId w:val="1"/>
        </w:numPr>
        <w:shd w:val="clear" w:color="auto" w:fill="FFFFFF"/>
        <w:spacing w:before="29" w:beforeAutospacing="0" w:after="29" w:afterAutospacing="0"/>
        <w:rPr>
          <w:color w:val="000000"/>
        </w:rPr>
      </w:pPr>
      <w:r>
        <w:rPr>
          <w:color w:val="000000"/>
          <w:sz w:val="27"/>
          <w:szCs w:val="27"/>
        </w:rPr>
        <w:t>Рычашкова, В. Т. Упражнения по закреплению культуры поведения [Текст] / В. Т. Рычашкова. // Дошкольное воспитание. - 2007 - №3 - С. 67-69.</w:t>
      </w:r>
    </w:p>
    <w:p w14:paraId="7941443E" w14:textId="77777777" w:rsidR="00FD627D" w:rsidRDefault="00FD627D" w:rsidP="00FD627D">
      <w:pPr>
        <w:pStyle w:val="a3"/>
        <w:shd w:val="clear" w:color="auto" w:fill="FFFFFF"/>
        <w:spacing w:before="29" w:beforeAutospacing="0" w:after="29" w:afterAutospacing="0"/>
        <w:rPr>
          <w:color w:val="000000"/>
          <w:sz w:val="27"/>
          <w:szCs w:val="27"/>
        </w:rPr>
      </w:pPr>
    </w:p>
    <w:p w14:paraId="57E3F429" w14:textId="77777777" w:rsidR="00FD627D" w:rsidRDefault="00FD627D" w:rsidP="00FD627D">
      <w:pPr>
        <w:pStyle w:val="a3"/>
        <w:shd w:val="clear" w:color="auto" w:fill="FFFFFF"/>
        <w:spacing w:before="29" w:beforeAutospacing="0" w:after="29" w:afterAutospacing="0"/>
        <w:rPr>
          <w:color w:val="000000"/>
          <w:sz w:val="27"/>
          <w:szCs w:val="27"/>
        </w:rPr>
      </w:pPr>
    </w:p>
    <w:p w14:paraId="5F1AA9A0" w14:textId="77777777" w:rsidR="000C7AC6" w:rsidRDefault="000C7AC6"/>
    <w:sectPr w:rsidR="000C7AC6" w:rsidSect="000C7A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F26F57"/>
    <w:multiLevelType w:val="multilevel"/>
    <w:tmpl w:val="3EE068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59EB"/>
    <w:rsid w:val="00021833"/>
    <w:rsid w:val="000B6576"/>
    <w:rsid w:val="000C7AC6"/>
    <w:rsid w:val="0011359E"/>
    <w:rsid w:val="00156794"/>
    <w:rsid w:val="002F59EB"/>
    <w:rsid w:val="00367BA7"/>
    <w:rsid w:val="004B2DFB"/>
    <w:rsid w:val="004B4152"/>
    <w:rsid w:val="005932F2"/>
    <w:rsid w:val="005B090C"/>
    <w:rsid w:val="005B18DF"/>
    <w:rsid w:val="00674569"/>
    <w:rsid w:val="00684C13"/>
    <w:rsid w:val="00694D8B"/>
    <w:rsid w:val="006F4219"/>
    <w:rsid w:val="00705F64"/>
    <w:rsid w:val="0079062C"/>
    <w:rsid w:val="008837F7"/>
    <w:rsid w:val="008E006E"/>
    <w:rsid w:val="00901B1F"/>
    <w:rsid w:val="0094355F"/>
    <w:rsid w:val="00962275"/>
    <w:rsid w:val="00997099"/>
    <w:rsid w:val="00AE6DC3"/>
    <w:rsid w:val="00B14B1C"/>
    <w:rsid w:val="00B21A3C"/>
    <w:rsid w:val="00C52E41"/>
    <w:rsid w:val="00C75415"/>
    <w:rsid w:val="00D315C2"/>
    <w:rsid w:val="00D3307E"/>
    <w:rsid w:val="00D73721"/>
    <w:rsid w:val="00EA15A7"/>
    <w:rsid w:val="00EB1246"/>
    <w:rsid w:val="00F00138"/>
    <w:rsid w:val="00FD6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52C6C"/>
  <w15:docId w15:val="{82F1A2D5-8BCE-43D1-B54D-5FD69E7E6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="Tahoma"/>
        <w:color w:val="2D2A2A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7A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F59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F59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710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1644</Words>
  <Characters>9374</Characters>
  <Application>Microsoft Office Word</Application>
  <DocSecurity>0</DocSecurity>
  <Lines>78</Lines>
  <Paragraphs>21</Paragraphs>
  <ScaleCrop>false</ScaleCrop>
  <Company>Grizli777</Company>
  <LinksUpToDate>false</LinksUpToDate>
  <CharactersWithSpaces>10997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</dc:creator>
  <cp:keywords/>
  <dc:description/>
  <cp:lastModifiedBy>Admin</cp:lastModifiedBy>
  <cp:revision>20</cp:revision>
  <dcterms:created xsi:type="dcterms:W3CDTF">2014-05-21T02:46:00Z</dcterms:created>
  <dcterms:modified xsi:type="dcterms:W3CDTF">2020-04-10T14:19:00Z</dcterms:modified>
</cp:coreProperties>
</file>