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418C" w:rsidRDefault="003D78E9" w:rsidP="00B63155">
      <w:pPr>
        <w:spacing w:line="360" w:lineRule="auto"/>
        <w:ind w:right="20"/>
        <w:jc w:val="center"/>
        <w:rPr>
          <w:rFonts w:eastAsia="Arial"/>
          <w:b/>
          <w:bCs/>
          <w:sz w:val="28"/>
          <w:szCs w:val="28"/>
        </w:rPr>
      </w:pPr>
      <w:r>
        <w:rPr>
          <w:rFonts w:eastAsia="Arial"/>
          <w:b/>
          <w:bCs/>
          <w:sz w:val="28"/>
          <w:szCs w:val="28"/>
        </w:rPr>
        <w:t>«</w:t>
      </w:r>
      <w:r w:rsidR="0094418C" w:rsidRPr="0094418C">
        <w:rPr>
          <w:rFonts w:eastAsia="Arial"/>
          <w:b/>
          <w:bCs/>
          <w:sz w:val="28"/>
          <w:szCs w:val="28"/>
        </w:rPr>
        <w:t>Профессиональная компетентность молодых педагогов  в сфере партнерского взаимодействия с родителями воспитанников</w:t>
      </w:r>
      <w:r>
        <w:rPr>
          <w:rFonts w:eastAsia="Arial"/>
          <w:b/>
          <w:bCs/>
          <w:sz w:val="28"/>
          <w:szCs w:val="28"/>
        </w:rPr>
        <w:t>»</w:t>
      </w:r>
    </w:p>
    <w:p w:rsidR="003D78E9" w:rsidRDefault="003D78E9" w:rsidP="00B63155">
      <w:pPr>
        <w:spacing w:line="360" w:lineRule="auto"/>
        <w:ind w:right="20"/>
        <w:jc w:val="center"/>
        <w:rPr>
          <w:rFonts w:eastAsia="Arial"/>
          <w:b/>
          <w:bCs/>
          <w:sz w:val="28"/>
          <w:szCs w:val="28"/>
        </w:rPr>
      </w:pPr>
      <w:proofErr w:type="spellStart"/>
      <w:r>
        <w:rPr>
          <w:rFonts w:eastAsia="Arial"/>
          <w:b/>
          <w:bCs/>
          <w:sz w:val="28"/>
          <w:szCs w:val="28"/>
        </w:rPr>
        <w:t>Хвостенко</w:t>
      </w:r>
      <w:proofErr w:type="spellEnd"/>
      <w:r>
        <w:rPr>
          <w:rFonts w:eastAsia="Arial"/>
          <w:b/>
          <w:bCs/>
          <w:sz w:val="28"/>
          <w:szCs w:val="28"/>
        </w:rPr>
        <w:t xml:space="preserve">  Светлана  Николаевна  старший  воспитатель  МКДОУ Октябрьский  детский сад «Колокольчик» </w:t>
      </w:r>
      <w:proofErr w:type="spellStart"/>
      <w:r>
        <w:rPr>
          <w:rFonts w:eastAsia="Arial"/>
          <w:b/>
          <w:bCs/>
          <w:sz w:val="28"/>
          <w:szCs w:val="28"/>
        </w:rPr>
        <w:t>Мошковского</w:t>
      </w:r>
      <w:proofErr w:type="spellEnd"/>
      <w:r>
        <w:rPr>
          <w:rFonts w:eastAsia="Arial"/>
          <w:b/>
          <w:bCs/>
          <w:sz w:val="28"/>
          <w:szCs w:val="28"/>
        </w:rPr>
        <w:t xml:space="preserve">  района.</w:t>
      </w:r>
    </w:p>
    <w:p w:rsidR="0094418C" w:rsidRPr="005D1E10" w:rsidRDefault="005D1E10" w:rsidP="005D1E10">
      <w:pPr>
        <w:tabs>
          <w:tab w:val="left" w:pos="467"/>
        </w:tabs>
        <w:spacing w:line="271" w:lineRule="auto"/>
        <w:ind w:left="4253"/>
        <w:jc w:val="both"/>
        <w:rPr>
          <w:rFonts w:eastAsia="Times New Roman"/>
          <w:sz w:val="28"/>
          <w:szCs w:val="28"/>
        </w:rPr>
      </w:pPr>
      <w:r>
        <w:rPr>
          <w:rFonts w:eastAsia="Arial"/>
          <w:sz w:val="28"/>
          <w:szCs w:val="28"/>
        </w:rPr>
        <w:t xml:space="preserve"> </w:t>
      </w:r>
      <w:r w:rsidRPr="00137AF7">
        <w:rPr>
          <w:rFonts w:eastAsia="Times New Roman"/>
          <w:sz w:val="28"/>
          <w:szCs w:val="28"/>
        </w:rPr>
        <w:t>«Без семьи —  мы были бы бессильны», </w:t>
      </w:r>
      <w:proofErr w:type="gramStart"/>
      <w:r w:rsidRPr="00137AF7">
        <w:rPr>
          <w:rFonts w:eastAsia="Times New Roman"/>
          <w:sz w:val="28"/>
          <w:szCs w:val="28"/>
        </w:rPr>
        <w:t>—п</w:t>
      </w:r>
      <w:proofErr w:type="gramEnd"/>
      <w:r w:rsidRPr="00137AF7">
        <w:rPr>
          <w:rFonts w:eastAsia="Times New Roman"/>
          <w:sz w:val="28"/>
          <w:szCs w:val="28"/>
        </w:rPr>
        <w:t>исал В. А. Сухомлинский.</w:t>
      </w:r>
    </w:p>
    <w:p w:rsidR="0094418C" w:rsidRPr="002B22F1" w:rsidRDefault="0094418C" w:rsidP="00B63155">
      <w:pPr>
        <w:spacing w:line="360" w:lineRule="auto"/>
        <w:ind w:right="20" w:firstLine="851"/>
        <w:jc w:val="both"/>
        <w:rPr>
          <w:rFonts w:eastAsia="Times New Roman"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В соответствии с законом «Об образовании в Российской Федерации» одной из основных задач, стоящих перед детским дошкольным учреждением является «взаимодействие с семьей для обеспечения полноценного развития личности ребенка».</w:t>
      </w:r>
    </w:p>
    <w:p w:rsidR="0094418C" w:rsidRPr="002B22F1" w:rsidRDefault="0094418C" w:rsidP="00B63155">
      <w:pPr>
        <w:numPr>
          <w:ilvl w:val="0"/>
          <w:numId w:val="1"/>
        </w:numPr>
        <w:tabs>
          <w:tab w:val="left" w:pos="477"/>
        </w:tabs>
        <w:spacing w:line="360" w:lineRule="auto"/>
        <w:ind w:right="20" w:firstLine="851"/>
        <w:jc w:val="both"/>
        <w:rPr>
          <w:rFonts w:eastAsia="Times New Roman"/>
          <w:sz w:val="28"/>
          <w:szCs w:val="28"/>
        </w:rPr>
      </w:pPr>
      <w:proofErr w:type="gramStart"/>
      <w:r w:rsidRPr="0094418C">
        <w:rPr>
          <w:rFonts w:eastAsia="Times New Roman"/>
          <w:sz w:val="28"/>
          <w:szCs w:val="28"/>
        </w:rPr>
        <w:t>соответствии</w:t>
      </w:r>
      <w:proofErr w:type="gramEnd"/>
      <w:r w:rsidRPr="0094418C">
        <w:rPr>
          <w:rFonts w:eastAsia="Times New Roman"/>
          <w:sz w:val="28"/>
          <w:szCs w:val="28"/>
        </w:rPr>
        <w:t xml:space="preserve"> с ФГОС ДО активное вовлечение родителей в работу ДОУ является одним из приоритетов работы педагогических коллективов. Родители должны участвовать в реализации программы, в создании условий для полноценного и своевременного развития ребенка, быть активными участниками образовательного процесса, участниками проектов, а не просто сторонними наблюдателями.</w:t>
      </w:r>
    </w:p>
    <w:p w:rsidR="0094418C" w:rsidRPr="002B22F1" w:rsidRDefault="0094418C" w:rsidP="00B63155">
      <w:pPr>
        <w:numPr>
          <w:ilvl w:val="0"/>
          <w:numId w:val="1"/>
        </w:numPr>
        <w:tabs>
          <w:tab w:val="left" w:pos="544"/>
        </w:tabs>
        <w:spacing w:line="360" w:lineRule="auto"/>
        <w:ind w:right="20" w:firstLine="851"/>
        <w:jc w:val="both"/>
        <w:rPr>
          <w:rFonts w:eastAsia="Times New Roman"/>
          <w:sz w:val="28"/>
          <w:szCs w:val="28"/>
        </w:rPr>
      </w:pPr>
      <w:proofErr w:type="gramStart"/>
      <w:r w:rsidRPr="0094418C">
        <w:rPr>
          <w:rFonts w:eastAsia="Times New Roman"/>
          <w:sz w:val="28"/>
          <w:szCs w:val="28"/>
        </w:rPr>
        <w:t>Стандарте</w:t>
      </w:r>
      <w:proofErr w:type="gramEnd"/>
      <w:r w:rsidRPr="0094418C">
        <w:rPr>
          <w:rFonts w:eastAsia="Times New Roman"/>
          <w:sz w:val="28"/>
          <w:szCs w:val="28"/>
        </w:rPr>
        <w:t xml:space="preserve"> говорится, что работа с родителями должна иметь дифференцированный подход, учитывать социальный статус, микроклимат семьи, родительские запросы и степень заинтересованности родителей деятельностью ДОУ, должна быть направлена на повышение культуры педагогической грамотности семьи. При этом основным принципом взаимодействия является сотрудничество Организации с семьей.</w:t>
      </w:r>
    </w:p>
    <w:p w:rsidR="00A04F38" w:rsidRDefault="0094418C" w:rsidP="00B63155">
      <w:pPr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 xml:space="preserve">Работа с родителями — это сложная и важная часть деятельности педагогов. Вместе с тем данное направление остается для современного воспитателя наиболее сложным, в силу ряда обстоятельств: это и в отдельных случаях заранее негативный настрой некоторых мам и пап, тотальная занятость современных родителей, </w:t>
      </w:r>
      <w:proofErr w:type="gramStart"/>
      <w:r w:rsidRPr="0094418C">
        <w:rPr>
          <w:rFonts w:eastAsia="Times New Roman"/>
          <w:sz w:val="28"/>
          <w:szCs w:val="28"/>
        </w:rPr>
        <w:t>следовательно</w:t>
      </w:r>
      <w:proofErr w:type="gramEnd"/>
      <w:r w:rsidRPr="0094418C">
        <w:rPr>
          <w:rFonts w:eastAsia="Times New Roman"/>
          <w:sz w:val="28"/>
          <w:szCs w:val="28"/>
        </w:rPr>
        <w:t xml:space="preserve"> отсутствие свободного времени, повышенные требования к педагогам ДОУ, это страх родителей, в особенности мам, потерять контроль над своим ребенком, их повышенная тревожность в период адаптации, излишняя озабоченность </w:t>
      </w:r>
      <w:r w:rsidRPr="0094418C">
        <w:rPr>
          <w:rFonts w:eastAsia="Times New Roman"/>
          <w:sz w:val="28"/>
          <w:szCs w:val="28"/>
        </w:rPr>
        <w:lastRenderedPageBreak/>
        <w:t>родителей и многое другое. Наладить эффективные отношения с родителями воспитанников — это довольно сложная задача даже для опытных педагогов. Для молодых педагогов первый неудачный опыт налаживания взаимоотношений с родителями, может стать причиной не только конфликтных ситуаций,</w:t>
      </w:r>
      <w:r w:rsidR="00C33DA7">
        <w:rPr>
          <w:rFonts w:eastAsia="Times New Roman"/>
          <w:sz w:val="28"/>
          <w:szCs w:val="28"/>
        </w:rPr>
        <w:t xml:space="preserve">  </w:t>
      </w:r>
      <w:r w:rsidRPr="0094418C">
        <w:rPr>
          <w:rFonts w:eastAsia="Times New Roman"/>
          <w:sz w:val="28"/>
          <w:szCs w:val="28"/>
        </w:rPr>
        <w:t>но и причиной увольнения молодых сотрудников.</w:t>
      </w:r>
    </w:p>
    <w:p w:rsidR="006A279A" w:rsidRDefault="0094418C" w:rsidP="00B63155">
      <w:pPr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 xml:space="preserve">Именно поэтому </w:t>
      </w:r>
      <w:r>
        <w:rPr>
          <w:rFonts w:eastAsia="Times New Roman"/>
          <w:sz w:val="28"/>
          <w:szCs w:val="28"/>
        </w:rPr>
        <w:t>особенно важен для молодого, на</w:t>
      </w:r>
      <w:r w:rsidRPr="0094418C">
        <w:rPr>
          <w:rFonts w:eastAsia="Times New Roman"/>
          <w:sz w:val="28"/>
          <w:szCs w:val="28"/>
        </w:rPr>
        <w:t>чинающего педагога</w:t>
      </w:r>
      <w:r w:rsidR="002B22F1">
        <w:rPr>
          <w:rFonts w:eastAsia="Times New Roman"/>
          <w:sz w:val="28"/>
          <w:szCs w:val="28"/>
        </w:rPr>
        <w:t xml:space="preserve"> </w:t>
      </w:r>
      <w:r>
        <w:rPr>
          <w:rFonts w:eastAsia="Times New Roman"/>
          <w:sz w:val="28"/>
          <w:szCs w:val="28"/>
        </w:rPr>
        <w:t xml:space="preserve"> момент первоначального выстраи</w:t>
      </w:r>
      <w:r w:rsidRPr="0094418C">
        <w:rPr>
          <w:rFonts w:eastAsia="Times New Roman"/>
          <w:sz w:val="28"/>
          <w:szCs w:val="28"/>
        </w:rPr>
        <w:t>вания отношений с родительским коллективом группы</w:t>
      </w:r>
      <w:r>
        <w:rPr>
          <w:sz w:val="28"/>
          <w:szCs w:val="28"/>
        </w:rPr>
        <w:t xml:space="preserve"> и  </w:t>
      </w:r>
      <w:r w:rsidRPr="0094418C">
        <w:rPr>
          <w:rFonts w:eastAsia="Times New Roman"/>
          <w:sz w:val="28"/>
          <w:szCs w:val="28"/>
        </w:rPr>
        <w:t>каждым родителем</w:t>
      </w:r>
      <w:r w:rsidR="006A279A">
        <w:rPr>
          <w:rFonts w:eastAsia="Times New Roman"/>
          <w:sz w:val="28"/>
          <w:szCs w:val="28"/>
        </w:rPr>
        <w:t>.</w:t>
      </w:r>
    </w:p>
    <w:p w:rsidR="00A04F38" w:rsidRPr="00B63155" w:rsidRDefault="00A04F38" w:rsidP="00B63155">
      <w:pPr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137AF7">
        <w:rPr>
          <w:rFonts w:eastAsia="Times New Roman"/>
          <w:sz w:val="28"/>
          <w:szCs w:val="28"/>
        </w:rPr>
        <w:t>Работа с родителями — это процесс общения разных</w:t>
      </w:r>
      <w:r w:rsidRPr="00137AF7">
        <w:rPr>
          <w:sz w:val="28"/>
          <w:szCs w:val="28"/>
        </w:rPr>
        <w:t xml:space="preserve"> </w:t>
      </w:r>
      <w:r w:rsidRPr="00137AF7">
        <w:rPr>
          <w:rFonts w:eastAsia="Times New Roman"/>
          <w:sz w:val="28"/>
          <w:szCs w:val="28"/>
        </w:rPr>
        <w:t>людей, который не всегда проходит гладко. Сегодняшние</w:t>
      </w:r>
      <w:r>
        <w:rPr>
          <w:sz w:val="28"/>
          <w:szCs w:val="28"/>
        </w:rPr>
        <w:t xml:space="preserve"> </w:t>
      </w:r>
      <w:r w:rsidRPr="00137AF7">
        <w:rPr>
          <w:rFonts w:eastAsia="Times New Roman"/>
          <w:sz w:val="28"/>
          <w:szCs w:val="28"/>
        </w:rPr>
        <w:t>родители внимательно отнесутся к консультации специалиста: психолога, логопеда, врача, но, когда дело доходит</w:t>
      </w:r>
      <w:r w:rsidRPr="00137AF7">
        <w:rPr>
          <w:sz w:val="28"/>
          <w:szCs w:val="28"/>
        </w:rPr>
        <w:t xml:space="preserve">  </w:t>
      </w:r>
      <w:r w:rsidRPr="00137AF7">
        <w:rPr>
          <w:rFonts w:eastAsia="Times New Roman"/>
          <w:sz w:val="28"/>
          <w:szCs w:val="28"/>
        </w:rPr>
        <w:t>до воспитателя, многие считают себя грамотными в этих</w:t>
      </w:r>
      <w:r w:rsidRPr="00137AF7">
        <w:rPr>
          <w:sz w:val="28"/>
          <w:szCs w:val="28"/>
        </w:rPr>
        <w:t xml:space="preserve"> </w:t>
      </w:r>
      <w:r w:rsidRPr="00137AF7">
        <w:rPr>
          <w:rFonts w:eastAsia="Times New Roman"/>
          <w:sz w:val="28"/>
          <w:szCs w:val="28"/>
        </w:rPr>
        <w:t>вопросах, имеют своё видение проблемы и способа её решения</w:t>
      </w:r>
      <w:r w:rsidR="006A279A">
        <w:rPr>
          <w:rFonts w:eastAsia="Times New Roman"/>
          <w:sz w:val="28"/>
          <w:szCs w:val="28"/>
        </w:rPr>
        <w:t>.</w:t>
      </w:r>
    </w:p>
    <w:p w:rsidR="0094418C" w:rsidRPr="0094418C" w:rsidRDefault="0094418C" w:rsidP="005D1E10">
      <w:pPr>
        <w:spacing w:line="360" w:lineRule="auto"/>
        <w:ind w:firstLine="851"/>
        <w:jc w:val="both"/>
        <w:rPr>
          <w:rFonts w:eastAsia="Times New Roman"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Работа воспитател</w:t>
      </w:r>
      <w:r w:rsidR="00FD2875">
        <w:rPr>
          <w:rFonts w:eastAsia="Times New Roman"/>
          <w:sz w:val="28"/>
          <w:szCs w:val="28"/>
        </w:rPr>
        <w:t>я ДОУ отличается от работы педа</w:t>
      </w:r>
      <w:r w:rsidRPr="0094418C">
        <w:rPr>
          <w:rFonts w:eastAsia="Times New Roman"/>
          <w:sz w:val="28"/>
          <w:szCs w:val="28"/>
        </w:rPr>
        <w:t>гогов других уровней образования высокой степ</w:t>
      </w:r>
      <w:r w:rsidR="00FD2875">
        <w:rPr>
          <w:rFonts w:eastAsia="Times New Roman"/>
          <w:sz w:val="28"/>
          <w:szCs w:val="28"/>
        </w:rPr>
        <w:t>енью ин</w:t>
      </w:r>
      <w:r w:rsidRPr="0094418C">
        <w:rPr>
          <w:rFonts w:eastAsia="Times New Roman"/>
          <w:sz w:val="28"/>
          <w:szCs w:val="28"/>
        </w:rPr>
        <w:t xml:space="preserve">тенсивности взаимодействия с </w:t>
      </w:r>
      <w:r w:rsidR="00FD2875">
        <w:rPr>
          <w:rFonts w:eastAsia="Times New Roman"/>
          <w:sz w:val="28"/>
          <w:szCs w:val="28"/>
        </w:rPr>
        <w:t>родителями. Это кропот</w:t>
      </w:r>
      <w:r w:rsidRPr="0094418C">
        <w:rPr>
          <w:rFonts w:eastAsia="Times New Roman"/>
          <w:sz w:val="28"/>
          <w:szCs w:val="28"/>
        </w:rPr>
        <w:t xml:space="preserve">ливый труд, требующий гибкости, терпения. Поэтому при подготовке молодого воспитателя </w:t>
      </w:r>
      <w:proofErr w:type="gramStart"/>
      <w:r w:rsidRPr="0094418C">
        <w:rPr>
          <w:rFonts w:eastAsia="Times New Roman"/>
          <w:sz w:val="28"/>
          <w:szCs w:val="28"/>
        </w:rPr>
        <w:t>важное значение</w:t>
      </w:r>
      <w:proofErr w:type="gramEnd"/>
      <w:r w:rsidRPr="0094418C">
        <w:rPr>
          <w:rFonts w:eastAsia="Times New Roman"/>
          <w:sz w:val="28"/>
          <w:szCs w:val="28"/>
        </w:rPr>
        <w:t xml:space="preserve"> имеет формирование компетенции выстраивания эффективного</w:t>
      </w:r>
      <w:r w:rsidR="002B22F1">
        <w:rPr>
          <w:rFonts w:eastAsia="Times New Roman"/>
          <w:sz w:val="28"/>
          <w:szCs w:val="28"/>
        </w:rPr>
        <w:t xml:space="preserve"> </w:t>
      </w:r>
      <w:r w:rsidRPr="0094418C">
        <w:rPr>
          <w:rFonts w:eastAsia="Times New Roman"/>
          <w:sz w:val="28"/>
          <w:szCs w:val="28"/>
        </w:rPr>
        <w:t>партнерского взаимодействия с родителями воспитанников.</w:t>
      </w:r>
    </w:p>
    <w:p w:rsidR="0094418C" w:rsidRPr="00B63155" w:rsidRDefault="0094418C" w:rsidP="00B63155">
      <w:pPr>
        <w:spacing w:line="360" w:lineRule="auto"/>
        <w:ind w:left="260" w:firstLine="851"/>
        <w:jc w:val="both"/>
        <w:rPr>
          <w:rFonts w:eastAsia="Times New Roman"/>
          <w:sz w:val="28"/>
          <w:szCs w:val="28"/>
        </w:rPr>
      </w:pPr>
      <w:r w:rsidRPr="0094418C">
        <w:rPr>
          <w:rFonts w:eastAsia="Times New Roman"/>
          <w:b/>
          <w:bCs/>
          <w:sz w:val="28"/>
          <w:szCs w:val="28"/>
        </w:rPr>
        <w:t>Основными задачами взаимодействия педагога ДОУ</w:t>
      </w:r>
      <w:r w:rsidR="002B22F1">
        <w:rPr>
          <w:rFonts w:eastAsia="Times New Roman"/>
          <w:sz w:val="28"/>
          <w:szCs w:val="28"/>
        </w:rPr>
        <w:t xml:space="preserve"> с  </w:t>
      </w:r>
      <w:r w:rsidRPr="0094418C">
        <w:rPr>
          <w:rFonts w:eastAsia="Times New Roman"/>
          <w:b/>
          <w:bCs/>
          <w:sz w:val="28"/>
          <w:szCs w:val="28"/>
        </w:rPr>
        <w:t>родителями являются:</w:t>
      </w:r>
    </w:p>
    <w:p w:rsidR="0094418C" w:rsidRPr="0094418C" w:rsidRDefault="0094418C" w:rsidP="00B63155">
      <w:pPr>
        <w:spacing w:line="360" w:lineRule="auto"/>
        <w:ind w:left="20" w:right="4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Установление партнерских отношений с семьей каждого воспитанника;</w:t>
      </w:r>
    </w:p>
    <w:p w:rsidR="0094418C" w:rsidRPr="0094418C" w:rsidRDefault="0094418C" w:rsidP="00B63155">
      <w:pPr>
        <w:spacing w:line="360" w:lineRule="auto"/>
        <w:ind w:left="20" w:right="4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Объединение усилий для развития и воспитания детей;</w:t>
      </w:r>
    </w:p>
    <w:p w:rsidR="0094418C" w:rsidRPr="0094418C" w:rsidRDefault="0094418C" w:rsidP="00B63155">
      <w:pPr>
        <w:spacing w:line="360" w:lineRule="auto"/>
        <w:ind w:left="20" w:right="4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 xml:space="preserve">– Создание атмосферы взаимопонимания, общности интересов, эмоциональной </w:t>
      </w:r>
      <w:proofErr w:type="spellStart"/>
      <w:r w:rsidRPr="0094418C">
        <w:rPr>
          <w:rFonts w:eastAsia="Times New Roman"/>
          <w:sz w:val="28"/>
          <w:szCs w:val="28"/>
        </w:rPr>
        <w:t>взаимоподдержки</w:t>
      </w:r>
      <w:proofErr w:type="spellEnd"/>
      <w:r w:rsidRPr="0094418C">
        <w:rPr>
          <w:rFonts w:eastAsia="Times New Roman"/>
          <w:sz w:val="28"/>
          <w:szCs w:val="28"/>
        </w:rPr>
        <w:t>;</w:t>
      </w:r>
    </w:p>
    <w:p w:rsidR="0094418C" w:rsidRPr="0094418C" w:rsidRDefault="0094418C" w:rsidP="00B63155">
      <w:pPr>
        <w:spacing w:line="360" w:lineRule="auto"/>
        <w:ind w:left="20" w:right="4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Активизация и обогащение воспитательных умений родителей;</w:t>
      </w:r>
    </w:p>
    <w:p w:rsidR="0094418C" w:rsidRPr="0094418C" w:rsidRDefault="0094418C" w:rsidP="00B63155">
      <w:pPr>
        <w:spacing w:line="360" w:lineRule="auto"/>
        <w:ind w:left="2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Поддержание их уверенност</w:t>
      </w:r>
      <w:r w:rsidR="00E804AA">
        <w:rPr>
          <w:rFonts w:eastAsia="Times New Roman"/>
          <w:sz w:val="28"/>
          <w:szCs w:val="28"/>
        </w:rPr>
        <w:t>и</w:t>
      </w:r>
      <w:r w:rsidRPr="0094418C">
        <w:rPr>
          <w:rFonts w:eastAsia="Times New Roman"/>
          <w:sz w:val="28"/>
          <w:szCs w:val="28"/>
        </w:rPr>
        <w:t xml:space="preserve"> в собствен</w:t>
      </w:r>
      <w:r w:rsidR="005453F2">
        <w:rPr>
          <w:rFonts w:eastAsia="Times New Roman"/>
          <w:sz w:val="28"/>
          <w:szCs w:val="28"/>
        </w:rPr>
        <w:t>ных педаго</w:t>
      </w:r>
      <w:r w:rsidRPr="0094418C">
        <w:rPr>
          <w:rFonts w:eastAsia="Times New Roman"/>
          <w:sz w:val="28"/>
          <w:szCs w:val="28"/>
        </w:rPr>
        <w:t>гических возможностях.</w:t>
      </w:r>
    </w:p>
    <w:p w:rsidR="0094418C" w:rsidRPr="0094418C" w:rsidRDefault="0094418C" w:rsidP="00B63155">
      <w:pPr>
        <w:spacing w:line="360" w:lineRule="auto"/>
        <w:ind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lastRenderedPageBreak/>
        <w:t>Для выстраивания э</w:t>
      </w:r>
      <w:r w:rsidR="005453F2">
        <w:rPr>
          <w:rFonts w:eastAsia="Times New Roman"/>
          <w:sz w:val="28"/>
          <w:szCs w:val="28"/>
        </w:rPr>
        <w:t>ффективного взаимодействия с ро</w:t>
      </w:r>
      <w:r w:rsidRPr="0094418C">
        <w:rPr>
          <w:rFonts w:eastAsia="Times New Roman"/>
          <w:sz w:val="28"/>
          <w:szCs w:val="28"/>
        </w:rPr>
        <w:t xml:space="preserve">дителями, направленного на реализацию ФГОС </w:t>
      </w:r>
      <w:proofErr w:type="gramStart"/>
      <w:r w:rsidRPr="0094418C">
        <w:rPr>
          <w:rFonts w:eastAsia="Times New Roman"/>
          <w:sz w:val="28"/>
          <w:szCs w:val="28"/>
        </w:rPr>
        <w:t>ДО</w:t>
      </w:r>
      <w:proofErr w:type="gramEnd"/>
      <w:r w:rsidRPr="0094418C">
        <w:rPr>
          <w:rFonts w:eastAsia="Times New Roman"/>
          <w:sz w:val="28"/>
          <w:szCs w:val="28"/>
        </w:rPr>
        <w:t xml:space="preserve"> очень важно </w:t>
      </w:r>
      <w:proofErr w:type="gramStart"/>
      <w:r w:rsidRPr="0094418C">
        <w:rPr>
          <w:rFonts w:eastAsia="Times New Roman"/>
          <w:sz w:val="28"/>
          <w:szCs w:val="28"/>
        </w:rPr>
        <w:t>для</w:t>
      </w:r>
      <w:proofErr w:type="gramEnd"/>
      <w:r w:rsidRPr="0094418C">
        <w:rPr>
          <w:rFonts w:eastAsia="Times New Roman"/>
          <w:sz w:val="28"/>
          <w:szCs w:val="28"/>
        </w:rPr>
        <w:t xml:space="preserve"> молодого с</w:t>
      </w:r>
      <w:r w:rsidR="005453F2">
        <w:rPr>
          <w:rFonts w:eastAsia="Times New Roman"/>
          <w:sz w:val="28"/>
          <w:szCs w:val="28"/>
        </w:rPr>
        <w:t>пециалиста обладать рядом компе</w:t>
      </w:r>
      <w:r w:rsidRPr="0094418C">
        <w:rPr>
          <w:rFonts w:eastAsia="Times New Roman"/>
          <w:sz w:val="28"/>
          <w:szCs w:val="28"/>
        </w:rPr>
        <w:t>тенций в таких сферах как:</w:t>
      </w:r>
    </w:p>
    <w:p w:rsidR="0094418C" w:rsidRPr="0094418C" w:rsidRDefault="0094418C" w:rsidP="00B63155">
      <w:pPr>
        <w:spacing w:line="360" w:lineRule="auto"/>
        <w:ind w:left="22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 психолого-педагогическая подготовленность;</w:t>
      </w:r>
    </w:p>
    <w:p w:rsidR="0094418C" w:rsidRPr="0094418C" w:rsidRDefault="0094418C" w:rsidP="00B63155">
      <w:pPr>
        <w:spacing w:line="360" w:lineRule="auto"/>
        <w:ind w:left="22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 коммуникативная культура педагога;</w:t>
      </w:r>
    </w:p>
    <w:p w:rsidR="0094418C" w:rsidRPr="0094418C" w:rsidRDefault="0094418C" w:rsidP="00B63155">
      <w:pPr>
        <w:spacing w:line="360" w:lineRule="auto"/>
        <w:ind w:left="220" w:firstLine="851"/>
        <w:jc w:val="both"/>
        <w:rPr>
          <w:rFonts w:eastAsia="Times New Roman"/>
          <w:b/>
          <w:bCs/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 личностная психологическая готовности.</w:t>
      </w:r>
    </w:p>
    <w:p w:rsidR="0094418C" w:rsidRPr="00C33DA7" w:rsidRDefault="0094418C" w:rsidP="00C33DA7">
      <w:pPr>
        <w:numPr>
          <w:ilvl w:val="4"/>
          <w:numId w:val="2"/>
        </w:numPr>
        <w:tabs>
          <w:tab w:val="left" w:pos="0"/>
        </w:tabs>
        <w:spacing w:line="360" w:lineRule="auto"/>
        <w:ind w:firstLine="709"/>
        <w:jc w:val="both"/>
        <w:rPr>
          <w:rFonts w:eastAsia="Times New Roman"/>
          <w:sz w:val="28"/>
          <w:szCs w:val="28"/>
        </w:rPr>
      </w:pPr>
      <w:proofErr w:type="gramStart"/>
      <w:r w:rsidRPr="0094418C">
        <w:rPr>
          <w:rFonts w:eastAsia="Times New Roman"/>
          <w:sz w:val="28"/>
          <w:szCs w:val="28"/>
        </w:rPr>
        <w:t>случае</w:t>
      </w:r>
      <w:proofErr w:type="gramEnd"/>
      <w:r w:rsidRPr="0094418C">
        <w:rPr>
          <w:rFonts w:eastAsia="Times New Roman"/>
          <w:sz w:val="28"/>
          <w:szCs w:val="28"/>
        </w:rPr>
        <w:t xml:space="preserve"> отсутствия хотя бы одной из указанных со</w:t>
      </w:r>
      <w:r w:rsidR="002C3791">
        <w:rPr>
          <w:rFonts w:eastAsia="Times New Roman"/>
          <w:sz w:val="28"/>
          <w:szCs w:val="28"/>
        </w:rPr>
        <w:t>ставляющих</w:t>
      </w:r>
      <w:r w:rsidR="002C3791" w:rsidRPr="002C3791">
        <w:rPr>
          <w:rFonts w:eastAsia="Times New Roman"/>
          <w:sz w:val="28"/>
          <w:szCs w:val="28"/>
        </w:rPr>
        <w:t xml:space="preserve"> </w:t>
      </w:r>
      <w:r w:rsidRPr="00FD2875">
        <w:rPr>
          <w:rFonts w:eastAsia="Times New Roman"/>
          <w:sz w:val="28"/>
          <w:szCs w:val="28"/>
        </w:rPr>
        <w:t>педагогическое</w:t>
      </w:r>
      <w:r w:rsidRPr="00FD2875">
        <w:rPr>
          <w:rFonts w:eastAsia="Times New Roman"/>
          <w:sz w:val="28"/>
          <w:szCs w:val="28"/>
        </w:rPr>
        <w:tab/>
        <w:t>взаимодействие</w:t>
      </w:r>
      <w:r w:rsidRPr="00FD2875">
        <w:rPr>
          <w:sz w:val="28"/>
          <w:szCs w:val="28"/>
        </w:rPr>
        <w:tab/>
      </w:r>
      <w:r w:rsidRPr="00FD2875">
        <w:rPr>
          <w:rFonts w:eastAsia="Times New Roman"/>
          <w:sz w:val="28"/>
          <w:szCs w:val="28"/>
        </w:rPr>
        <w:t>педагога</w:t>
      </w:r>
      <w:r w:rsidR="00FD2875">
        <w:rPr>
          <w:rFonts w:eastAsia="Times New Roman"/>
          <w:sz w:val="28"/>
          <w:szCs w:val="28"/>
        </w:rPr>
        <w:t xml:space="preserve">  с </w:t>
      </w:r>
      <w:r w:rsidRPr="00FD2875">
        <w:rPr>
          <w:rFonts w:eastAsia="Times New Roman"/>
          <w:sz w:val="28"/>
          <w:szCs w:val="28"/>
        </w:rPr>
        <w:t>родителями становит</w:t>
      </w:r>
      <w:r w:rsidR="00C33DA7">
        <w:rPr>
          <w:rFonts w:eastAsia="Times New Roman"/>
          <w:sz w:val="28"/>
          <w:szCs w:val="28"/>
        </w:rPr>
        <w:t>ся малоэффективным, п</w:t>
      </w:r>
      <w:r w:rsidRPr="00C33DA7">
        <w:rPr>
          <w:rFonts w:eastAsia="Times New Roman"/>
          <w:sz w:val="28"/>
          <w:szCs w:val="28"/>
        </w:rPr>
        <w:t>оэтому начинающи</w:t>
      </w:r>
      <w:r w:rsidR="00FD2875" w:rsidRPr="00C33DA7">
        <w:rPr>
          <w:rFonts w:eastAsia="Times New Roman"/>
          <w:sz w:val="28"/>
          <w:szCs w:val="28"/>
        </w:rPr>
        <w:t>й педагог для создания дружелюб</w:t>
      </w:r>
      <w:r w:rsidRPr="00C33DA7">
        <w:rPr>
          <w:rFonts w:eastAsia="Times New Roman"/>
          <w:sz w:val="28"/>
          <w:szCs w:val="28"/>
        </w:rPr>
        <w:t>ного партнёрства между</w:t>
      </w:r>
      <w:r w:rsidR="005453F2" w:rsidRPr="00C33DA7">
        <w:rPr>
          <w:rFonts w:eastAsia="Times New Roman"/>
          <w:sz w:val="28"/>
          <w:szCs w:val="28"/>
        </w:rPr>
        <w:t xml:space="preserve"> </w:t>
      </w:r>
      <w:r w:rsidRPr="00C33DA7">
        <w:rPr>
          <w:rFonts w:eastAsia="Times New Roman"/>
          <w:sz w:val="28"/>
          <w:szCs w:val="28"/>
        </w:rPr>
        <w:t xml:space="preserve"> детски</w:t>
      </w:r>
      <w:r w:rsidR="005453F2" w:rsidRPr="00C33DA7">
        <w:rPr>
          <w:rFonts w:eastAsia="Times New Roman"/>
          <w:sz w:val="28"/>
          <w:szCs w:val="28"/>
        </w:rPr>
        <w:t xml:space="preserve">м  </w:t>
      </w:r>
      <w:r w:rsidRPr="00C33DA7">
        <w:rPr>
          <w:rFonts w:eastAsia="Times New Roman"/>
          <w:sz w:val="28"/>
          <w:szCs w:val="28"/>
        </w:rPr>
        <w:t xml:space="preserve"> садом и семьей должен  обладать рядом специ</w:t>
      </w:r>
      <w:r w:rsidR="00FD2875" w:rsidRPr="00C33DA7">
        <w:rPr>
          <w:rFonts w:eastAsia="Times New Roman"/>
          <w:sz w:val="28"/>
          <w:szCs w:val="28"/>
        </w:rPr>
        <w:t>альных компетенций в сфере взаи</w:t>
      </w:r>
      <w:r w:rsidRPr="00C33DA7">
        <w:rPr>
          <w:rFonts w:eastAsia="Times New Roman"/>
          <w:sz w:val="28"/>
          <w:szCs w:val="28"/>
        </w:rPr>
        <w:t>модействия с родителями:</w:t>
      </w:r>
    </w:p>
    <w:p w:rsidR="0094418C" w:rsidRPr="00A04F38" w:rsidRDefault="0094418C" w:rsidP="00B63155">
      <w:pPr>
        <w:spacing w:line="360" w:lineRule="auto"/>
        <w:ind w:left="200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 владеть приемами эффективного общения;</w:t>
      </w:r>
    </w:p>
    <w:p w:rsidR="0094418C" w:rsidRPr="0094418C" w:rsidRDefault="0094418C" w:rsidP="00B63155">
      <w:pPr>
        <w:spacing w:line="360" w:lineRule="auto"/>
        <w:ind w:right="40" w:firstLine="206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знать этапы установления доверительно-деловых отношений;</w:t>
      </w:r>
    </w:p>
    <w:p w:rsidR="0094418C" w:rsidRPr="0094418C" w:rsidRDefault="0094418C" w:rsidP="00B63155">
      <w:pPr>
        <w:spacing w:line="360" w:lineRule="auto"/>
        <w:ind w:firstLine="203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иметь представле</w:t>
      </w:r>
      <w:r w:rsidR="00FD2875">
        <w:rPr>
          <w:rFonts w:eastAsia="Times New Roman"/>
          <w:sz w:val="28"/>
          <w:szCs w:val="28"/>
        </w:rPr>
        <w:t>ние об алгоритме разрешения кон</w:t>
      </w:r>
      <w:r w:rsidRPr="0094418C">
        <w:rPr>
          <w:rFonts w:eastAsia="Times New Roman"/>
          <w:sz w:val="28"/>
          <w:szCs w:val="28"/>
        </w:rPr>
        <w:t>фликта;</w:t>
      </w:r>
    </w:p>
    <w:p w:rsidR="0094418C" w:rsidRPr="002C3791" w:rsidRDefault="002C3791" w:rsidP="00B63155">
      <w:pPr>
        <w:spacing w:line="360" w:lineRule="auto"/>
        <w:ind w:right="40"/>
        <w:jc w:val="both"/>
        <w:rPr>
          <w:sz w:val="28"/>
          <w:szCs w:val="28"/>
        </w:rPr>
      </w:pPr>
      <w:r w:rsidRPr="002C3791">
        <w:rPr>
          <w:rFonts w:eastAsia="Times New Roman"/>
          <w:sz w:val="28"/>
          <w:szCs w:val="28"/>
        </w:rPr>
        <w:t xml:space="preserve">   </w:t>
      </w:r>
      <w:r>
        <w:rPr>
          <w:rFonts w:eastAsia="Times New Roman"/>
          <w:sz w:val="28"/>
          <w:szCs w:val="28"/>
        </w:rPr>
        <w:t>–</w:t>
      </w:r>
      <w:r w:rsidRPr="002C3791">
        <w:rPr>
          <w:rFonts w:eastAsia="Times New Roman"/>
          <w:sz w:val="28"/>
          <w:szCs w:val="28"/>
        </w:rPr>
        <w:t xml:space="preserve"> </w:t>
      </w:r>
      <w:r w:rsidR="0094418C" w:rsidRPr="0094418C">
        <w:rPr>
          <w:rFonts w:eastAsia="Times New Roman"/>
          <w:sz w:val="28"/>
          <w:szCs w:val="28"/>
        </w:rPr>
        <w:t>владеть технологией этической защиты, технологией пошагового продвижения к контакту и взаимопониманию;</w:t>
      </w:r>
    </w:p>
    <w:p w:rsidR="0094418C" w:rsidRPr="002C3791" w:rsidRDefault="0094418C" w:rsidP="00B63155">
      <w:pPr>
        <w:spacing w:line="360" w:lineRule="auto"/>
        <w:ind w:firstLine="203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знать и уметь по</w:t>
      </w:r>
      <w:r w:rsidR="00FD2875">
        <w:rPr>
          <w:rFonts w:eastAsia="Times New Roman"/>
          <w:sz w:val="28"/>
          <w:szCs w:val="28"/>
        </w:rPr>
        <w:t>льзоваться приемами, которые по</w:t>
      </w:r>
      <w:r w:rsidRPr="0094418C">
        <w:rPr>
          <w:rFonts w:eastAsia="Times New Roman"/>
          <w:sz w:val="28"/>
          <w:szCs w:val="28"/>
        </w:rPr>
        <w:t>могут ему справлятьс</w:t>
      </w:r>
      <w:r w:rsidR="00FD2875">
        <w:rPr>
          <w:rFonts w:eastAsia="Times New Roman"/>
          <w:sz w:val="28"/>
          <w:szCs w:val="28"/>
        </w:rPr>
        <w:t>я с волнением перед беседой, до</w:t>
      </w:r>
      <w:r w:rsidRPr="0094418C">
        <w:rPr>
          <w:rFonts w:eastAsia="Times New Roman"/>
          <w:sz w:val="28"/>
          <w:szCs w:val="28"/>
        </w:rPr>
        <w:t>бавить уверенности в своей позиции, создать готовность</w:t>
      </w:r>
      <w:r w:rsidR="00FD2875">
        <w:rPr>
          <w:sz w:val="28"/>
          <w:szCs w:val="28"/>
        </w:rPr>
        <w:t xml:space="preserve">  к </w:t>
      </w:r>
      <w:r w:rsidRPr="0094418C">
        <w:rPr>
          <w:rFonts w:eastAsia="Times New Roman"/>
          <w:sz w:val="28"/>
          <w:szCs w:val="28"/>
        </w:rPr>
        <w:t>диалогу и взаимопониманию.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bCs/>
          <w:sz w:val="28"/>
          <w:szCs w:val="28"/>
        </w:rPr>
        <w:t xml:space="preserve">Хочу  познакомить  </w:t>
      </w:r>
      <w:r w:rsidR="00C33DA7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ас  </w:t>
      </w:r>
      <w:r w:rsidRPr="006A279A">
        <w:rPr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6A279A">
        <w:rPr>
          <w:b/>
          <w:bCs/>
          <w:sz w:val="28"/>
          <w:szCs w:val="28"/>
        </w:rPr>
        <w:t>«</w:t>
      </w:r>
      <w:r w:rsidRPr="006A279A">
        <w:rPr>
          <w:sz w:val="28"/>
          <w:szCs w:val="28"/>
        </w:rPr>
        <w:t>Правила</w:t>
      </w:r>
      <w:r>
        <w:rPr>
          <w:sz w:val="28"/>
          <w:szCs w:val="28"/>
        </w:rPr>
        <w:t>ми</w:t>
      </w:r>
      <w:r w:rsidRPr="006A279A">
        <w:rPr>
          <w:sz w:val="28"/>
          <w:szCs w:val="28"/>
        </w:rPr>
        <w:t xml:space="preserve"> построения эффективного общения».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 xml:space="preserve">Общаясь с родителями, нужно помнить, что в общении существуют свои закономерности. Основа отношения к нам человека закладывается </w:t>
      </w:r>
      <w:proofErr w:type="gramStart"/>
      <w:r w:rsidRPr="006A279A">
        <w:rPr>
          <w:sz w:val="28"/>
          <w:szCs w:val="28"/>
        </w:rPr>
        <w:t>в  первые</w:t>
      </w:r>
      <w:proofErr w:type="gramEnd"/>
      <w:r w:rsidRPr="006A279A">
        <w:rPr>
          <w:sz w:val="28"/>
          <w:szCs w:val="28"/>
        </w:rPr>
        <w:t xml:space="preserve"> 15 секунд! </w:t>
      </w:r>
      <w:proofErr w:type="gramStart"/>
      <w:r w:rsidRPr="006A279A">
        <w:rPr>
          <w:sz w:val="28"/>
          <w:szCs w:val="28"/>
        </w:rPr>
        <w:t>Для того  чтобы благополучно пройти через «минное поле»,</w:t>
      </w:r>
      <w:r w:rsidR="007008A6">
        <w:rPr>
          <w:sz w:val="28"/>
          <w:szCs w:val="28"/>
        </w:rPr>
        <w:t xml:space="preserve"> </w:t>
      </w:r>
      <w:r w:rsidRPr="006A279A">
        <w:rPr>
          <w:sz w:val="28"/>
          <w:szCs w:val="28"/>
        </w:rPr>
        <w:t>за эти  первые секунды, необходимо применить «Правило трех плюсов» (чтобы расположить к себе собеседника нужно дать ему как минимум три психологических плюса.</w:t>
      </w:r>
      <w:proofErr w:type="gramEnd"/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proofErr w:type="gramStart"/>
      <w:r w:rsidRPr="006A279A">
        <w:rPr>
          <w:sz w:val="28"/>
          <w:szCs w:val="28"/>
        </w:rPr>
        <w:t>Самые</w:t>
      </w:r>
      <w:proofErr w:type="gramEnd"/>
      <w:r w:rsidRPr="006A279A">
        <w:rPr>
          <w:sz w:val="28"/>
          <w:szCs w:val="28"/>
        </w:rPr>
        <w:t xml:space="preserve"> универсальные – это:</w:t>
      </w:r>
    </w:p>
    <w:p w:rsidR="006A279A" w:rsidRPr="006A279A" w:rsidRDefault="006A279A" w:rsidP="00B63155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Улыбка,</w:t>
      </w:r>
    </w:p>
    <w:p w:rsidR="006A279A" w:rsidRPr="006A279A" w:rsidRDefault="006A279A" w:rsidP="00B63155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lastRenderedPageBreak/>
        <w:t>имя собеседника</w:t>
      </w:r>
    </w:p>
    <w:p w:rsidR="006A279A" w:rsidRPr="006A279A" w:rsidRDefault="006A279A" w:rsidP="00B63155">
      <w:pPr>
        <w:numPr>
          <w:ilvl w:val="0"/>
          <w:numId w:val="5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комплимент.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-  Для того чтобы люди хотели с нами общаться, мы сами должны демонстрировать свою готовность общаться с ними. И собеседник должен это видеть. Необходима </w:t>
      </w:r>
      <w:r w:rsidRPr="006A279A">
        <w:rPr>
          <w:b/>
          <w:bCs/>
          <w:sz w:val="28"/>
          <w:szCs w:val="28"/>
        </w:rPr>
        <w:t>искренняя, доброжелательная улыбка!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b/>
          <w:bCs/>
          <w:sz w:val="28"/>
          <w:szCs w:val="28"/>
        </w:rPr>
        <w:t>- Имя человека</w:t>
      </w:r>
      <w:r w:rsidRPr="006A279A">
        <w:rPr>
          <w:sz w:val="28"/>
          <w:szCs w:val="28"/>
        </w:rPr>
        <w:t> – это самый сладостный и самый важный для него звук на любом языке. Важно использовать имя-отчество при приветствии. Не просто кивнуть или сказать: «</w:t>
      </w:r>
      <w:proofErr w:type="spellStart"/>
      <w:r w:rsidRPr="006A279A">
        <w:rPr>
          <w:sz w:val="28"/>
          <w:szCs w:val="28"/>
        </w:rPr>
        <w:t>Здрась-те</w:t>
      </w:r>
      <w:proofErr w:type="spellEnd"/>
      <w:r w:rsidRPr="006A279A">
        <w:rPr>
          <w:sz w:val="28"/>
          <w:szCs w:val="28"/>
        </w:rPr>
        <w:t>!», а «Здравствуйте, Анна Ивановна!».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Во время конфликтов, желая снять их остроту, люди подсознательно начинают чаще использовать имя своего собеседника (прийти к согласию можно значительно быстрее). Потому что часто нам нужно не столько настоять на своем, сколько увидеть, что люди к нам прислушиваются, услышать при этом свое имя. Зачастую имя бывает решающей каплей, чтобы дело обернулось в нашу пользу.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- В общении наиболее применим </w:t>
      </w:r>
      <w:r w:rsidRPr="006A279A">
        <w:rPr>
          <w:b/>
          <w:bCs/>
          <w:sz w:val="28"/>
          <w:szCs w:val="28"/>
        </w:rPr>
        <w:t>косвенный комплимент</w:t>
      </w:r>
      <w:r w:rsidRPr="006A279A">
        <w:rPr>
          <w:sz w:val="28"/>
          <w:szCs w:val="28"/>
        </w:rPr>
        <w:t>: мы хвалим не самого человека, а то, что ему дорого: охотнику – ружье, родителю его ребенка.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 xml:space="preserve">Загруженные, усталые после работы родители особенно уязвимы в отношении хорошего и плохого поведения ребенка. Поэтому не стоит акцентировать внимание на </w:t>
      </w:r>
      <w:proofErr w:type="gramStart"/>
      <w:r w:rsidRPr="006A279A">
        <w:rPr>
          <w:sz w:val="28"/>
          <w:szCs w:val="28"/>
        </w:rPr>
        <w:t>плохом</w:t>
      </w:r>
      <w:proofErr w:type="gramEnd"/>
      <w:r w:rsidRPr="006A279A">
        <w:rPr>
          <w:sz w:val="28"/>
          <w:szCs w:val="28"/>
        </w:rPr>
        <w:t>. Сначала нужно рассказать об успехах и только в конце тактично можно поведать о проблемных сторонах ребенка. </w:t>
      </w:r>
    </w:p>
    <w:p w:rsidR="006A279A" w:rsidRPr="00750F40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Кроме этих приемов существуют и другие приемы установления хорошего контакта с собеседником</w:t>
      </w:r>
      <w:r w:rsidRPr="00750F40">
        <w:rPr>
          <w:iCs/>
          <w:sz w:val="28"/>
          <w:szCs w:val="28"/>
        </w:rPr>
        <w:t>:</w:t>
      </w:r>
    </w:p>
    <w:p w:rsidR="006A279A" w:rsidRPr="006A279A" w:rsidRDefault="006A279A" w:rsidP="00B63155">
      <w:pPr>
        <w:numPr>
          <w:ilvl w:val="0"/>
          <w:numId w:val="6"/>
        </w:numPr>
        <w:spacing w:line="360" w:lineRule="auto"/>
        <w:ind w:left="0"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Одновременно с улыбкой необходим доброжелательный, внимательный взгляд (контакт глаз). Но не следует «сверлить» собеседника взглядом.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 xml:space="preserve">2. Короткая дистанция и удобное расположение (от 50 см до 1,5 м). Такая дистанция характерна для беседы близких знакомых, друзей, поэтому собеседник подсознательно настраивается нас выслушать и помочь – </w:t>
      </w:r>
      <w:r w:rsidRPr="006A279A">
        <w:rPr>
          <w:sz w:val="28"/>
          <w:szCs w:val="28"/>
        </w:rPr>
        <w:lastRenderedPageBreak/>
        <w:t>благодаря этой дистанции мы воспринимаемся им «ближе». Но не переступать «границы» личного пространства собеседника!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3. Убрать барьеры, «увеличивающие» расстояние в нашем восприятии в общении (стол, книга, лист бумаги в руках).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4.Использовать по ходу разговора открытые жесты, не скрещивать перед собой руки, ноги.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5. Всем своим видом поддерживать состояние безопасности и комфорта (отсутствие напряженности в позе, резких движений, сжатых кулаков, взгляд исподлобья, вызывающая интонация в голосе).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 xml:space="preserve">6. Использовать прием присоединения, т.е. найти общее «Я»: </w:t>
      </w:r>
    </w:p>
    <w:p w:rsidR="006A279A" w:rsidRPr="006A279A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 xml:space="preserve">«Я сам такой же, у </w:t>
      </w:r>
      <w:proofErr w:type="gramStart"/>
      <w:r w:rsidRPr="006A279A">
        <w:rPr>
          <w:sz w:val="28"/>
          <w:szCs w:val="28"/>
        </w:rPr>
        <w:t>меня то</w:t>
      </w:r>
      <w:proofErr w:type="gramEnd"/>
      <w:r w:rsidRPr="006A279A">
        <w:rPr>
          <w:sz w:val="28"/>
          <w:szCs w:val="28"/>
        </w:rPr>
        <w:t xml:space="preserve"> же самое!». Как можно реже употреблять местоимение «Вы…» (Вы сделайте то-то!», «Вы должны это…!») Чаще говорить; «Мы»: «Мы все заинтересованы, чтобы наши дети были здоровы, умели…, знали…!», «Нас всех беспокоит, что дети…», «Наши дети…», «Нас объединяет общее дело – это воспитание наших с вами детей!»</w:t>
      </w:r>
    </w:p>
    <w:p w:rsidR="006A279A" w:rsidRPr="00B63155" w:rsidRDefault="006A279A" w:rsidP="00B63155">
      <w:pPr>
        <w:spacing w:line="360" w:lineRule="auto"/>
        <w:ind w:firstLine="567"/>
        <w:jc w:val="both"/>
        <w:rPr>
          <w:sz w:val="28"/>
          <w:szCs w:val="28"/>
        </w:rPr>
      </w:pPr>
      <w:r w:rsidRPr="006A279A">
        <w:rPr>
          <w:sz w:val="28"/>
          <w:szCs w:val="28"/>
        </w:rPr>
        <w:t>Вот самые основные правила установления хорошего личностного контакта и построения эффективного общения и взаимодействия с родителями.</w:t>
      </w:r>
    </w:p>
    <w:p w:rsidR="0094418C" w:rsidRDefault="0094418C" w:rsidP="00B63155">
      <w:pPr>
        <w:numPr>
          <w:ilvl w:val="3"/>
          <w:numId w:val="4"/>
        </w:numPr>
        <w:tabs>
          <w:tab w:val="left" w:pos="480"/>
        </w:tabs>
        <w:spacing w:line="360" w:lineRule="auto"/>
        <w:ind w:right="20" w:firstLine="2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</w:t>
      </w:r>
      <w:r w:rsidRPr="0094418C">
        <w:rPr>
          <w:rFonts w:eastAsia="Times New Roman"/>
          <w:sz w:val="28"/>
          <w:szCs w:val="28"/>
        </w:rPr>
        <w:t>в заключении приведу портрет педагога, созданный нашим педагогическим коллективом, как некий образ,</w:t>
      </w:r>
      <w:r>
        <w:rPr>
          <w:rFonts w:eastAsia="Times New Roman"/>
          <w:sz w:val="28"/>
          <w:szCs w:val="28"/>
        </w:rPr>
        <w:t xml:space="preserve">  к  </w:t>
      </w:r>
      <w:r w:rsidRPr="0094418C">
        <w:rPr>
          <w:rFonts w:eastAsia="Times New Roman"/>
          <w:sz w:val="28"/>
          <w:szCs w:val="28"/>
        </w:rPr>
        <w:t>которому мы стрем</w:t>
      </w:r>
      <w:r>
        <w:rPr>
          <w:rFonts w:eastAsia="Times New Roman"/>
          <w:sz w:val="28"/>
          <w:szCs w:val="28"/>
        </w:rPr>
        <w:t>имся во взаимодействии с родите</w:t>
      </w:r>
      <w:r w:rsidRPr="0094418C">
        <w:rPr>
          <w:rFonts w:eastAsia="Times New Roman"/>
          <w:sz w:val="28"/>
          <w:szCs w:val="28"/>
        </w:rPr>
        <w:t>лями, который будет полезен и молодым специалистам при формировании компетенций в данной сфере:</w:t>
      </w:r>
    </w:p>
    <w:p w:rsidR="0094418C" w:rsidRPr="0094418C" w:rsidRDefault="0094418C" w:rsidP="00B63155">
      <w:pPr>
        <w:pStyle w:val="a3"/>
        <w:spacing w:line="360" w:lineRule="auto"/>
        <w:jc w:val="both"/>
        <w:rPr>
          <w:sz w:val="28"/>
          <w:szCs w:val="28"/>
        </w:rPr>
      </w:pPr>
      <w:r w:rsidRPr="0094418C">
        <w:rPr>
          <w:rFonts w:eastAsia="Times New Roman"/>
          <w:b/>
          <w:bCs/>
          <w:sz w:val="28"/>
          <w:szCs w:val="28"/>
        </w:rPr>
        <w:t xml:space="preserve">Портрет педагога </w:t>
      </w:r>
      <w:r w:rsidR="00FD2875">
        <w:rPr>
          <w:rFonts w:eastAsia="Times New Roman"/>
          <w:b/>
          <w:bCs/>
          <w:sz w:val="28"/>
          <w:szCs w:val="28"/>
        </w:rPr>
        <w:t>ДОО в сфере взаимодействия с ро</w:t>
      </w:r>
      <w:r w:rsidRPr="0094418C">
        <w:rPr>
          <w:rFonts w:eastAsia="Times New Roman"/>
          <w:b/>
          <w:bCs/>
          <w:sz w:val="28"/>
          <w:szCs w:val="28"/>
        </w:rPr>
        <w:t>дителями</w:t>
      </w:r>
    </w:p>
    <w:p w:rsidR="0094418C" w:rsidRPr="00A04F38" w:rsidRDefault="0094418C" w:rsidP="00B63155">
      <w:pPr>
        <w:spacing w:line="360" w:lineRule="auto"/>
        <w:jc w:val="both"/>
        <w:rPr>
          <w:sz w:val="28"/>
          <w:szCs w:val="28"/>
        </w:rPr>
      </w:pPr>
    </w:p>
    <w:p w:rsidR="0094418C" w:rsidRPr="0094418C" w:rsidRDefault="0094418C" w:rsidP="00B63155">
      <w:pPr>
        <w:pStyle w:val="a3"/>
        <w:spacing w:line="360" w:lineRule="auto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Обладает усто</w:t>
      </w:r>
      <w:r w:rsidR="00FD2875">
        <w:rPr>
          <w:rFonts w:eastAsia="Times New Roman"/>
          <w:sz w:val="28"/>
          <w:szCs w:val="28"/>
        </w:rPr>
        <w:t>йчивой потребностью в самосовер</w:t>
      </w:r>
      <w:r w:rsidRPr="0094418C">
        <w:rPr>
          <w:rFonts w:eastAsia="Times New Roman"/>
          <w:sz w:val="28"/>
          <w:szCs w:val="28"/>
        </w:rPr>
        <w:t xml:space="preserve">шенствовании в сфере </w:t>
      </w:r>
      <w:r w:rsidR="00FD2875">
        <w:rPr>
          <w:rFonts w:eastAsia="Times New Roman"/>
          <w:sz w:val="28"/>
          <w:szCs w:val="28"/>
        </w:rPr>
        <w:t>общения с родителями, умеет пре</w:t>
      </w:r>
      <w:r w:rsidRPr="0094418C">
        <w:rPr>
          <w:rFonts w:eastAsia="Times New Roman"/>
          <w:sz w:val="28"/>
          <w:szCs w:val="28"/>
        </w:rPr>
        <w:t>одолевать барьеры в общении;</w:t>
      </w:r>
    </w:p>
    <w:p w:rsidR="0094418C" w:rsidRPr="00FD2875" w:rsidRDefault="0094418C" w:rsidP="00B63155">
      <w:pPr>
        <w:pStyle w:val="a3"/>
        <w:spacing w:line="360" w:lineRule="auto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 xml:space="preserve">– Обладает </w:t>
      </w:r>
      <w:r w:rsidR="00FD2875">
        <w:rPr>
          <w:rFonts w:eastAsia="Times New Roman"/>
          <w:sz w:val="28"/>
          <w:szCs w:val="28"/>
        </w:rPr>
        <w:t>развитыми коммуникативными навы</w:t>
      </w:r>
      <w:r w:rsidRPr="0094418C">
        <w:rPr>
          <w:rFonts w:eastAsia="Times New Roman"/>
          <w:sz w:val="28"/>
          <w:szCs w:val="28"/>
        </w:rPr>
        <w:t>ками;</w:t>
      </w:r>
    </w:p>
    <w:p w:rsidR="0094418C" w:rsidRPr="0094418C" w:rsidRDefault="0094418C" w:rsidP="00B63155">
      <w:pPr>
        <w:pStyle w:val="a3"/>
        <w:spacing w:line="360" w:lineRule="auto"/>
        <w:ind w:right="40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Признает роль родителей в воспитании детей как ведущую и роль педагога как их «помощника»;</w:t>
      </w:r>
    </w:p>
    <w:p w:rsidR="0094418C" w:rsidRPr="0094418C" w:rsidRDefault="0094418C" w:rsidP="00B63155">
      <w:pPr>
        <w:pStyle w:val="a3"/>
        <w:spacing w:line="360" w:lineRule="auto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lastRenderedPageBreak/>
        <w:t>– В общении с ро</w:t>
      </w:r>
      <w:r w:rsidR="00FD2875">
        <w:rPr>
          <w:rFonts w:eastAsia="Times New Roman"/>
          <w:sz w:val="28"/>
          <w:szCs w:val="28"/>
        </w:rPr>
        <w:t>дителями проявляет внимание, вы</w:t>
      </w:r>
      <w:r w:rsidRPr="0094418C">
        <w:rPr>
          <w:rFonts w:eastAsia="Times New Roman"/>
          <w:sz w:val="28"/>
          <w:szCs w:val="28"/>
        </w:rPr>
        <w:t>держку, тактичность, другие профессионально значимые качества;</w:t>
      </w:r>
    </w:p>
    <w:p w:rsidR="0094418C" w:rsidRPr="0094418C" w:rsidRDefault="0094418C" w:rsidP="00B63155">
      <w:pPr>
        <w:pStyle w:val="a3"/>
        <w:spacing w:line="360" w:lineRule="auto"/>
        <w:ind w:right="40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Владеет знаниями о семье, специфике семейного воспитания, методах изучения семьи и образовательных потребностей родителей;</w:t>
      </w:r>
    </w:p>
    <w:p w:rsidR="0094418C" w:rsidRPr="0094418C" w:rsidRDefault="0094418C" w:rsidP="00B63155">
      <w:pPr>
        <w:pStyle w:val="a3"/>
        <w:spacing w:line="360" w:lineRule="auto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Учитывает социальные запрос</w:t>
      </w:r>
      <w:r w:rsidR="00FD2875">
        <w:rPr>
          <w:rFonts w:eastAsia="Times New Roman"/>
          <w:sz w:val="28"/>
          <w:szCs w:val="28"/>
        </w:rPr>
        <w:t>ы родителей (инте</w:t>
      </w:r>
      <w:r w:rsidRPr="0094418C">
        <w:rPr>
          <w:rFonts w:eastAsia="Times New Roman"/>
          <w:sz w:val="28"/>
          <w:szCs w:val="28"/>
        </w:rPr>
        <w:t xml:space="preserve">ресы, образовательные </w:t>
      </w:r>
      <w:r w:rsidR="00FD2875">
        <w:rPr>
          <w:rFonts w:eastAsia="Times New Roman"/>
          <w:sz w:val="28"/>
          <w:szCs w:val="28"/>
        </w:rPr>
        <w:t>потребности) при организации об</w:t>
      </w:r>
      <w:r w:rsidRPr="0094418C">
        <w:rPr>
          <w:rFonts w:eastAsia="Times New Roman"/>
          <w:sz w:val="28"/>
          <w:szCs w:val="28"/>
        </w:rPr>
        <w:t>щения с ними;</w:t>
      </w:r>
    </w:p>
    <w:p w:rsidR="0094418C" w:rsidRPr="002C3791" w:rsidRDefault="0094418C" w:rsidP="00B63155">
      <w:pPr>
        <w:pStyle w:val="a3"/>
        <w:spacing w:line="360" w:lineRule="auto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Умеет планиро</w:t>
      </w:r>
      <w:r w:rsidR="00FD2875">
        <w:rPr>
          <w:rFonts w:eastAsia="Times New Roman"/>
          <w:sz w:val="28"/>
          <w:szCs w:val="28"/>
        </w:rPr>
        <w:t>вать предстоящее общение: подби</w:t>
      </w:r>
      <w:r w:rsidRPr="0094418C">
        <w:rPr>
          <w:rFonts w:eastAsia="Times New Roman"/>
          <w:sz w:val="28"/>
          <w:szCs w:val="28"/>
        </w:rPr>
        <w:t>рать необходимую и</w:t>
      </w:r>
      <w:r w:rsidR="00FD2875">
        <w:rPr>
          <w:rFonts w:eastAsia="Times New Roman"/>
          <w:sz w:val="28"/>
          <w:szCs w:val="28"/>
        </w:rPr>
        <w:t>нформацию, традиционные и нетра</w:t>
      </w:r>
      <w:r w:rsidRPr="0094418C">
        <w:rPr>
          <w:rFonts w:eastAsia="Times New Roman"/>
          <w:sz w:val="28"/>
          <w:szCs w:val="28"/>
        </w:rPr>
        <w:t>диционные формы ор</w:t>
      </w:r>
      <w:r w:rsidR="00FD2875">
        <w:rPr>
          <w:rFonts w:eastAsia="Times New Roman"/>
          <w:sz w:val="28"/>
          <w:szCs w:val="28"/>
        </w:rPr>
        <w:t>ганизации общения и методы акти</w:t>
      </w:r>
      <w:r w:rsidRPr="0094418C">
        <w:rPr>
          <w:rFonts w:eastAsia="Times New Roman"/>
          <w:sz w:val="28"/>
          <w:szCs w:val="28"/>
        </w:rPr>
        <w:t>визации родителей;</w:t>
      </w:r>
    </w:p>
    <w:p w:rsidR="00F570DC" w:rsidRPr="0094418C" w:rsidRDefault="0094418C" w:rsidP="00B63155">
      <w:pPr>
        <w:pStyle w:val="a3"/>
        <w:spacing w:line="360" w:lineRule="auto"/>
        <w:jc w:val="both"/>
        <w:rPr>
          <w:sz w:val="28"/>
          <w:szCs w:val="28"/>
        </w:rPr>
      </w:pPr>
      <w:r w:rsidRPr="0094418C">
        <w:rPr>
          <w:rFonts w:eastAsia="Times New Roman"/>
          <w:sz w:val="28"/>
          <w:szCs w:val="28"/>
        </w:rPr>
        <w:t>– Эмоционально</w:t>
      </w:r>
      <w:r w:rsidR="00FD2875">
        <w:rPr>
          <w:rFonts w:eastAsia="Times New Roman"/>
          <w:sz w:val="28"/>
          <w:szCs w:val="28"/>
        </w:rPr>
        <w:t xml:space="preserve"> уравновешен в общении с родите</w:t>
      </w:r>
      <w:r w:rsidRPr="0094418C">
        <w:rPr>
          <w:rFonts w:eastAsia="Times New Roman"/>
          <w:sz w:val="28"/>
          <w:szCs w:val="28"/>
        </w:rPr>
        <w:t>лями, подает пример воспитанности и такта.</w:t>
      </w:r>
    </w:p>
    <w:sectPr w:rsidR="00F570DC" w:rsidRPr="0094418C" w:rsidSect="00F570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6E3"/>
    <w:multiLevelType w:val="hybridMultilevel"/>
    <w:tmpl w:val="339C551C"/>
    <w:lvl w:ilvl="0" w:tplc="A9FA4896">
      <w:start w:val="1"/>
      <w:numFmt w:val="bullet"/>
      <w:lvlText w:val="с"/>
      <w:lvlJc w:val="left"/>
    </w:lvl>
    <w:lvl w:ilvl="1" w:tplc="2FE615C8">
      <w:numFmt w:val="decimal"/>
      <w:lvlText w:val=""/>
      <w:lvlJc w:val="left"/>
    </w:lvl>
    <w:lvl w:ilvl="2" w:tplc="FBE29D5C">
      <w:numFmt w:val="decimal"/>
      <w:lvlText w:val=""/>
      <w:lvlJc w:val="left"/>
    </w:lvl>
    <w:lvl w:ilvl="3" w:tplc="44FCFBAA">
      <w:numFmt w:val="decimal"/>
      <w:lvlText w:val=""/>
      <w:lvlJc w:val="left"/>
    </w:lvl>
    <w:lvl w:ilvl="4" w:tplc="5BE84D52">
      <w:numFmt w:val="decimal"/>
      <w:lvlText w:val=""/>
      <w:lvlJc w:val="left"/>
    </w:lvl>
    <w:lvl w:ilvl="5" w:tplc="B68CBFC4">
      <w:numFmt w:val="decimal"/>
      <w:lvlText w:val=""/>
      <w:lvlJc w:val="left"/>
    </w:lvl>
    <w:lvl w:ilvl="6" w:tplc="7682F8FE">
      <w:numFmt w:val="decimal"/>
      <w:lvlText w:val=""/>
      <w:lvlJc w:val="left"/>
    </w:lvl>
    <w:lvl w:ilvl="7" w:tplc="C86EB18C">
      <w:numFmt w:val="decimal"/>
      <w:lvlText w:val=""/>
      <w:lvlJc w:val="left"/>
    </w:lvl>
    <w:lvl w:ilvl="8" w:tplc="C1C64372">
      <w:numFmt w:val="decimal"/>
      <w:lvlText w:val=""/>
      <w:lvlJc w:val="left"/>
    </w:lvl>
  </w:abstractNum>
  <w:abstractNum w:abstractNumId="1">
    <w:nsid w:val="00000A6C"/>
    <w:multiLevelType w:val="hybridMultilevel"/>
    <w:tmpl w:val="CD6E931E"/>
    <w:lvl w:ilvl="0" w:tplc="7C426C56">
      <w:start w:val="1"/>
      <w:numFmt w:val="bullet"/>
      <w:lvlText w:val="к"/>
      <w:lvlJc w:val="left"/>
    </w:lvl>
    <w:lvl w:ilvl="1" w:tplc="88AA7E14">
      <w:start w:val="1"/>
      <w:numFmt w:val="bullet"/>
      <w:lvlText w:val="\endash "/>
      <w:lvlJc w:val="left"/>
    </w:lvl>
    <w:lvl w:ilvl="2" w:tplc="2B527426">
      <w:start w:val="1"/>
      <w:numFmt w:val="bullet"/>
      <w:lvlText w:val="У"/>
      <w:lvlJc w:val="left"/>
    </w:lvl>
    <w:lvl w:ilvl="3" w:tplc="3E967E62">
      <w:start w:val="1"/>
      <w:numFmt w:val="bullet"/>
      <w:lvlText w:val="И"/>
      <w:lvlJc w:val="left"/>
    </w:lvl>
    <w:lvl w:ilvl="4" w:tplc="129ADDCC">
      <w:numFmt w:val="decimal"/>
      <w:lvlText w:val=""/>
      <w:lvlJc w:val="left"/>
    </w:lvl>
    <w:lvl w:ilvl="5" w:tplc="58E0F5D4">
      <w:numFmt w:val="decimal"/>
      <w:lvlText w:val=""/>
      <w:lvlJc w:val="left"/>
    </w:lvl>
    <w:lvl w:ilvl="6" w:tplc="58F2D3D6">
      <w:numFmt w:val="decimal"/>
      <w:lvlText w:val=""/>
      <w:lvlJc w:val="left"/>
    </w:lvl>
    <w:lvl w:ilvl="7" w:tplc="4F9EF646">
      <w:numFmt w:val="decimal"/>
      <w:lvlText w:val=""/>
      <w:lvlJc w:val="left"/>
    </w:lvl>
    <w:lvl w:ilvl="8" w:tplc="6C00D9BE">
      <w:numFmt w:val="decimal"/>
      <w:lvlText w:val=""/>
      <w:lvlJc w:val="left"/>
    </w:lvl>
  </w:abstractNum>
  <w:abstractNum w:abstractNumId="2">
    <w:nsid w:val="0000456D"/>
    <w:multiLevelType w:val="hybridMultilevel"/>
    <w:tmpl w:val="D958C830"/>
    <w:lvl w:ilvl="0" w:tplc="5A328EF2">
      <w:start w:val="1"/>
      <w:numFmt w:val="bullet"/>
      <w:lvlText w:val="В"/>
      <w:lvlJc w:val="left"/>
    </w:lvl>
    <w:lvl w:ilvl="1" w:tplc="502E8D86">
      <w:numFmt w:val="decimal"/>
      <w:lvlText w:val=""/>
      <w:lvlJc w:val="left"/>
    </w:lvl>
    <w:lvl w:ilvl="2" w:tplc="E6F27F66">
      <w:numFmt w:val="decimal"/>
      <w:lvlText w:val=""/>
      <w:lvlJc w:val="left"/>
    </w:lvl>
    <w:lvl w:ilvl="3" w:tplc="F7F897B2">
      <w:numFmt w:val="decimal"/>
      <w:lvlText w:val=""/>
      <w:lvlJc w:val="left"/>
    </w:lvl>
    <w:lvl w:ilvl="4" w:tplc="2F46D7AE">
      <w:numFmt w:val="decimal"/>
      <w:lvlText w:val=""/>
      <w:lvlJc w:val="left"/>
    </w:lvl>
    <w:lvl w:ilvl="5" w:tplc="E9E0C680">
      <w:numFmt w:val="decimal"/>
      <w:lvlText w:val=""/>
      <w:lvlJc w:val="left"/>
    </w:lvl>
    <w:lvl w:ilvl="6" w:tplc="B058D19A">
      <w:numFmt w:val="decimal"/>
      <w:lvlText w:val=""/>
      <w:lvlJc w:val="left"/>
    </w:lvl>
    <w:lvl w:ilvl="7" w:tplc="797E3776">
      <w:numFmt w:val="decimal"/>
      <w:lvlText w:val=""/>
      <w:lvlJc w:val="left"/>
    </w:lvl>
    <w:lvl w:ilvl="8" w:tplc="31A4E366">
      <w:numFmt w:val="decimal"/>
      <w:lvlText w:val=""/>
      <w:lvlJc w:val="left"/>
    </w:lvl>
  </w:abstractNum>
  <w:abstractNum w:abstractNumId="3">
    <w:nsid w:val="00004FC0"/>
    <w:multiLevelType w:val="hybridMultilevel"/>
    <w:tmpl w:val="82962C94"/>
    <w:lvl w:ilvl="0" w:tplc="A5461178">
      <w:start w:val="1"/>
      <w:numFmt w:val="bullet"/>
      <w:lvlText w:val="а"/>
      <w:lvlJc w:val="left"/>
    </w:lvl>
    <w:lvl w:ilvl="1" w:tplc="9214902A">
      <w:start w:val="1"/>
      <w:numFmt w:val="bullet"/>
      <w:lvlText w:val="в"/>
      <w:lvlJc w:val="left"/>
    </w:lvl>
    <w:lvl w:ilvl="2" w:tplc="1840A400">
      <w:start w:val="1"/>
      <w:numFmt w:val="bullet"/>
      <w:lvlText w:val="В"/>
      <w:lvlJc w:val="left"/>
    </w:lvl>
    <w:lvl w:ilvl="3" w:tplc="1632C154">
      <w:numFmt w:val="decimal"/>
      <w:lvlText w:val=""/>
      <w:lvlJc w:val="left"/>
    </w:lvl>
    <w:lvl w:ilvl="4" w:tplc="62CA78AC">
      <w:numFmt w:val="decimal"/>
      <w:lvlText w:val=""/>
      <w:lvlJc w:val="left"/>
    </w:lvl>
    <w:lvl w:ilvl="5" w:tplc="0360EA34">
      <w:numFmt w:val="decimal"/>
      <w:lvlText w:val=""/>
      <w:lvlJc w:val="left"/>
    </w:lvl>
    <w:lvl w:ilvl="6" w:tplc="4CE681D2">
      <w:numFmt w:val="decimal"/>
      <w:lvlText w:val=""/>
      <w:lvlJc w:val="left"/>
    </w:lvl>
    <w:lvl w:ilvl="7" w:tplc="ED16F9D0">
      <w:numFmt w:val="decimal"/>
      <w:lvlText w:val=""/>
      <w:lvlJc w:val="left"/>
    </w:lvl>
    <w:lvl w:ilvl="8" w:tplc="4C7806EA">
      <w:numFmt w:val="decimal"/>
      <w:lvlText w:val=""/>
      <w:lvlJc w:val="left"/>
    </w:lvl>
  </w:abstractNum>
  <w:abstractNum w:abstractNumId="4">
    <w:nsid w:val="00007E0E"/>
    <w:multiLevelType w:val="hybridMultilevel"/>
    <w:tmpl w:val="4928FA94"/>
    <w:lvl w:ilvl="0" w:tplc="B694F656">
      <w:start w:val="1"/>
      <w:numFmt w:val="bullet"/>
      <w:lvlText w:val="с"/>
      <w:lvlJc w:val="left"/>
    </w:lvl>
    <w:lvl w:ilvl="1" w:tplc="04EC446C">
      <w:start w:val="1"/>
      <w:numFmt w:val="bullet"/>
      <w:lvlText w:val="а"/>
      <w:lvlJc w:val="left"/>
    </w:lvl>
    <w:lvl w:ilvl="2" w:tplc="5D7CDFCA">
      <w:start w:val="1"/>
      <w:numFmt w:val="bullet"/>
      <w:lvlText w:val="и"/>
      <w:lvlJc w:val="left"/>
    </w:lvl>
    <w:lvl w:ilvl="3" w:tplc="0630D6A0">
      <w:start w:val="1"/>
      <w:numFmt w:val="bullet"/>
      <w:lvlText w:val="\endash "/>
      <w:lvlJc w:val="left"/>
    </w:lvl>
    <w:lvl w:ilvl="4" w:tplc="436843D8">
      <w:start w:val="1"/>
      <w:numFmt w:val="bullet"/>
      <w:lvlText w:val="В"/>
      <w:lvlJc w:val="left"/>
    </w:lvl>
    <w:lvl w:ilvl="5" w:tplc="3CDAFE9E">
      <w:numFmt w:val="decimal"/>
      <w:lvlText w:val=""/>
      <w:lvlJc w:val="left"/>
    </w:lvl>
    <w:lvl w:ilvl="6" w:tplc="95242062">
      <w:numFmt w:val="decimal"/>
      <w:lvlText w:val=""/>
      <w:lvlJc w:val="left"/>
    </w:lvl>
    <w:lvl w:ilvl="7" w:tplc="96A49D48">
      <w:numFmt w:val="decimal"/>
      <w:lvlText w:val=""/>
      <w:lvlJc w:val="left"/>
    </w:lvl>
    <w:lvl w:ilvl="8" w:tplc="4ACCDCAC">
      <w:numFmt w:val="decimal"/>
      <w:lvlText w:val=""/>
      <w:lvlJc w:val="left"/>
    </w:lvl>
  </w:abstractNum>
  <w:abstractNum w:abstractNumId="5">
    <w:nsid w:val="283D5B37"/>
    <w:multiLevelType w:val="multilevel"/>
    <w:tmpl w:val="16F63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63853C6A"/>
    <w:multiLevelType w:val="multilevel"/>
    <w:tmpl w:val="FC8C12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418C"/>
    <w:rsid w:val="002B22F1"/>
    <w:rsid w:val="002C3791"/>
    <w:rsid w:val="002F25F5"/>
    <w:rsid w:val="003D78E9"/>
    <w:rsid w:val="0052381D"/>
    <w:rsid w:val="005453F2"/>
    <w:rsid w:val="005D1E10"/>
    <w:rsid w:val="00673417"/>
    <w:rsid w:val="006A279A"/>
    <w:rsid w:val="007008A6"/>
    <w:rsid w:val="00750F40"/>
    <w:rsid w:val="007C7799"/>
    <w:rsid w:val="0094418C"/>
    <w:rsid w:val="00990E36"/>
    <w:rsid w:val="00A04B4D"/>
    <w:rsid w:val="00A04F38"/>
    <w:rsid w:val="00A8336B"/>
    <w:rsid w:val="00B63155"/>
    <w:rsid w:val="00C33DA7"/>
    <w:rsid w:val="00CC7231"/>
    <w:rsid w:val="00D54BBA"/>
    <w:rsid w:val="00E804AA"/>
    <w:rsid w:val="00F570DC"/>
    <w:rsid w:val="00FD28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18C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418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487</TotalTime>
  <Pages>1</Pages>
  <Words>1314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14</cp:revision>
  <cp:lastPrinted>2020-02-18T03:40:00Z</cp:lastPrinted>
  <dcterms:created xsi:type="dcterms:W3CDTF">2020-02-06T07:00:00Z</dcterms:created>
  <dcterms:modified xsi:type="dcterms:W3CDTF">2020-04-15T06:18:00Z</dcterms:modified>
</cp:coreProperties>
</file>