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3DF" w:rsidRPr="00C53425" w:rsidRDefault="007023DF" w:rsidP="00C53425">
      <w:pPr>
        <w:pStyle w:val="a3"/>
        <w:shd w:val="clear" w:color="auto" w:fill="FFFFFF"/>
        <w:spacing w:before="0" w:beforeAutospacing="0" w:after="0" w:afterAutospacing="0"/>
        <w:jc w:val="center"/>
      </w:pPr>
      <w:r w:rsidRPr="00C53425">
        <w:t>Эссе «Педагогические секреты»</w:t>
      </w:r>
    </w:p>
    <w:p w:rsidR="007023DF" w:rsidRPr="00C53425" w:rsidRDefault="007023DF" w:rsidP="00C53425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  <w:r w:rsidRPr="00C53425">
        <w:t> </w:t>
      </w:r>
      <w:r w:rsidR="00EB3F80" w:rsidRPr="00C53425">
        <w:rPr>
          <w:i/>
        </w:rPr>
        <w:t>Если учитель имеет только любовь к делу,</w:t>
      </w:r>
      <w:r w:rsidR="00EB3F80" w:rsidRPr="00C53425">
        <w:rPr>
          <w:i/>
        </w:rPr>
        <w:br/>
        <w:t>он будет хороший учитель.</w:t>
      </w:r>
      <w:r w:rsidR="00EB3F80" w:rsidRPr="00C53425">
        <w:rPr>
          <w:i/>
        </w:rPr>
        <w:br/>
        <w:t>Если учитель имеет только любовь к ученику, как отец, мать, -</w:t>
      </w:r>
      <w:r w:rsidR="00EB3F80" w:rsidRPr="00C53425">
        <w:rPr>
          <w:i/>
        </w:rPr>
        <w:br/>
        <w:t>он будет лучше того учителя, который прочел все книги,</w:t>
      </w:r>
      <w:r w:rsidR="00EB3F80" w:rsidRPr="00C53425">
        <w:rPr>
          <w:i/>
        </w:rPr>
        <w:br/>
        <w:t>но не имеет любви ни к делу, ни к ученикам.</w:t>
      </w:r>
      <w:r w:rsidR="00EB3F80" w:rsidRPr="00C53425">
        <w:rPr>
          <w:i/>
        </w:rPr>
        <w:br/>
        <w:t>Если учитель соединяет в себе любовь к делу и к ученикам,</w:t>
      </w:r>
      <w:r w:rsidR="00EB3F80" w:rsidRPr="00C53425">
        <w:rPr>
          <w:i/>
        </w:rPr>
        <w:br/>
        <w:t>он - совершенный учитель.</w:t>
      </w:r>
      <w:r w:rsidR="00EB3F80" w:rsidRPr="00C53425">
        <w:rPr>
          <w:i/>
        </w:rPr>
        <w:br/>
        <w:t>Л. Толстой</w:t>
      </w:r>
    </w:p>
    <w:p w:rsidR="00F93799" w:rsidRPr="00C53425" w:rsidRDefault="00F93799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425">
        <w:rPr>
          <w:rFonts w:ascii="Times New Roman" w:hAnsi="Times New Roman" w:cs="Times New Roman"/>
          <w:sz w:val="24"/>
          <w:szCs w:val="24"/>
        </w:rPr>
        <w:t xml:space="preserve">       </w:t>
      </w:r>
      <w:r w:rsidR="00C9641A" w:rsidRPr="00C53425">
        <w:rPr>
          <w:rFonts w:ascii="Times New Roman" w:hAnsi="Times New Roman" w:cs="Times New Roman"/>
          <w:sz w:val="24"/>
          <w:szCs w:val="24"/>
        </w:rPr>
        <w:tab/>
      </w:r>
      <w:r w:rsidR="00EB3F80" w:rsidRPr="00C53425">
        <w:rPr>
          <w:rFonts w:ascii="Times New Roman" w:hAnsi="Times New Roman" w:cs="Times New Roman"/>
          <w:sz w:val="24"/>
          <w:szCs w:val="24"/>
        </w:rPr>
        <w:t>Меня всегда окружали дети со своими радостями и горестями, удачами и не решенными вопросами. Я всем старалась помочь и настроить положительно. Когда я проходила практику в университете, поняла, что дети - это самое прекрасное и доброе, что есть на Земле, они - наше будущее! Современный мир слишком противоречив и не постоянен, на каждом шагу  предъявляет человеку множество разных требований. В таких условиях ребенку сложно самостоятельно учиться жить.</w:t>
      </w:r>
    </w:p>
    <w:p w:rsidR="00EB3F80" w:rsidRPr="00C53425" w:rsidRDefault="00F93799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425">
        <w:rPr>
          <w:rFonts w:ascii="Times New Roman" w:hAnsi="Times New Roman" w:cs="Times New Roman"/>
          <w:sz w:val="24"/>
          <w:szCs w:val="24"/>
        </w:rPr>
        <w:t xml:space="preserve">       </w:t>
      </w:r>
      <w:r w:rsidR="00C9641A" w:rsidRPr="00C53425">
        <w:rPr>
          <w:rFonts w:ascii="Times New Roman" w:hAnsi="Times New Roman" w:cs="Times New Roman"/>
          <w:sz w:val="24"/>
          <w:szCs w:val="24"/>
        </w:rPr>
        <w:tab/>
      </w:r>
      <w:r w:rsidR="00EB3F80" w:rsidRPr="00C53425">
        <w:rPr>
          <w:rFonts w:ascii="Times New Roman" w:hAnsi="Times New Roman" w:cs="Times New Roman"/>
          <w:sz w:val="24"/>
          <w:szCs w:val="24"/>
        </w:rPr>
        <w:t>Моя работа с детьми строится по принципу «не навреди» и направлена на сохранение здоровья, эмоционального благополучия и развития индивидуальности каждого ребёнка. Мое педагогическое кредо: «Доверие - превыше всего!».</w:t>
      </w:r>
    </w:p>
    <w:p w:rsidR="00EB3F80" w:rsidRPr="00C53425" w:rsidRDefault="00F93799" w:rsidP="00C53425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C53425">
        <w:t xml:space="preserve"> </w:t>
      </w:r>
      <w:r w:rsidR="00EB3F80" w:rsidRPr="00C53425">
        <w:t>Основой моей профессиональной деятельности стала необходимость в постоянном повышении своего педагогического мастерства. Сегодня трудно успевать за всеми новшествами психологической науки, но я стремлюсь соответствовать современному портрету педагога</w:t>
      </w:r>
      <w:r w:rsidR="00AC071A" w:rsidRPr="00C53425">
        <w:t>.</w:t>
      </w:r>
    </w:p>
    <w:p w:rsidR="007023DF" w:rsidRPr="00C53425" w:rsidRDefault="00F93799" w:rsidP="00C53425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C53425">
        <w:t xml:space="preserve">      </w:t>
      </w:r>
      <w:r w:rsidR="00C9641A" w:rsidRPr="00C53425">
        <w:tab/>
      </w:r>
      <w:r w:rsidRPr="00C53425">
        <w:t xml:space="preserve"> </w:t>
      </w:r>
      <w:r w:rsidR="00AC071A" w:rsidRPr="00C53425">
        <w:t xml:space="preserve">В свои уроки </w:t>
      </w:r>
      <w:r w:rsidR="007023DF" w:rsidRPr="00C53425">
        <w:t xml:space="preserve">мне хочется внести что-то интересное, увлекательное, новое. </w:t>
      </w:r>
      <w:r w:rsidR="000E3929" w:rsidRPr="00C53425">
        <w:t xml:space="preserve">Каждый </w:t>
      </w:r>
      <w:r w:rsidR="00EF6920" w:rsidRPr="00C53425">
        <w:t>урок мы начинаем с приветствия и делаем это по-разному</w:t>
      </w:r>
      <w:r w:rsidR="00EF6920" w:rsidRPr="00C53425">
        <w:rPr>
          <w:color w:val="000000"/>
          <w:shd w:val="clear" w:color="auto" w:fill="FFFFFF"/>
        </w:rPr>
        <w:t xml:space="preserve">: можно начать в стихотворной форме, </w:t>
      </w:r>
      <w:r w:rsidR="006942F6" w:rsidRPr="00C53425">
        <w:rPr>
          <w:color w:val="000000"/>
          <w:shd w:val="clear" w:color="auto" w:fill="FFFFFF"/>
        </w:rPr>
        <w:t xml:space="preserve">используем </w:t>
      </w:r>
      <w:r w:rsidR="00A437DD" w:rsidRPr="00C53425">
        <w:rPr>
          <w:color w:val="000000"/>
          <w:shd w:val="clear" w:color="auto" w:fill="FFFFFF"/>
        </w:rPr>
        <w:t xml:space="preserve">универсальные приемы «Целое-часть. Часть-целое», ребусы, шарады, прием ТРИЗ «Да - </w:t>
      </w:r>
      <w:proofErr w:type="spellStart"/>
      <w:r w:rsidR="00A437DD" w:rsidRPr="00C53425">
        <w:rPr>
          <w:color w:val="000000"/>
          <w:shd w:val="clear" w:color="auto" w:fill="FFFFFF"/>
        </w:rPr>
        <w:t>нетка</w:t>
      </w:r>
      <w:proofErr w:type="spellEnd"/>
      <w:r w:rsidR="00A437DD" w:rsidRPr="00C53425">
        <w:rPr>
          <w:color w:val="000000"/>
          <w:shd w:val="clear" w:color="auto" w:fill="FFFFFF"/>
        </w:rPr>
        <w:t xml:space="preserve">», </w:t>
      </w:r>
      <w:r w:rsidR="00EF6920" w:rsidRPr="00C53425">
        <w:rPr>
          <w:color w:val="000000"/>
          <w:shd w:val="clear" w:color="auto" w:fill="FFFFFF"/>
        </w:rPr>
        <w:t>можно придумать свой ритуал и тогда дети будут с нетерпением ждать следующего урока.</w:t>
      </w:r>
      <w:r w:rsidR="00A437DD" w:rsidRPr="00C53425">
        <w:rPr>
          <w:color w:val="000000"/>
          <w:shd w:val="clear" w:color="auto" w:fill="FFFFFF"/>
        </w:rPr>
        <w:t xml:space="preserve"> </w:t>
      </w:r>
      <w:r w:rsidR="00EF6920" w:rsidRPr="00C53425">
        <w:rPr>
          <w:color w:val="000000"/>
          <w:shd w:val="clear" w:color="auto" w:fill="FFFFFF"/>
        </w:rPr>
        <w:t>Для привлечения учащихся к изучению новой темы использую прием</w:t>
      </w:r>
      <w:r w:rsidR="00A437DD" w:rsidRPr="00C53425">
        <w:rPr>
          <w:color w:val="000000"/>
          <w:shd w:val="clear" w:color="auto" w:fill="FFFFFF"/>
        </w:rPr>
        <w:t xml:space="preserve"> «Удивляй». </w:t>
      </w:r>
      <w:r w:rsidR="006942F6" w:rsidRPr="00C53425">
        <w:rPr>
          <w:color w:val="000000"/>
          <w:shd w:val="clear" w:color="auto" w:fill="FFFFFF"/>
        </w:rPr>
        <w:t>Я нахожу такую информацию,</w:t>
      </w:r>
      <w:r w:rsidR="00A437DD" w:rsidRPr="00C53425">
        <w:rPr>
          <w:color w:val="000000"/>
          <w:shd w:val="clear" w:color="auto" w:fill="FFFFFF"/>
        </w:rPr>
        <w:t xml:space="preserve"> при которо</w:t>
      </w:r>
      <w:r w:rsidR="006942F6" w:rsidRPr="00C53425">
        <w:rPr>
          <w:color w:val="000000"/>
          <w:shd w:val="clear" w:color="auto" w:fill="FFFFFF"/>
        </w:rPr>
        <w:t xml:space="preserve">й </w:t>
      </w:r>
      <w:r w:rsidR="00A437DD" w:rsidRPr="00C53425">
        <w:rPr>
          <w:color w:val="000000"/>
          <w:shd w:val="clear" w:color="auto" w:fill="FFFFFF"/>
        </w:rPr>
        <w:t xml:space="preserve">даже хорошо известные факты становятся загадкой. Например, это могут быть факты из биографии писателей. </w:t>
      </w:r>
      <w:r w:rsidR="00A437DD" w:rsidRPr="00C53425">
        <w:rPr>
          <w:rStyle w:val="c0"/>
          <w:bCs/>
          <w:color w:val="000000"/>
        </w:rPr>
        <w:t>Также использую «Глухие интеллект - карты».</w:t>
      </w:r>
      <w:r w:rsidR="00F162BC" w:rsidRPr="00C53425">
        <w:rPr>
          <w:color w:val="000000"/>
          <w:sz w:val="22"/>
          <w:szCs w:val="22"/>
        </w:rPr>
        <w:t xml:space="preserve"> </w:t>
      </w:r>
      <w:r w:rsidR="00A437DD" w:rsidRPr="00C53425">
        <w:rPr>
          <w:rStyle w:val="c2"/>
          <w:color w:val="000000"/>
        </w:rPr>
        <w:t> Учащимся раздаются распечатанные интеллект – карты с отсутствующими связями, понятиями. Ре</w:t>
      </w:r>
      <w:r w:rsidR="00F162BC" w:rsidRPr="00C53425">
        <w:rPr>
          <w:rStyle w:val="c2"/>
          <w:color w:val="000000"/>
        </w:rPr>
        <w:t>бята восполняют интеллект-карту (приложение 1).</w:t>
      </w:r>
      <w:r w:rsidR="00A437DD" w:rsidRPr="00C53425">
        <w:rPr>
          <w:rStyle w:val="c2"/>
          <w:color w:val="000000"/>
        </w:rPr>
        <w:t xml:space="preserve"> </w:t>
      </w:r>
    </w:p>
    <w:p w:rsidR="007C0AF4" w:rsidRPr="00C53425" w:rsidRDefault="00C9641A" w:rsidP="00C53425">
      <w:pPr>
        <w:pStyle w:val="c1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C53425">
        <w:t xml:space="preserve">     </w:t>
      </w:r>
      <w:r w:rsidRPr="00C53425">
        <w:tab/>
      </w:r>
      <w:r w:rsidR="007023DF" w:rsidRPr="00C53425">
        <w:t xml:space="preserve">В </w:t>
      </w:r>
      <w:r w:rsidR="000F079E" w:rsidRPr="00C53425">
        <w:t>наше время в</w:t>
      </w:r>
      <w:r w:rsidR="007023DF" w:rsidRPr="00C53425">
        <w:t xml:space="preserve"> школах есть все, чтобы </w:t>
      </w:r>
      <w:r w:rsidR="007C0AF4" w:rsidRPr="00C53425">
        <w:t xml:space="preserve">учащиеся </w:t>
      </w:r>
      <w:r w:rsidR="00F162BC" w:rsidRPr="00C53425">
        <w:t>добывали</w:t>
      </w:r>
      <w:r w:rsidR="007C0AF4" w:rsidRPr="00C53425">
        <w:t xml:space="preserve"> знания</w:t>
      </w:r>
      <w:r w:rsidR="000F079E" w:rsidRPr="00C53425">
        <w:t>,</w:t>
      </w:r>
      <w:r w:rsidR="007023DF" w:rsidRPr="00C53425">
        <w:t xml:space="preserve"> применяя </w:t>
      </w:r>
      <w:r w:rsidR="00F162BC" w:rsidRPr="00C53425">
        <w:t xml:space="preserve">для этого </w:t>
      </w:r>
      <w:r w:rsidR="007023DF" w:rsidRPr="00C53425">
        <w:t xml:space="preserve">не только обычные методы, но и используя цифровые технологии. </w:t>
      </w:r>
      <w:r w:rsidR="007C0AF4" w:rsidRPr="00C53425">
        <w:t xml:space="preserve">В своей работе с учениками я использую мобильный класс, который является </w:t>
      </w:r>
      <w:r w:rsidR="007C0AF4" w:rsidRPr="00C53425">
        <w:rPr>
          <w:shd w:val="clear" w:color="auto" w:fill="FFFFFF"/>
        </w:rPr>
        <w:t xml:space="preserve">идеальной средой для организации индивидуальной работы учащихся. </w:t>
      </w:r>
      <w:r w:rsidR="007C0AF4" w:rsidRPr="00C53425">
        <w:rPr>
          <w:rStyle w:val="c0"/>
        </w:rPr>
        <w:t>Наличие на каждом рабочем месте перс</w:t>
      </w:r>
      <w:r w:rsidR="00F162BC" w:rsidRPr="00C53425">
        <w:rPr>
          <w:rStyle w:val="c0"/>
        </w:rPr>
        <w:t>онального компьютера позволяет мне</w:t>
      </w:r>
      <w:r w:rsidR="007C0AF4" w:rsidRPr="00C53425">
        <w:rPr>
          <w:rStyle w:val="c0"/>
        </w:rPr>
        <w:t xml:space="preserve"> готовить и выдавать</w:t>
      </w:r>
      <w:r w:rsidR="00AC071A" w:rsidRPr="00C53425">
        <w:rPr>
          <w:rStyle w:val="c0"/>
        </w:rPr>
        <w:t xml:space="preserve"> персональные задания учащимся, </w:t>
      </w:r>
      <w:r w:rsidR="007C0AF4" w:rsidRPr="00C53425">
        <w:rPr>
          <w:rStyle w:val="c0"/>
        </w:rPr>
        <w:t xml:space="preserve">а </w:t>
      </w:r>
      <w:r w:rsidR="00AC071A" w:rsidRPr="00C53425">
        <w:rPr>
          <w:rStyle w:val="c0"/>
        </w:rPr>
        <w:t>детям</w:t>
      </w:r>
      <w:r w:rsidR="007C0AF4" w:rsidRPr="00C53425">
        <w:rPr>
          <w:rStyle w:val="c0"/>
        </w:rPr>
        <w:t xml:space="preserve"> - выполнять работы самостоятельно в удобном для них темпе.</w:t>
      </w:r>
    </w:p>
    <w:p w:rsidR="007C0AF4" w:rsidRPr="00C53425" w:rsidRDefault="007C0AF4" w:rsidP="00C53425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C53425">
        <w:rPr>
          <w:rStyle w:val="c0"/>
        </w:rPr>
        <w:t>В процессе индивидуально</w:t>
      </w:r>
      <w:r w:rsidR="00F162BC" w:rsidRPr="00C53425">
        <w:rPr>
          <w:rStyle w:val="c0"/>
        </w:rPr>
        <w:t>й работы учащийся получает мою</w:t>
      </w:r>
      <w:r w:rsidRPr="00C53425">
        <w:rPr>
          <w:rStyle w:val="c0"/>
        </w:rPr>
        <w:t xml:space="preserve"> конс</w:t>
      </w:r>
      <w:r w:rsidR="00F162BC" w:rsidRPr="00C53425">
        <w:rPr>
          <w:rStyle w:val="c0"/>
        </w:rPr>
        <w:t xml:space="preserve">ультацию, </w:t>
      </w:r>
      <w:r w:rsidRPr="00C53425">
        <w:rPr>
          <w:rStyle w:val="c0"/>
        </w:rPr>
        <w:t xml:space="preserve">а </w:t>
      </w:r>
      <w:r w:rsidR="00F162BC" w:rsidRPr="00C53425">
        <w:rPr>
          <w:rStyle w:val="c0"/>
        </w:rPr>
        <w:t>я отслеживаю</w:t>
      </w:r>
      <w:r w:rsidRPr="00C53425">
        <w:rPr>
          <w:rStyle w:val="c0"/>
        </w:rPr>
        <w:t xml:space="preserve"> процесс выполнения задания.</w:t>
      </w:r>
      <w:r w:rsidR="00AC071A" w:rsidRPr="00C53425">
        <w:rPr>
          <w:sz w:val="22"/>
          <w:szCs w:val="22"/>
        </w:rPr>
        <w:t xml:space="preserve"> </w:t>
      </w:r>
      <w:r w:rsidRPr="00C53425">
        <w:rPr>
          <w:rStyle w:val="c0"/>
        </w:rPr>
        <w:t xml:space="preserve">При групповой работе </w:t>
      </w:r>
      <w:r w:rsidR="00F162BC" w:rsidRPr="00C53425">
        <w:rPr>
          <w:rStyle w:val="c0"/>
        </w:rPr>
        <w:t>также</w:t>
      </w:r>
      <w:r w:rsidRPr="00C53425">
        <w:rPr>
          <w:rStyle w:val="c0"/>
        </w:rPr>
        <w:t xml:space="preserve"> </w:t>
      </w:r>
      <w:r w:rsidR="006942F6" w:rsidRPr="00C53425">
        <w:rPr>
          <w:rStyle w:val="c0"/>
        </w:rPr>
        <w:t>смотрю</w:t>
      </w:r>
      <w:r w:rsidRPr="00C53425">
        <w:rPr>
          <w:rStyle w:val="c0"/>
        </w:rPr>
        <w:t xml:space="preserve"> за выполнением задания группой со своего компьютера. Посл</w:t>
      </w:r>
      <w:r w:rsidR="00857755" w:rsidRPr="00C53425">
        <w:rPr>
          <w:rStyle w:val="c0"/>
        </w:rPr>
        <w:t xml:space="preserve">е завершения выполнения задания </w:t>
      </w:r>
      <w:r w:rsidR="00F162BC" w:rsidRPr="00C53425">
        <w:rPr>
          <w:rStyle w:val="c0"/>
        </w:rPr>
        <w:t>я могу</w:t>
      </w:r>
      <w:r w:rsidRPr="00C53425">
        <w:rPr>
          <w:rStyle w:val="c0"/>
        </w:rPr>
        <w:t xml:space="preserve"> транслировать его результаты всей аудитории</w:t>
      </w:r>
      <w:r w:rsidR="00AC071A" w:rsidRPr="00C53425">
        <w:rPr>
          <w:rStyle w:val="c0"/>
        </w:rPr>
        <w:t>,</w:t>
      </w:r>
      <w:r w:rsidRPr="00C53425">
        <w:rPr>
          <w:rStyle w:val="c0"/>
        </w:rPr>
        <w:t xml:space="preserve"> так как компьютер подключен к интерактивной доске.</w:t>
      </w:r>
    </w:p>
    <w:p w:rsidR="007C0AF4" w:rsidRPr="00C53425" w:rsidRDefault="007C0AF4" w:rsidP="00C53425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C53425">
        <w:rPr>
          <w:rStyle w:val="c0"/>
        </w:rPr>
        <w:t xml:space="preserve">Наблюдая за работой ученика с использованием возможности мобильного класса, </w:t>
      </w:r>
      <w:r w:rsidR="00F162BC" w:rsidRPr="00C53425">
        <w:rPr>
          <w:rStyle w:val="c0"/>
        </w:rPr>
        <w:t xml:space="preserve">я </w:t>
      </w:r>
      <w:r w:rsidRPr="00C53425">
        <w:rPr>
          <w:rStyle w:val="c0"/>
        </w:rPr>
        <w:t>своевременно оказ</w:t>
      </w:r>
      <w:r w:rsidR="00F162BC" w:rsidRPr="00C53425">
        <w:rPr>
          <w:rStyle w:val="c0"/>
        </w:rPr>
        <w:t>ываю</w:t>
      </w:r>
      <w:r w:rsidRPr="00C53425">
        <w:rPr>
          <w:rStyle w:val="c0"/>
        </w:rPr>
        <w:t xml:space="preserve"> помощь тем, кто испытывает затруднения; да</w:t>
      </w:r>
      <w:r w:rsidR="00F162BC" w:rsidRPr="00C53425">
        <w:rPr>
          <w:rStyle w:val="c0"/>
        </w:rPr>
        <w:t>ю</w:t>
      </w:r>
      <w:r w:rsidRPr="00C53425">
        <w:rPr>
          <w:rStyle w:val="c0"/>
        </w:rPr>
        <w:t xml:space="preserve"> дополнительное задание наиболее успешным ученикам; указ</w:t>
      </w:r>
      <w:r w:rsidR="00F162BC" w:rsidRPr="00C53425">
        <w:rPr>
          <w:rStyle w:val="c0"/>
        </w:rPr>
        <w:t>ываю</w:t>
      </w:r>
      <w:r w:rsidRPr="00C53425">
        <w:rPr>
          <w:rStyle w:val="c0"/>
        </w:rPr>
        <w:t xml:space="preserve"> ребенку места</w:t>
      </w:r>
      <w:r w:rsidR="00AC071A" w:rsidRPr="00C53425">
        <w:rPr>
          <w:rStyle w:val="c0"/>
        </w:rPr>
        <w:t>, где могут встретиться ошибки</w:t>
      </w:r>
      <w:r w:rsidRPr="00C53425">
        <w:rPr>
          <w:rStyle w:val="c0"/>
        </w:rPr>
        <w:t>.</w:t>
      </w:r>
      <w:r w:rsidR="00AC071A" w:rsidRPr="00C53425">
        <w:rPr>
          <w:sz w:val="22"/>
          <w:szCs w:val="22"/>
        </w:rPr>
        <w:t xml:space="preserve"> </w:t>
      </w:r>
      <w:r w:rsidRPr="00C53425">
        <w:rPr>
          <w:rStyle w:val="c0"/>
        </w:rPr>
        <w:t>Дети на уроках учатся оформлять результаты исследований, экспериментов, готовят проекты. При этом учениками осваиваются текстовый редактор, программы для создания презентаций.</w:t>
      </w:r>
    </w:p>
    <w:p w:rsidR="00F162BC" w:rsidRPr="00C53425" w:rsidRDefault="00AC071A" w:rsidP="00C53425">
      <w:pPr>
        <w:pStyle w:val="a3"/>
        <w:shd w:val="clear" w:color="auto" w:fill="FFFFFF"/>
        <w:spacing w:before="0" w:beforeAutospacing="0" w:after="0" w:afterAutospacing="0"/>
        <w:jc w:val="both"/>
        <w:rPr>
          <w:rStyle w:val="c0"/>
        </w:rPr>
      </w:pPr>
      <w:r w:rsidRPr="00C53425">
        <w:t xml:space="preserve">           </w:t>
      </w:r>
      <w:r w:rsidR="007023DF" w:rsidRPr="00C53425">
        <w:t xml:space="preserve">Как сейчас помню свои уроки в начальной школе, учитель писал только мелом на доске, показывал нам карты и таблицы советского производства. Сейчас же, ученики могут увидеть все это в красочном виде, виртуально путешествовать из страны в страну, </w:t>
      </w:r>
      <w:r w:rsidR="007023DF" w:rsidRPr="00C53425">
        <w:lastRenderedPageBreak/>
        <w:t xml:space="preserve">из города в город. </w:t>
      </w:r>
      <w:r w:rsidR="007C0AF4" w:rsidRPr="00C53425">
        <w:t>Наприм</w:t>
      </w:r>
      <w:r w:rsidR="00223AEE">
        <w:t>ер, мы с детьми используем такую</w:t>
      </w:r>
      <w:r w:rsidR="007C0AF4" w:rsidRPr="00C53425">
        <w:t xml:space="preserve"> программ</w:t>
      </w:r>
      <w:r w:rsidR="00223AEE">
        <w:t>у</w:t>
      </w:r>
      <w:r w:rsidR="007C0AF4" w:rsidRPr="00C53425">
        <w:t xml:space="preserve"> как </w:t>
      </w:r>
      <w:r w:rsidR="007C0AF4" w:rsidRPr="00C53425">
        <w:rPr>
          <w:rStyle w:val="c0"/>
        </w:rPr>
        <w:t xml:space="preserve">«Академия младшего школьника», </w:t>
      </w:r>
      <w:r w:rsidRPr="00C53425">
        <w:rPr>
          <w:rStyle w:val="c0"/>
        </w:rPr>
        <w:t xml:space="preserve">которая включает в себя </w:t>
      </w:r>
      <w:r w:rsidR="007C0AF4" w:rsidRPr="00C53425">
        <w:rPr>
          <w:rStyle w:val="c0"/>
        </w:rPr>
        <w:t>обширный набор интерактивных дидактических игр, вариативных и разноуровневых, для повторения и закрепления полученных знаний.</w:t>
      </w:r>
      <w:r w:rsidR="00F162BC" w:rsidRPr="00C53425">
        <w:rPr>
          <w:rStyle w:val="c0"/>
        </w:rPr>
        <w:t xml:space="preserve"> </w:t>
      </w:r>
      <w:r w:rsidR="006049A6" w:rsidRPr="00C53425">
        <w:rPr>
          <w:rStyle w:val="c0"/>
        </w:rPr>
        <w:t xml:space="preserve">Выполняем задания по основным учебным предметам разного уровня сложности.  </w:t>
      </w:r>
    </w:p>
    <w:p w:rsidR="007023DF" w:rsidRPr="00C53425" w:rsidRDefault="007C0AF4" w:rsidP="00C53425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C53425">
        <w:rPr>
          <w:rStyle w:val="c0"/>
        </w:rPr>
        <w:t xml:space="preserve"> </w:t>
      </w:r>
      <w:r w:rsidR="007023DF" w:rsidRPr="00C53425">
        <w:t>Но не стоит забывать о познавательных книгах</w:t>
      </w:r>
      <w:r w:rsidR="006049A6" w:rsidRPr="00C53425">
        <w:t xml:space="preserve"> и </w:t>
      </w:r>
      <w:r w:rsidR="007023DF" w:rsidRPr="00C53425">
        <w:t>энциклопедиях. Читая книгу, ребенок может представить по-своему, как все происходило, тем самым развивая свое воображение.</w:t>
      </w:r>
    </w:p>
    <w:p w:rsidR="007023DF" w:rsidRPr="00C53425" w:rsidRDefault="00F93799" w:rsidP="00C53425">
      <w:pPr>
        <w:pStyle w:val="a3"/>
        <w:shd w:val="clear" w:color="auto" w:fill="FFFFFF"/>
        <w:spacing w:before="0" w:beforeAutospacing="0" w:after="0" w:afterAutospacing="0"/>
        <w:jc w:val="both"/>
      </w:pPr>
      <w:r w:rsidRPr="00C53425">
        <w:t xml:space="preserve">      </w:t>
      </w:r>
      <w:r w:rsidR="00C9641A" w:rsidRPr="00C53425">
        <w:tab/>
      </w:r>
      <w:r w:rsidR="007023DF" w:rsidRPr="00C53425">
        <w:t>Включа</w:t>
      </w:r>
      <w:r w:rsidRPr="00C53425">
        <w:t>я</w:t>
      </w:r>
      <w:r w:rsidR="007023DF" w:rsidRPr="00C53425">
        <w:t xml:space="preserve"> в свои уроки</w:t>
      </w:r>
      <w:r w:rsidR="009A5626" w:rsidRPr="00C53425">
        <w:t xml:space="preserve"> для учащихся начальной школы</w:t>
      </w:r>
      <w:r w:rsidR="007023DF" w:rsidRPr="00C53425">
        <w:t xml:space="preserve"> самостоятельную работу детей</w:t>
      </w:r>
      <w:r w:rsidR="000F079E" w:rsidRPr="00C53425">
        <w:t>, я</w:t>
      </w:r>
      <w:r w:rsidR="007023DF" w:rsidRPr="00C53425">
        <w:t xml:space="preserve"> заметила, что дети проявляют интерес к такой работе, им нравится находить информацию самостоятельно, отбирать нужный материал, делится им с одноклассниками.</w:t>
      </w:r>
      <w:r w:rsidR="008D7F3B" w:rsidRPr="00C53425">
        <w:t xml:space="preserve"> </w:t>
      </w:r>
      <w:r w:rsidR="000F079E" w:rsidRPr="00C53425">
        <w:t>Часто</w:t>
      </w:r>
      <w:r w:rsidR="007023DF" w:rsidRPr="00C53425">
        <w:t xml:space="preserve"> я использую работу в парах и группах, что позволяет обучающимся мыслить не только самостоятельно, но и коллективно. Дети высказывают свои мысли, свои точки зрения. </w:t>
      </w:r>
    </w:p>
    <w:p w:rsidR="00F93799" w:rsidRPr="00C53425" w:rsidRDefault="007023DF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425">
        <w:rPr>
          <w:rFonts w:ascii="Times New Roman" w:hAnsi="Arial" w:cs="Times New Roman"/>
          <w:sz w:val="24"/>
          <w:szCs w:val="24"/>
          <w:shd w:val="clear" w:color="auto" w:fill="F6F6F6"/>
        </w:rPr>
        <w:t>﻿</w:t>
      </w:r>
      <w:r w:rsidR="00C633F8" w:rsidRPr="00C53425">
        <w:rPr>
          <w:rFonts w:ascii="Times New Roman" w:hAnsi="Times New Roman" w:cs="Times New Roman"/>
          <w:sz w:val="24"/>
          <w:szCs w:val="24"/>
        </w:rPr>
        <w:t xml:space="preserve"> </w:t>
      </w:r>
      <w:r w:rsidR="00F93799" w:rsidRPr="00C53425">
        <w:rPr>
          <w:rFonts w:ascii="Times New Roman" w:hAnsi="Times New Roman" w:cs="Times New Roman"/>
          <w:sz w:val="24"/>
          <w:szCs w:val="24"/>
        </w:rPr>
        <w:t xml:space="preserve">      </w:t>
      </w:r>
      <w:r w:rsidR="00C9641A" w:rsidRPr="00C53425">
        <w:rPr>
          <w:rFonts w:ascii="Times New Roman" w:hAnsi="Times New Roman" w:cs="Times New Roman"/>
          <w:sz w:val="24"/>
          <w:szCs w:val="24"/>
        </w:rPr>
        <w:tab/>
      </w:r>
      <w:r w:rsidRPr="00C53425">
        <w:rPr>
          <w:rFonts w:ascii="Times New Roman" w:hAnsi="Times New Roman" w:cs="Times New Roman"/>
          <w:sz w:val="24"/>
          <w:szCs w:val="24"/>
        </w:rPr>
        <w:t>Внедрение в образование Федеральных государственных образовательных стандартов (ФГОС) второго поколения повлекло за собой необходимость воспитания «новой» личности, активной во всех видах д</w:t>
      </w:r>
      <w:r w:rsidR="000F079E" w:rsidRPr="00C53425">
        <w:rPr>
          <w:rFonts w:ascii="Times New Roman" w:hAnsi="Times New Roman" w:cs="Times New Roman"/>
          <w:sz w:val="24"/>
          <w:szCs w:val="24"/>
        </w:rPr>
        <w:t xml:space="preserve">еятельности и способной мыслить. </w:t>
      </w:r>
      <w:r w:rsidRPr="00C53425">
        <w:rPr>
          <w:rFonts w:ascii="Times New Roman" w:hAnsi="Times New Roman" w:cs="Times New Roman"/>
          <w:sz w:val="24"/>
          <w:szCs w:val="24"/>
        </w:rPr>
        <w:t>Существуют разнообразные технологии, выступающие для решения проблем, поставленных ФГОС, одной из которых является тех</w:t>
      </w:r>
      <w:r w:rsidR="009A5626" w:rsidRPr="00C53425">
        <w:rPr>
          <w:rFonts w:ascii="Times New Roman" w:hAnsi="Times New Roman" w:cs="Times New Roman"/>
          <w:sz w:val="24"/>
          <w:szCs w:val="24"/>
        </w:rPr>
        <w:t xml:space="preserve">нология критического мышления. </w:t>
      </w:r>
      <w:r w:rsidRPr="00C53425">
        <w:rPr>
          <w:rFonts w:ascii="Times New Roman" w:hAnsi="Times New Roman" w:cs="Times New Roman"/>
          <w:sz w:val="24"/>
          <w:szCs w:val="24"/>
        </w:rPr>
        <w:t>Критическое мышление предполагает наличие навыков рефлексии относительно собственной мыслительной деятельности, умение</w:t>
      </w:r>
      <w:r w:rsidRPr="00C5342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</w:t>
      </w:r>
      <w:r w:rsidRPr="00C53425">
        <w:rPr>
          <w:rFonts w:ascii="Times New Roman" w:hAnsi="Times New Roman" w:cs="Times New Roman"/>
          <w:sz w:val="24"/>
          <w:szCs w:val="24"/>
        </w:rPr>
        <w:t>работать с понятиями, суждениями, умозаключениями, вопросами, развитие способностей к аналитической деятельности, а также к оценке аналогичных возможностей других лю</w:t>
      </w:r>
      <w:r w:rsidR="00C53425" w:rsidRPr="00C53425">
        <w:rPr>
          <w:rFonts w:ascii="Times New Roman" w:hAnsi="Times New Roman" w:cs="Times New Roman"/>
          <w:sz w:val="24"/>
          <w:szCs w:val="24"/>
        </w:rPr>
        <w:t>дей</w:t>
      </w:r>
      <w:r w:rsidR="000F079E" w:rsidRPr="00C53425">
        <w:rPr>
          <w:rFonts w:ascii="Times New Roman" w:hAnsi="Times New Roman" w:cs="Times New Roman"/>
          <w:sz w:val="24"/>
          <w:szCs w:val="24"/>
        </w:rPr>
        <w:t xml:space="preserve">. </w:t>
      </w:r>
      <w:r w:rsidRPr="00C53425">
        <w:rPr>
          <w:rFonts w:ascii="Times New Roman" w:hAnsi="Times New Roman" w:cs="Times New Roman"/>
          <w:sz w:val="24"/>
          <w:szCs w:val="24"/>
        </w:rPr>
        <w:t>Среди разнообразия подходов следует отдавать предпочтение тем, которые будут способствовать совершенствованию мыслительных операций, продуктивному мышлению школьников. Достаточно большое количество методов и приемов критического мышления — словесные, наглядные, практические — помогают учителю сделать урок не похожим на другие, подготовить и п</w:t>
      </w:r>
      <w:r w:rsidR="000F079E" w:rsidRPr="00C53425">
        <w:rPr>
          <w:rFonts w:ascii="Times New Roman" w:hAnsi="Times New Roman" w:cs="Times New Roman"/>
          <w:sz w:val="24"/>
          <w:szCs w:val="24"/>
        </w:rPr>
        <w:t>р</w:t>
      </w:r>
      <w:r w:rsidRPr="00C53425">
        <w:rPr>
          <w:rFonts w:ascii="Times New Roman" w:hAnsi="Times New Roman" w:cs="Times New Roman"/>
          <w:sz w:val="24"/>
          <w:szCs w:val="24"/>
        </w:rPr>
        <w:t>овести его таким образом, что ребенок не успевает «соскучиться».</w:t>
      </w:r>
    </w:p>
    <w:p w:rsidR="00C633F8" w:rsidRPr="00C53425" w:rsidRDefault="00F93799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C53425">
        <w:rPr>
          <w:rFonts w:ascii="Times New Roman" w:hAnsi="Times New Roman" w:cs="Times New Roman"/>
          <w:sz w:val="24"/>
          <w:szCs w:val="24"/>
        </w:rPr>
        <w:t xml:space="preserve">     </w:t>
      </w:r>
      <w:r w:rsidR="007023DF" w:rsidRPr="00C53425">
        <w:rPr>
          <w:rFonts w:ascii="Times New Roman" w:hAnsi="Times New Roman" w:cs="Times New Roman"/>
          <w:sz w:val="24"/>
          <w:szCs w:val="24"/>
        </w:rPr>
        <w:t xml:space="preserve"> </w:t>
      </w:r>
      <w:r w:rsidR="00C9641A" w:rsidRPr="00C53425">
        <w:rPr>
          <w:rFonts w:ascii="Times New Roman" w:hAnsi="Times New Roman" w:cs="Times New Roman"/>
          <w:sz w:val="24"/>
          <w:szCs w:val="24"/>
        </w:rPr>
        <w:tab/>
      </w:r>
      <w:r w:rsidR="000F079E" w:rsidRPr="00C53425">
        <w:rPr>
          <w:rFonts w:ascii="Times New Roman" w:hAnsi="Times New Roman" w:cs="Times New Roman"/>
          <w:sz w:val="24"/>
          <w:szCs w:val="24"/>
        </w:rPr>
        <w:t xml:space="preserve">Я хочу </w:t>
      </w:r>
      <w:r w:rsidR="00C633F8" w:rsidRPr="00C53425">
        <w:rPr>
          <w:rFonts w:ascii="Times New Roman" w:hAnsi="Times New Roman" w:cs="Times New Roman"/>
          <w:sz w:val="24"/>
          <w:szCs w:val="24"/>
        </w:rPr>
        <w:t xml:space="preserve">поделиться </w:t>
      </w:r>
      <w:r w:rsidR="007023DF" w:rsidRPr="00C53425">
        <w:rPr>
          <w:rFonts w:ascii="Times New Roman" w:hAnsi="Times New Roman" w:cs="Times New Roman"/>
          <w:sz w:val="24"/>
          <w:szCs w:val="24"/>
        </w:rPr>
        <w:t>метод</w:t>
      </w:r>
      <w:r w:rsidR="00C633F8" w:rsidRPr="00C53425">
        <w:rPr>
          <w:rFonts w:ascii="Times New Roman" w:hAnsi="Times New Roman" w:cs="Times New Roman"/>
          <w:sz w:val="24"/>
          <w:szCs w:val="24"/>
        </w:rPr>
        <w:t>ом</w:t>
      </w:r>
      <w:r w:rsidR="007023DF" w:rsidRPr="00C53425">
        <w:rPr>
          <w:rFonts w:ascii="Times New Roman" w:hAnsi="Times New Roman" w:cs="Times New Roman"/>
          <w:sz w:val="24"/>
          <w:szCs w:val="24"/>
        </w:rPr>
        <w:t xml:space="preserve"> кластера</w:t>
      </w:r>
      <w:r w:rsidR="00C633F8" w:rsidRPr="00C53425">
        <w:rPr>
          <w:rFonts w:ascii="Times New Roman" w:hAnsi="Times New Roman" w:cs="Times New Roman"/>
          <w:sz w:val="24"/>
          <w:szCs w:val="24"/>
        </w:rPr>
        <w:t xml:space="preserve">, который </w:t>
      </w:r>
      <w:r w:rsidR="007023DF" w:rsidRPr="00C53425">
        <w:rPr>
          <w:rFonts w:ascii="Times New Roman" w:hAnsi="Times New Roman" w:cs="Times New Roman"/>
          <w:sz w:val="24"/>
          <w:szCs w:val="24"/>
        </w:rPr>
        <w:t xml:space="preserve">представляет собой способ графического представления материала и позволяет сделать наглядным результат мыслительного процесса при изучении или обобщении какой-либо темы. При применении </w:t>
      </w:r>
      <w:r w:rsidR="00C633F8" w:rsidRPr="00C53425">
        <w:rPr>
          <w:rFonts w:ascii="Times New Roman" w:hAnsi="Times New Roman" w:cs="Times New Roman"/>
          <w:sz w:val="24"/>
          <w:szCs w:val="24"/>
        </w:rPr>
        <w:t>данного метода</w:t>
      </w:r>
      <w:r w:rsidR="007023DF" w:rsidRPr="00C53425">
        <w:rPr>
          <w:rFonts w:ascii="Times New Roman" w:hAnsi="Times New Roman" w:cs="Times New Roman"/>
          <w:sz w:val="24"/>
          <w:szCs w:val="24"/>
        </w:rPr>
        <w:t xml:space="preserve"> в обучении материал представляется лаконично и логично с соблюдением взаимосвязей. </w:t>
      </w:r>
      <w:r w:rsidR="00C633F8" w:rsidRPr="00C53425">
        <w:rPr>
          <w:rFonts w:ascii="Times New Roman" w:hAnsi="Times New Roman" w:cs="Times New Roman"/>
          <w:sz w:val="24"/>
          <w:szCs w:val="24"/>
        </w:rPr>
        <w:t xml:space="preserve">При представлении </w:t>
      </w:r>
      <w:r w:rsidR="007023DF" w:rsidRPr="00C53425">
        <w:rPr>
          <w:rFonts w:ascii="Times New Roman" w:hAnsi="Times New Roman" w:cs="Times New Roman"/>
          <w:sz w:val="24"/>
          <w:szCs w:val="24"/>
        </w:rPr>
        <w:t>информации</w:t>
      </w:r>
      <w:r w:rsidR="00C633F8" w:rsidRPr="00C53425">
        <w:rPr>
          <w:rFonts w:ascii="Times New Roman" w:hAnsi="Times New Roman" w:cs="Times New Roman"/>
          <w:sz w:val="24"/>
          <w:szCs w:val="24"/>
        </w:rPr>
        <w:t xml:space="preserve"> учащимся</w:t>
      </w:r>
      <w:r w:rsidR="007023DF" w:rsidRPr="00C53425">
        <w:rPr>
          <w:rFonts w:ascii="Times New Roman" w:hAnsi="Times New Roman" w:cs="Times New Roman"/>
          <w:sz w:val="24"/>
          <w:szCs w:val="24"/>
        </w:rPr>
        <w:t xml:space="preserve"> в виде кластера — схемы, уровень запоминания будет намного выше, а также при самостоятельном составлении детьми кластеров по предложенным темам, у них в памяти сохранятся важные моменты</w:t>
      </w:r>
      <w:r w:rsidR="007023DF" w:rsidRPr="00C5342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: </w:t>
      </w:r>
      <w:r w:rsidR="007023DF" w:rsidRPr="00C53425">
        <w:rPr>
          <w:rFonts w:ascii="Times New Roman" w:hAnsi="Times New Roman" w:cs="Times New Roman"/>
          <w:sz w:val="24"/>
          <w:szCs w:val="24"/>
        </w:rPr>
        <w:t>основные определения, формы, виды тех или иных понятий. Метод кластера применим на любом уроке в начальной школе, он может проходить сразу по нескольким стадиям и плавно пере</w:t>
      </w:r>
      <w:r w:rsidR="00C633F8" w:rsidRPr="00C53425">
        <w:rPr>
          <w:rFonts w:ascii="Times New Roman" w:hAnsi="Times New Roman" w:cs="Times New Roman"/>
          <w:sz w:val="24"/>
          <w:szCs w:val="24"/>
        </w:rPr>
        <w:t>текать из одной стадии в другую</w:t>
      </w:r>
      <w:r w:rsidR="007023DF" w:rsidRPr="00C53425">
        <w:rPr>
          <w:rFonts w:ascii="Times New Roman" w:hAnsi="Times New Roman" w:cs="Times New Roman"/>
          <w:sz w:val="24"/>
          <w:szCs w:val="24"/>
        </w:rPr>
        <w:t>.</w:t>
      </w:r>
      <w:r w:rsidR="007023DF" w:rsidRPr="00C5342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</w:t>
      </w:r>
    </w:p>
    <w:p w:rsidR="00C81780" w:rsidRPr="00C53425" w:rsidRDefault="008D7F3B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C5342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9641A" w:rsidRPr="00C53425">
        <w:rPr>
          <w:rFonts w:ascii="Times New Roman" w:hAnsi="Times New Roman" w:cs="Times New Roman"/>
          <w:sz w:val="24"/>
          <w:szCs w:val="24"/>
        </w:rPr>
        <w:tab/>
      </w:r>
      <w:r w:rsidR="007023DF" w:rsidRPr="00C53425">
        <w:rPr>
          <w:rFonts w:ascii="Times New Roman" w:hAnsi="Times New Roman" w:cs="Times New Roman"/>
          <w:sz w:val="24"/>
          <w:szCs w:val="24"/>
        </w:rPr>
        <w:t>Например, на уроке математики при ознакомлении с задачей и ее основными частями целесообразно составить соответствующий кластер (</w:t>
      </w:r>
      <w:r w:rsidR="00C9641A" w:rsidRPr="00C53425">
        <w:rPr>
          <w:rFonts w:ascii="Times New Roman" w:hAnsi="Times New Roman" w:cs="Times New Roman"/>
          <w:sz w:val="24"/>
          <w:szCs w:val="24"/>
        </w:rPr>
        <w:t>п</w:t>
      </w:r>
      <w:r w:rsidR="003647AA" w:rsidRPr="00C53425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6049A6" w:rsidRPr="00C53425">
        <w:rPr>
          <w:rFonts w:ascii="Times New Roman" w:hAnsi="Times New Roman" w:cs="Times New Roman"/>
          <w:sz w:val="24"/>
          <w:szCs w:val="24"/>
        </w:rPr>
        <w:t>2</w:t>
      </w:r>
      <w:r w:rsidR="007023DF" w:rsidRPr="00C53425">
        <w:rPr>
          <w:rFonts w:ascii="Times New Roman" w:hAnsi="Times New Roman" w:cs="Times New Roman"/>
          <w:sz w:val="24"/>
          <w:szCs w:val="24"/>
        </w:rPr>
        <w:t>).</w:t>
      </w:r>
      <w:r w:rsidR="007023DF" w:rsidRPr="00C5342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</w:t>
      </w:r>
    </w:p>
    <w:p w:rsidR="00C633F8" w:rsidRPr="00C53425" w:rsidRDefault="008D7F3B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6F6F6"/>
        </w:rPr>
      </w:pPr>
      <w:r w:rsidRPr="00C53425">
        <w:rPr>
          <w:rFonts w:ascii="Times New Roman" w:hAnsi="Times New Roman" w:cs="Times New Roman"/>
          <w:sz w:val="24"/>
          <w:szCs w:val="24"/>
        </w:rPr>
        <w:t xml:space="preserve">         </w:t>
      </w:r>
      <w:r w:rsidR="00C9641A" w:rsidRPr="00C53425">
        <w:rPr>
          <w:rFonts w:ascii="Times New Roman" w:hAnsi="Times New Roman" w:cs="Times New Roman"/>
          <w:sz w:val="24"/>
          <w:szCs w:val="24"/>
        </w:rPr>
        <w:tab/>
      </w:r>
      <w:r w:rsidR="007023DF" w:rsidRPr="00C53425">
        <w:rPr>
          <w:rFonts w:ascii="Times New Roman" w:hAnsi="Times New Roman" w:cs="Times New Roman"/>
          <w:sz w:val="24"/>
          <w:szCs w:val="24"/>
        </w:rPr>
        <w:t>На уроке окружающего мира при изучении темы «Экосистема» можно составить соответствующий кластер (</w:t>
      </w:r>
      <w:r w:rsidR="00C9641A" w:rsidRPr="00C53425">
        <w:rPr>
          <w:rFonts w:ascii="Times New Roman" w:hAnsi="Times New Roman" w:cs="Times New Roman"/>
          <w:sz w:val="24"/>
          <w:szCs w:val="24"/>
        </w:rPr>
        <w:t>п</w:t>
      </w:r>
      <w:r w:rsidR="003647AA" w:rsidRPr="00C53425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6049A6" w:rsidRPr="00C53425">
        <w:rPr>
          <w:rFonts w:ascii="Times New Roman" w:hAnsi="Times New Roman" w:cs="Times New Roman"/>
          <w:sz w:val="24"/>
          <w:szCs w:val="24"/>
        </w:rPr>
        <w:t>3</w:t>
      </w:r>
      <w:r w:rsidRPr="00C53425">
        <w:rPr>
          <w:rFonts w:ascii="Times New Roman" w:hAnsi="Times New Roman" w:cs="Times New Roman"/>
          <w:sz w:val="24"/>
          <w:szCs w:val="24"/>
        </w:rPr>
        <w:t>).</w:t>
      </w:r>
    </w:p>
    <w:p w:rsidR="00C633F8" w:rsidRPr="00C53425" w:rsidRDefault="008D7F3B" w:rsidP="00C53425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425">
        <w:rPr>
          <w:rFonts w:ascii="Times New Roman" w:hAnsi="Times New Roman" w:cs="Times New Roman"/>
          <w:sz w:val="24"/>
          <w:szCs w:val="24"/>
        </w:rPr>
        <w:t xml:space="preserve">        </w:t>
      </w:r>
      <w:r w:rsidR="00C9641A" w:rsidRPr="00C53425">
        <w:rPr>
          <w:rFonts w:ascii="Times New Roman" w:hAnsi="Times New Roman" w:cs="Times New Roman"/>
          <w:sz w:val="24"/>
          <w:szCs w:val="24"/>
        </w:rPr>
        <w:tab/>
      </w:r>
      <w:r w:rsidRPr="00C53425">
        <w:rPr>
          <w:rFonts w:ascii="Times New Roman" w:hAnsi="Times New Roman" w:cs="Times New Roman"/>
          <w:sz w:val="24"/>
          <w:szCs w:val="24"/>
        </w:rPr>
        <w:t xml:space="preserve"> </w:t>
      </w:r>
      <w:r w:rsidR="007023DF" w:rsidRPr="00C53425">
        <w:rPr>
          <w:rFonts w:ascii="Times New Roman" w:hAnsi="Times New Roman" w:cs="Times New Roman"/>
          <w:sz w:val="24"/>
          <w:szCs w:val="24"/>
        </w:rPr>
        <w:t xml:space="preserve">На уроках русского языка также существует множество вариантов составления кластеров для более легкого усвоения правил и тем, например, «Состав слова» </w:t>
      </w:r>
      <w:r w:rsidR="00C53425">
        <w:rPr>
          <w:rFonts w:ascii="Times New Roman" w:hAnsi="Times New Roman" w:cs="Times New Roman"/>
          <w:sz w:val="24"/>
          <w:szCs w:val="24"/>
        </w:rPr>
        <w:t xml:space="preserve"> </w:t>
      </w:r>
      <w:r w:rsidR="007023DF" w:rsidRPr="00C53425">
        <w:rPr>
          <w:rFonts w:ascii="Times New Roman" w:hAnsi="Times New Roman" w:cs="Times New Roman"/>
          <w:sz w:val="24"/>
          <w:szCs w:val="24"/>
        </w:rPr>
        <w:t>(</w:t>
      </w:r>
      <w:r w:rsidR="00C9641A" w:rsidRPr="00C53425">
        <w:rPr>
          <w:rFonts w:ascii="Times New Roman" w:hAnsi="Times New Roman" w:cs="Times New Roman"/>
          <w:sz w:val="24"/>
          <w:szCs w:val="24"/>
        </w:rPr>
        <w:t>п</w:t>
      </w:r>
      <w:r w:rsidR="003647AA" w:rsidRPr="00C53425">
        <w:rPr>
          <w:rFonts w:ascii="Times New Roman" w:hAnsi="Times New Roman" w:cs="Times New Roman"/>
          <w:sz w:val="24"/>
          <w:szCs w:val="24"/>
        </w:rPr>
        <w:t>риложение</w:t>
      </w:r>
      <w:r w:rsidR="007023DF" w:rsidRPr="00C53425">
        <w:rPr>
          <w:rFonts w:ascii="Times New Roman" w:hAnsi="Times New Roman" w:cs="Times New Roman"/>
          <w:sz w:val="24"/>
          <w:szCs w:val="24"/>
        </w:rPr>
        <w:t xml:space="preserve"> </w:t>
      </w:r>
      <w:r w:rsidR="006049A6" w:rsidRPr="00C53425">
        <w:rPr>
          <w:rFonts w:ascii="Times New Roman" w:hAnsi="Times New Roman" w:cs="Times New Roman"/>
          <w:sz w:val="24"/>
          <w:szCs w:val="24"/>
        </w:rPr>
        <w:t>4</w:t>
      </w:r>
      <w:r w:rsidR="007023DF" w:rsidRPr="00C53425">
        <w:rPr>
          <w:rFonts w:ascii="Times New Roman" w:hAnsi="Times New Roman" w:cs="Times New Roman"/>
          <w:sz w:val="24"/>
          <w:szCs w:val="24"/>
        </w:rPr>
        <w:t>).</w:t>
      </w:r>
      <w:r w:rsidR="007023DF" w:rsidRPr="00C53425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</w:t>
      </w:r>
    </w:p>
    <w:p w:rsidR="00717406" w:rsidRDefault="00A704E6" w:rsidP="00EC52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9" type="#_x0000_t32" style="position:absolute;left:0;text-align:left;margin-left:224.7pt;margin-top:268.8pt;width:15pt;height:11.25pt;z-index:251667456" o:connectortype="straight">
            <v:stroke startarrow="block"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_x0000_s1048" type="#_x0000_t32" style="position:absolute;left:0;text-align:left;margin-left:194.7pt;margin-top:268.8pt;width:17.25pt;height:38.25pt;flip:x;z-index:251666432" o:connectortype="straight">
            <v:stroke startarrow="block" endarrow="block"/>
          </v:shape>
        </w:pict>
      </w:r>
      <w:r w:rsidR="002A7B64" w:rsidRPr="00C5342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уроках литературного чтения по обобщению раздела, например «Поэтическая тетрадь</w:t>
      </w:r>
      <w:r w:rsidR="00EC5209">
        <w:rPr>
          <w:rFonts w:ascii="Times New Roman" w:eastAsia="Times New Roman" w:hAnsi="Times New Roman" w:cs="Times New Roman"/>
          <w:sz w:val="24"/>
          <w:szCs w:val="24"/>
          <w:lang w:eastAsia="ru-RU"/>
        </w:rPr>
        <w:t>» (</w:t>
      </w:r>
      <w:r w:rsidR="00C9641A" w:rsidRPr="00C5342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647AA" w:rsidRPr="00C53425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</w:t>
      </w:r>
      <w:r w:rsidR="006049A6" w:rsidRPr="00C5342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81DFD" w:rsidRPr="00C5342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D7F3B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</w:t>
      </w:r>
      <w:r w:rsidR="00C9641A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Последовательность действий п</w:t>
      </w:r>
      <w:r w:rsidR="00E81DFD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 составлению кластера проста, 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логична</w:t>
      </w:r>
      <w:r w:rsidR="00E81DFD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красочна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</w:t>
      </w:r>
    </w:p>
    <w:p w:rsidR="00717406" w:rsidRDefault="00717406" w:rsidP="00717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</w:t>
      </w:r>
      <w:r w:rsidR="00C81780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осередине</w:t>
      </w:r>
      <w:r w:rsidR="00EC520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чистого</w:t>
      </w:r>
      <w:r w:rsidR="00EC520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листа</w:t>
      </w:r>
      <w:r w:rsidR="00EC520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(классной</w:t>
      </w:r>
      <w:r w:rsidR="00EC520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доски)</w:t>
      </w:r>
      <w:r w:rsidR="00EC520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написать</w:t>
      </w:r>
      <w:r w:rsidR="00EC520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ключевое</w:t>
      </w:r>
      <w:r w:rsidR="00EC520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слово</w:t>
      </w:r>
      <w:r w:rsidR="00EC520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или</w:t>
      </w:r>
      <w:r w:rsidR="00EC520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предложение,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которое</w:t>
      </w:r>
      <w:r w:rsid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является</w:t>
      </w:r>
      <w:r w:rsid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ключевым</w:t>
      </w:r>
      <w:r w:rsid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</w:t>
      </w:r>
      <w:r w:rsid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раскрытии</w:t>
      </w:r>
      <w:r w:rsid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идеи,</w:t>
      </w:r>
      <w:r w:rsid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темы;</w:t>
      </w:r>
    </w:p>
    <w:p w:rsidR="00717406" w:rsidRDefault="00C53425" w:rsidP="00717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2.</w:t>
      </w:r>
      <w:r w:rsidR="0071740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C81780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округ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записать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слова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или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предложения,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выражающие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C81780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идеи,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C81780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факты,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C81780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обр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азы,</w:t>
      </w:r>
      <w:r w:rsidR="00EC520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C81780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подходящие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для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данной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темы;</w:t>
      </w:r>
    </w:p>
    <w:p w:rsidR="00717406" w:rsidRDefault="00717406" w:rsidP="007174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3. </w:t>
      </w:r>
      <w:r w:rsidR="00C81780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мере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записи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появившиеся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слова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соединяются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прямыми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линиями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ключевым поняти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ем.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каждого</w:t>
      </w:r>
      <w: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из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«спутников»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свою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очередь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тоже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появляются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«спутники»,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устанавливаются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новые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логические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связи.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D7F3B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</w:t>
      </w:r>
      <w:r w:rsidR="00C9641A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  <w:r w:rsidR="008D7F3B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Использовать данный прием можно на всех этапах урока: на стадии вызова, осмысления, рефлексии или в качестве стратегии урока в целом. Организуя работу </w:t>
      </w:r>
      <w:r w:rsidR="00C9641A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 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младшими школьниками, и учитывая возрастные особенности обучающихся, нужно помнить, что учитель на данных уроках выступает в роли координатора работы: направляет усилия учеников в определенное русло, сталкивает различные суждения и создает условия, побуждающие к принятию самостоятельных решений. Я предлагаю им озаглавить смысловые блоки или даю готовые вопросы. Достаточно 2 - 3 раза провести подобную работу, чтобы этот прием стал технологичным. Ученики с удовольствием используют кластеры. Над нерассмотренными вопросами можно при желании поработать дома. Поэтому применение «кластера» не ограничивается только урочной деятельностью.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 детей есть возможность исправления, редактирования работ. Такие уроки дают учащимся возможность проявить себя, показать свое видение предложенных тем и проблем,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дают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большую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свободу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творческого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поиска.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Обобщая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все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выше</w:t>
      </w:r>
      <w:r w:rsidR="008D7F3B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указанное,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8D7F3B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можно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8D7F3B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сказать,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8D7F3B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что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8D7F3B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«т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ехнология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развития 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критического мышления» и ее основные стратегии обеспечивают развитие мышления, формирование коммуникативных и творческих способностей. Данная технология отвечает целям образования на современном этапе, вооружает ученика и учителя способами работы с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информацией,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методами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организации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учения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</w:t>
      </w:r>
      <w:r w:rsidR="007023DF" w:rsidRPr="00C5342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самообразования.</w:t>
      </w:r>
    </w:p>
    <w:p w:rsidR="008D7F3B" w:rsidRPr="00C53425" w:rsidRDefault="007023DF" w:rsidP="007174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3425">
        <w:rPr>
          <w:rFonts w:ascii="Times New Roman" w:hAnsi="Times New Roman" w:cs="Times New Roman"/>
          <w:sz w:val="24"/>
          <w:szCs w:val="24"/>
        </w:rPr>
        <w:t>Ни для кого не секрет, что любая деятельность человека зависит от мног</w:t>
      </w:r>
      <w:r w:rsidR="00F93799" w:rsidRPr="00C53425">
        <w:rPr>
          <w:rFonts w:ascii="Times New Roman" w:hAnsi="Times New Roman" w:cs="Times New Roman"/>
          <w:sz w:val="24"/>
          <w:szCs w:val="24"/>
        </w:rPr>
        <w:t xml:space="preserve">их </w:t>
      </w:r>
      <w:r w:rsidRPr="00C53425">
        <w:rPr>
          <w:rFonts w:ascii="Times New Roman" w:hAnsi="Times New Roman" w:cs="Times New Roman"/>
          <w:sz w:val="24"/>
          <w:szCs w:val="24"/>
        </w:rPr>
        <w:t>факторов, умений, навыков, опыта, и</w:t>
      </w:r>
      <w:r w:rsidR="00C81780" w:rsidRPr="00C53425">
        <w:rPr>
          <w:rFonts w:ascii="Times New Roman" w:hAnsi="Times New Roman" w:cs="Times New Roman"/>
          <w:sz w:val="24"/>
          <w:szCs w:val="24"/>
        </w:rPr>
        <w:t>,</w:t>
      </w:r>
      <w:r w:rsidRPr="00C53425">
        <w:rPr>
          <w:rFonts w:ascii="Times New Roman" w:hAnsi="Times New Roman" w:cs="Times New Roman"/>
          <w:sz w:val="24"/>
          <w:szCs w:val="24"/>
        </w:rPr>
        <w:t xml:space="preserve"> конечно же</w:t>
      </w:r>
      <w:r w:rsidR="00C81780" w:rsidRPr="00C53425">
        <w:rPr>
          <w:rFonts w:ascii="Times New Roman" w:hAnsi="Times New Roman" w:cs="Times New Roman"/>
          <w:sz w:val="24"/>
          <w:szCs w:val="24"/>
        </w:rPr>
        <w:t>,</w:t>
      </w:r>
      <w:r w:rsidRPr="00C53425">
        <w:rPr>
          <w:rFonts w:ascii="Times New Roman" w:hAnsi="Times New Roman" w:cs="Times New Roman"/>
          <w:sz w:val="24"/>
          <w:szCs w:val="24"/>
        </w:rPr>
        <w:t xml:space="preserve"> секретов.</w:t>
      </w:r>
    </w:p>
    <w:p w:rsidR="00C9641A" w:rsidRPr="00C53425" w:rsidRDefault="00C9641A" w:rsidP="00C534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641A" w:rsidRPr="00C53425" w:rsidRDefault="003B5748" w:rsidP="00C534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3425">
        <w:rPr>
          <w:rFonts w:ascii="Times New Roman" w:hAnsi="Times New Roman" w:cs="Times New Roman"/>
          <w:sz w:val="24"/>
          <w:szCs w:val="24"/>
        </w:rPr>
        <w:t>Эссе хочу закончить словами:</w:t>
      </w:r>
    </w:p>
    <w:p w:rsidR="003B5748" w:rsidRPr="00C53425" w:rsidRDefault="003B5748" w:rsidP="00C5342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53425">
        <w:rPr>
          <w:rFonts w:ascii="Times New Roman" w:hAnsi="Times New Roman" w:cs="Times New Roman"/>
          <w:sz w:val="24"/>
          <w:szCs w:val="24"/>
        </w:rPr>
        <w:t>Что ж, путь учителя нелегок, каменист,</w:t>
      </w:r>
    </w:p>
    <w:p w:rsidR="003B5748" w:rsidRPr="00C53425" w:rsidRDefault="003B5748" w:rsidP="00C5342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53425">
        <w:rPr>
          <w:rFonts w:ascii="Times New Roman" w:hAnsi="Times New Roman" w:cs="Times New Roman"/>
          <w:sz w:val="24"/>
          <w:szCs w:val="24"/>
        </w:rPr>
        <w:t>Но подводя итог прошедших буден,</w:t>
      </w:r>
    </w:p>
    <w:p w:rsidR="003B5748" w:rsidRPr="00C53425" w:rsidRDefault="003B5748" w:rsidP="00C5342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53425">
        <w:rPr>
          <w:rFonts w:ascii="Times New Roman" w:hAnsi="Times New Roman" w:cs="Times New Roman"/>
          <w:sz w:val="24"/>
          <w:szCs w:val="24"/>
        </w:rPr>
        <w:t>С детьми я словно, начинаю новый лист,</w:t>
      </w:r>
    </w:p>
    <w:p w:rsidR="003B5748" w:rsidRPr="00C53425" w:rsidRDefault="003B5748" w:rsidP="00C5342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53425">
        <w:rPr>
          <w:rFonts w:ascii="Times New Roman" w:hAnsi="Times New Roman" w:cs="Times New Roman"/>
          <w:sz w:val="24"/>
          <w:szCs w:val="24"/>
        </w:rPr>
        <w:t>Как новый день, который, завтра будет…..</w:t>
      </w:r>
    </w:p>
    <w:p w:rsidR="003B5748" w:rsidRDefault="003B5748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01E" w:rsidRPr="00241EC1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  <w:r w:rsidRPr="00241EC1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5F201E" w:rsidRPr="00241EC1" w:rsidRDefault="005F201E" w:rsidP="005F201E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241EC1">
        <w:rPr>
          <w:rStyle w:val="c0"/>
          <w:rFonts w:ascii="Times New Roman" w:hAnsi="Times New Roman" w:cs="Times New Roman"/>
          <w:b/>
          <w:bCs/>
          <w:i/>
          <w:color w:val="000000"/>
          <w:sz w:val="36"/>
          <w:szCs w:val="36"/>
          <w:u w:val="single"/>
        </w:rPr>
        <w:t>«Глухие интеллект - карты»</w:t>
      </w:r>
    </w:p>
    <w:p w:rsidR="005F201E" w:rsidRDefault="005F201E" w:rsidP="005F201E">
      <w:pPr>
        <w:jc w:val="center"/>
      </w:pPr>
    </w:p>
    <w:p w:rsidR="005F201E" w:rsidRDefault="005F201E" w:rsidP="005F201E">
      <w:pPr>
        <w:jc w:val="both"/>
      </w:pPr>
      <w:r>
        <w:rPr>
          <w:noProof/>
          <w:lang w:eastAsia="ru-RU"/>
        </w:rPr>
        <w:drawing>
          <wp:inline distT="0" distB="0" distL="0" distR="0" wp14:anchorId="787F2338" wp14:editId="4077048B">
            <wp:extent cx="6144817" cy="7562850"/>
            <wp:effectExtent l="19050" t="0" r="8333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249" cy="75621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201E" w:rsidRDefault="005F201E" w:rsidP="005F201E"/>
    <w:p w:rsidR="005F201E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  <w:r w:rsidRPr="00241EC1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5F201E" w:rsidRPr="000D794B" w:rsidRDefault="005F201E" w:rsidP="005F201E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0D794B">
        <w:rPr>
          <w:rFonts w:ascii="Times New Roman" w:hAnsi="Times New Roman" w:cs="Times New Roman"/>
          <w:b/>
          <w:i/>
          <w:sz w:val="40"/>
          <w:szCs w:val="40"/>
        </w:rPr>
        <w:t>Кластеры</w:t>
      </w:r>
    </w:p>
    <w:p w:rsidR="005F201E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72" style="position:absolute;left:0;text-align:left;margin-left:99.45pt;margin-top:8.95pt;width:244.5pt;height:61.5pt;z-index:251692032" fillcolor="white [3201]" strokecolor="#4bacc6 [3208]" strokeweight="5pt">
            <v:stroke linestyle="thickThin"/>
            <v:shadow color="#868686"/>
            <v:textbox>
              <w:txbxContent>
                <w:p w:rsidR="005F201E" w:rsidRPr="00241EC1" w:rsidRDefault="005F201E" w:rsidP="005F201E">
                  <w:pPr>
                    <w:jc w:val="center"/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</w:pPr>
                  <w:r w:rsidRPr="00241EC1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ЗАДАЧА</w:t>
                  </w:r>
                </w:p>
              </w:txbxContent>
            </v:textbox>
          </v:oval>
        </w:pict>
      </w:r>
    </w:p>
    <w:p w:rsidR="005F201E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5" type="#_x0000_t32" style="position:absolute;left:0;text-align:left;margin-left:281.7pt;margin-top:18.7pt;width:62.25pt;height:76.5pt;z-index:2516951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6" type="#_x0000_t32" style="position:absolute;left:0;text-align:left;margin-left:105.45pt;margin-top:18.7pt;width:44.25pt;height:76.5pt;flip:x;z-index:251696128" o:connectortype="straight">
            <v:stroke endarrow="block"/>
          </v:shape>
        </w:pict>
      </w:r>
    </w:p>
    <w:p w:rsidR="005F201E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73" style="position:absolute;left:0;text-align:left;margin-left:-10.8pt;margin-top:17.6pt;width:182.25pt;height:79.5pt;z-index:251693056" fillcolor="#4f81bd [3204]" strokecolor="#f2f2f2 [3041]" strokeweight="3pt">
            <v:shadow on="t" type="perspective" color="#243f60 [1604]" opacity=".5" offset="1pt" offset2="-1pt"/>
            <v:textbox>
              <w:txbxContent>
                <w:p w:rsidR="005F201E" w:rsidRPr="00241EC1" w:rsidRDefault="005F201E" w:rsidP="005F201E">
                  <w:pPr>
                    <w:jc w:val="center"/>
                    <w:rPr>
                      <w:rFonts w:ascii="Times New Roman" w:hAnsi="Times New Roman" w:cs="Times New Roman"/>
                      <w:color w:val="FFFFFF" w:themeColor="background1"/>
                      <w:sz w:val="48"/>
                      <w:szCs w:val="48"/>
                    </w:rPr>
                  </w:pPr>
                  <w:r w:rsidRPr="00241EC1">
                    <w:rPr>
                      <w:rFonts w:ascii="Times New Roman" w:hAnsi="Times New Roman" w:cs="Times New Roman"/>
                      <w:color w:val="FFFFFF" w:themeColor="background1"/>
                      <w:sz w:val="48"/>
                      <w:szCs w:val="48"/>
                    </w:rPr>
                    <w:t>УСЛОВИЕ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_x0000_s1074" style="position:absolute;left:0;text-align:left;margin-left:273.45pt;margin-top:17.6pt;width:182.25pt;height:79.5pt;z-index:251694080" fillcolor="#4f81bd [3204]" strokecolor="#f2f2f2 [3041]" strokeweight="3pt">
            <v:shadow on="t" type="perspective" color="#243f60 [1604]" opacity=".5" offset="1pt" offset2="-1pt"/>
            <v:textbox>
              <w:txbxContent>
                <w:p w:rsidR="005F201E" w:rsidRPr="00241EC1" w:rsidRDefault="005F201E" w:rsidP="005F201E">
                  <w:pPr>
                    <w:jc w:val="center"/>
                    <w:rPr>
                      <w:rFonts w:ascii="Times New Roman" w:hAnsi="Times New Roman" w:cs="Times New Roman"/>
                      <w:color w:val="FFFFFF" w:themeColor="background1"/>
                      <w:sz w:val="52"/>
                      <w:szCs w:val="52"/>
                    </w:rPr>
                  </w:pPr>
                  <w:r w:rsidRPr="00241EC1">
                    <w:rPr>
                      <w:rFonts w:ascii="Times New Roman" w:hAnsi="Times New Roman" w:cs="Times New Roman"/>
                      <w:color w:val="FFFFFF" w:themeColor="background1"/>
                      <w:sz w:val="52"/>
                      <w:szCs w:val="52"/>
                    </w:rPr>
                    <w:t>ВОПРОС</w:t>
                  </w:r>
                </w:p>
              </w:txbxContent>
            </v:textbox>
          </v:oval>
        </w:pict>
      </w:r>
    </w:p>
    <w:p w:rsidR="005F201E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2" type="#_x0000_t32" style="position:absolute;left:0;text-align:left;margin-left:266.7pt;margin-top:9pt;width:27pt;height:37.5pt;flip:x;z-index:2517022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1" type="#_x0000_t32" style="position:absolute;left:0;text-align:left;margin-left:132.45pt;margin-top:15.75pt;width:27.75pt;height:30.75pt;z-index:251701248" o:connectortype="straight">
            <v:stroke endarrow="block"/>
          </v:shape>
        </w:pict>
      </w:r>
    </w:p>
    <w:p w:rsidR="005F201E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77" type="#_x0000_t116" style="position:absolute;left:0;text-align:left;margin-left:136.95pt;margin-top:25.1pt;width:161.25pt;height:69pt;z-index:251697152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F201E" w:rsidRPr="00241EC1" w:rsidRDefault="005F201E" w:rsidP="005F201E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 w:rsidRPr="00241EC1">
                    <w:rPr>
                      <w:rFonts w:ascii="Times New Roman" w:hAnsi="Times New Roman" w:cs="Times New Roman"/>
                      <w:sz w:val="48"/>
                      <w:szCs w:val="48"/>
                    </w:rPr>
                    <w:t>СХЕМА</w:t>
                  </w:r>
                </w:p>
              </w:txbxContent>
            </v:textbox>
          </v:shape>
        </w:pict>
      </w:r>
    </w:p>
    <w:p w:rsidR="005F201E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F201E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83" type="#_x0000_t67" style="position:absolute;left:0;text-align:left;margin-left:214.95pt;margin-top:16.5pt;width:17.25pt;height:33.75pt;z-index:251703296">
            <v:textbox style="layout-flow:vertical-ideographic"/>
          </v:shape>
        </w:pict>
      </w:r>
    </w:p>
    <w:p w:rsidR="005F201E" w:rsidRPr="00241EC1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5" type="#_x0000_t67" style="position:absolute;left:0;text-align:left;margin-left:214.95pt;margin-top:205.15pt;width:17.25pt;height:42pt;z-index:251705344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4" type="#_x0000_t67" style="position:absolute;left:0;text-align:left;margin-left:214.95pt;margin-top:93.4pt;width:17.25pt;height:42pt;z-index:251704320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8" type="#_x0000_t116" style="position:absolute;left:0;text-align:left;margin-left:141.45pt;margin-top:24.4pt;width:161.25pt;height:69pt;z-index:251698176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F201E" w:rsidRPr="00241EC1" w:rsidRDefault="005F201E" w:rsidP="005F201E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 w:rsidRPr="00241EC1">
                    <w:rPr>
                      <w:rFonts w:ascii="Times New Roman" w:hAnsi="Times New Roman" w:cs="Times New Roman"/>
                      <w:sz w:val="48"/>
                      <w:szCs w:val="48"/>
                    </w:rPr>
                    <w:t>РЕШЕНИЕ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9" type="#_x0000_t116" style="position:absolute;left:0;text-align:left;margin-left:145.2pt;margin-top:135.4pt;width:161.25pt;height:69pt;z-index:251699200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F201E" w:rsidRPr="00241EC1" w:rsidRDefault="005F201E" w:rsidP="005F201E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 w:rsidRPr="00241EC1">
                    <w:rPr>
                      <w:rFonts w:ascii="Times New Roman" w:hAnsi="Times New Roman" w:cs="Times New Roman"/>
                      <w:sz w:val="48"/>
                      <w:szCs w:val="48"/>
                    </w:rPr>
                    <w:t>ПРОВЕРКА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0" type="#_x0000_t116" style="position:absolute;left:0;text-align:left;margin-left:145.2pt;margin-top:247.15pt;width:161.25pt;height:69pt;z-index:251700224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5F201E" w:rsidRPr="00241EC1" w:rsidRDefault="005F201E" w:rsidP="005F201E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 w:rsidRPr="00241EC1">
                    <w:rPr>
                      <w:rFonts w:ascii="Times New Roman" w:hAnsi="Times New Roman" w:cs="Times New Roman"/>
                      <w:sz w:val="48"/>
                      <w:szCs w:val="48"/>
                    </w:rPr>
                    <w:t>ОТВЕТ</w:t>
                  </w:r>
                </w:p>
              </w:txbxContent>
            </v:textbox>
          </v:shape>
        </w:pict>
      </w: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/>
    <w:p w:rsidR="005F201E" w:rsidRDefault="005F201E" w:rsidP="005F201E"/>
    <w:p w:rsidR="005F201E" w:rsidRPr="00241EC1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  <w:r w:rsidRPr="00241EC1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5F201E" w:rsidRDefault="005F201E" w:rsidP="005F201E">
      <w:pPr>
        <w:jc w:val="center"/>
      </w:pPr>
      <w:r w:rsidRPr="00340B35">
        <w:rPr>
          <w:noProof/>
          <w:lang w:eastAsia="ru-RU"/>
        </w:rPr>
        <w:drawing>
          <wp:inline distT="0" distB="0" distL="0" distR="0" wp14:anchorId="30F6233C" wp14:editId="6DB28D5C">
            <wp:extent cx="5153025" cy="3381375"/>
            <wp:effectExtent l="19050" t="0" r="9525" b="0"/>
            <wp:docPr id="3" name="Рисунок 4" descr="https://moluch.ru/blmcbn/38305/38305.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oluch.ru/blmcbn/38305/38305.00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/>
    <w:p w:rsidR="005F201E" w:rsidRDefault="005F201E" w:rsidP="005F201E"/>
    <w:p w:rsidR="005F201E" w:rsidRPr="000D794B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  <w:r w:rsidRPr="000D794B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5F201E" w:rsidRDefault="005F201E" w:rsidP="005F201E">
      <w:pPr>
        <w:jc w:val="right"/>
      </w:pPr>
      <w:r>
        <w:rPr>
          <w:noProof/>
          <w:lang w:eastAsia="ru-RU"/>
        </w:rPr>
        <w:pict>
          <v:rect id="_x0000_s1061" style="position:absolute;left:0;text-align:left;margin-left:107.7pt;margin-top:13.2pt;width:228pt;height:87.75pt;z-index:251680768" fillcolor="#c0504d [3205]" strokecolor="#f2f2f2 [3041]" strokeweight="3pt">
            <v:shadow on="t" type="perspective" color="#622423 [1605]" opacity=".5" offset="1pt" offset2="-1pt"/>
            <v:textbox style="mso-next-textbox:#_x0000_s1061">
              <w:txbxContent>
                <w:p w:rsidR="005F201E" w:rsidRPr="00E9601B" w:rsidRDefault="005F201E" w:rsidP="005F201E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56"/>
                      <w:szCs w:val="56"/>
                    </w:rPr>
                  </w:pPr>
                  <w:r w:rsidRPr="00E9601B">
                    <w:rPr>
                      <w:rFonts w:ascii="Times New Roman" w:hAnsi="Times New Roman" w:cs="Times New Roman"/>
                      <w:b/>
                      <w:i/>
                      <w:sz w:val="56"/>
                      <w:szCs w:val="56"/>
                    </w:rPr>
                    <w:t>Состав</w:t>
                  </w:r>
                </w:p>
                <w:p w:rsidR="005F201E" w:rsidRPr="00E9601B" w:rsidRDefault="005F201E" w:rsidP="005F201E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56"/>
                      <w:szCs w:val="56"/>
                    </w:rPr>
                  </w:pPr>
                  <w:r w:rsidRPr="00E9601B">
                    <w:rPr>
                      <w:rFonts w:ascii="Times New Roman" w:hAnsi="Times New Roman" w:cs="Times New Roman"/>
                      <w:b/>
                      <w:i/>
                      <w:sz w:val="56"/>
                      <w:szCs w:val="56"/>
                    </w:rPr>
                    <w:t>слова</w:t>
                  </w:r>
                </w:p>
              </w:txbxContent>
            </v:textbox>
          </v:rect>
        </w:pict>
      </w:r>
    </w:p>
    <w:p w:rsidR="005F201E" w:rsidRDefault="005F201E" w:rsidP="005F201E">
      <w:pPr>
        <w:jc w:val="right"/>
      </w:pPr>
    </w:p>
    <w:p w:rsidR="005F201E" w:rsidRDefault="005F201E" w:rsidP="005F201E">
      <w:pPr>
        <w:jc w:val="right"/>
      </w:pPr>
    </w:p>
    <w:p w:rsidR="005F201E" w:rsidRDefault="005F201E" w:rsidP="005F201E">
      <w:pPr>
        <w:jc w:val="right"/>
      </w:pPr>
    </w:p>
    <w:p w:rsidR="005F201E" w:rsidRDefault="005F201E" w:rsidP="005F201E">
      <w:pPr>
        <w:jc w:val="right"/>
      </w:pPr>
      <w:r>
        <w:rPr>
          <w:noProof/>
          <w:lang w:eastAsia="ru-RU"/>
        </w:rPr>
        <w:pict>
          <v:shape id="_x0000_s1065" type="#_x0000_t67" style="position:absolute;left:0;text-align:left;margin-left:83.1pt;margin-top:3.4pt;width:37.5pt;height:72.75pt;rotation:1880980fd;z-index:251684864">
            <v:textbox style="layout-flow:vertical-ideographic"/>
          </v:shape>
        </w:pict>
      </w:r>
      <w:r>
        <w:rPr>
          <w:noProof/>
          <w:lang w:eastAsia="ru-RU"/>
        </w:rPr>
        <w:pict>
          <v:shape id="_x0000_s1064" type="#_x0000_t67" style="position:absolute;left:0;text-align:left;margin-left:317.95pt;margin-top:3.55pt;width:33pt;height:72.6pt;rotation:-833085fd;z-index:251683840">
            <v:textbox style="layout-flow:vertical-ideographic"/>
          </v:shape>
        </w:pict>
      </w:r>
    </w:p>
    <w:p w:rsidR="005F201E" w:rsidRDefault="005F201E" w:rsidP="005F201E">
      <w:pPr>
        <w:jc w:val="right"/>
      </w:pPr>
    </w:p>
    <w:p w:rsidR="005F201E" w:rsidRDefault="005F201E" w:rsidP="005F201E">
      <w:pPr>
        <w:jc w:val="right"/>
      </w:pPr>
      <w:r>
        <w:rPr>
          <w:noProof/>
          <w:lang w:eastAsia="ru-RU"/>
        </w:rPr>
        <w:pict>
          <v:oval id="_x0000_s1063" style="position:absolute;left:0;text-align:left;margin-left:262.2pt;margin-top:16.4pt;width:205.5pt;height:97.5pt;z-index:251682816" fillcolor="#9bbb59 [3206]" strokecolor="#f2f2f2 [3041]" strokeweight="3pt">
            <v:shadow on="t" type="perspective" color="#4e6128 [1606]" opacity=".5" offset="1pt" offset2="-1pt"/>
            <v:textbox>
              <w:txbxContent>
                <w:p w:rsidR="005F201E" w:rsidRPr="00E9601B" w:rsidRDefault="005F201E" w:rsidP="005F201E">
                  <w:pPr>
                    <w:jc w:val="center"/>
                    <w:rPr>
                      <w:rFonts w:ascii="Times New Roman" w:hAnsi="Times New Roman" w:cs="Times New Roman"/>
                      <w:sz w:val="52"/>
                      <w:szCs w:val="52"/>
                    </w:rPr>
                  </w:pPr>
                  <w:r w:rsidRPr="00E9601B">
                    <w:rPr>
                      <w:rFonts w:ascii="Times New Roman" w:hAnsi="Times New Roman" w:cs="Times New Roman"/>
                      <w:sz w:val="52"/>
                      <w:szCs w:val="52"/>
                    </w:rPr>
                    <w:t>Окончание</w:t>
                  </w:r>
                </w:p>
              </w:txbxContent>
            </v:textbox>
          </v:oval>
        </w:pict>
      </w:r>
      <w:r>
        <w:rPr>
          <w:noProof/>
          <w:lang w:eastAsia="ru-RU"/>
        </w:rPr>
        <w:pict>
          <v:oval id="_x0000_s1062" style="position:absolute;left:0;text-align:left;margin-left:-34.05pt;margin-top:16.4pt;width:199.5pt;height:93pt;z-index:251681792" fillcolor="#9bbb59 [3206]" strokecolor="#f2f2f2 [3041]" strokeweight="3pt">
            <v:shadow on="t" type="perspective" color="#4e6128 [1606]" opacity=".5" offset="1pt" offset2="-1pt"/>
            <v:textbox>
              <w:txbxContent>
                <w:p w:rsidR="005F201E" w:rsidRPr="00E9601B" w:rsidRDefault="005F201E" w:rsidP="005F201E">
                  <w:pPr>
                    <w:jc w:val="center"/>
                    <w:rPr>
                      <w:rFonts w:ascii="Times New Roman" w:hAnsi="Times New Roman" w:cs="Times New Roman"/>
                      <w:sz w:val="72"/>
                      <w:szCs w:val="72"/>
                    </w:rPr>
                  </w:pPr>
                  <w:r w:rsidRPr="00E9601B">
                    <w:rPr>
                      <w:rFonts w:ascii="Times New Roman" w:hAnsi="Times New Roman" w:cs="Times New Roman"/>
                      <w:sz w:val="72"/>
                      <w:szCs w:val="72"/>
                    </w:rPr>
                    <w:t>Основа</w:t>
                  </w:r>
                </w:p>
              </w:txbxContent>
            </v:textbox>
          </v:oval>
        </w:pict>
      </w:r>
    </w:p>
    <w:p w:rsidR="005F201E" w:rsidRDefault="005F201E" w:rsidP="005F201E">
      <w:pPr>
        <w:jc w:val="right"/>
      </w:pPr>
    </w:p>
    <w:p w:rsidR="005F201E" w:rsidRDefault="005F201E" w:rsidP="005F201E">
      <w:pPr>
        <w:jc w:val="both"/>
      </w:pPr>
    </w:p>
    <w:p w:rsidR="005F201E" w:rsidRDefault="005F201E" w:rsidP="005F201E">
      <w:pPr>
        <w:jc w:val="both"/>
      </w:pPr>
      <w:r>
        <w:rPr>
          <w:noProof/>
          <w:lang w:eastAsia="ru-RU"/>
        </w:rPr>
        <w:pict>
          <v:shape id="_x0000_s1070" type="#_x0000_t67" style="position:absolute;left:0;text-align:left;margin-left:156.85pt;margin-top:11.65pt;width:21.85pt;height:87.35pt;rotation:-1514045fd;z-index:251689984">
            <v:textbox style="layout-flow:vertical-ideographic"/>
          </v:shape>
        </w:pict>
      </w:r>
    </w:p>
    <w:p w:rsidR="005F201E" w:rsidRDefault="005F201E" w:rsidP="005F201E">
      <w:pPr>
        <w:jc w:val="both"/>
      </w:pPr>
      <w:r>
        <w:rPr>
          <w:noProof/>
          <w:lang w:eastAsia="ru-RU"/>
        </w:rPr>
        <w:pict>
          <v:shape id="_x0000_s1071" type="#_x0000_t67" style="position:absolute;left:0;text-align:left;margin-left:231.55pt;margin-top:-68.15pt;width:27.3pt;height:200.95pt;rotation:-26837218fd;z-index:251691008">
            <v:textbox style="layout-flow:vertical-ideographic"/>
          </v:shape>
        </w:pict>
      </w:r>
      <w:r>
        <w:rPr>
          <w:noProof/>
          <w:lang w:eastAsia="ru-RU"/>
        </w:rPr>
        <w:pict>
          <v:shape id="_x0000_s1069" type="#_x0000_t67" style="position:absolute;left:0;text-align:left;margin-left:1.15pt;margin-top:.35pt;width:26.1pt;height:1in;rotation:1131862fd;z-index:251688960">
            <v:textbox style="layout-flow:vertical-ideographic"/>
          </v:shape>
        </w:pict>
      </w:r>
    </w:p>
    <w:p w:rsidR="005F201E" w:rsidRDefault="005F201E" w:rsidP="005F201E">
      <w:pPr>
        <w:jc w:val="both"/>
      </w:pPr>
    </w:p>
    <w:p w:rsidR="005F201E" w:rsidRDefault="005F201E" w:rsidP="005F201E">
      <w:pPr>
        <w:jc w:val="both"/>
      </w:pPr>
      <w:r>
        <w:rPr>
          <w:noProof/>
          <w:lang w:eastAsia="ru-RU"/>
        </w:rPr>
        <w:pict>
          <v:roundrect id="_x0000_s1068" style="position:absolute;left:0;text-align:left;margin-left:322.2pt;margin-top:22.75pt;width:130.5pt;height:60pt;z-index:251687936" arcsize="10923f" fillcolor="#8064a2 [3207]" strokecolor="#f2f2f2 [3041]" strokeweight="3pt">
            <v:shadow on="t" type="perspective" color="#3f3151 [1607]" opacity=".5" offset="1pt" offset2="-1pt"/>
            <v:textbox>
              <w:txbxContent>
                <w:p w:rsidR="005F201E" w:rsidRPr="00241EC1" w:rsidRDefault="005F201E" w:rsidP="005F201E">
                  <w:pPr>
                    <w:jc w:val="center"/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 w:rsidRPr="00241EC1">
                    <w:rPr>
                      <w:rFonts w:ascii="Times New Roman" w:hAnsi="Times New Roman" w:cs="Times New Roman"/>
                      <w:sz w:val="44"/>
                      <w:szCs w:val="44"/>
                    </w:rPr>
                    <w:t>Суффикс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_x0000_s1066" style="position:absolute;left:0;text-align:left;margin-left:-67.05pt;margin-top:22.75pt;width:150.15pt;height:60pt;z-index:251685888" arcsize="10923f" fillcolor="#8064a2 [3207]" strokecolor="#f2f2f2 [3041]" strokeweight="3pt">
            <v:shadow on="t" type="perspective" color="#3f3151 [1607]" opacity=".5" offset="1pt" offset2="-1pt"/>
            <v:textbox>
              <w:txbxContent>
                <w:p w:rsidR="005F201E" w:rsidRPr="00241EC1" w:rsidRDefault="005F201E" w:rsidP="005F201E">
                  <w:pPr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 w:rsidRPr="00241EC1">
                    <w:rPr>
                      <w:rFonts w:ascii="Times New Roman" w:hAnsi="Times New Roman" w:cs="Times New Roman"/>
                      <w:sz w:val="48"/>
                      <w:szCs w:val="48"/>
                    </w:rPr>
                    <w:t>Приставка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_x0000_s1067" style="position:absolute;left:0;text-align:left;margin-left:138.6pt;margin-top:22.75pt;width:116.25pt;height:60pt;z-index:251686912" arcsize="10923f" fillcolor="#8064a2 [3207]" strokecolor="#f2f2f2 [3041]" strokeweight="3pt">
            <v:shadow on="t" type="perspective" color="#3f3151 [1607]" opacity=".5" offset="1pt" offset2="-1pt"/>
            <v:textbox>
              <w:txbxContent>
                <w:p w:rsidR="005F201E" w:rsidRPr="00241EC1" w:rsidRDefault="005F201E" w:rsidP="005F201E">
                  <w:pPr>
                    <w:jc w:val="center"/>
                    <w:rPr>
                      <w:rFonts w:ascii="Times New Roman" w:hAnsi="Times New Roman" w:cs="Times New Roman"/>
                      <w:sz w:val="52"/>
                      <w:szCs w:val="52"/>
                    </w:rPr>
                  </w:pPr>
                  <w:r w:rsidRPr="00241EC1">
                    <w:rPr>
                      <w:rFonts w:ascii="Times New Roman" w:hAnsi="Times New Roman" w:cs="Times New Roman"/>
                      <w:sz w:val="52"/>
                      <w:szCs w:val="52"/>
                    </w:rPr>
                    <w:t>Корень</w:t>
                  </w:r>
                </w:p>
              </w:txbxContent>
            </v:textbox>
          </v:roundrect>
        </w:pict>
      </w:r>
    </w:p>
    <w:p w:rsidR="005F201E" w:rsidRDefault="005F201E" w:rsidP="005F201E">
      <w:pPr>
        <w:jc w:val="both"/>
      </w:pPr>
    </w:p>
    <w:p w:rsidR="005F201E" w:rsidRDefault="005F201E" w:rsidP="005F201E">
      <w:pPr>
        <w:jc w:val="both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>
      <w:pPr>
        <w:jc w:val="center"/>
      </w:pPr>
    </w:p>
    <w:p w:rsidR="005F201E" w:rsidRDefault="005F201E" w:rsidP="005F201E"/>
    <w:p w:rsidR="005F201E" w:rsidRDefault="005F201E" w:rsidP="005F201E"/>
    <w:p w:rsidR="005F201E" w:rsidRPr="000D794B" w:rsidRDefault="005F201E" w:rsidP="005F201E">
      <w:pPr>
        <w:jc w:val="right"/>
        <w:rPr>
          <w:rFonts w:ascii="Times New Roman" w:hAnsi="Times New Roman" w:cs="Times New Roman"/>
          <w:sz w:val="24"/>
          <w:szCs w:val="24"/>
        </w:rPr>
      </w:pPr>
      <w:r w:rsidRPr="000D794B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5F201E" w:rsidRDefault="005F201E" w:rsidP="005F201E">
      <w:pPr>
        <w:jc w:val="right"/>
      </w:pPr>
      <w:r>
        <w:rPr>
          <w:noProof/>
          <w:lang w:eastAsia="ru-RU"/>
        </w:rPr>
        <w:pict>
          <v:shape id="_x0000_s1060" type="#_x0000_t32" style="position:absolute;left:0;text-align:left;margin-left:55.95pt;margin-top:140.6pt;width:23.25pt;height:46.5pt;flip:x;z-index:251679744" o:connectortype="straight">
            <v:stroke startarrow="block" endarrow="block"/>
          </v:shape>
        </w:pict>
      </w:r>
      <w:r>
        <w:rPr>
          <w:noProof/>
          <w:lang w:eastAsia="ru-RU"/>
        </w:rPr>
        <w:pict>
          <v:shape id="_x0000_s1059" type="#_x0000_t32" style="position:absolute;left:0;text-align:left;margin-left:224.7pt;margin-top:243.35pt;width:15pt;height:11.25pt;z-index:251678720" o:connectortype="straight">
            <v:stroke startarrow="block" endarrow="block"/>
          </v:shape>
        </w:pict>
      </w:r>
      <w:r>
        <w:rPr>
          <w:noProof/>
          <w:lang w:eastAsia="ru-RU"/>
        </w:rPr>
        <w:pict>
          <v:shape id="_x0000_s1058" type="#_x0000_t32" style="position:absolute;left:0;text-align:left;margin-left:194.7pt;margin-top:243.35pt;width:17.25pt;height:38.25pt;flip:x;z-index:251677696" o:connectortype="straight">
            <v:stroke startarrow="block" endarrow="block"/>
          </v:shape>
        </w:pict>
      </w:r>
      <w:r>
        <w:rPr>
          <w:noProof/>
          <w:lang w:eastAsia="ru-RU"/>
        </w:rPr>
        <w:pict>
          <v:shape id="_x0000_s1057" type="#_x0000_t67" style="position:absolute;left:0;text-align:left;margin-left:224.7pt;margin-top:170.6pt;width:8.25pt;height:65.25pt;z-index:251676672">
            <v:textbox style="layout-flow:vertical-ideographic"/>
          </v:shape>
        </w:pict>
      </w:r>
      <w:r>
        <w:rPr>
          <w:noProof/>
          <w:lang w:eastAsia="ru-RU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56" type="#_x0000_t66" style="position:absolute;left:0;text-align:left;margin-left:124.2pt;margin-top:151.1pt;width:81pt;height:6pt;z-index:251675648"/>
        </w:pict>
      </w:r>
      <w:r>
        <w:rPr>
          <w:noProof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55" type="#_x0000_t13" style="position:absolute;left:0;text-align:left;margin-left:282.45pt;margin-top:134.6pt;width:1in;height:10.5pt;z-index:251674624"/>
        </w:pict>
      </w:r>
      <w:r>
        <w:rPr>
          <w:noProof/>
          <w:lang w:eastAsia="ru-RU"/>
        </w:rPr>
        <w:pict>
          <v:shape id="_x0000_s1054" type="#_x0000_t32" style="position:absolute;left:0;text-align:left;margin-left:412.95pt;margin-top:134.6pt;width:21.75pt;height:43.5pt;z-index:251673600" o:connectortype="straight">
            <v:stroke startarrow="block" endarrow="block"/>
          </v:shape>
        </w:pict>
      </w:r>
      <w:r>
        <w:rPr>
          <w:noProof/>
          <w:lang w:eastAsia="ru-RU"/>
        </w:rPr>
        <w:pict>
          <v:shape id="_x0000_s1053" type="#_x0000_t32" style="position:absolute;left:0;text-align:left;margin-left:354.45pt;margin-top:134.6pt;width:9pt;height:24.75pt;flip:x;z-index:251672576" o:connectortype="straight">
            <v:stroke startarrow="block" endarrow="block"/>
          </v:shape>
        </w:pict>
      </w:r>
      <w:r>
        <w:rPr>
          <w:noProof/>
          <w:lang w:eastAsia="ru-RU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52" type="#_x0000_t68" style="position:absolute;left:0;text-align:left;margin-left:220.95pt;margin-top:22.1pt;width:8.25pt;height:112.5pt;z-index:251671552">
            <v:textbox style="layout-flow:vertical-ideographic"/>
          </v:shape>
        </w:pict>
      </w:r>
      <w:r>
        <w:rPr>
          <w:noProof/>
          <w:lang w:eastAsia="ru-RU"/>
        </w:rPr>
        <w:pict>
          <v:shape id="_x0000_s1051" type="#_x0000_t32" style="position:absolute;left:0;text-align:left;margin-left:252.45pt;margin-top:22.1pt;width:8.25pt;height:22.5pt;z-index:251670528" o:connectortype="straight">
            <v:stroke startarrow="block" endarrow="block"/>
          </v:shape>
        </w:pict>
      </w:r>
      <w:r>
        <w:rPr>
          <w:noProof/>
          <w:lang w:eastAsia="ru-RU"/>
        </w:rPr>
        <w:pict>
          <v:shape id="_x0000_s1050" type="#_x0000_t32" style="position:absolute;left:0;text-align:left;margin-left:194.7pt;margin-top:22.1pt;width:17.25pt;height:40.5pt;flip:x;z-index:251669504" o:connectortype="straight">
            <v:stroke startarrow="block" endarrow="block"/>
          </v:shape>
        </w:pict>
      </w:r>
      <w:r w:rsidRPr="00340B35">
        <w:rPr>
          <w:noProof/>
          <w:lang w:eastAsia="ru-RU"/>
        </w:rPr>
        <w:drawing>
          <wp:inline distT="0" distB="0" distL="0" distR="0" wp14:anchorId="75E5F715" wp14:editId="1244D9CB">
            <wp:extent cx="5940425" cy="4455319"/>
            <wp:effectExtent l="19050" t="0" r="3175" b="0"/>
            <wp:docPr id="4" name="Рисунок 1" descr="C:\Users\Кабинет английсого\Desktop\IMG_3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бинет английсого\Desktop\IMG_39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01E" w:rsidRPr="00C53425" w:rsidRDefault="005F201E" w:rsidP="00C534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F201E" w:rsidRPr="00C53425" w:rsidSect="00371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4E6" w:rsidRDefault="00A704E6" w:rsidP="002A7B64">
      <w:pPr>
        <w:spacing w:after="0" w:line="240" w:lineRule="auto"/>
      </w:pPr>
      <w:r>
        <w:separator/>
      </w:r>
    </w:p>
  </w:endnote>
  <w:endnote w:type="continuationSeparator" w:id="0">
    <w:p w:rsidR="00A704E6" w:rsidRDefault="00A704E6" w:rsidP="002A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4E6" w:rsidRDefault="00A704E6" w:rsidP="002A7B64">
      <w:pPr>
        <w:spacing w:after="0" w:line="240" w:lineRule="auto"/>
      </w:pPr>
      <w:r>
        <w:separator/>
      </w:r>
    </w:p>
  </w:footnote>
  <w:footnote w:type="continuationSeparator" w:id="0">
    <w:p w:rsidR="00A704E6" w:rsidRDefault="00A704E6" w:rsidP="002A7B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324E9"/>
    <w:multiLevelType w:val="multilevel"/>
    <w:tmpl w:val="91609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23DF"/>
    <w:rsid w:val="000E3929"/>
    <w:rsid w:val="000F079E"/>
    <w:rsid w:val="001A6B99"/>
    <w:rsid w:val="001E2289"/>
    <w:rsid w:val="00223AEE"/>
    <w:rsid w:val="002A7B64"/>
    <w:rsid w:val="00301189"/>
    <w:rsid w:val="00312942"/>
    <w:rsid w:val="003647AA"/>
    <w:rsid w:val="0037160E"/>
    <w:rsid w:val="00371A67"/>
    <w:rsid w:val="003B5748"/>
    <w:rsid w:val="00440634"/>
    <w:rsid w:val="005A47E5"/>
    <w:rsid w:val="005E2E18"/>
    <w:rsid w:val="005F201E"/>
    <w:rsid w:val="006049A6"/>
    <w:rsid w:val="006942F6"/>
    <w:rsid w:val="006E4432"/>
    <w:rsid w:val="007023DF"/>
    <w:rsid w:val="00717406"/>
    <w:rsid w:val="007C0AF4"/>
    <w:rsid w:val="00857755"/>
    <w:rsid w:val="00864569"/>
    <w:rsid w:val="008B6E79"/>
    <w:rsid w:val="008D7F3B"/>
    <w:rsid w:val="009A5626"/>
    <w:rsid w:val="00A21F60"/>
    <w:rsid w:val="00A437DD"/>
    <w:rsid w:val="00A704E6"/>
    <w:rsid w:val="00A83B4E"/>
    <w:rsid w:val="00AC071A"/>
    <w:rsid w:val="00C53425"/>
    <w:rsid w:val="00C633F8"/>
    <w:rsid w:val="00C81780"/>
    <w:rsid w:val="00C9641A"/>
    <w:rsid w:val="00D512E3"/>
    <w:rsid w:val="00E3554C"/>
    <w:rsid w:val="00E81DFD"/>
    <w:rsid w:val="00EB0BC7"/>
    <w:rsid w:val="00EB3F80"/>
    <w:rsid w:val="00EB4112"/>
    <w:rsid w:val="00EC5209"/>
    <w:rsid w:val="00EF6920"/>
    <w:rsid w:val="00F162BC"/>
    <w:rsid w:val="00F937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  <o:rules v:ext="edit">
        <o:r id="V:Rule1" type="connector" idref="#_x0000_s1049"/>
        <o:r id="V:Rule2" type="connector" idref="#_x0000_s1048"/>
        <o:r id="V:Rule3" type="connector" idref="#_x0000_s1050"/>
        <o:r id="V:Rule4" type="connector" idref="#_x0000_s1053"/>
        <o:r id="V:Rule5" type="connector" idref="#_x0000_s1051"/>
        <o:r id="V:Rule6" type="connector" idref="#_x0000_s1060"/>
        <o:r id="V:Rule7" type="connector" idref="#_x0000_s1059"/>
        <o:r id="V:Rule8" type="connector" idref="#_x0000_s1054"/>
        <o:r id="V:Rule9" type="connector" idref="#_x0000_s1058"/>
        <o:r id="V:Rule10" type="connector" idref="#_x0000_s1076"/>
        <o:r id="V:Rule11" type="connector" idref="#_x0000_s1081"/>
        <o:r id="V:Rule12" type="connector" idref="#_x0000_s1075"/>
        <o:r id="V:Rule13" type="connector" idref="#_x0000_s108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23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02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23D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7023DF"/>
    <w:rPr>
      <w:b/>
      <w:bCs/>
    </w:rPr>
  </w:style>
  <w:style w:type="paragraph" w:customStyle="1" w:styleId="Default">
    <w:name w:val="Default"/>
    <w:rsid w:val="00EB3F80"/>
    <w:pPr>
      <w:autoSpaceDE w:val="0"/>
      <w:autoSpaceDN w:val="0"/>
      <w:adjustRightInd w:val="0"/>
      <w:spacing w:line="288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2A7B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A7B64"/>
  </w:style>
  <w:style w:type="paragraph" w:styleId="a9">
    <w:name w:val="footer"/>
    <w:basedOn w:val="a"/>
    <w:link w:val="aa"/>
    <w:uiPriority w:val="99"/>
    <w:semiHidden/>
    <w:unhideWhenUsed/>
    <w:rsid w:val="002A7B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A7B64"/>
  </w:style>
  <w:style w:type="character" w:customStyle="1" w:styleId="c0">
    <w:name w:val="c0"/>
    <w:basedOn w:val="a0"/>
    <w:rsid w:val="007C0AF4"/>
  </w:style>
  <w:style w:type="character" w:customStyle="1" w:styleId="c5">
    <w:name w:val="c5"/>
    <w:basedOn w:val="a0"/>
    <w:rsid w:val="007C0AF4"/>
  </w:style>
  <w:style w:type="paragraph" w:customStyle="1" w:styleId="c1">
    <w:name w:val="c1"/>
    <w:basedOn w:val="a"/>
    <w:rsid w:val="007C0A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437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392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6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707097-49AE-4127-ADDC-0CDEDEDC8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8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 английсого</dc:creator>
  <cp:lastModifiedBy>Home</cp:lastModifiedBy>
  <cp:revision>16</cp:revision>
  <cp:lastPrinted>2020-04-20T06:31:00Z</cp:lastPrinted>
  <dcterms:created xsi:type="dcterms:W3CDTF">2020-04-10T05:01:00Z</dcterms:created>
  <dcterms:modified xsi:type="dcterms:W3CDTF">2020-05-20T12:57:00Z</dcterms:modified>
</cp:coreProperties>
</file>