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6A" w:rsidRPr="00C2777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2777A">
        <w:rPr>
          <w:color w:val="000000"/>
          <w:sz w:val="28"/>
          <w:szCs w:val="28"/>
        </w:rPr>
        <w:t>Муниципальное бюджетное дошкольное образовательное учреждение</w:t>
      </w:r>
      <w:r>
        <w:rPr>
          <w:color w:val="000000"/>
          <w:sz w:val="28"/>
          <w:szCs w:val="28"/>
        </w:rPr>
        <w:t xml:space="preserve"> детский сад №9 «Березка» г. Петровска Саратовской области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Обобщение педагогического опыта работы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учителя – логопеда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I квалификационной категории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Власовой Галины Васильевны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по теме: «</w:t>
      </w:r>
      <w:r>
        <w:rPr>
          <w:color w:val="000000"/>
          <w:sz w:val="28"/>
          <w:szCs w:val="28"/>
        </w:rPr>
        <w:t>Учим сложные слова»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 г.</w:t>
      </w:r>
    </w:p>
    <w:p w:rsidR="00B6196A" w:rsidRPr="00CE4DEE" w:rsidRDefault="00B6196A" w:rsidP="00B6196A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  <w:r w:rsidRPr="00CE4DEE">
        <w:rPr>
          <w:b/>
          <w:bCs/>
          <w:color w:val="000000"/>
          <w:sz w:val="28"/>
        </w:rPr>
        <w:lastRenderedPageBreak/>
        <w:t>Сведения об авторе.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Ф.И.О. автора: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Власова Галина Васильевна</w:t>
      </w:r>
    </w:p>
    <w:p w:rsidR="00B6196A" w:rsidRPr="00CE4DEE" w:rsidRDefault="00B6196A" w:rsidP="00B6196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Образование: высшее, окончила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Саратовский государственный университет им. Н.Г.Чернышевского в 2008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6196A" w:rsidRPr="00CE4DEE" w:rsidRDefault="00B6196A" w:rsidP="00B6196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Специальность по диплому: учитель-логопед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учитель-олигофренопедагог.</w:t>
      </w:r>
    </w:p>
    <w:p w:rsidR="00B6196A" w:rsidRPr="00CE4DEE" w:rsidRDefault="00B6196A" w:rsidP="00B6196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работы: Муниципальное бюджетное дошкольное обра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зовательное учреждение детский сад №9 «Березка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     </w:t>
      </w:r>
    </w:p>
    <w:p w:rsidR="00B6196A" w:rsidRPr="00CE4DEE" w:rsidRDefault="00B6196A" w:rsidP="00B6196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Должность: учитель – логопед</w:t>
      </w:r>
    </w:p>
    <w:p w:rsidR="00B6196A" w:rsidRPr="00CE4DEE" w:rsidRDefault="00B6196A" w:rsidP="00B6196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Педагогический стаж: 28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</w:t>
      </w:r>
    </w:p>
    <w:p w:rsidR="00B6196A" w:rsidRPr="00CE4DEE" w:rsidRDefault="00B6196A" w:rsidP="00B6196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Стаж 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аботы в занимаемой должности: 28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Квалификация: первая</w:t>
      </w:r>
    </w:p>
    <w:p w:rsidR="00B6196A" w:rsidRDefault="00B6196A" w:rsidP="00B6196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Тема обобщения опыта: </w:t>
      </w:r>
      <w:r>
        <w:rPr>
          <w:rFonts w:ascii="Georgia" w:hAnsi="Georgia"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Учим сложные слова».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Речь ребёнка развивается постепенно. В процессе словарной работы происходит уточнение и обогащение словаря детей. Ребёнок должен не просто запомнить новые слова, но и уметь ими свободно пользоваться. 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школе работа над сложными словами начинается с 5-го класса. С.Г</w:t>
      </w:r>
      <w:r w:rsidR="009E2D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Булычева отмечает, что «это зависит от того, что упражнения в образовании сложных слов могут опираться только на достигнутый уровень речевого развития детей, позволяющий осознать те формальные и смысловые связи слов, которые интуитивно усваиваются детьми в процессе речетворчества». Подготовка к такой работе должна проводиться уже в детском саду в подготовительной к школе группе.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Многоле</w:t>
      </w:r>
      <w:r w:rsidR="009E2D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няя логопедическая практика </w:t>
      </w:r>
      <w:r w:rsidR="009E2D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посещение занятий по развитию речи в детском саду показывают: </w:t>
      </w:r>
      <w:r w:rsidR="009E2D6A" w:rsidRPr="009E2D6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проблема</w:t>
      </w:r>
      <w:r w:rsidR="009E2D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заключатся в том, что не все дети достаточно хорошо усваивают сложные слова.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E2D6A" w:rsidRPr="009E2D6A" w:rsidRDefault="009E2D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Актуальность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темы можно сформулировать в виде вопроса: «Как улучшить усвоение детьми старшего дошкольного возраста сложных слов?»</w:t>
      </w:r>
    </w:p>
    <w:p w:rsidR="009E2D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дошкольном возрасте большую часть времени ребёнок проводит в детском саду, поэтому </w:t>
      </w:r>
      <w:r w:rsidR="009E2D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выстроить систему работы по улучшению усвоения детьми старшего дошкольного возраста решено совместно с воспитателями старшей и подготовительной к школе групп.</w:t>
      </w:r>
    </w:p>
    <w:p w:rsidR="009E2D6A" w:rsidRDefault="009E2D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Наблюдение за речью детей на занятиях по развитию речи в течение нескольких лет позволили выявить типичные ошибки в образовании сложных слов: неправильное образование слов, непонимание слов, неспособность образовать сложное слово по аналогии. 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изучения данной проблемы были проанализированы следующие источники:</w:t>
      </w:r>
    </w:p>
    <w:p w:rsidR="00D95633" w:rsidRDefault="009E2D6A" w:rsidP="00D9563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Булычева С.Г</w:t>
      </w:r>
      <w:r w:rsidR="00B6196A"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Учим сложные слова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//Логопед, 2009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№.2</w:t>
      </w:r>
      <w:r w:rsidR="00B6196A"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с.20-21</w:t>
      </w:r>
      <w:r w:rsidR="00B6196A"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5633" w:rsidRDefault="00D95633" w:rsidP="00D9563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Азова Е.А., Чернова О.О. Учим звуки [з], [з']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[ц]. Домашняя логопедическая тетрадь для детей 5-7 лет. – М.: Издательство «ТЦ Сфера». – 2013. – с.19.</w:t>
      </w:r>
    </w:p>
    <w:p w:rsidR="00D95633" w:rsidRPr="00D95633" w:rsidRDefault="00D95633" w:rsidP="00D9563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Алёхина О.Г.</w:t>
      </w:r>
      <w:r w:rsidR="00B6196A"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Изучаем сложные слова.</w:t>
      </w:r>
      <w:r w:rsidR="00B6196A"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разработка.</w:t>
      </w:r>
      <w:r w:rsidR="00B6196A"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hyperlink r:id="rId5" w:tgtFrame="_blank" w:history="1">
        <w:r w:rsidRPr="00D95633">
          <w:rPr>
            <w:rStyle w:val="a6"/>
            <w:rFonts w:ascii="Arial" w:hAnsi="Arial" w:cs="Arial"/>
            <w:b/>
            <w:bCs/>
            <w:color w:val="007700"/>
            <w:sz w:val="21"/>
            <w:szCs w:val="21"/>
          </w:rPr>
          <w:t>WebUrok.com</w:t>
        </w:r>
        <w:r w:rsidRPr="00D95633">
          <w:rPr>
            <w:rStyle w:val="pathseparator"/>
            <w:rFonts w:ascii="Verdana" w:hAnsi="Verdana"/>
            <w:color w:val="007700"/>
            <w:sz w:val="21"/>
            <w:szCs w:val="21"/>
          </w:rPr>
          <w:t>›</w:t>
        </w:r>
        <w:r w:rsidRPr="00D95633">
          <w:rPr>
            <w:rStyle w:val="a6"/>
            <w:rFonts w:ascii="Arial" w:hAnsi="Arial" w:cs="Arial"/>
            <w:color w:val="007700"/>
            <w:sz w:val="21"/>
            <w:szCs w:val="21"/>
          </w:rPr>
          <w:t>1172547</w:t>
        </w:r>
      </w:hyperlink>
      <w:r>
        <w:t>.</w:t>
      </w:r>
    </w:p>
    <w:p w:rsidR="003614F7" w:rsidRPr="003614F7" w:rsidRDefault="00D95633" w:rsidP="003614F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Губарева О.А. Образование сложных слов (2 корня) в детском саду.</w:t>
      </w:r>
      <w:r w:rsidR="00B6196A" w:rsidRPr="00D95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hyperlink r:id="rId6" w:tgtFrame="_blank" w:history="1">
        <w:r w:rsidRPr="00D95633">
          <w:rPr>
            <w:rStyle w:val="a6"/>
            <w:rFonts w:ascii="Arial" w:hAnsi="Arial" w:cs="Arial"/>
            <w:b/>
            <w:bCs/>
            <w:color w:val="007700"/>
            <w:sz w:val="21"/>
            <w:szCs w:val="21"/>
            <w:lang w:val="en-US"/>
          </w:rPr>
          <w:t>liveinternet.ru</w:t>
        </w:r>
        <w:r w:rsidRPr="00D95633">
          <w:rPr>
            <w:rStyle w:val="pathseparator"/>
            <w:rFonts w:ascii="Verdana" w:hAnsi="Verdana"/>
            <w:color w:val="007700"/>
            <w:sz w:val="21"/>
            <w:szCs w:val="21"/>
            <w:lang w:val="en-US"/>
          </w:rPr>
          <w:t>›</w:t>
        </w:r>
        <w:r w:rsidRPr="00D95633">
          <w:rPr>
            <w:rStyle w:val="a6"/>
            <w:rFonts w:ascii="Arial" w:hAnsi="Arial" w:cs="Arial"/>
            <w:color w:val="007700"/>
            <w:sz w:val="21"/>
            <w:szCs w:val="21"/>
            <w:lang w:val="en-US"/>
          </w:rPr>
          <w:t>users/logopedskype1/post386379920</w:t>
        </w:r>
      </w:hyperlink>
      <w:r w:rsidR="003614F7">
        <w:t>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актуальность использования модели взаимодействия логопеда с воспитателями по обучению детей 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 дошкольного возраст</w:t>
      </w:r>
      <w:r w:rsidR="00B72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усвоения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сложных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решается </w:t>
      </w: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ряд задач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6196A" w:rsidRDefault="00B6196A" w:rsidP="00B6196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в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оспитателей с типичными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ошибками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образовании детьми сложных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196A" w:rsidRDefault="00B6196A" w:rsidP="00B6196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педагогической компе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тенции воспитателей в вопросах обучения детей усвоению сложных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196A" w:rsidRDefault="003614F7" w:rsidP="00B6196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усвоения детьми сложных слов;</w:t>
      </w:r>
    </w:p>
    <w:p w:rsidR="003614F7" w:rsidRDefault="003614F7" w:rsidP="00B6196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речевых зон в группах играми и картотеками по теме «Сложные слова».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работы положены следующие </w:t>
      </w:r>
      <w:r w:rsidRPr="00B81B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научности реализуется в использовании устоявшихся лингвистических концепций;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мотивации речевой деятельности в виде игровых и соревновательных компонентов;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наглядности позволяет представить информацию в доступных и разнообразных формах;</w:t>
      </w:r>
    </w:p>
    <w:p w:rsidR="00B6196A" w:rsidRDefault="00B6196A" w:rsidP="00B61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поэтапности, обеспечивающий преемственность и непре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рывность этапов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Вся </w:t>
      </w:r>
      <w:r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работа 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воспитателями</w:t>
      </w:r>
      <w:r w:rsidR="00B72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обучению усвоения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детьми сложных слов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включала в себя </w:t>
      </w:r>
      <w:r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этапа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B81B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подготовительном этапе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поведена следующая работа:</w:t>
      </w:r>
    </w:p>
    <w:p w:rsidR="00B6196A" w:rsidRDefault="00B6196A" w:rsidP="00B6196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наблюдение и выявление ошибок в </w:t>
      </w:r>
      <w:r w:rsidR="00361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образовании сложных слов у детей на занятиях по развитию 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196A" w:rsidRDefault="003614F7" w:rsidP="00B6196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типичных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ошибок</w:t>
      </w:r>
      <w:r w:rsidR="0098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образовании сложных слов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196A" w:rsidRDefault="0098192D" w:rsidP="00B6196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воспитателей с результатами наблюдений;</w:t>
      </w:r>
    </w:p>
    <w:p w:rsidR="00B6196A" w:rsidRDefault="00B6196A" w:rsidP="00B6196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воспитателей с содержанием и формами взаимодействия с логопедом;</w:t>
      </w:r>
    </w:p>
    <w:p w:rsidR="00B6196A" w:rsidRDefault="00B6196A" w:rsidP="00B6196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совместное согласование тем, содержания занятий </w:t>
      </w:r>
      <w:r w:rsidR="0098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развитию речи с включением заданий на образование сложных слов.</w:t>
      </w:r>
    </w:p>
    <w:p w:rsidR="00B6196A" w:rsidRDefault="00B6196A" w:rsidP="009274F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482F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основном этапе</w:t>
      </w:r>
      <w:r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ществлялось вовлечение воспитателей в обучающий процесс </w:t>
      </w:r>
      <w:r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следующих форм:</w:t>
      </w:r>
    </w:p>
    <w:p w:rsidR="0098192D" w:rsidRDefault="0098192D" w:rsidP="00B6196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– консультации о способах образования сложных слов и их группировках, о системе работы с детьми над сложными словами;</w:t>
      </w:r>
    </w:p>
    <w:p w:rsidR="0098192D" w:rsidRDefault="0098192D" w:rsidP="00B6196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 семинар о методических приёмах обучения образования сложных слов, показом игр «Сложные слова», «Профессии», «Транспорт», картотеки картинок  и картотеки загадок «Сложные слова»;</w:t>
      </w:r>
    </w:p>
    <w:p w:rsidR="0098192D" w:rsidRDefault="0098192D" w:rsidP="00B6196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среди воспитателей ДОУ по пополнению речевой зоны в группе играми и картотеками «Сложные слова»;</w:t>
      </w:r>
    </w:p>
    <w:p w:rsidR="00B6196A" w:rsidRDefault="00B6196A" w:rsidP="00B6196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98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просветительская работа: оформление уголка для родителей «Советы логопеда» с играми и упражнениями на образование сложных слов для выполнения с детьми дома.</w:t>
      </w:r>
    </w:p>
    <w:p w:rsidR="0098192D" w:rsidRPr="009274FD" w:rsidRDefault="0098192D" w:rsidP="009274F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– консультации и о</w:t>
      </w:r>
      <w:r w:rsidR="009274FD" w:rsidRP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бучающий семинар были групповые, продолжительностью 15 – 30 мин., проходили в методические часы.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завершающем этапе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проводилась:</w:t>
      </w:r>
    </w:p>
    <w:p w:rsidR="00B6196A" w:rsidRDefault="00B6196A" w:rsidP="00B6196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открытых занятий воспитателей;</w:t>
      </w:r>
    </w:p>
    <w:p w:rsidR="00B6196A" w:rsidRDefault="009274FD" w:rsidP="00B6196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итоговое тестирование речи детей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196A" w:rsidRDefault="00B6196A" w:rsidP="00B6196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разработка рекомендаций 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«Сложные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пополнения речевых зон в группах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состоит в том, что она позволила выстроить модель взаимодействия логопеда с воспитателями по обучению детей 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дошкольного  возраста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усвоения сложных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способствовала профилактике нарушений речи у детей дошкольного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позволила пополнить речевые зоны в группах играми и картотеками «Сложные слова», опубликовать консультативную статью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ДОУ.</w:t>
      </w:r>
    </w:p>
    <w:p w:rsidR="009274FD" w:rsidRDefault="00B6196A" w:rsidP="00B619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Инновация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состоит в том, что совместная модель взаимодействия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огопеда и воспитателей позволила улучшить усвоение детьми сложных слов 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повысила педагогическую компетенцию воспитателей по данному вопросу.</w:t>
      </w:r>
    </w:p>
    <w:p w:rsidR="00093655" w:rsidRDefault="009274FD" w:rsidP="00B619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открытых занятий воспитателей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развитию речи и итоговое тестирование речи детей показало </w:t>
      </w:r>
      <w:r w:rsidR="00B6196A"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эффективность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представленной модели взаимодействия логопеда и воспитателей по обучению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старшего дошкольного возраста усвоению сложных слов. В результате у детей повысили</w:t>
      </w:r>
      <w:r w:rsidR="00B61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 по пониманию и образованию сложных слов</w:t>
      </w:r>
      <w:r w:rsidR="000936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196A" w:rsidRDefault="00B6196A" w:rsidP="00B619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представле</w:t>
      </w:r>
      <w:r w:rsidR="000936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нный опыт по обучению 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</w:t>
      </w:r>
      <w:r w:rsidR="000936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старшего дошкольного возраста усвоению сложных слов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 положительный результат.</w:t>
      </w:r>
    </w:p>
    <w:p w:rsidR="00B6196A" w:rsidRDefault="00B6196A" w:rsidP="00B6196A"/>
    <w:p w:rsidR="003876A8" w:rsidRDefault="003876A8"/>
    <w:sectPr w:rsidR="003876A8" w:rsidSect="00D9563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253907"/>
    </w:sdtPr>
    <w:sdtContent>
      <w:p w:rsidR="0098192D" w:rsidRDefault="0098192D">
        <w:pPr>
          <w:pStyle w:val="a4"/>
          <w:jc w:val="center"/>
        </w:pPr>
        <w:fldSimple w:instr=" PAGE   \* MERGEFORMAT ">
          <w:r w:rsidR="00B72673">
            <w:rPr>
              <w:noProof/>
            </w:rPr>
            <w:t>3</w:t>
          </w:r>
        </w:fldSimple>
      </w:p>
    </w:sdtContent>
  </w:sdt>
  <w:p w:rsidR="0098192D" w:rsidRDefault="0098192D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E7C59"/>
    <w:multiLevelType w:val="hybridMultilevel"/>
    <w:tmpl w:val="5D02A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1D2494"/>
    <w:multiLevelType w:val="hybridMultilevel"/>
    <w:tmpl w:val="D8BEB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0F51B8"/>
    <w:multiLevelType w:val="hybridMultilevel"/>
    <w:tmpl w:val="8786B7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857DA"/>
    <w:multiLevelType w:val="hybridMultilevel"/>
    <w:tmpl w:val="0D7A7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0F372C"/>
    <w:multiLevelType w:val="hybridMultilevel"/>
    <w:tmpl w:val="AFD4E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96A"/>
    <w:rsid w:val="00093655"/>
    <w:rsid w:val="003614F7"/>
    <w:rsid w:val="003876A8"/>
    <w:rsid w:val="00663232"/>
    <w:rsid w:val="007D5A16"/>
    <w:rsid w:val="008D5E69"/>
    <w:rsid w:val="009274FD"/>
    <w:rsid w:val="0098192D"/>
    <w:rsid w:val="009C48B4"/>
    <w:rsid w:val="009E2D6A"/>
    <w:rsid w:val="00B6196A"/>
    <w:rsid w:val="00B72673"/>
    <w:rsid w:val="00D95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B61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6196A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B619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6196A"/>
  </w:style>
  <w:style w:type="character" w:styleId="a6">
    <w:name w:val="Hyperlink"/>
    <w:basedOn w:val="a0"/>
    <w:uiPriority w:val="99"/>
    <w:unhideWhenUsed/>
    <w:rsid w:val="00B6196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6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196A"/>
    <w:rPr>
      <w:rFonts w:ascii="Tahoma" w:hAnsi="Tahoma" w:cs="Tahoma"/>
      <w:sz w:val="16"/>
      <w:szCs w:val="16"/>
    </w:rPr>
  </w:style>
  <w:style w:type="character" w:customStyle="1" w:styleId="pathseparator">
    <w:name w:val="path__separator"/>
    <w:basedOn w:val="a0"/>
    <w:rsid w:val="00D956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internet.ru/users/logopedskype1/post386379920" TargetMode="External"/><Relationship Id="rId5" Type="http://schemas.openxmlformats.org/officeDocument/2006/relationships/hyperlink" Target="https://weburok.com/117254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Галя</cp:lastModifiedBy>
  <cp:revision>4</cp:revision>
  <cp:lastPrinted>2020-06-15T09:36:00Z</cp:lastPrinted>
  <dcterms:created xsi:type="dcterms:W3CDTF">2020-06-15T08:10:00Z</dcterms:created>
  <dcterms:modified xsi:type="dcterms:W3CDTF">2020-06-15T09:43:00Z</dcterms:modified>
</cp:coreProperties>
</file>