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037CE6" w14:textId="64CF1A00" w:rsidR="004B7810" w:rsidRDefault="00B5022C" w:rsidP="00B502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B5022C">
        <w:rPr>
          <w:rFonts w:ascii="Times New Roman" w:hAnsi="Times New Roman" w:cs="Times New Roman"/>
          <w:sz w:val="28"/>
          <w:szCs w:val="28"/>
        </w:rPr>
        <w:t>«Я не умею рисовать…». Ситуация, с которой сталкивается практически любой воспитатель. Что стоит за этими словами? Страх, неуверенность, излишняя осторожность. Приобретая эти качества с детс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B5022C">
        <w:rPr>
          <w:rFonts w:ascii="Times New Roman" w:hAnsi="Times New Roman" w:cs="Times New Roman"/>
          <w:sz w:val="28"/>
          <w:szCs w:val="28"/>
        </w:rPr>
        <w:t xml:space="preserve">ва, </w:t>
      </w:r>
      <w:r>
        <w:rPr>
          <w:rFonts w:ascii="Times New Roman" w:hAnsi="Times New Roman" w:cs="Times New Roman"/>
          <w:sz w:val="28"/>
          <w:szCs w:val="28"/>
        </w:rPr>
        <w:t xml:space="preserve">нам </w:t>
      </w:r>
      <w:r w:rsidRPr="00B5022C">
        <w:rPr>
          <w:rFonts w:ascii="Times New Roman" w:hAnsi="Times New Roman" w:cs="Times New Roman"/>
          <w:sz w:val="28"/>
          <w:szCs w:val="28"/>
        </w:rPr>
        <w:t>не так просто освобо</w:t>
      </w:r>
      <w:r>
        <w:rPr>
          <w:rFonts w:ascii="Times New Roman" w:hAnsi="Times New Roman" w:cs="Times New Roman"/>
          <w:sz w:val="28"/>
          <w:szCs w:val="28"/>
        </w:rPr>
        <w:t xml:space="preserve">диться </w:t>
      </w:r>
      <w:r w:rsidRPr="00B5022C">
        <w:rPr>
          <w:rFonts w:ascii="Times New Roman" w:hAnsi="Times New Roman" w:cs="Times New Roman"/>
          <w:sz w:val="28"/>
          <w:szCs w:val="28"/>
        </w:rPr>
        <w:t xml:space="preserve">от них в нашей, так называемой взрослой жизни. Именно эта неуверенность в своих возможностях или способностях, страх перед оценками взрослых или посторонних людей, мешают нам совершать свои самые важные шаги в жизни. И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B5022C">
        <w:rPr>
          <w:rFonts w:ascii="Times New Roman" w:hAnsi="Times New Roman" w:cs="Times New Roman"/>
          <w:sz w:val="28"/>
          <w:szCs w:val="28"/>
        </w:rPr>
        <w:t>то делать?</w:t>
      </w:r>
    </w:p>
    <w:p w14:paraId="11CAC951" w14:textId="4A2601A4" w:rsidR="00B5022C" w:rsidRDefault="00B5022C" w:rsidP="00B502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Дети должны</w:t>
      </w:r>
      <w:r w:rsidR="006973EB">
        <w:rPr>
          <w:rFonts w:ascii="Times New Roman" w:hAnsi="Times New Roman" w:cs="Times New Roman"/>
          <w:sz w:val="28"/>
          <w:szCs w:val="28"/>
        </w:rPr>
        <w:t xml:space="preserve"> иметь в семье возможность рисовать, лепить, клеить, вырезать, конструировать с самого раннего возраста, как только ребенок об этом попросит. А попросит он обязательно, если увидит, что папа или мама пишут ручкой, или рисуют карандашом или кистью, лепят из пластилина или конструируют из бумаги не с целью научить малыша, а для собственного удовольствия. Мы должны жить с нашими детьми не только под одной крышей, но и в одном мире наблюдений и переживаний. Не для кого не секрет, что родители в силу своей занятости, решения насущных проблем, часто не уделяют должного внимания эстетическому воспитанию детей. И для многих дошколят мир красок достаточно ограничен.</w:t>
      </w:r>
    </w:p>
    <w:p w14:paraId="2F19BB35" w14:textId="25664D94" w:rsidR="006973EB" w:rsidRDefault="006973EB" w:rsidP="00B502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Особенно это заметно, работая с детьми в группах кратковременного пребывания. Поэтому свою работу по изобразительной деятельности мы строим на развитии у детей чувства цвета, используя нетрадиционные приемы рисования:</w:t>
      </w:r>
    </w:p>
    <w:p w14:paraId="0A1C069F" w14:textId="4428E89D" w:rsidR="006973EB" w:rsidRDefault="006973EB" w:rsidP="00B502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Монотипия.</w:t>
      </w:r>
    </w:p>
    <w:p w14:paraId="7070B0E4" w14:textId="248A0448" w:rsidR="006973EB" w:rsidRDefault="006973EB" w:rsidP="00B502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Рисование пальчиками.</w:t>
      </w:r>
    </w:p>
    <w:p w14:paraId="4A4F7B80" w14:textId="4FD2FBA2" w:rsidR="006973EB" w:rsidRDefault="006973EB" w:rsidP="00B502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Кляксография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C0C5D53" w14:textId="2B4CE8ED" w:rsidR="006973EB" w:rsidRDefault="006973EB" w:rsidP="00B502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Набрызг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0909CB9" w14:textId="002DFEB3" w:rsidR="006973EB" w:rsidRDefault="006973EB" w:rsidP="00B502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Рисование нитками.</w:t>
      </w:r>
    </w:p>
    <w:p w14:paraId="7F90D5CA" w14:textId="0AA80686" w:rsidR="006973EB" w:rsidRDefault="006973EB" w:rsidP="00B502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Рисование свечкой.</w:t>
      </w:r>
    </w:p>
    <w:p w14:paraId="6B0EE705" w14:textId="70231AE3" w:rsidR="006973EB" w:rsidRDefault="006973EB" w:rsidP="00B502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Рисование по мокрой бумаге и т.д.</w:t>
      </w:r>
    </w:p>
    <w:p w14:paraId="0DCB5853" w14:textId="546F2EC6" w:rsidR="006973EB" w:rsidRDefault="006973EB" w:rsidP="00B502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B083C">
        <w:rPr>
          <w:rFonts w:ascii="Times New Roman" w:hAnsi="Times New Roman" w:cs="Times New Roman"/>
          <w:sz w:val="28"/>
          <w:szCs w:val="28"/>
        </w:rPr>
        <w:t xml:space="preserve">Одновременно мы </w:t>
      </w:r>
      <w:r w:rsidR="00F77C8D">
        <w:rPr>
          <w:rFonts w:ascii="Times New Roman" w:hAnsi="Times New Roman" w:cs="Times New Roman"/>
          <w:sz w:val="28"/>
          <w:szCs w:val="28"/>
        </w:rPr>
        <w:t xml:space="preserve">стараемся вызвать интерес к линии, ее пластичности и выразительности. Это происходит благодаря знакомству детей с графикой. </w:t>
      </w:r>
      <w:r w:rsidR="00F77C8D">
        <w:rPr>
          <w:rFonts w:ascii="Times New Roman" w:hAnsi="Times New Roman" w:cs="Times New Roman"/>
          <w:sz w:val="28"/>
          <w:szCs w:val="28"/>
        </w:rPr>
        <w:lastRenderedPageBreak/>
        <w:t>Разнообразие художественных материалов и инструментов, используемых в графике, дает ребенку большие возможности в создании рисунка. Он не просто рисует, а рассказывает о своих чувствах и настроениях. Вот, например, как дети изображают разные деревья, используя графические пятна и линии: «Легкое дерево», «Трагическое дерево», «Доброе дерево», «Сказочное дерево».</w:t>
      </w:r>
    </w:p>
    <w:p w14:paraId="48624416" w14:textId="3D2B768C" w:rsidR="00F77C8D" w:rsidRDefault="00F77C8D" w:rsidP="00B502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Используемые в графике уголь и сангина, за счет того, что они мягкие, создают эффект воздушности, дымки.</w:t>
      </w:r>
    </w:p>
    <w:p w14:paraId="476FB9D1" w14:textId="421F2C75" w:rsidR="00F77C8D" w:rsidRDefault="00F77C8D" w:rsidP="00B502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Очень любят дети рисовать не прерывая линию, когда карандаш скользит по всей поверхности листа не останавливаясь.</w:t>
      </w:r>
    </w:p>
    <w:p w14:paraId="62B2C46B" w14:textId="4360E855" w:rsidR="00F77C8D" w:rsidRDefault="00F77C8D" w:rsidP="00B502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Особенно </w:t>
      </w:r>
      <w:r w:rsidR="004B3356">
        <w:rPr>
          <w:rFonts w:ascii="Times New Roman" w:hAnsi="Times New Roman" w:cs="Times New Roman"/>
          <w:sz w:val="28"/>
          <w:szCs w:val="28"/>
        </w:rPr>
        <w:t xml:space="preserve"> любят «пушистые пятна», когда на мокрую бумагу наносится тушь, которая расплываясь, образует волшебные формы. Когда бумага подсыхает, «пушистые пятна»  дорисовываются.</w:t>
      </w:r>
    </w:p>
    <w:p w14:paraId="77BDE875" w14:textId="53454D8C" w:rsidR="004B3356" w:rsidRDefault="004B3356" w:rsidP="00B502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Рисовать можно чем угодно, даже обыкновенной палочкой от мороженого. Если рисовать сломанным карандашом, то линия будет двойной или тройной.</w:t>
      </w:r>
    </w:p>
    <w:p w14:paraId="235ADDE4" w14:textId="782795AE" w:rsidR="004B3356" w:rsidRDefault="004B3356" w:rsidP="00B502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Самое важное, что никогда не должны забывать воспитатели и помнить родители, ребенок должен быть уверен в том, что он умеет рисовать все, что угодно, при этом не важно, что его «герой» совсем не такой, как на картинке, иначе интерес к рисованию припадет.</w:t>
      </w:r>
    </w:p>
    <w:p w14:paraId="21A62894" w14:textId="1435E69F" w:rsidR="004B3356" w:rsidRDefault="004B3356" w:rsidP="00B502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Оценивая детские работы, лучше обходиться без шаблонных фраз: «Так в жизни не бывает» или «Ты рисуешь неправильно».</w:t>
      </w:r>
    </w:p>
    <w:p w14:paraId="0E20A35C" w14:textId="567C013F" w:rsidR="004B3356" w:rsidRDefault="004B3356" w:rsidP="00B502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Изобразительная деятельность – единственная область творчества, где в процессе обучения полная свобода не только допустима, но и необходима.</w:t>
      </w:r>
    </w:p>
    <w:p w14:paraId="6E48BE47" w14:textId="388FE597" w:rsidR="004B3356" w:rsidRDefault="004B3356" w:rsidP="00B502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У детей не бывает удач или неудач в рисовании.</w:t>
      </w:r>
    </w:p>
    <w:p w14:paraId="036797D8" w14:textId="46614A93" w:rsidR="004B3356" w:rsidRPr="00B5022C" w:rsidRDefault="004B3356" w:rsidP="00B502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Они умеют рисовать всегда, сегодня – так, а завтра – не хуже или лучше, а просто иначе.</w:t>
      </w:r>
    </w:p>
    <w:sectPr w:rsidR="004B3356" w:rsidRPr="00B502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E14"/>
    <w:rsid w:val="004B3356"/>
    <w:rsid w:val="004B7810"/>
    <w:rsid w:val="006973EB"/>
    <w:rsid w:val="00724E14"/>
    <w:rsid w:val="00AC5CC4"/>
    <w:rsid w:val="00B5022C"/>
    <w:rsid w:val="00EB083C"/>
    <w:rsid w:val="00F77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E6F4B"/>
  <w15:chartTrackingRefBased/>
  <w15:docId w15:val="{B8FB636C-0CD2-4176-B1EE-8DCF0537B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78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1</Pages>
  <Words>494</Words>
  <Characters>2822</Characters>
  <Application>Microsoft Office Word</Application>
  <DocSecurity>0</DocSecurity>
  <Lines>23</Lines>
  <Paragraphs>6</Paragraphs>
  <ScaleCrop>false</ScaleCrop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9</cp:revision>
  <dcterms:created xsi:type="dcterms:W3CDTF">2020-05-05T13:15:00Z</dcterms:created>
  <dcterms:modified xsi:type="dcterms:W3CDTF">2020-06-24T14:21:00Z</dcterms:modified>
</cp:coreProperties>
</file>