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61CF1" w14:textId="3765EE78" w:rsidR="00C862CB" w:rsidRPr="00F95558" w:rsidRDefault="00F95558" w:rsidP="00C862CB">
      <w:pPr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F95558">
        <w:rPr>
          <w:rFonts w:ascii="Times New Roman" w:hAnsi="Times New Roman" w:cs="Times New Roman"/>
          <w:b/>
          <w:iCs/>
          <w:sz w:val="32"/>
          <w:szCs w:val="32"/>
        </w:rPr>
        <w:t>«</w:t>
      </w:r>
      <w:r w:rsidR="00C862CB" w:rsidRPr="00F95558">
        <w:rPr>
          <w:rFonts w:ascii="Times New Roman" w:hAnsi="Times New Roman" w:cs="Times New Roman"/>
          <w:b/>
          <w:iCs/>
          <w:sz w:val="32"/>
          <w:szCs w:val="32"/>
        </w:rPr>
        <w:t xml:space="preserve">Обобщение опыта. </w:t>
      </w:r>
      <w:r w:rsidR="00600C80" w:rsidRPr="00F95558">
        <w:rPr>
          <w:rFonts w:ascii="Times New Roman" w:hAnsi="Times New Roman" w:cs="Times New Roman"/>
          <w:b/>
          <w:iCs/>
          <w:sz w:val="32"/>
          <w:szCs w:val="32"/>
        </w:rPr>
        <w:t xml:space="preserve">Картотека интерактивных мультимедийных </w:t>
      </w:r>
      <w:r>
        <w:rPr>
          <w:rFonts w:ascii="Times New Roman" w:hAnsi="Times New Roman" w:cs="Times New Roman"/>
          <w:b/>
          <w:iCs/>
          <w:sz w:val="32"/>
          <w:szCs w:val="32"/>
        </w:rPr>
        <w:t xml:space="preserve">                 </w:t>
      </w:r>
      <w:r w:rsidR="00600C80" w:rsidRPr="00F95558">
        <w:rPr>
          <w:rFonts w:ascii="Times New Roman" w:hAnsi="Times New Roman" w:cs="Times New Roman"/>
          <w:b/>
          <w:iCs/>
          <w:sz w:val="32"/>
          <w:szCs w:val="32"/>
        </w:rPr>
        <w:t>дидактических игр</w:t>
      </w:r>
      <w:r w:rsidRPr="00F95558">
        <w:rPr>
          <w:rFonts w:ascii="Times New Roman" w:hAnsi="Times New Roman" w:cs="Times New Roman"/>
          <w:b/>
          <w:iCs/>
          <w:sz w:val="32"/>
          <w:szCs w:val="32"/>
        </w:rPr>
        <w:t>»</w:t>
      </w:r>
    </w:p>
    <w:p w14:paraId="1E84CC5B" w14:textId="0845FEDC" w:rsidR="00F95558" w:rsidRPr="00F95558" w:rsidRDefault="00F95558" w:rsidP="00F95558">
      <w:pPr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F95558">
        <w:rPr>
          <w:rFonts w:ascii="Times New Roman" w:hAnsi="Times New Roman" w:cs="Times New Roman"/>
          <w:bCs/>
          <w:i/>
          <w:sz w:val="24"/>
          <w:szCs w:val="24"/>
        </w:rPr>
        <w:t>Фролова О.А.</w:t>
      </w:r>
      <w:r w:rsidRPr="00F95558">
        <w:rPr>
          <w:rFonts w:ascii="Times New Roman" w:hAnsi="Times New Roman" w:cs="Times New Roman"/>
          <w:bCs/>
          <w:i/>
          <w:sz w:val="24"/>
          <w:szCs w:val="24"/>
        </w:rPr>
        <w:t>, зав. учебной лабораторией «Современные образовательные технологии в начальной школе», СПб ГБПОУ «Педагогический колледж №8»</w:t>
      </w:r>
    </w:p>
    <w:p w14:paraId="5E19C823" w14:textId="77777777" w:rsidR="00F95558" w:rsidRPr="00C862CB" w:rsidRDefault="00F95558" w:rsidP="00C862C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4311048" w14:textId="77777777" w:rsidR="00C862CB" w:rsidRDefault="00C862CB" w:rsidP="00C862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картотеке представлены авторские разработки мультимедийных дидактических игр. Игры созданы</w:t>
      </w:r>
      <w:r w:rsidRPr="00BC031B">
        <w:rPr>
          <w:rFonts w:ascii="Times New Roman" w:hAnsi="Times New Roman" w:cs="Times New Roman"/>
          <w:sz w:val="28"/>
          <w:szCs w:val="28"/>
        </w:rPr>
        <w:t xml:space="preserve"> в программе </w:t>
      </w:r>
      <w:proofErr w:type="spellStart"/>
      <w:r w:rsidRPr="00BC031B">
        <w:rPr>
          <w:rFonts w:ascii="Times New Roman" w:hAnsi="Times New Roman" w:cs="Times New Roman"/>
          <w:sz w:val="28"/>
          <w:szCs w:val="28"/>
        </w:rPr>
        <w:t>Notebook</w:t>
      </w:r>
      <w:proofErr w:type="spellEnd"/>
      <w:r w:rsidRPr="00BC031B">
        <w:rPr>
          <w:rFonts w:ascii="Times New Roman" w:hAnsi="Times New Roman" w:cs="Times New Roman"/>
          <w:sz w:val="28"/>
          <w:szCs w:val="28"/>
        </w:rPr>
        <w:t xml:space="preserve"> интерактивного устройства MIMIO, включает аудиоматериалы.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4A85FA" w14:textId="77777777" w:rsidR="00C862CB" w:rsidRDefault="00C862CB" w:rsidP="00C862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Содержанием игр является учебный материал следующих дисциплин: </w:t>
      </w:r>
      <w:r w:rsidRPr="00F670EB">
        <w:rPr>
          <w:rFonts w:ascii="Times New Roman" w:hAnsi="Times New Roman" w:cs="Times New Roman"/>
          <w:b/>
          <w:sz w:val="28"/>
          <w:szCs w:val="28"/>
        </w:rPr>
        <w:t xml:space="preserve">МДК 01.01. Теоретические и методические основы организации обучения, </w:t>
      </w:r>
      <w:r>
        <w:rPr>
          <w:rFonts w:ascii="Times New Roman" w:hAnsi="Times New Roman" w:cs="Times New Roman"/>
          <w:sz w:val="28"/>
          <w:szCs w:val="28"/>
        </w:rPr>
        <w:t>педагогика, МДК 01.02. Русский язык с методикой преподавания</w:t>
      </w:r>
    </w:p>
    <w:p w14:paraId="4B02B045" w14:textId="77777777" w:rsidR="00C862CB" w:rsidRDefault="00C862CB" w:rsidP="00C862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разработаны для проведения повторительно – обобщающих уроков и внеурочных занятий по МДК 01.01. Теоретические и методические основы организации обучения.</w:t>
      </w:r>
    </w:p>
    <w:p w14:paraId="413128D9" w14:textId="77777777" w:rsidR="00C862CB" w:rsidRDefault="00C862CB" w:rsidP="00C862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основе построения игр заложены разные идеи: «крестики – нолики», «своя игра», «игра – путешествие во времени», «морской бой», «тетрис», «дартс» и другое. </w:t>
      </w:r>
    </w:p>
    <w:p w14:paraId="15F8E83F" w14:textId="77777777" w:rsidR="00C862CB" w:rsidRDefault="00C862CB" w:rsidP="00C862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Разные игровые приемы: «куча мала», «сканворд», «три мудреца и слон», «Дункан», «Фейк – страница», «блиц- опрос», «ребус» и другое. </w:t>
      </w:r>
    </w:p>
    <w:p w14:paraId="08F28372" w14:textId="77777777" w:rsidR="00C862CB" w:rsidRDefault="00C862CB" w:rsidP="00C862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все игры командные, направлены на </w:t>
      </w:r>
      <w:r w:rsidRPr="00F670EB">
        <w:rPr>
          <w:rFonts w:ascii="Times New Roman" w:hAnsi="Times New Roman" w:cs="Times New Roman"/>
          <w:sz w:val="28"/>
          <w:szCs w:val="28"/>
        </w:rPr>
        <w:t xml:space="preserve">развитие профессиональной активности студентов педагогического колледжа,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F670EB">
        <w:rPr>
          <w:rFonts w:ascii="Times New Roman" w:hAnsi="Times New Roman" w:cs="Times New Roman"/>
          <w:sz w:val="28"/>
          <w:szCs w:val="28"/>
        </w:rPr>
        <w:t>выявление их готовности к сотрудничеству и умению работать в команде.</w:t>
      </w:r>
      <w:r>
        <w:rPr>
          <w:rFonts w:ascii="Times New Roman" w:hAnsi="Times New Roman" w:cs="Times New Roman"/>
          <w:sz w:val="28"/>
          <w:szCs w:val="28"/>
        </w:rPr>
        <w:t xml:space="preserve"> А также на развитие общих и профессиональных компетенций:  </w:t>
      </w:r>
    </w:p>
    <w:p w14:paraId="5AA955A0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14:paraId="2D46B138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определять методы решения профессиональных задач, оценивать их эффективность и качество.</w:t>
      </w:r>
    </w:p>
    <w:p w14:paraId="0C097FDF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3. Оценивать риски и принимать решения в нестандартных ситуациях.</w:t>
      </w:r>
    </w:p>
    <w:p w14:paraId="637B4F46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4. Осуществлять поиск, анализ и оценку информации, необходимой для постановки и решения профессиональных</w:t>
      </w:r>
    </w:p>
    <w:p w14:paraId="0C9D124A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задач, профессионального и личностного развития.</w:t>
      </w:r>
    </w:p>
    <w:p w14:paraId="00D35CE8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14:paraId="479FD05A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6. Работать в коллективе и команде.</w:t>
      </w:r>
    </w:p>
    <w:p w14:paraId="5908DCA5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ОК 8.</w:t>
      </w:r>
      <w:r w:rsidRPr="00B33438">
        <w:rPr>
          <w:rFonts w:ascii="Times New Roman" w:hAnsi="Times New Roman" w:cs="Times New Roman"/>
          <w:sz w:val="28"/>
          <w:szCs w:val="28"/>
        </w:rPr>
        <w:tab/>
        <w:t xml:space="preserve"> Самостоятельно определять задачи профессионального и личностного развития, заниматься самообразованием,</w:t>
      </w:r>
    </w:p>
    <w:p w14:paraId="440583FA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осознанно планировать повышение квалификации.</w:t>
      </w:r>
    </w:p>
    <w:p w14:paraId="22A4E617" w14:textId="77777777" w:rsidR="00C862CB" w:rsidRPr="00B33438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ПК 1.3. Осуществлять педагогический контроль, оценивать процесс и результаты обучения.</w:t>
      </w:r>
    </w:p>
    <w:p w14:paraId="2B1BB2C9" w14:textId="77777777" w:rsidR="00C862CB" w:rsidRDefault="00C862CB" w:rsidP="00C862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438">
        <w:rPr>
          <w:rFonts w:ascii="Times New Roman" w:hAnsi="Times New Roman" w:cs="Times New Roman"/>
          <w:sz w:val="28"/>
          <w:szCs w:val="28"/>
        </w:rPr>
        <w:t>ПК 3.3. Проводить внеклассные мероприятия.</w:t>
      </w:r>
    </w:p>
    <w:p w14:paraId="60A685DC" w14:textId="77777777" w:rsidR="00C862CB" w:rsidRDefault="00C862CB" w:rsidP="00C862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игра включает не только пройденный материал, но и расширяет объем получаемой информации: «познавательные странички», «блокнот», «на заметку», «а знаете ли вы» и другое.</w:t>
      </w:r>
    </w:p>
    <w:p w14:paraId="6F6A35A4" w14:textId="77777777" w:rsidR="00C862CB" w:rsidRDefault="00C862CB" w:rsidP="00C862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содержит 14 игр:</w:t>
      </w:r>
    </w:p>
    <w:p w14:paraId="5898C3EC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«Крестики – нолики»</w:t>
      </w:r>
    </w:p>
    <w:p w14:paraId="77A10B93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«Вектор педагогики»</w:t>
      </w:r>
    </w:p>
    <w:p w14:paraId="7845F43E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«Интеллект – экспресс»</w:t>
      </w:r>
    </w:p>
    <w:p w14:paraId="2EB7F9D1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 дидактических знаний 1»</w:t>
      </w:r>
    </w:p>
    <w:p w14:paraId="62F7942D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«Педагогический калейдоскоп»</w:t>
      </w:r>
    </w:p>
    <w:p w14:paraId="4EFC669A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«Дидактический турнир»</w:t>
      </w:r>
    </w:p>
    <w:p w14:paraId="43F8FD22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«Колесо обозрений»</w:t>
      </w:r>
    </w:p>
    <w:p w14:paraId="4213DD5D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«Азбука знаний»</w:t>
      </w:r>
    </w:p>
    <w:p w14:paraId="0F2014BA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«Интеллектуальный бой»</w:t>
      </w:r>
    </w:p>
    <w:p w14:paraId="5CC7D22D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 дидактических знаний 2»</w:t>
      </w:r>
    </w:p>
    <w:p w14:paraId="78D6E16F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«Битва интеллектов»</w:t>
      </w:r>
    </w:p>
    <w:p w14:paraId="66935E67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«Педагогический тетрис»</w:t>
      </w:r>
    </w:p>
    <w:p w14:paraId="3E9971A8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«Педагогический дартс»</w:t>
      </w:r>
    </w:p>
    <w:p w14:paraId="1FAA0483" w14:textId="77777777" w:rsidR="00C862CB" w:rsidRDefault="00C862CB" w:rsidP="00C862C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«Где логика?»</w:t>
      </w:r>
    </w:p>
    <w:p w14:paraId="587BDE32" w14:textId="77777777" w:rsidR="00C862CB" w:rsidRDefault="00C862CB" w:rsidP="00C862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Приложении представлены </w:t>
      </w:r>
      <w:r w:rsidRPr="002E08B1">
        <w:rPr>
          <w:rFonts w:ascii="Times New Roman" w:hAnsi="Times New Roman" w:cs="Times New Roman"/>
          <w:b/>
          <w:sz w:val="28"/>
          <w:szCs w:val="28"/>
        </w:rPr>
        <w:t xml:space="preserve">восемь </w:t>
      </w:r>
      <w:r>
        <w:rPr>
          <w:rFonts w:ascii="Times New Roman" w:hAnsi="Times New Roman" w:cs="Times New Roman"/>
          <w:sz w:val="28"/>
          <w:szCs w:val="28"/>
        </w:rPr>
        <w:t>методических разработок, с описанием и скриншотами слайдов игр.</w:t>
      </w:r>
    </w:p>
    <w:p w14:paraId="2307FE61" w14:textId="77777777" w:rsidR="00E20819" w:rsidRPr="00C862CB" w:rsidRDefault="00C862CB" w:rsidP="00C862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5713F">
        <w:rPr>
          <w:rFonts w:ascii="Times New Roman" w:hAnsi="Times New Roman" w:cs="Times New Roman"/>
          <w:b/>
          <w:i/>
          <w:sz w:val="28"/>
          <w:szCs w:val="28"/>
        </w:rPr>
        <w:t>Коллекция предложенных игр является универсальным инновационным продуктом, так как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шаблон игр может быть заполнен</w:t>
      </w:r>
      <w:r w:rsidRPr="00E5713F">
        <w:rPr>
          <w:rFonts w:ascii="Times New Roman" w:hAnsi="Times New Roman" w:cs="Times New Roman"/>
          <w:b/>
          <w:i/>
          <w:sz w:val="28"/>
          <w:szCs w:val="28"/>
        </w:rPr>
        <w:t xml:space="preserve"> любым содержание</w:t>
      </w:r>
      <w:r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E5713F">
        <w:rPr>
          <w:rFonts w:ascii="Times New Roman" w:hAnsi="Times New Roman" w:cs="Times New Roman"/>
          <w:b/>
          <w:i/>
          <w:sz w:val="28"/>
          <w:szCs w:val="28"/>
        </w:rPr>
        <w:t xml:space="preserve"> любой учебной дисциплины. </w:t>
      </w:r>
    </w:p>
    <w:p w14:paraId="04B69D64" w14:textId="77777777" w:rsidR="005F5AA8" w:rsidRDefault="005F5AA8" w:rsidP="00E2081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C0CA1C" w14:textId="77777777" w:rsidR="005F5AA8" w:rsidRPr="005F5AA8" w:rsidRDefault="005F5AA8" w:rsidP="005F5A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69A9">
        <w:rPr>
          <w:rFonts w:ascii="Times New Roman" w:hAnsi="Times New Roman" w:cs="Times New Roman"/>
          <w:b/>
          <w:bCs/>
          <w:sz w:val="28"/>
          <w:szCs w:val="28"/>
        </w:rPr>
        <w:t>КАРТОТЕКА МУЛЬТИМЕДИЙНЫХ ДИДАКТИЧЕСКИХ ИГР</w:t>
      </w:r>
    </w:p>
    <w:tbl>
      <w:tblPr>
        <w:tblStyle w:val="a4"/>
        <w:tblW w:w="14879" w:type="dxa"/>
        <w:tblLook w:val="04A0" w:firstRow="1" w:lastRow="0" w:firstColumn="1" w:lastColumn="0" w:noHBand="0" w:noVBand="1"/>
      </w:tblPr>
      <w:tblGrid>
        <w:gridCol w:w="496"/>
        <w:gridCol w:w="3894"/>
        <w:gridCol w:w="10489"/>
      </w:tblGrid>
      <w:tr w:rsidR="005F5AA8" w14:paraId="55150361" w14:textId="77777777" w:rsidTr="005F5AA8">
        <w:tc>
          <w:tcPr>
            <w:tcW w:w="496" w:type="dxa"/>
          </w:tcPr>
          <w:p w14:paraId="3B168AA2" w14:textId="77777777" w:rsidR="005F5AA8" w:rsidRPr="002019A1" w:rsidRDefault="005F5AA8" w:rsidP="00576B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894" w:type="dxa"/>
          </w:tcPr>
          <w:p w14:paraId="6AD1496F" w14:textId="77777777" w:rsidR="005F5AA8" w:rsidRPr="002019A1" w:rsidRDefault="005F5AA8" w:rsidP="00576B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игры, авторы, </w:t>
            </w:r>
          </w:p>
          <w:p w14:paraId="79FB0655" w14:textId="77777777" w:rsidR="005F5AA8" w:rsidRPr="002019A1" w:rsidRDefault="005F5AA8" w:rsidP="00576B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трансляция опыта</w:t>
            </w:r>
          </w:p>
        </w:tc>
        <w:tc>
          <w:tcPr>
            <w:tcW w:w="10489" w:type="dxa"/>
          </w:tcPr>
          <w:p w14:paraId="2E2ED102" w14:textId="77777777" w:rsidR="005F5AA8" w:rsidRPr="002019A1" w:rsidRDefault="005F5AA8" w:rsidP="00D926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СКРИНШОТ титульного слайда</w:t>
            </w:r>
          </w:p>
        </w:tc>
      </w:tr>
      <w:tr w:rsidR="005F5AA8" w14:paraId="1AFF39A3" w14:textId="77777777" w:rsidTr="00576BB4">
        <w:tc>
          <w:tcPr>
            <w:tcW w:w="14879" w:type="dxa"/>
            <w:gridSpan w:val="3"/>
          </w:tcPr>
          <w:p w14:paraId="222F8F49" w14:textId="77777777" w:rsidR="005F5AA8" w:rsidRPr="00C97D20" w:rsidRDefault="005F5AA8" w:rsidP="005F5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D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Авторские разработки, используемые на уроках</w:t>
            </w:r>
          </w:p>
          <w:p w14:paraId="15989E57" w14:textId="77777777" w:rsidR="005F5AA8" w:rsidRPr="00C97D20" w:rsidRDefault="005F5AA8" w:rsidP="005F5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D20">
              <w:rPr>
                <w:rFonts w:ascii="Times New Roman" w:hAnsi="Times New Roman" w:cs="Times New Roman"/>
                <w:sz w:val="24"/>
                <w:szCs w:val="24"/>
              </w:rPr>
              <w:t xml:space="preserve">Игры созданы в программе </w:t>
            </w:r>
            <w:r w:rsidRPr="00C97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Notebook</w:t>
            </w:r>
            <w:r w:rsidRPr="00C97D20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интерактивного устройства </w:t>
            </w:r>
            <w:r w:rsidRPr="00C97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MIMIO</w:t>
            </w:r>
          </w:p>
        </w:tc>
      </w:tr>
      <w:tr w:rsidR="005F5AA8" w14:paraId="06D5864A" w14:textId="77777777" w:rsidTr="005F5AA8">
        <w:tc>
          <w:tcPr>
            <w:tcW w:w="496" w:type="dxa"/>
          </w:tcPr>
          <w:p w14:paraId="4C52E760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4" w:type="dxa"/>
          </w:tcPr>
          <w:p w14:paraId="23831A74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 «Крестики-Нолики»</w:t>
            </w:r>
          </w:p>
          <w:p w14:paraId="779AA00A" w14:textId="77777777" w:rsidR="005F5AA8" w:rsidRDefault="005F5AA8" w:rsidP="00576B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</w:tc>
        <w:tc>
          <w:tcPr>
            <w:tcW w:w="10489" w:type="dxa"/>
          </w:tcPr>
          <w:p w14:paraId="01FA9FEA" w14:textId="77777777" w:rsidR="005F5AA8" w:rsidRDefault="005F5AA8" w:rsidP="005F5AA8">
            <w:pPr>
              <w:rPr>
                <w:noProof/>
              </w:rPr>
            </w:pPr>
            <w:r w:rsidRPr="007F0C2F">
              <w:rPr>
                <w:noProof/>
                <w:lang w:eastAsia="ru-RU"/>
              </w:rPr>
              <w:drawing>
                <wp:inline distT="0" distB="0" distL="0" distR="0" wp14:anchorId="4836C390" wp14:editId="77F941ED">
                  <wp:extent cx="2971800" cy="2228850"/>
                  <wp:effectExtent l="0" t="0" r="0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963" cy="2228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1F87D71E" w14:textId="77777777" w:rsidTr="005F5AA8">
        <w:tc>
          <w:tcPr>
            <w:tcW w:w="496" w:type="dxa"/>
          </w:tcPr>
          <w:p w14:paraId="488D73CA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4" w:type="dxa"/>
          </w:tcPr>
          <w:p w14:paraId="759FF1F9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Вектор педагогики</w:t>
            </w:r>
          </w:p>
          <w:p w14:paraId="1412DA11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3244745A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конкурс с международным участием «Дидактические игры»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9275D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14:paraId="073060B0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Международный конкурс профессионального мастерства «Инновационная образовательная практика современного педагога» - </w:t>
            </w:r>
            <w:r w:rsidRPr="00E9275D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14:paraId="65F9F80F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центра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ведения и разработки интерактивных мероприятий «Мир педагога» (г. Москва) 28.06.2019</w:t>
            </w:r>
          </w:p>
          <w:p w14:paraId="41AE3329" w14:textId="77777777" w:rsidR="005F5AA8" w:rsidRDefault="005F5AA8" w:rsidP="00576BB4">
            <w:pP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  <w:p w14:paraId="52ED9252" w14:textId="77777777" w:rsidR="005F5AA8" w:rsidRPr="00701F7D" w:rsidRDefault="005F5AA8" w:rsidP="00576BB4">
            <w:pP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14:paraId="7F13393D" w14:textId="77777777" w:rsidR="005F5AA8" w:rsidRPr="007F0C2F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0632067" wp14:editId="65DEDA45">
                  <wp:extent cx="2961640" cy="2223138"/>
                  <wp:effectExtent l="0" t="0" r="0" b="5715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024" cy="22534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223381B3" w14:textId="77777777" w:rsidTr="005F5AA8">
        <w:tc>
          <w:tcPr>
            <w:tcW w:w="496" w:type="dxa"/>
          </w:tcPr>
          <w:p w14:paraId="39545A6A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4" w:type="dxa"/>
          </w:tcPr>
          <w:p w14:paraId="741D570B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Интеллект-экспресс</w:t>
            </w:r>
          </w:p>
          <w:p w14:paraId="24A1263A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Сичкар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14:paraId="554441D5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Всероссийский конкурс профессионального мастерства «Педагог – Новатор – Профессионал»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место;</w:t>
            </w:r>
          </w:p>
          <w:p w14:paraId="369E5C26" w14:textId="77777777" w:rsidR="005F5AA8" w:rsidRPr="00E9275D" w:rsidRDefault="005F5AA8" w:rsidP="00576B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Межрегиональный конкурс методических разработок «Современный </w:t>
            </w:r>
            <w:proofErr w:type="spellStart"/>
            <w:r w:rsidRPr="00E9275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образователбный</w:t>
            </w:r>
            <w:proofErr w:type="spellEnd"/>
            <w:r w:rsidRPr="00E9275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процесс: содержание и технологии»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- 2 место</w:t>
            </w:r>
          </w:p>
        </w:tc>
        <w:tc>
          <w:tcPr>
            <w:tcW w:w="10489" w:type="dxa"/>
          </w:tcPr>
          <w:p w14:paraId="7441FA7D" w14:textId="77777777" w:rsidR="005F5AA8" w:rsidRPr="007F0C2F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687484" wp14:editId="0F4AB191">
                  <wp:extent cx="2971800" cy="2228850"/>
                  <wp:effectExtent l="0" t="0" r="0" b="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221" cy="2229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137669AE" w14:textId="77777777" w:rsidTr="005F5AA8">
        <w:tc>
          <w:tcPr>
            <w:tcW w:w="496" w:type="dxa"/>
          </w:tcPr>
          <w:p w14:paraId="2D038645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4" w:type="dxa"/>
          </w:tcPr>
          <w:p w14:paraId="7B42E186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 дидактических знаний 1</w:t>
            </w:r>
          </w:p>
          <w:p w14:paraId="4FD2D76D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669F5347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сетевой конкурс «Методическая разработка в образовательном процессе» </w:t>
            </w:r>
            <w:r w:rsidRPr="00D61653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14:paraId="094AAD1A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DF7DEA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14:paraId="68EE27B6" w14:textId="77777777"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8AB156" wp14:editId="46C209C8">
                  <wp:extent cx="2944495" cy="2212975"/>
                  <wp:effectExtent l="0" t="0" r="8255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495" cy="221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56B4A0F7" w14:textId="77777777" w:rsidTr="005F5AA8">
        <w:tc>
          <w:tcPr>
            <w:tcW w:w="496" w:type="dxa"/>
          </w:tcPr>
          <w:p w14:paraId="40C0F5A7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94" w:type="dxa"/>
          </w:tcPr>
          <w:p w14:paraId="459CDF69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Педагогический калейдоскоп</w:t>
            </w:r>
          </w:p>
          <w:p w14:paraId="2E338D85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0AC90102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конкурс с международным участием «Современная методика преподавания»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9275D">
              <w:rPr>
                <w:rFonts w:ascii="Times New Roman" w:hAnsi="Times New Roman" w:cs="Times New Roman"/>
                <w:b/>
                <w:sz w:val="24"/>
                <w:szCs w:val="24"/>
              </w:rPr>
              <w:t>2 место</w:t>
            </w:r>
          </w:p>
          <w:p w14:paraId="5C386D76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центра проведения и разработки интерактивных мероприятий «Мир педагога» (г. Москва) 28.06.2019</w:t>
            </w:r>
          </w:p>
          <w:p w14:paraId="7BCC297F" w14:textId="77777777" w:rsidR="005F5AA8" w:rsidRPr="006A36E9" w:rsidRDefault="005F5AA8" w:rsidP="00576BB4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  <w:p w14:paraId="6260E0F9" w14:textId="77777777" w:rsidR="005F5AA8" w:rsidRDefault="005F5AA8" w:rsidP="00576B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489" w:type="dxa"/>
          </w:tcPr>
          <w:p w14:paraId="39A3A9C4" w14:textId="77777777"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FE19D2" wp14:editId="5B3150CC">
                  <wp:extent cx="2987040" cy="2237740"/>
                  <wp:effectExtent l="0" t="0" r="381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040" cy="223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03C56D17" w14:textId="77777777" w:rsidTr="005F5AA8">
        <w:tc>
          <w:tcPr>
            <w:tcW w:w="496" w:type="dxa"/>
          </w:tcPr>
          <w:p w14:paraId="6A8FF89F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894" w:type="dxa"/>
          </w:tcPr>
          <w:p w14:paraId="3041E43F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Дидактический турнир</w:t>
            </w:r>
          </w:p>
          <w:p w14:paraId="6ADE21B8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66C09211" w14:textId="77777777" w:rsidR="005F5AA8" w:rsidRP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75D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дистанционный педагогический конкурс «Лучшая методическая разработка»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мест</w:t>
            </w:r>
          </w:p>
        </w:tc>
        <w:tc>
          <w:tcPr>
            <w:tcW w:w="10489" w:type="dxa"/>
          </w:tcPr>
          <w:p w14:paraId="04B08AB1" w14:textId="77777777"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F59534" wp14:editId="21699F5E">
                  <wp:extent cx="2997200" cy="2247900"/>
                  <wp:effectExtent l="0" t="0" r="0" b="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4F9BBFE0" w14:textId="77777777" w:rsidTr="005F5AA8">
        <w:tc>
          <w:tcPr>
            <w:tcW w:w="496" w:type="dxa"/>
          </w:tcPr>
          <w:p w14:paraId="47F6B517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94" w:type="dxa"/>
          </w:tcPr>
          <w:p w14:paraId="5E8E13DD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Колесо обозрения</w:t>
            </w:r>
          </w:p>
          <w:p w14:paraId="0B9CDD54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1BE3A367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653">
              <w:rPr>
                <w:rFonts w:ascii="Times New Roman" w:hAnsi="Times New Roman" w:cs="Times New Roman"/>
                <w:i/>
                <w:sz w:val="24"/>
                <w:szCs w:val="24"/>
              </w:rPr>
              <w:t>Международный конкурс «Внеурочная деятельность в соответствии с ФГОС»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- 1 место</w:t>
            </w:r>
          </w:p>
          <w:p w14:paraId="07006FA0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C7125C" w14:textId="77777777" w:rsidR="005F5AA8" w:rsidRPr="006A36E9" w:rsidRDefault="005F5AA8" w:rsidP="00576BB4">
            <w:pPr>
              <w:rPr>
                <w:rFonts w:ascii="Times New Roman" w:hAnsi="Times New Roman" w:cs="Times New Roman"/>
                <w:bCs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14:paraId="0E1826F8" w14:textId="77777777"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13AAD1" wp14:editId="498D13AE">
                  <wp:extent cx="2971800" cy="2228850"/>
                  <wp:effectExtent l="0" t="0" r="0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075" cy="223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75CE1E74" w14:textId="77777777" w:rsidTr="005F5AA8">
        <w:tc>
          <w:tcPr>
            <w:tcW w:w="496" w:type="dxa"/>
          </w:tcPr>
          <w:p w14:paraId="251CCEAA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94" w:type="dxa"/>
          </w:tcPr>
          <w:p w14:paraId="5D3124E0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Азбука знаний</w:t>
            </w:r>
          </w:p>
          <w:p w14:paraId="41608C67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2FF71BE4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D6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XIV</w:t>
            </w:r>
            <w:r w:rsidRPr="005D2D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Всероссийский педагогический конкурс «Профессиональный рост»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14:paraId="35F5D6D1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3ED35D" w14:textId="77777777" w:rsidR="005F5AA8" w:rsidRPr="006A36E9" w:rsidRDefault="005F5AA8" w:rsidP="00576BB4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489" w:type="dxa"/>
          </w:tcPr>
          <w:p w14:paraId="0C3F5C8C" w14:textId="77777777"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38C883" wp14:editId="51711C4F">
                  <wp:extent cx="2971800" cy="2228850"/>
                  <wp:effectExtent l="0" t="0" r="0" b="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5709" cy="223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3DB06C3E" w14:textId="77777777" w:rsidTr="005F5AA8">
        <w:tc>
          <w:tcPr>
            <w:tcW w:w="496" w:type="dxa"/>
          </w:tcPr>
          <w:p w14:paraId="7F733FCC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94" w:type="dxa"/>
          </w:tcPr>
          <w:p w14:paraId="03637876" w14:textId="77777777" w:rsidR="005F5AA8" w:rsidRPr="0013528B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Интеллектуальный бой</w:t>
            </w:r>
          </w:p>
          <w:p w14:paraId="1A110A61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</w:p>
          <w:p w14:paraId="1AC7F7F8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04809893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конкурс «Современные образовательные технологии и методики в профессиональной деятельности» - </w:t>
            </w:r>
            <w:r w:rsidRPr="00D61653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14:paraId="5469EAB6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653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Всероссийский творческий конкурс «Горизонты педагогики»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14:paraId="7E5E2181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издания </w:t>
            </w:r>
            <w:proofErr w:type="spellStart"/>
            <w:r w:rsidRPr="006358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almanahpedagoga</w:t>
            </w:r>
            <w:proofErr w:type="spellEnd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6358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– методический материал 07.12.2018</w:t>
            </w:r>
          </w:p>
          <w:p w14:paraId="7C384673" w14:textId="77777777" w:rsidR="005F5AA8" w:rsidRPr="00D61653" w:rsidRDefault="005F5AA8" w:rsidP="00576BB4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489" w:type="dxa"/>
          </w:tcPr>
          <w:p w14:paraId="15F39BE5" w14:textId="77777777" w:rsidR="005F5AA8" w:rsidRDefault="005F5AA8" w:rsidP="005F5AA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57F0EA" wp14:editId="77C248A0">
                  <wp:extent cx="2959100" cy="2219325"/>
                  <wp:effectExtent l="0" t="0" r="0" b="9525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776" cy="221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00D82947" w14:textId="77777777" w:rsidTr="00576BB4">
        <w:tc>
          <w:tcPr>
            <w:tcW w:w="14879" w:type="dxa"/>
            <w:gridSpan w:val="3"/>
          </w:tcPr>
          <w:p w14:paraId="34356E60" w14:textId="77777777" w:rsidR="005F5AA8" w:rsidRPr="002019A1" w:rsidRDefault="005F5AA8" w:rsidP="005F5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Мультимедийные игры, разработанные студентами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темам</w:t>
            </w:r>
            <w:r w:rsidRPr="0020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курс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5F5AA8" w14:paraId="2E152337" w14:textId="77777777" w:rsidTr="005F5AA8">
        <w:tc>
          <w:tcPr>
            <w:tcW w:w="496" w:type="dxa"/>
          </w:tcPr>
          <w:p w14:paraId="7FB43872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894" w:type="dxa"/>
          </w:tcPr>
          <w:p w14:paraId="3FE65B56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 дидактических знаний 2</w:t>
            </w:r>
          </w:p>
          <w:p w14:paraId="034AC33E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Титова А., Матвеева Н. (312 гр.)</w:t>
            </w:r>
          </w:p>
          <w:p w14:paraId="6630E28F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7C707B43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центра проведения и разработки интерактивных мероприятий «Мир педагога» (г. Москва) 28.06.2019</w:t>
            </w:r>
          </w:p>
          <w:p w14:paraId="0235BF17" w14:textId="77777777" w:rsidR="005F5AA8" w:rsidRDefault="005F5AA8" w:rsidP="00576BB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2F091AC" w14:textId="77777777" w:rsidR="005F5AA8" w:rsidRPr="0013528B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489" w:type="dxa"/>
          </w:tcPr>
          <w:p w14:paraId="421155CB" w14:textId="77777777" w:rsidR="005F5AA8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6919A2" wp14:editId="22095144">
                  <wp:extent cx="3000375" cy="2250281"/>
                  <wp:effectExtent l="0" t="0" r="0" b="0"/>
                  <wp:docPr id="206" name="Рисунок 206" descr="C:\Users\пользователь\Desktop\Школа Дид. знаний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ользователь\Desktop\Школа Дид. знаний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20" cy="226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14590B3B" w14:textId="77777777" w:rsidTr="005F5AA8">
        <w:tc>
          <w:tcPr>
            <w:tcW w:w="496" w:type="dxa"/>
          </w:tcPr>
          <w:p w14:paraId="7BF4BFFB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94" w:type="dxa"/>
          </w:tcPr>
          <w:p w14:paraId="7775F990" w14:textId="77777777" w:rsidR="005F5AA8" w:rsidRPr="0013528B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52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Битва интеллектов</w:t>
            </w:r>
          </w:p>
          <w:p w14:paraId="03F41369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(312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5994DA1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2543F2F4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C4FD6" w14:textId="77777777" w:rsidR="005F5AA8" w:rsidRPr="00D83B55" w:rsidRDefault="005F5AA8" w:rsidP="00576BB4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10489" w:type="dxa"/>
          </w:tcPr>
          <w:p w14:paraId="4B1F8C60" w14:textId="77777777" w:rsidR="005F5AA8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7F6974" wp14:editId="64FD797B">
                  <wp:extent cx="2943225" cy="2208224"/>
                  <wp:effectExtent l="0" t="0" r="0" b="1905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601" cy="2218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0430711B" w14:textId="77777777" w:rsidTr="005F5AA8">
        <w:tc>
          <w:tcPr>
            <w:tcW w:w="496" w:type="dxa"/>
          </w:tcPr>
          <w:p w14:paraId="37108D6F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94" w:type="dxa"/>
          </w:tcPr>
          <w:p w14:paraId="110E9B3E" w14:textId="77777777" w:rsidR="005F5AA8" w:rsidRDefault="005F5AA8" w:rsidP="00576B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Педагогический тетрис</w:t>
            </w:r>
          </w:p>
          <w:p w14:paraId="78664AAC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М., Иванова Н.(412гр.)</w:t>
            </w:r>
          </w:p>
          <w:p w14:paraId="074BAEAF" w14:textId="77777777" w:rsidR="005F5AA8" w:rsidRPr="008134D4" w:rsidRDefault="005F5AA8" w:rsidP="00576B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3A">
              <w:rPr>
                <w:rFonts w:ascii="Times New Roman" w:hAnsi="Times New Roman" w:cs="Times New Roman"/>
                <w:b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Pr="00750F3A">
              <w:rPr>
                <w:rFonts w:ascii="Times New Roman" w:hAnsi="Times New Roman" w:cs="Times New Roman"/>
                <w:sz w:val="24"/>
                <w:szCs w:val="24"/>
              </w:rPr>
              <w:t>VI  Международная</w:t>
            </w:r>
            <w:proofErr w:type="gramEnd"/>
            <w:r w:rsidRPr="00750F3A">
              <w:rPr>
                <w:rFonts w:ascii="Times New Roman" w:hAnsi="Times New Roman" w:cs="Times New Roman"/>
                <w:sz w:val="24"/>
                <w:szCs w:val="24"/>
              </w:rPr>
              <w:t xml:space="preserve"> научно – практическая конференция «Современная Россия взгляд деловой молодежи»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792F56" w14:textId="77777777" w:rsidR="005F5AA8" w:rsidRDefault="005F5AA8" w:rsidP="00576B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3A">
              <w:rPr>
                <w:rFonts w:ascii="Times New Roman" w:hAnsi="Times New Roman" w:cs="Times New Roman"/>
                <w:b/>
                <w:sz w:val="24"/>
                <w:szCs w:val="24"/>
              </w:rPr>
              <w:t>Статья в сборнике</w:t>
            </w:r>
            <w:r w:rsidRPr="008134D4">
              <w:rPr>
                <w:rFonts w:ascii="Times New Roman" w:hAnsi="Times New Roman" w:cs="Times New Roman"/>
                <w:sz w:val="24"/>
                <w:szCs w:val="24"/>
              </w:rPr>
              <w:t xml:space="preserve"> по материалам VI научно-практической конференции с международным участием СПБ </w:t>
            </w:r>
            <w:proofErr w:type="spellStart"/>
            <w:r w:rsidRPr="008134D4">
              <w:rPr>
                <w:rFonts w:ascii="Times New Roman" w:hAnsi="Times New Roman" w:cs="Times New Roman"/>
                <w:sz w:val="24"/>
                <w:szCs w:val="24"/>
              </w:rPr>
              <w:t>УТУиЭ</w:t>
            </w:r>
            <w:proofErr w:type="spellEnd"/>
            <w:r w:rsidRPr="008134D4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СОВРЕМЕННАЯ РОССИЯ: ВЗГЛЯД ДЕЛОВОЙ МОЛОДЁЖИ </w:t>
            </w:r>
          </w:p>
          <w:p w14:paraId="2D19E630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Pr="008134D4">
              <w:rPr>
                <w:rFonts w:ascii="Times New Roman" w:hAnsi="Times New Roman" w:cs="Times New Roman"/>
                <w:sz w:val="24"/>
                <w:szCs w:val="24"/>
              </w:rPr>
              <w:t>«Развитие профессиональных компетенций студентов при создании интерактивных игр в составе творческой группы»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5A0814C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098D33DA" w14:textId="77777777" w:rsidR="005F5AA8" w:rsidRP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дистанционный педагогический конкурс «Лучшая методическая разработка»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489" w:type="dxa"/>
          </w:tcPr>
          <w:p w14:paraId="090AF39D" w14:textId="77777777" w:rsidR="005F5AA8" w:rsidRDefault="005F5AA8" w:rsidP="005F5AA8">
            <w:pPr>
              <w:rPr>
                <w:noProof/>
              </w:rPr>
            </w:pPr>
            <w:r w:rsidRPr="004E0424">
              <w:rPr>
                <w:noProof/>
                <w:lang w:eastAsia="ru-RU"/>
              </w:rPr>
              <w:drawing>
                <wp:inline distT="0" distB="0" distL="0" distR="0" wp14:anchorId="6B2A4490" wp14:editId="4F954332">
                  <wp:extent cx="2946400" cy="2209800"/>
                  <wp:effectExtent l="0" t="0" r="6350" b="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703" cy="2210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378C6D87" w14:textId="77777777" w:rsidTr="005F5AA8">
        <w:tc>
          <w:tcPr>
            <w:tcW w:w="496" w:type="dxa"/>
          </w:tcPr>
          <w:p w14:paraId="516FCC95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894" w:type="dxa"/>
          </w:tcPr>
          <w:p w14:paraId="49085DAD" w14:textId="77777777" w:rsidR="005F5AA8" w:rsidRPr="006A36E9" w:rsidRDefault="005F5AA8" w:rsidP="00576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36E9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Педагогический дартс</w:t>
            </w:r>
          </w:p>
          <w:p w14:paraId="60FE7EC0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proofErr w:type="spellStart"/>
            <w:r w:rsidRPr="002D479A">
              <w:rPr>
                <w:rFonts w:ascii="Times New Roman" w:hAnsi="Times New Roman" w:cs="Times New Roman"/>
                <w:sz w:val="24"/>
                <w:szCs w:val="24"/>
              </w:rPr>
              <w:t>Головешкина</w:t>
            </w:r>
            <w:proofErr w:type="spellEnd"/>
            <w:r w:rsidRPr="002D479A">
              <w:rPr>
                <w:rFonts w:ascii="Times New Roman" w:hAnsi="Times New Roman" w:cs="Times New Roman"/>
                <w:sz w:val="24"/>
                <w:szCs w:val="24"/>
              </w:rPr>
              <w:t xml:space="preserve"> Юля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D479A">
              <w:rPr>
                <w:rFonts w:ascii="Times New Roman" w:hAnsi="Times New Roman" w:cs="Times New Roman"/>
                <w:sz w:val="24"/>
                <w:szCs w:val="24"/>
              </w:rPr>
              <w:t xml:space="preserve">Котова Ирина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D479A">
              <w:rPr>
                <w:rFonts w:ascii="Times New Roman" w:hAnsi="Times New Roman" w:cs="Times New Roman"/>
                <w:sz w:val="24"/>
                <w:szCs w:val="24"/>
              </w:rPr>
              <w:t>314 гр.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E5181D7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37EED2C6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12 Всероссийский конкурс «Таланты России»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- 2 место</w:t>
            </w:r>
          </w:p>
          <w:p w14:paraId="6018BC36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Финальный (очный) тур Всероссийского конкурса для детей и молодежи «Страна талантов» -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14:paraId="2FF94BFE" w14:textId="77777777" w:rsidR="005F5AA8" w:rsidRPr="005D2D65" w:rsidRDefault="005F5AA8" w:rsidP="00576BB4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Международный педагогический конкурс «Лучшая методическая разработка»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</w:tc>
        <w:tc>
          <w:tcPr>
            <w:tcW w:w="10489" w:type="dxa"/>
          </w:tcPr>
          <w:p w14:paraId="09E52A17" w14:textId="77777777" w:rsidR="005F5AA8" w:rsidRDefault="005F5AA8" w:rsidP="005F5AA8">
            <w:pPr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3FAACF" wp14:editId="21889248">
                  <wp:extent cx="2946400" cy="2209799"/>
                  <wp:effectExtent l="0" t="0" r="6350" b="635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998" cy="222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AA8" w14:paraId="787F7CD0" w14:textId="77777777" w:rsidTr="005F5AA8">
        <w:tc>
          <w:tcPr>
            <w:tcW w:w="496" w:type="dxa"/>
          </w:tcPr>
          <w:p w14:paraId="21529E39" w14:textId="77777777" w:rsidR="005F5AA8" w:rsidRDefault="005F5AA8" w:rsidP="00576B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94" w:type="dxa"/>
          </w:tcPr>
          <w:p w14:paraId="798CC3CD" w14:textId="77777777" w:rsidR="005F5AA8" w:rsidRPr="00D81CC9" w:rsidRDefault="005F5AA8" w:rsidP="00576B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Где логика?</w:t>
            </w:r>
          </w:p>
          <w:p w14:paraId="28407A2C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Родыгина Т., Гончарова А. (212 гр.)</w:t>
            </w:r>
          </w:p>
          <w:p w14:paraId="4C9BB6A3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Руководители: </w:t>
            </w:r>
            <w:proofErr w:type="spellStart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>Шерстобитова</w:t>
            </w:r>
            <w:proofErr w:type="spellEnd"/>
            <w:r w:rsidRPr="00CC637A">
              <w:rPr>
                <w:rFonts w:ascii="Times New Roman" w:hAnsi="Times New Roman" w:cs="Times New Roman"/>
                <w:sz w:val="24"/>
                <w:szCs w:val="24"/>
              </w:rPr>
              <w:t xml:space="preserve"> Н.Ю., Фролова О.А.</w:t>
            </w:r>
          </w:p>
          <w:p w14:paraId="0CBA5E17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Финальный (очный) тур Всероссийского конкурса для детей и молодежи «Творческий поиск» -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  <w:p w14:paraId="64B847C8" w14:textId="77777777" w:rsidR="005F5AA8" w:rsidRDefault="005F5AA8" w:rsidP="00576B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Всероссийский творческий конкурс «Педагогика: воспитание и обучение» </w:t>
            </w:r>
            <w:r w:rsidRPr="005D2D65">
              <w:rPr>
                <w:rFonts w:ascii="Times New Roman" w:hAnsi="Times New Roman" w:cs="Times New Roman"/>
                <w:b/>
                <w:sz w:val="24"/>
                <w:szCs w:val="24"/>
              </w:rPr>
              <w:t>- 1 место</w:t>
            </w:r>
          </w:p>
          <w:p w14:paraId="0CA6C30A" w14:textId="77777777" w:rsidR="005F5AA8" w:rsidRDefault="005F5AA8" w:rsidP="00576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Публикация</w:t>
            </w:r>
            <w:r w:rsidRPr="0063583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Международного сетевого издания «Солнечный свет» 28.06.2019</w:t>
            </w:r>
          </w:p>
          <w:p w14:paraId="74950203" w14:textId="77777777" w:rsidR="005F5AA8" w:rsidRPr="006A36E9" w:rsidRDefault="005F5AA8" w:rsidP="00576BB4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10489" w:type="dxa"/>
          </w:tcPr>
          <w:p w14:paraId="137B33D0" w14:textId="77777777" w:rsidR="005F5AA8" w:rsidRDefault="005F5AA8" w:rsidP="005F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6087C9" wp14:editId="0545E345">
                  <wp:extent cx="2961761" cy="2221241"/>
                  <wp:effectExtent l="0" t="0" r="0" b="762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84" cy="2290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10D839" w14:textId="77777777" w:rsidR="005F5AA8" w:rsidRPr="009D2AB4" w:rsidRDefault="005F5AA8" w:rsidP="00E2081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43FCEB" w14:textId="77777777" w:rsidR="00E20819" w:rsidRPr="005F5AA8" w:rsidRDefault="00C862CB" w:rsidP="00E208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</w:p>
    <w:p w14:paraId="5F4A80A9" w14:textId="77777777" w:rsidR="00F553E7" w:rsidRPr="005F5AA8" w:rsidRDefault="00F553E7" w:rsidP="007D3D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553E7" w:rsidRPr="005F5AA8" w:rsidSect="005F5A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1E373A"/>
    <w:multiLevelType w:val="hybridMultilevel"/>
    <w:tmpl w:val="9EA810A8"/>
    <w:lvl w:ilvl="0" w:tplc="3D0E9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8DA113E"/>
    <w:multiLevelType w:val="hybridMultilevel"/>
    <w:tmpl w:val="F28A3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01"/>
    <w:rsid w:val="005F5AA8"/>
    <w:rsid w:val="00600C80"/>
    <w:rsid w:val="00672052"/>
    <w:rsid w:val="007D3D01"/>
    <w:rsid w:val="00984F00"/>
    <w:rsid w:val="00A3455C"/>
    <w:rsid w:val="00C862CB"/>
    <w:rsid w:val="00D926BF"/>
    <w:rsid w:val="00DE3CCD"/>
    <w:rsid w:val="00E20819"/>
    <w:rsid w:val="00F53167"/>
    <w:rsid w:val="00F553E7"/>
    <w:rsid w:val="00F93F6E"/>
    <w:rsid w:val="00F9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5122B"/>
  <w15:docId w15:val="{14A4C55D-A899-4063-A1BA-2B38A5CB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D01"/>
    <w:pPr>
      <w:spacing w:after="0" w:line="240" w:lineRule="auto"/>
    </w:pPr>
  </w:style>
  <w:style w:type="table" w:styleId="a4">
    <w:name w:val="Table Grid"/>
    <w:basedOn w:val="a1"/>
    <w:uiPriority w:val="59"/>
    <w:rsid w:val="005F5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862CB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ACER</cp:lastModifiedBy>
  <cp:revision>4</cp:revision>
  <dcterms:created xsi:type="dcterms:W3CDTF">2020-06-24T14:44:00Z</dcterms:created>
  <dcterms:modified xsi:type="dcterms:W3CDTF">2020-06-30T10:06:00Z</dcterms:modified>
</cp:coreProperties>
</file>