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6F3C" w:rsidRDefault="00C06F3C" w:rsidP="00BF70C6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AE0C8F" w:rsidRPr="00AE0C8F" w:rsidRDefault="00AE0C8F" w:rsidP="00AE0C8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«</w:t>
      </w:r>
      <w:r w:rsidRPr="00AE0C8F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Особенности подготовки к ЕГЭ по русскому языку»</w:t>
      </w:r>
    </w:p>
    <w:p w:rsidR="00C06F3C" w:rsidRPr="00A50E38" w:rsidRDefault="00AE0C8F" w:rsidP="00A50E3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50E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06F3C" w:rsidRPr="00A50E38">
        <w:rPr>
          <w:rFonts w:ascii="Times New Roman" w:eastAsia="Calibri" w:hAnsi="Times New Roman" w:cs="Times New Roman"/>
          <w:sz w:val="28"/>
          <w:szCs w:val="28"/>
        </w:rPr>
        <w:t>(Из опыта работы учителя русского языка и литературы Устиновой О.В.)</w:t>
      </w:r>
    </w:p>
    <w:p w:rsidR="00C06F3C" w:rsidRPr="00A50E38" w:rsidRDefault="00C06F3C" w:rsidP="00A50E3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06F3C" w:rsidRPr="00A50E38" w:rsidRDefault="00C06F3C" w:rsidP="00A50E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hAnsi="Times New Roman" w:cs="Times New Roman"/>
          <w:sz w:val="28"/>
          <w:szCs w:val="28"/>
        </w:rPr>
        <w:t xml:space="preserve">ЕГЭ прочно вошел в нашу жизнь, и мы, учителя, вместе со своими учениками готовимся к этому серьезному испытанию и ищем эффективные </w:t>
      </w:r>
      <w:proofErr w:type="gramStart"/>
      <w:r w:rsidRPr="00A50E38">
        <w:rPr>
          <w:rFonts w:ascii="Times New Roman" w:hAnsi="Times New Roman" w:cs="Times New Roman"/>
          <w:sz w:val="28"/>
          <w:szCs w:val="28"/>
        </w:rPr>
        <w:t>пути  его</w:t>
      </w:r>
      <w:proofErr w:type="gramEnd"/>
      <w:r w:rsidRPr="00A50E38">
        <w:rPr>
          <w:rFonts w:ascii="Times New Roman" w:hAnsi="Times New Roman" w:cs="Times New Roman"/>
          <w:sz w:val="28"/>
          <w:szCs w:val="28"/>
        </w:rPr>
        <w:t xml:space="preserve"> успешного преодоления. Важн</w:t>
      </w:r>
      <w:r w:rsidR="004F4A2B" w:rsidRPr="00A50E38">
        <w:rPr>
          <w:rFonts w:ascii="Times New Roman" w:hAnsi="Times New Roman" w:cs="Times New Roman"/>
          <w:sz w:val="28"/>
          <w:szCs w:val="28"/>
        </w:rPr>
        <w:t>о</w:t>
      </w:r>
      <w:r w:rsidRPr="00A50E38">
        <w:rPr>
          <w:rFonts w:ascii="Times New Roman" w:hAnsi="Times New Roman" w:cs="Times New Roman"/>
          <w:sz w:val="28"/>
          <w:szCs w:val="28"/>
        </w:rPr>
        <w:t xml:space="preserve"> то, что результаты ЕГЭ являются одним из основных критериев, по которым судят о школе в целом и о работе каждого педагога в отдельности. </w:t>
      </w:r>
      <w:r w:rsidRPr="00A50E38">
        <w:rPr>
          <w:rFonts w:ascii="Times New Roman" w:hAnsi="Times New Roman" w:cs="Times New Roman"/>
          <w:sz w:val="28"/>
          <w:szCs w:val="28"/>
        </w:rPr>
        <w:br/>
      </w:r>
      <w:r w:rsidRPr="00A50E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Русский язык — это единственный экзамен, который может служить «палочкой-выручалочкой» для тех, кто поступает в престижные вузы. Сдать больше, чем на 90 баллов, математику очень тяжело. Физику, химию или биологию — тем более. А сдать русский язык больше, чем на 90 баллов, вполне по силам каждому, кто поставит перед собой такую цель.</w:t>
      </w:r>
    </w:p>
    <w:p w:rsidR="009C48F5" w:rsidRPr="00A50E38" w:rsidRDefault="009C48F5" w:rsidP="00A50E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добиться таких высоких результатов</w:t>
      </w:r>
      <w:r w:rsidR="00150097"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472C2A" w:rsidRPr="00A50E38" w:rsidRDefault="00472C2A" w:rsidP="00A50E3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Прежде всего, я хочу обратить внимание на то, что</w:t>
      </w: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успех ученика на экзамене напрямую зависит от того, насколько компетентен в предмете учитель, насколько он эрудирован, начитан, современен. Поэтому учитель обязан учиться:</w:t>
      </w:r>
    </w:p>
    <w:p w:rsidR="00472C2A" w:rsidRPr="00A50E38" w:rsidRDefault="00472C2A" w:rsidP="00A50E38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посещать курсы по подготовке к ЕГЭ;</w:t>
      </w:r>
    </w:p>
    <w:p w:rsidR="00472C2A" w:rsidRPr="00A50E38" w:rsidRDefault="00472C2A" w:rsidP="00A50E38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перенимать опыт у других учителей, быть активным на заседаниях РМО, ШМО;</w:t>
      </w:r>
    </w:p>
    <w:p w:rsidR="00472C2A" w:rsidRPr="00A50E38" w:rsidRDefault="00472C2A" w:rsidP="00A50E38">
      <w:pPr>
        <w:numPr>
          <w:ilvl w:val="0"/>
          <w:numId w:val="5"/>
        </w:numPr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изучать имеющиеся образовательные стандарты;</w:t>
      </w:r>
    </w:p>
    <w:p w:rsidR="00472C2A" w:rsidRPr="00A50E38" w:rsidRDefault="00472C2A" w:rsidP="00A50E38">
      <w:pPr>
        <w:numPr>
          <w:ilvl w:val="0"/>
          <w:numId w:val="5"/>
        </w:numPr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знать, что такое кодификатор, спецификация; внимательно изучать документы, материалы ФИПИ; </w:t>
      </w:r>
    </w:p>
    <w:p w:rsidR="00472C2A" w:rsidRPr="00A50E38" w:rsidRDefault="00472C2A" w:rsidP="00A50E38">
      <w:pPr>
        <w:numPr>
          <w:ilvl w:val="0"/>
          <w:numId w:val="5"/>
        </w:numPr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знать критерии оценивания, уметь оценивать по данным критериям;</w:t>
      </w:r>
    </w:p>
    <w:p w:rsidR="00472C2A" w:rsidRPr="00A50E38" w:rsidRDefault="00472C2A" w:rsidP="00A50E38">
      <w:pPr>
        <w:numPr>
          <w:ilvl w:val="0"/>
          <w:numId w:val="5"/>
        </w:numPr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уметь работать с Интернет-ресурсами;</w:t>
      </w:r>
    </w:p>
    <w:p w:rsidR="00472C2A" w:rsidRPr="00A50E38" w:rsidRDefault="00472C2A" w:rsidP="00A50E38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работать в области самообразования, формировать оценочные материалы и методическую базу.</w:t>
      </w:r>
    </w:p>
    <w:p w:rsidR="00472C2A" w:rsidRPr="00A50E38" w:rsidRDefault="00472C2A" w:rsidP="00A50E38">
      <w:pPr>
        <w:spacing w:after="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Во-вторых, учитель должен стремиться создать учащимся оптимальные условия для качественной подготовки к экзаменам, сориентировать на самоорганизацию учебной деятельности и на успешную сдачу ЕГЭ, помочь преодолеть психологический дискомфорт. Чтобы достичь данной цели необходимо:</w:t>
      </w:r>
    </w:p>
    <w:p w:rsidR="00472C2A" w:rsidRPr="00A50E38" w:rsidRDefault="00472C2A" w:rsidP="00A50E38">
      <w:pPr>
        <w:pStyle w:val="a5"/>
        <w:numPr>
          <w:ilvl w:val="0"/>
          <w:numId w:val="6"/>
        </w:numPr>
        <w:spacing w:after="0" w:line="240" w:lineRule="auto"/>
        <w:ind w:left="0" w:right="15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организовать информационную работу по подготовке учащихся к </w:t>
      </w:r>
      <w:proofErr w:type="gramStart"/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ЕГЭ;  вместе</w:t>
      </w:r>
      <w:proofErr w:type="gramEnd"/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учащимися создать базу опорных знаний в виде памяток, инструкций, алгоритмов и схем; </w:t>
      </w:r>
    </w:p>
    <w:p w:rsidR="00472C2A" w:rsidRPr="00A50E38" w:rsidRDefault="00472C2A" w:rsidP="00A50E38">
      <w:pPr>
        <w:numPr>
          <w:ilvl w:val="0"/>
          <w:numId w:val="6"/>
        </w:numPr>
        <w:spacing w:before="100" w:beforeAutospacing="1" w:after="0" w:line="240" w:lineRule="auto"/>
        <w:ind w:left="0" w:right="15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творческому интеллектуально-познавательному усвоению предметного материала, сделать открытым процесс поиска вида и способа учебной деятельности; </w:t>
      </w:r>
    </w:p>
    <w:p w:rsidR="00472C2A" w:rsidRPr="00A50E38" w:rsidRDefault="00472C2A" w:rsidP="00A50E38">
      <w:pPr>
        <w:numPr>
          <w:ilvl w:val="0"/>
          <w:numId w:val="6"/>
        </w:numPr>
        <w:spacing w:before="100" w:beforeAutospacing="1" w:after="0" w:line="240" w:lineRule="auto"/>
        <w:ind w:left="0" w:right="15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расширить словарный запас учащихся, предоставить возможность каждому высказывать свою точку зрения и быть толерантным к другим мнениям. </w:t>
      </w:r>
    </w:p>
    <w:p w:rsidR="00472C2A" w:rsidRPr="00A50E38" w:rsidRDefault="00472C2A" w:rsidP="00A50E38">
      <w:pPr>
        <w:tabs>
          <w:tab w:val="left" w:pos="567"/>
        </w:tabs>
        <w:spacing w:after="0" w:line="240" w:lineRule="auto"/>
        <w:ind w:left="150" w:right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Учащиеся должны знать структурные особенности тестов, познакомиться с возможными формулировками вопросов, научиться распределять время на выполнение заданий, понять, за что могут быть снижены баллы. </w:t>
      </w:r>
    </w:p>
    <w:p w:rsidR="0012610C" w:rsidRPr="00A50E38" w:rsidRDefault="0012610C" w:rsidP="00A50E38">
      <w:pPr>
        <w:pStyle w:val="a3"/>
        <w:ind w:firstLine="709"/>
        <w:jc w:val="both"/>
        <w:rPr>
          <w:rFonts w:eastAsia="Calibri"/>
          <w:sz w:val="28"/>
          <w:szCs w:val="28"/>
        </w:rPr>
      </w:pPr>
      <w:r w:rsidRPr="00A50E38">
        <w:rPr>
          <w:rFonts w:eastAsia="Batang"/>
          <w:sz w:val="28"/>
          <w:szCs w:val="28"/>
          <w:lang w:eastAsia="ko-KR"/>
        </w:rPr>
        <w:t xml:space="preserve">Мой опыт подготовки выпускников к ГИА ведет отсчет с 2013 года. </w:t>
      </w:r>
      <w:r w:rsidRPr="00A50E38">
        <w:rPr>
          <w:rFonts w:eastAsia="Calibri"/>
          <w:sz w:val="28"/>
          <w:szCs w:val="28"/>
        </w:rPr>
        <w:t xml:space="preserve"> После нескольких лет кропотливой работы я пришла к выводу: несмотря на огромное количество пособий и методических разработок, материалов, помещенных на официальном сайте Министерства образования, посвященном ЕГЭ (http://www.ege.edu.ru), и адресованных  различным категориям читателей: выпускникам, учителям, у каждого учителя постепенно формируется свой стиль подготовки к экзамену.</w:t>
      </w:r>
    </w:p>
    <w:p w:rsidR="0012610C" w:rsidRPr="0010584B" w:rsidRDefault="0012610C" w:rsidP="00A50E38">
      <w:pPr>
        <w:pStyle w:val="a3"/>
        <w:ind w:firstLine="709"/>
        <w:jc w:val="both"/>
        <w:rPr>
          <w:rFonts w:eastAsia="Batang"/>
          <w:sz w:val="28"/>
          <w:szCs w:val="28"/>
          <w:lang w:eastAsia="ko-KR"/>
        </w:rPr>
      </w:pPr>
      <w:r w:rsidRPr="00A50E38">
        <w:rPr>
          <w:rFonts w:eastAsia="Calibri"/>
          <w:sz w:val="28"/>
          <w:szCs w:val="28"/>
        </w:rPr>
        <w:t> </w:t>
      </w:r>
      <w:r w:rsidRPr="00A50E38">
        <w:rPr>
          <w:rFonts w:eastAsia="Batang"/>
          <w:sz w:val="28"/>
          <w:szCs w:val="28"/>
          <w:lang w:eastAsia="ko-KR"/>
        </w:rPr>
        <w:t>Опираясь на собственный опыт, я пришла к выводу, что нужна система подготовки к ЕГЭ, так как, имея по программе всего два урока в неделю в 10-11 классах, невозможно осуществить качественную подготовку. Я проанализировала весь курс русского языка общеобразовательной школы и могу с уверенностью сказать: </w:t>
      </w:r>
      <w:r w:rsidRPr="00A50E38">
        <w:rPr>
          <w:rFonts w:eastAsia="Batang"/>
          <w:b/>
          <w:bCs/>
          <w:sz w:val="28"/>
          <w:szCs w:val="28"/>
          <w:lang w:eastAsia="ko-KR"/>
        </w:rPr>
        <w:t>начинать готовиться к ЕГЭ можно и нужно с 5 класса.</w:t>
      </w:r>
      <w:r w:rsidRPr="00A50E38">
        <w:rPr>
          <w:rFonts w:eastAsia="Batang"/>
          <w:sz w:val="28"/>
          <w:szCs w:val="28"/>
          <w:lang w:eastAsia="ko-KR"/>
        </w:rPr>
        <w:t> </w:t>
      </w:r>
    </w:p>
    <w:p w:rsidR="00472C2A" w:rsidRPr="00A50E38" w:rsidRDefault="00472C2A" w:rsidP="00A50E3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пятиклассников навык распознавания орфограмм </w:t>
      </w:r>
      <w:r w:rsidR="0012610C"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недостаточно </w:t>
      </w: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</w:t>
      </w:r>
      <w:r w:rsidR="0012610C"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Поэтому одна из первых задач – учить распознавать части речи, научить видеть орфограммы. </w:t>
      </w:r>
      <w:r w:rsidRPr="00A50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472C2A" w:rsidRPr="00A50E38" w:rsidRDefault="00472C2A" w:rsidP="00A50E38">
      <w:pPr>
        <w:tabs>
          <w:tab w:val="left" w:pos="567"/>
        </w:tabs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Начиная с 5 класса, каждый ученик заводит папку (или тетрадь), в которую до 9 класса включительно собирает с помощью учителя весь теоретический материал, необходимый для сдачи ГИА и ЕГЭ в виде схем, таблиц, алгоритмов, моделей, блоков, правил. Учащиеся пользуются папками (тетрадями) на всех уроках, кроме контрольных. </w:t>
      </w:r>
    </w:p>
    <w:p w:rsidR="002E30EB" w:rsidRPr="00A50E38" w:rsidRDefault="00472C2A" w:rsidP="00A50E38">
      <w:pPr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Уже с 5-го класса для эффективного усвоения и контроля полученных знаний использую тестовые формы контроля. Это помогает учащимся овладеть приемами работы с заданиями, содержащими варианты ответа, и постепенно готовит их к формату ЕГЭ. Регулярно проводимое тематическое тестирование позволяет быстро определить пробелы в подготовке учащихся по каждой </w:t>
      </w:r>
      <w:proofErr w:type="gramStart"/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теме  и</w:t>
      </w:r>
      <w:proofErr w:type="gramEnd"/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оперативно реагировать на них </w:t>
      </w:r>
    </w:p>
    <w:p w:rsidR="0012610C" w:rsidRPr="00A50E38" w:rsidRDefault="0012610C" w:rsidP="00A50E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старшей </w:t>
      </w:r>
      <w:proofErr w:type="gramStart"/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школе  система</w:t>
      </w:r>
      <w:proofErr w:type="gramEnd"/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подготовки к ЕГЭ по русскому языку  включает в себя</w:t>
      </w:r>
      <w:r w:rsidR="00C758CA"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новые формы и методы работы</w:t>
      </w:r>
      <w:r w:rsidR="00D73547"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2610C" w:rsidRPr="00A50E38" w:rsidRDefault="0012610C" w:rsidP="00A50E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Урочную деятельность</w:t>
      </w:r>
    </w:p>
    <w:p w:rsidR="0012610C" w:rsidRPr="00A50E38" w:rsidRDefault="0012610C" w:rsidP="00A50E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Внеурочную деятельность</w:t>
      </w:r>
    </w:p>
    <w:p w:rsidR="0012610C" w:rsidRPr="00A50E38" w:rsidRDefault="0012610C" w:rsidP="00A50E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Индивидуальную работу</w:t>
      </w:r>
    </w:p>
    <w:p w:rsidR="0012610C" w:rsidRPr="00A50E38" w:rsidRDefault="0012610C" w:rsidP="00A50E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Уроки русского языка в 10-11 классах.</w:t>
      </w:r>
    </w:p>
    <w:p w:rsidR="0012610C" w:rsidRPr="00A50E38" w:rsidRDefault="0012610C" w:rsidP="00A50E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Формат ЕГЭ требует от учителя изменений в рабочей программе: увеличены часы на систематизацию знаний по лексике, орфографии, морфологии (10 класс), на систематизацию знаний по синтаксису и </w:t>
      </w:r>
      <w:proofErr w:type="gramStart"/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пунктуации  (</w:t>
      </w:r>
      <w:proofErr w:type="gramEnd"/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 класс),   введен блок «Проблемный анализ текста» (10-11 классы). </w:t>
      </w:r>
    </w:p>
    <w:p w:rsidR="0012610C" w:rsidRPr="00A50E38" w:rsidRDefault="0012610C" w:rsidP="00A50E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Отдаю предпочтение мультимедийным урокам.</w:t>
      </w:r>
    </w:p>
    <w:p w:rsidR="0012610C" w:rsidRPr="00A50E38" w:rsidRDefault="0012610C" w:rsidP="00A50E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Мультимедийные уроки по подготовке к ЕГЭ по русскому </w:t>
      </w:r>
      <w:proofErr w:type="gramStart"/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языку,  спроектированные</w:t>
      </w:r>
      <w:proofErr w:type="gramEnd"/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основе авторских компьютерных презентаций в форме лекций, семинаров, докладов учащихся,  позволяют интегрировать </w:t>
      </w: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аудиовизуальную информацию, представленную в различной форме (видеофильм, текст, графика, анимация, слайды, музыка), стимулируют внимание. </w:t>
      </w:r>
    </w:p>
    <w:p w:rsidR="0012610C" w:rsidRPr="00A50E38" w:rsidRDefault="00D12825" w:rsidP="00A50E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Элективные </w:t>
      </w:r>
      <w:r w:rsidR="0012610C"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курсы в 10-11 классах.</w:t>
      </w:r>
    </w:p>
    <w:p w:rsidR="0012610C" w:rsidRPr="00A50E38" w:rsidRDefault="00D12825" w:rsidP="00A50E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Такие </w:t>
      </w:r>
      <w:r w:rsidR="0012610C"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курсы необходимы как в 10, так и в 11 классах. В 11 классе отдаю предпочтение программе курса, предназначенного для подготовки старшеклассников к написанию сочинения. Программа содержит тематическое планирование, систему подготовки к сочинению. </w:t>
      </w:r>
    </w:p>
    <w:p w:rsidR="0012610C" w:rsidRPr="00A50E38" w:rsidRDefault="0012610C" w:rsidP="00A50E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Индивидуальная работа.</w:t>
      </w:r>
    </w:p>
    <w:p w:rsidR="0012610C" w:rsidRPr="00A50E38" w:rsidRDefault="0012610C" w:rsidP="00A50E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Индивидуальная работа включает в себя консультирование «сильных» учащихся, работу по анализу написанных учащимися сочинений (в 11 классе обязательным для учащихся является создание одного сочинения в неделю), работу со слабоуспевающими учащимися.</w:t>
      </w:r>
    </w:p>
    <w:p w:rsidR="0012610C" w:rsidRPr="00A50E38" w:rsidRDefault="0012610C" w:rsidP="00A50E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К индивидуальной работе с учащимися отношу онлайн-консультации и Интернет-ресурсы.</w:t>
      </w:r>
    </w:p>
    <w:p w:rsidR="0012610C" w:rsidRPr="00A50E38" w:rsidRDefault="0012610C" w:rsidP="00A50E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Онлайн-консультации</w:t>
      </w:r>
      <w:r w:rsidR="00AE0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провожу при помощи электронной почты. Такая работа позволяет ученику в домашних условиях получать необходимые знания. Эта форма работы только начинает развиваться в нашей школе, но у нее, безусловно, большое будущее.</w:t>
      </w:r>
    </w:p>
    <w:p w:rsidR="0012610C" w:rsidRPr="00A50E38" w:rsidRDefault="0012610C" w:rsidP="00A50E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C2A" w:rsidRPr="00A50E38" w:rsidRDefault="00472C2A" w:rsidP="00A50E38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50E38">
        <w:rPr>
          <w:color w:val="000000"/>
          <w:sz w:val="28"/>
          <w:szCs w:val="28"/>
        </w:rPr>
        <w:t xml:space="preserve">На первых уроках русского языка в 10 классе знакомлю учащихся с формой проведения ЕГЭ (демонстрационными вариантами), его целями и задачами, бланками и </w:t>
      </w:r>
      <w:proofErr w:type="spellStart"/>
      <w:r w:rsidRPr="00A50E38">
        <w:rPr>
          <w:color w:val="000000"/>
          <w:sz w:val="28"/>
          <w:szCs w:val="28"/>
        </w:rPr>
        <w:t>КИМами</w:t>
      </w:r>
      <w:proofErr w:type="spellEnd"/>
      <w:r w:rsidRPr="00A50E38">
        <w:rPr>
          <w:color w:val="000000"/>
          <w:sz w:val="28"/>
          <w:szCs w:val="28"/>
        </w:rPr>
        <w:t>, критериями оценки и системой перевода баллов в отметки. Показываю справочники, словари, пособия, которые могут помочь при самостоятельной подготовке к ЕГЭ и рекомендую учащимся, какими Интернет-ресурсами они могут воспользоваться.</w:t>
      </w:r>
    </w:p>
    <w:p w:rsidR="00472C2A" w:rsidRPr="00A50E38" w:rsidRDefault="00472C2A" w:rsidP="00A50E38">
      <w:pPr>
        <w:pStyle w:val="a3"/>
        <w:tabs>
          <w:tab w:val="left" w:pos="567"/>
        </w:tabs>
        <w:spacing w:before="0" w:beforeAutospacing="0" w:after="0" w:afterAutospacing="0"/>
        <w:jc w:val="both"/>
        <w:rPr>
          <w:sz w:val="28"/>
          <w:szCs w:val="28"/>
        </w:rPr>
      </w:pPr>
      <w:r w:rsidRPr="00A50E38">
        <w:rPr>
          <w:color w:val="000000"/>
          <w:sz w:val="28"/>
          <w:szCs w:val="28"/>
        </w:rPr>
        <w:t xml:space="preserve">       В первой половине сентября провожу диагностический тест за курс основной школы, который позволяет выявить проблемы в области орфографии, пунктуации, теории языка. Результаты диагностической работы дают возможность учащимся знать о своих пробелах в знаниях и сделать вывод о необходимости серьезной подготовки к ЕГЭ не только на уроке, но </w:t>
      </w:r>
      <w:proofErr w:type="gramStart"/>
      <w:r w:rsidRPr="00A50E38">
        <w:rPr>
          <w:color w:val="000000"/>
          <w:sz w:val="28"/>
          <w:szCs w:val="28"/>
        </w:rPr>
        <w:t>и  самостоятельно</w:t>
      </w:r>
      <w:proofErr w:type="gramEnd"/>
      <w:r w:rsidRPr="00A50E38">
        <w:rPr>
          <w:color w:val="000000"/>
          <w:sz w:val="28"/>
          <w:szCs w:val="28"/>
        </w:rPr>
        <w:t xml:space="preserve"> дома.  Для учителя это даёт возможность планировать индивидуальную работу по коррекции знаний учащихся.</w:t>
      </w:r>
    </w:p>
    <w:p w:rsidR="00472C2A" w:rsidRPr="00A50E38" w:rsidRDefault="00472C2A" w:rsidP="00A50E38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50E38">
        <w:rPr>
          <w:sz w:val="28"/>
          <w:szCs w:val="28"/>
        </w:rPr>
        <w:t xml:space="preserve">     </w:t>
      </w:r>
      <w:r w:rsidR="002E30EB" w:rsidRPr="00A50E38">
        <w:rPr>
          <w:sz w:val="28"/>
          <w:szCs w:val="28"/>
        </w:rPr>
        <w:t>Н</w:t>
      </w:r>
      <w:r w:rsidRPr="00A50E38">
        <w:rPr>
          <w:sz w:val="28"/>
          <w:szCs w:val="28"/>
        </w:rPr>
        <w:t xml:space="preserve">а каждом уроке для повторения активно использую лингвистические разминки (орфоэпические, синтаксические, лексические, пунктуационные), содержащие задания ЕГЭ, используя разные источники. Разминки помогают доводить до автоматизма некоторые разделы тем, которые включены в задания ЕГЭ по русскому языку. </w:t>
      </w:r>
    </w:p>
    <w:p w:rsidR="00472C2A" w:rsidRPr="00A50E38" w:rsidRDefault="00472C2A" w:rsidP="00A50E38">
      <w:pPr>
        <w:tabs>
          <w:tab w:val="left" w:pos="567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Наиболее сложной частью ЕГЭ по русскому языку является </w:t>
      </w:r>
      <w:r w:rsidR="004F4A2B"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 27</w:t>
      </w: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написание сочинения-рассуждения. С</w:t>
      </w:r>
      <w:r w:rsidR="00AE0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5-6 класса необходимо учить детей определять проблему каждого изучаемого произведения, авторскую </w:t>
      </w:r>
      <w:proofErr w:type="gramStart"/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позицию,  составлять</w:t>
      </w:r>
      <w:proofErr w:type="gramEnd"/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свой банк аргументов и  вести читательский дневник, куда  записывают всё прочитанное как по курсу школьной программы, так и сверх неё. Это способствует формированию читательского опыта учащихся, поможет при выборе аргументов в сочинении.</w:t>
      </w:r>
    </w:p>
    <w:p w:rsidR="00150097" w:rsidRPr="00A50E38" w:rsidRDefault="00472C2A" w:rsidP="00A50E38">
      <w:pPr>
        <w:spacing w:line="240" w:lineRule="auto"/>
        <w:ind w:left="-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Важно и умение пересказывать текст, и интерпретация его, и собственные размышления, возникшие на основе прочитанного. Умение создавать новый, авторский, оригинальный текст – это и есть конечная цель обучения языку. Ведь </w:t>
      </w:r>
      <w:r w:rsidRPr="00A50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это не только подготовка к экзаменам, но и развитие образного и логического мышления.</w:t>
      </w: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50097"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Для успешного написания сочинения-рассуждения по прочитанному тексту в программу включаю уроки развития речи, уроки практикумы. </w:t>
      </w:r>
      <w:r w:rsidR="00150097"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10 классе снова формируется новая папка, в которую мы собираем методический материал для написания сочинения-рассуждения. В ней, кроме плана сочинения и пояснений к каждому пункту плана, есть комментарии, методические рекомендации, речевые клише, примеры, банк аргументов. К концу года у каждого десятиклассника собирается методическое обеспечение в полном объеме: примерные тексты для анализа с проблемами и авторской позицией, электронные презентации по каждому пункту плана, образцы лучших сочинений. </w:t>
      </w:r>
      <w:r w:rsidR="00150097"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В 11 классе продолжается работа по формированию навыка написания сочинения-рассуждения. При изучении произведений русской классики мы обязательно в каждом определяем проблематику и вносим в банк аргументов, в котором уже есть собственные примеры обучающихся и рекомендованные учителем. Проблематику определяем не только в прозаических произведениях, но и в лирических. </w:t>
      </w:r>
    </w:p>
    <w:p w:rsidR="002E30EB" w:rsidRPr="00A50E38" w:rsidRDefault="002E30EB" w:rsidP="00A50E38">
      <w:pPr>
        <w:spacing w:line="240" w:lineRule="auto"/>
        <w:ind w:left="-15"/>
        <w:rPr>
          <w:rFonts w:ascii="Times New Roman" w:eastAsia="Calibri" w:hAnsi="Times New Roman" w:cs="Times New Roman"/>
          <w:sz w:val="28"/>
          <w:szCs w:val="28"/>
        </w:rPr>
      </w:pPr>
      <w:r w:rsidRPr="00A50E38">
        <w:rPr>
          <w:rFonts w:ascii="Times New Roman" w:eastAsia="Calibri" w:hAnsi="Times New Roman" w:cs="Times New Roman"/>
          <w:sz w:val="28"/>
          <w:szCs w:val="28"/>
        </w:rPr>
        <w:t>Многолетняя практика работы в старших классах, подготовка, проведение ОГЭ и ЕГЭ и работа в качестве эксперта по проверке творческих работ показала, что научить излагать свои мысли правильно и во многих случаях нестандартно можно.</w:t>
      </w:r>
    </w:p>
    <w:p w:rsidR="00D12825" w:rsidRPr="00A50E38" w:rsidRDefault="00D12825" w:rsidP="00A50E38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уроках детям очень помогают пособие </w:t>
      </w:r>
      <w:proofErr w:type="spellStart"/>
      <w:proofErr w:type="gramStart"/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Драбкина,С.В</w:t>
      </w:r>
      <w:proofErr w:type="spellEnd"/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Единый государственный экзамен. Русский язык. Комплекс материалов для подготовки учащихся. Учебное пособие</w:t>
      </w:r>
      <w:r w:rsidR="00AE0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spellStart"/>
      <w:proofErr w:type="gramEnd"/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С.В.Драбкина</w:t>
      </w:r>
      <w:proofErr w:type="spellEnd"/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Д.И.Субботин</w:t>
      </w:r>
      <w:proofErr w:type="spellEnd"/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– </w:t>
      </w:r>
      <w:proofErr w:type="spellStart"/>
      <w:proofErr w:type="gramStart"/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Москва:Интеллект</w:t>
      </w:r>
      <w:proofErr w:type="gramEnd"/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-Центр</w:t>
      </w:r>
      <w:proofErr w:type="spellEnd"/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, 20</w:t>
      </w:r>
      <w:r w:rsidR="00AE0C8F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2825" w:rsidRPr="00A50E38" w:rsidRDefault="00D12825" w:rsidP="00A50E38">
      <w:pPr>
        <w:spacing w:after="0" w:line="240" w:lineRule="auto"/>
        <w:ind w:right="-1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этой книге правила распределены по блокам. В каждом блоке рассматриваются задания экзамена, указаны наиболее распространенные ошибки, которые совершают учащиеся при ответах на вопросы, даются ключи-примеры для их решения. </w:t>
      </w: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44087D" w:rsidRPr="00A50E38" w:rsidRDefault="0044087D" w:rsidP="00A50E38">
      <w:pPr>
        <w:spacing w:line="240" w:lineRule="auto"/>
        <w:ind w:left="-15"/>
        <w:rPr>
          <w:rFonts w:ascii="Times New Roman" w:hAnsi="Times New Roman" w:cs="Times New Roman"/>
          <w:sz w:val="28"/>
          <w:szCs w:val="28"/>
        </w:rPr>
      </w:pPr>
      <w:r w:rsidRPr="00A50E38">
        <w:rPr>
          <w:rFonts w:ascii="Times New Roman" w:hAnsi="Times New Roman" w:cs="Times New Roman"/>
          <w:sz w:val="28"/>
          <w:szCs w:val="28"/>
        </w:rPr>
        <w:t>Также для подготовки к ЕГЭ использовала электронные пособия «1С: Репетитор»</w:t>
      </w:r>
      <w:r w:rsidRPr="00A50E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0E38">
        <w:rPr>
          <w:rFonts w:ascii="Times New Roman" w:hAnsi="Times New Roman" w:cs="Times New Roman"/>
          <w:sz w:val="28"/>
          <w:szCs w:val="28"/>
        </w:rPr>
        <w:t>по всем разделам русского языка теоретический материал излагается в форме аудиовизуальных интерактивных демонстраций, которые продублированы в гипертекстовом виде. Демонстрации курсов сопровождаются тестовыми заданиями, в основном, из экзаменационных вариантов. Модуль проверки позволяет вводить ответы в виде произвольных числовых или буквенных выражений. Представление теоретического материала в виде интерактивного учебника резко повышает интерес учащихся. Анимация и звук вызывают массу положительных эмоций у учащихся. Но данная программа достаточно сложна для самостоятельного изучения учащихся. Материал учитель может использовать на факультативах при работе с сильными учениками.</w:t>
      </w:r>
      <w:r w:rsidRPr="00A50E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4087D" w:rsidRPr="00A50E38" w:rsidRDefault="0044087D" w:rsidP="00A50E38">
      <w:pPr>
        <w:spacing w:line="240" w:lineRule="auto"/>
        <w:ind w:left="-15"/>
        <w:rPr>
          <w:rFonts w:ascii="Times New Roman" w:hAnsi="Times New Roman" w:cs="Times New Roman"/>
          <w:sz w:val="28"/>
          <w:szCs w:val="28"/>
        </w:rPr>
      </w:pPr>
      <w:r w:rsidRPr="00A50E38">
        <w:rPr>
          <w:rFonts w:ascii="Times New Roman" w:hAnsi="Times New Roman" w:cs="Times New Roman"/>
          <w:sz w:val="28"/>
          <w:szCs w:val="28"/>
        </w:rPr>
        <w:t>Замечательным помощником был нам с ребятами электронный учебник «ЕГЭ без ошибок»</w:t>
      </w:r>
      <w:r w:rsidRPr="00A50E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0E38">
        <w:rPr>
          <w:rFonts w:ascii="Times New Roman" w:hAnsi="Times New Roman" w:cs="Times New Roman"/>
          <w:sz w:val="28"/>
          <w:szCs w:val="28"/>
        </w:rPr>
        <w:t xml:space="preserve">О.В. Волковой, Я.В. Алексеевой, в котором теоретический материал представлен в виде алгоритма для запоминания, сопровождающийся тестовым </w:t>
      </w:r>
      <w:r w:rsidRPr="00A50E38">
        <w:rPr>
          <w:rFonts w:ascii="Times New Roman" w:hAnsi="Times New Roman" w:cs="Times New Roman"/>
          <w:sz w:val="28"/>
          <w:szCs w:val="28"/>
        </w:rPr>
        <w:lastRenderedPageBreak/>
        <w:t xml:space="preserve">материалом с разъяснением. Но </w:t>
      </w:r>
      <w:proofErr w:type="gramStart"/>
      <w:r w:rsidRPr="00A50E38">
        <w:rPr>
          <w:rFonts w:ascii="Times New Roman" w:hAnsi="Times New Roman" w:cs="Times New Roman"/>
          <w:sz w:val="28"/>
          <w:szCs w:val="28"/>
        </w:rPr>
        <w:t>главное это</w:t>
      </w:r>
      <w:proofErr w:type="gramEnd"/>
      <w:r w:rsidRPr="00A50E38">
        <w:rPr>
          <w:rFonts w:ascii="Times New Roman" w:hAnsi="Times New Roman" w:cs="Times New Roman"/>
          <w:sz w:val="28"/>
          <w:szCs w:val="28"/>
        </w:rPr>
        <w:t xml:space="preserve"> то, что указаны «ловушки»</w:t>
      </w:r>
      <w:r w:rsidRPr="00A50E3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A50E38">
        <w:rPr>
          <w:rFonts w:ascii="Times New Roman" w:hAnsi="Times New Roman" w:cs="Times New Roman"/>
          <w:sz w:val="28"/>
          <w:szCs w:val="28"/>
        </w:rPr>
        <w:t>с которыми встретиться могут не очень вдумчивые учащиеся.</w:t>
      </w:r>
      <w:r w:rsidRPr="00A50E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4087D" w:rsidRPr="00A50E38" w:rsidRDefault="0044087D" w:rsidP="00A50E38">
      <w:pPr>
        <w:spacing w:after="30" w:line="240" w:lineRule="auto"/>
        <w:ind w:left="-15"/>
        <w:rPr>
          <w:rFonts w:ascii="Times New Roman" w:hAnsi="Times New Roman" w:cs="Times New Roman"/>
          <w:sz w:val="28"/>
          <w:szCs w:val="28"/>
        </w:rPr>
      </w:pPr>
      <w:r w:rsidRPr="00A50E38">
        <w:rPr>
          <w:rFonts w:ascii="Times New Roman" w:hAnsi="Times New Roman" w:cs="Times New Roman"/>
          <w:sz w:val="28"/>
          <w:szCs w:val="28"/>
        </w:rPr>
        <w:t>Одним из эффективных приемов подготовки школьников к ЕГЭ по русскому языку является использование материалов Единой коллекции ЦОР.</w:t>
      </w:r>
      <w:r w:rsidRPr="00A50E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73547" w:rsidRPr="00A50E38" w:rsidRDefault="0044087D" w:rsidP="00A50E38">
      <w:pPr>
        <w:spacing w:line="240" w:lineRule="auto"/>
        <w:ind w:left="-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hAnsi="Times New Roman" w:cs="Times New Roman"/>
          <w:sz w:val="28"/>
          <w:szCs w:val="28"/>
        </w:rPr>
        <w:t>На уроках детям очень помогают пособия Е.П.</w:t>
      </w:r>
      <w:r w:rsidRPr="00A50E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0E38">
        <w:rPr>
          <w:rFonts w:ascii="Times New Roman" w:hAnsi="Times New Roman" w:cs="Times New Roman"/>
          <w:sz w:val="28"/>
          <w:szCs w:val="28"/>
        </w:rPr>
        <w:t>Алексеевой «Русский язык в схемах и таблицах» и В.Н.</w:t>
      </w:r>
      <w:r w:rsidRPr="00A50E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0E38">
        <w:rPr>
          <w:rFonts w:ascii="Times New Roman" w:hAnsi="Times New Roman" w:cs="Times New Roman"/>
          <w:sz w:val="28"/>
          <w:szCs w:val="28"/>
        </w:rPr>
        <w:t>Александрова, О.И.</w:t>
      </w:r>
      <w:r w:rsidRPr="00A50E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0E38">
        <w:rPr>
          <w:rFonts w:ascii="Times New Roman" w:hAnsi="Times New Roman" w:cs="Times New Roman"/>
          <w:sz w:val="28"/>
          <w:szCs w:val="28"/>
        </w:rPr>
        <w:t>Александровой, Т.В.</w:t>
      </w:r>
      <w:r w:rsidRPr="00A50E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0E38">
        <w:rPr>
          <w:rFonts w:ascii="Times New Roman" w:hAnsi="Times New Roman" w:cs="Times New Roman"/>
          <w:sz w:val="28"/>
          <w:szCs w:val="28"/>
        </w:rPr>
        <w:t>Соловьевой «ЕГЭ. Русский язык: Справочные материалы». Эти книги –</w:t>
      </w:r>
      <w:r w:rsidRPr="00A50E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0E38">
        <w:rPr>
          <w:rFonts w:ascii="Times New Roman" w:hAnsi="Times New Roman" w:cs="Times New Roman"/>
          <w:sz w:val="28"/>
          <w:szCs w:val="28"/>
        </w:rPr>
        <w:t>объяснение всех тем по русскому языку. Правила распределены по блокам А, В, С. В каждом блоке рассматриваются задания экзамена, указаны наиболее распространенные ошибки, которые совершают учащиеся при ответах на вопросы, даются ключи</w:t>
      </w:r>
      <w:r w:rsidRPr="00A50E38">
        <w:rPr>
          <w:rFonts w:ascii="Times New Roman" w:eastAsia="Times New Roman" w:hAnsi="Times New Roman" w:cs="Times New Roman"/>
          <w:sz w:val="28"/>
          <w:szCs w:val="28"/>
        </w:rPr>
        <w:t>-</w:t>
      </w:r>
    </w:p>
    <w:p w:rsidR="00D73547" w:rsidRPr="00A50E38" w:rsidRDefault="008521FA" w:rsidP="00A50E3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73547" w:rsidRPr="00A50E38">
        <w:rPr>
          <w:rFonts w:ascii="Times New Roman" w:hAnsi="Times New Roman" w:cs="Times New Roman"/>
          <w:color w:val="000000"/>
          <w:sz w:val="28"/>
          <w:szCs w:val="28"/>
        </w:rPr>
        <w:t xml:space="preserve">Считаю, что необходимо поддерживать отношения с родителями учеников, готовящихся к сдаче экзамена. Контакт крайне важен в любой форме: выступления на родительских собраниях, индивидуальные беседы и встречи. Родители знакомятся со структурой экзамена, получают подробную информацию о дополнительной литературе, помогающей в подготовке к экзамену, о видах контроля, предусматриваемого учителем и т.д. Родители получают информацию о том, как помочь своему ребёнку в ликвидации пробелов. Без ложной скромности скажу, что такая работа налажена. Особенно она была продуктивна в прошлые годы. С особой благодарностью вспоминаю </w:t>
      </w:r>
      <w:proofErr w:type="gramStart"/>
      <w:r w:rsidR="00D73547" w:rsidRPr="00A50E38">
        <w:rPr>
          <w:rFonts w:ascii="Times New Roman" w:hAnsi="Times New Roman" w:cs="Times New Roman"/>
          <w:color w:val="000000"/>
          <w:sz w:val="28"/>
          <w:szCs w:val="28"/>
        </w:rPr>
        <w:t>детей  11</w:t>
      </w:r>
      <w:proofErr w:type="gramEnd"/>
      <w:r w:rsidR="00D73547" w:rsidRPr="00A50E38">
        <w:rPr>
          <w:rFonts w:ascii="Times New Roman" w:hAnsi="Times New Roman" w:cs="Times New Roman"/>
          <w:color w:val="000000"/>
          <w:sz w:val="28"/>
          <w:szCs w:val="28"/>
        </w:rPr>
        <w:t xml:space="preserve"> класса и их родителей.</w:t>
      </w:r>
    </w:p>
    <w:p w:rsidR="00D73547" w:rsidRPr="00A50E38" w:rsidRDefault="00D73547" w:rsidP="00A50E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школа – то же производство, только конечный «продукт», выпускник, - продукт живой: со своим характером, привычками, манерой поведения, образом мыслей. </w:t>
      </w:r>
    </w:p>
    <w:p w:rsidR="008521FA" w:rsidRPr="00A50E38" w:rsidRDefault="00D73547" w:rsidP="00A50E38">
      <w:pPr>
        <w:spacing w:after="0" w:line="240" w:lineRule="auto"/>
        <w:ind w:right="-1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И эти такие разные характеры должны овладеть умением учиться, т.е. должны продемонстрировать деятельностный подход к обучению</w:t>
      </w:r>
      <w:r w:rsidR="008521FA"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8521FA" w:rsidRPr="00A50E38" w:rsidRDefault="008521FA" w:rsidP="00A50E38">
      <w:pPr>
        <w:spacing w:after="0" w:line="240" w:lineRule="auto"/>
        <w:ind w:right="-1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Реализация данной методической системы обучения учащихся привела к хорошим результатам. В результате средний балл сдачи ЕГЭ по русскому языку в этом году составил 7</w:t>
      </w:r>
      <w:r w:rsidR="00AE0C8F">
        <w:rPr>
          <w:rFonts w:ascii="Times New Roman" w:eastAsia="Times New Roman" w:hAnsi="Times New Roman" w:cs="Times New Roman"/>
          <w:sz w:val="28"/>
          <w:szCs w:val="28"/>
          <w:lang w:eastAsia="ru-RU"/>
        </w:rPr>
        <w:t>5, 2</w:t>
      </w: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.   (7</w:t>
      </w:r>
      <w:r w:rsidR="00AE0C8F">
        <w:rPr>
          <w:rFonts w:ascii="Times New Roman" w:eastAsia="Times New Roman" w:hAnsi="Times New Roman" w:cs="Times New Roman"/>
          <w:sz w:val="28"/>
          <w:szCs w:val="28"/>
          <w:lang w:eastAsia="ru-RU"/>
        </w:rPr>
        <w:t>5,2</w:t>
      </w: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балла - этот результат выше </w:t>
      </w:r>
      <w:proofErr w:type="gramStart"/>
      <w:r w:rsidR="00AE0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краевого </w:t>
      </w: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proofErr w:type="gramEnd"/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0C8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России</w:t>
      </w:r>
      <w:r w:rsidRPr="00A50E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50E38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Гордостью являются итоги Бутаковой Эвелины, набравшей 98 баллов, </w:t>
      </w:r>
      <w:proofErr w:type="spellStart"/>
      <w:r w:rsidRPr="00A50E38">
        <w:rPr>
          <w:rFonts w:ascii="Times New Roman" w:eastAsia="Batang" w:hAnsi="Times New Roman" w:cs="Times New Roman"/>
          <w:sz w:val="28"/>
          <w:szCs w:val="28"/>
          <w:lang w:eastAsia="ko-KR"/>
        </w:rPr>
        <w:t>Кульмашовой</w:t>
      </w:r>
      <w:proofErr w:type="spellEnd"/>
      <w:r w:rsidRPr="00A50E38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Анастасии -96 баллов, Пьянкова Кирилла-91 балл.  Высок процент </w:t>
      </w:r>
      <w:proofErr w:type="gramStart"/>
      <w:r w:rsidRPr="00A50E38">
        <w:rPr>
          <w:rFonts w:ascii="Times New Roman" w:eastAsia="Batang" w:hAnsi="Times New Roman" w:cs="Times New Roman"/>
          <w:sz w:val="28"/>
          <w:szCs w:val="28"/>
          <w:lang w:eastAsia="ko-KR"/>
        </w:rPr>
        <w:t>учащихся,  получивших</w:t>
      </w:r>
      <w:proofErr w:type="gramEnd"/>
      <w:r w:rsidRPr="00A50E38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выше 80 баллов. Также отмечаю положительные результаты учеников на ОГЭ. </w:t>
      </w:r>
      <w:bookmarkStart w:id="0" w:name="_GoBack"/>
      <w:bookmarkEnd w:id="0"/>
    </w:p>
    <w:sectPr w:rsidR="008521FA" w:rsidRPr="00A50E38" w:rsidSect="004E3726">
      <w:footerReference w:type="default" r:id="rId7"/>
      <w:pgSz w:w="11906" w:h="16838"/>
      <w:pgMar w:top="426" w:right="850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0A85" w:rsidRDefault="00DE0A85" w:rsidP="003029FF">
      <w:pPr>
        <w:spacing w:after="0" w:line="240" w:lineRule="auto"/>
      </w:pPr>
      <w:r>
        <w:separator/>
      </w:r>
    </w:p>
  </w:endnote>
  <w:endnote w:type="continuationSeparator" w:id="0">
    <w:p w:rsidR="00DE0A85" w:rsidRDefault="00DE0A85" w:rsidP="003029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96621781"/>
      <w:docPartObj>
        <w:docPartGallery w:val="Page Numbers (Bottom of Page)"/>
        <w:docPartUnique/>
      </w:docPartObj>
    </w:sdtPr>
    <w:sdtEndPr/>
    <w:sdtContent>
      <w:p w:rsidR="003029FF" w:rsidRDefault="00B238D9">
        <w:pPr>
          <w:pStyle w:val="a8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61B61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029FF" w:rsidRDefault="003029F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0A85" w:rsidRDefault="00DE0A85" w:rsidP="003029FF">
      <w:pPr>
        <w:spacing w:after="0" w:line="240" w:lineRule="auto"/>
      </w:pPr>
      <w:r>
        <w:separator/>
      </w:r>
    </w:p>
  </w:footnote>
  <w:footnote w:type="continuationSeparator" w:id="0">
    <w:p w:rsidR="00DE0A85" w:rsidRDefault="00DE0A85" w:rsidP="003029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796623"/>
    <w:multiLevelType w:val="hybridMultilevel"/>
    <w:tmpl w:val="48E032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9C1245"/>
    <w:multiLevelType w:val="multilevel"/>
    <w:tmpl w:val="27FC6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29D4BC2"/>
    <w:multiLevelType w:val="hybridMultilevel"/>
    <w:tmpl w:val="27900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3E6F6E"/>
    <w:multiLevelType w:val="multilevel"/>
    <w:tmpl w:val="4E6E3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286A73"/>
    <w:multiLevelType w:val="multilevel"/>
    <w:tmpl w:val="27FC6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3694828"/>
    <w:multiLevelType w:val="multilevel"/>
    <w:tmpl w:val="BB621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69FF"/>
    <w:rsid w:val="000E234B"/>
    <w:rsid w:val="0010584B"/>
    <w:rsid w:val="00113CB1"/>
    <w:rsid w:val="0012610C"/>
    <w:rsid w:val="00141A02"/>
    <w:rsid w:val="00150097"/>
    <w:rsid w:val="0015124B"/>
    <w:rsid w:val="00181541"/>
    <w:rsid w:val="00186478"/>
    <w:rsid w:val="00202487"/>
    <w:rsid w:val="00277109"/>
    <w:rsid w:val="002A40C8"/>
    <w:rsid w:val="002C27F9"/>
    <w:rsid w:val="002E30EB"/>
    <w:rsid w:val="003029FF"/>
    <w:rsid w:val="003100A1"/>
    <w:rsid w:val="003F1BAB"/>
    <w:rsid w:val="00416BD6"/>
    <w:rsid w:val="0044087D"/>
    <w:rsid w:val="00457556"/>
    <w:rsid w:val="00461B61"/>
    <w:rsid w:val="00472C2A"/>
    <w:rsid w:val="004E3726"/>
    <w:rsid w:val="004F4A2B"/>
    <w:rsid w:val="00580861"/>
    <w:rsid w:val="00594F4C"/>
    <w:rsid w:val="005C2F88"/>
    <w:rsid w:val="005F2D0A"/>
    <w:rsid w:val="00612FC9"/>
    <w:rsid w:val="007174F0"/>
    <w:rsid w:val="007413A8"/>
    <w:rsid w:val="007616F4"/>
    <w:rsid w:val="0077021F"/>
    <w:rsid w:val="00786522"/>
    <w:rsid w:val="008521FA"/>
    <w:rsid w:val="008A217B"/>
    <w:rsid w:val="008A3AD3"/>
    <w:rsid w:val="009C48F5"/>
    <w:rsid w:val="009C55A8"/>
    <w:rsid w:val="009D2FEB"/>
    <w:rsid w:val="00A50E38"/>
    <w:rsid w:val="00A71694"/>
    <w:rsid w:val="00AB3464"/>
    <w:rsid w:val="00AE0C8F"/>
    <w:rsid w:val="00B238D9"/>
    <w:rsid w:val="00B23F77"/>
    <w:rsid w:val="00B9404E"/>
    <w:rsid w:val="00BF70C6"/>
    <w:rsid w:val="00C06F3C"/>
    <w:rsid w:val="00C501EA"/>
    <w:rsid w:val="00C758CA"/>
    <w:rsid w:val="00CA42C2"/>
    <w:rsid w:val="00D12825"/>
    <w:rsid w:val="00D369FF"/>
    <w:rsid w:val="00D53800"/>
    <w:rsid w:val="00D73547"/>
    <w:rsid w:val="00DA4305"/>
    <w:rsid w:val="00DE0A85"/>
    <w:rsid w:val="00DF7677"/>
    <w:rsid w:val="00E40E98"/>
    <w:rsid w:val="00E605A8"/>
    <w:rsid w:val="00E737EF"/>
    <w:rsid w:val="00F779BE"/>
    <w:rsid w:val="00FA2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0B513"/>
  <w15:docId w15:val="{BD134965-3943-4368-9F4D-A31D33C9F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369FF"/>
  </w:style>
  <w:style w:type="paragraph" w:styleId="1">
    <w:name w:val="heading 1"/>
    <w:basedOn w:val="a"/>
    <w:link w:val="10"/>
    <w:uiPriority w:val="9"/>
    <w:qFormat/>
    <w:rsid w:val="00AE0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D369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369F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D2FEB"/>
    <w:pPr>
      <w:ind w:left="720"/>
      <w:contextualSpacing/>
    </w:pPr>
  </w:style>
  <w:style w:type="character" w:customStyle="1" w:styleId="apple-converted-space">
    <w:name w:val="apple-converted-space"/>
    <w:basedOn w:val="a0"/>
    <w:rsid w:val="007413A8"/>
  </w:style>
  <w:style w:type="paragraph" w:styleId="a6">
    <w:name w:val="header"/>
    <w:basedOn w:val="a"/>
    <w:link w:val="a7"/>
    <w:uiPriority w:val="99"/>
    <w:semiHidden/>
    <w:unhideWhenUsed/>
    <w:rsid w:val="003029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029FF"/>
  </w:style>
  <w:style w:type="paragraph" w:styleId="a8">
    <w:name w:val="footer"/>
    <w:basedOn w:val="a"/>
    <w:link w:val="a9"/>
    <w:uiPriority w:val="99"/>
    <w:unhideWhenUsed/>
    <w:rsid w:val="003029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029FF"/>
  </w:style>
  <w:style w:type="paragraph" w:styleId="aa">
    <w:name w:val="Balloon Text"/>
    <w:basedOn w:val="a"/>
    <w:link w:val="ab"/>
    <w:uiPriority w:val="99"/>
    <w:semiHidden/>
    <w:unhideWhenUsed/>
    <w:rsid w:val="00416B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16BD6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AE0C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5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655</TotalTime>
  <Pages>1</Pages>
  <Words>1874</Words>
  <Characters>10685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 </cp:lastModifiedBy>
  <cp:revision>11</cp:revision>
  <cp:lastPrinted>2018-09-27T01:17:00Z</cp:lastPrinted>
  <dcterms:created xsi:type="dcterms:W3CDTF">2017-01-28T18:50:00Z</dcterms:created>
  <dcterms:modified xsi:type="dcterms:W3CDTF">2020-08-06T15:23:00Z</dcterms:modified>
</cp:coreProperties>
</file>