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65C" w:rsidRPr="00B007CB" w:rsidRDefault="0001306E" w:rsidP="00B007C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07CB">
        <w:rPr>
          <w:rFonts w:ascii="Times New Roman" w:hAnsi="Times New Roman" w:cs="Times New Roman"/>
          <w:b/>
          <w:sz w:val="32"/>
          <w:szCs w:val="32"/>
        </w:rPr>
        <w:t>Доклад</w:t>
      </w:r>
    </w:p>
    <w:p w:rsidR="0001306E" w:rsidRPr="00B007CB" w:rsidRDefault="0001306E" w:rsidP="00B007C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07CB">
        <w:rPr>
          <w:rFonts w:ascii="Times New Roman" w:hAnsi="Times New Roman" w:cs="Times New Roman"/>
          <w:b/>
          <w:sz w:val="28"/>
          <w:szCs w:val="28"/>
        </w:rPr>
        <w:t>Обучение изобразительной деятельности детей с ОВЗ</w:t>
      </w:r>
    </w:p>
    <w:p w:rsidR="0001306E" w:rsidRPr="00B007CB" w:rsidRDefault="0001306E" w:rsidP="00B86A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306E" w:rsidRPr="00D22CA4" w:rsidRDefault="00D22CA4" w:rsidP="00B86A1D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2CA4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D22CA4">
        <w:rPr>
          <w:rFonts w:ascii="Times New Roman" w:hAnsi="Times New Roman" w:cs="Times New Roman"/>
          <w:color w:val="000000"/>
          <w:sz w:val="28"/>
          <w:szCs w:val="28"/>
        </w:rPr>
        <w:t>сследования в области спец</w:t>
      </w:r>
      <w:r w:rsidRPr="00D22CA4">
        <w:rPr>
          <w:rFonts w:ascii="Times New Roman" w:hAnsi="Times New Roman" w:cs="Times New Roman"/>
          <w:color w:val="000000"/>
          <w:sz w:val="28"/>
          <w:szCs w:val="28"/>
        </w:rPr>
        <w:t>иальной педагогики и специальной психологии</w:t>
      </w:r>
      <w:r w:rsidRPr="00D22CA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2CA4">
        <w:rPr>
          <w:rFonts w:ascii="Times New Roman" w:hAnsi="Times New Roman" w:cs="Times New Roman"/>
          <w:color w:val="000000"/>
          <w:sz w:val="28"/>
          <w:szCs w:val="28"/>
        </w:rPr>
        <w:t>оценивают влияние искусства на детей с ОВЗ как исключительно положительные и делают заключение, что и</w:t>
      </w:r>
      <w:r w:rsidR="0001306E" w:rsidRPr="00D22CA4">
        <w:rPr>
          <w:rFonts w:ascii="Times New Roman" w:hAnsi="Times New Roman" w:cs="Times New Roman"/>
          <w:color w:val="000000"/>
          <w:sz w:val="28"/>
          <w:szCs w:val="28"/>
        </w:rPr>
        <w:t>зобразительная деятельность – это средство, ведущее к развитию личности ребенка</w:t>
      </w:r>
      <w:r w:rsidRPr="00D22CA4">
        <w:rPr>
          <w:rFonts w:ascii="Times New Roman" w:hAnsi="Times New Roman" w:cs="Times New Roman"/>
          <w:color w:val="000000"/>
          <w:sz w:val="28"/>
          <w:szCs w:val="28"/>
        </w:rPr>
        <w:t>, мотивации и сенсорных умений</w:t>
      </w:r>
      <w:r w:rsidR="0001306E" w:rsidRPr="00D22CA4">
        <w:rPr>
          <w:rFonts w:ascii="Times New Roman" w:hAnsi="Times New Roman" w:cs="Times New Roman"/>
          <w:color w:val="000000"/>
          <w:sz w:val="28"/>
          <w:szCs w:val="28"/>
        </w:rPr>
        <w:t xml:space="preserve">. Для детей с ОВЗ </w:t>
      </w:r>
      <w:r w:rsidR="00B007CB" w:rsidRPr="00D22CA4">
        <w:rPr>
          <w:rFonts w:ascii="Times New Roman" w:hAnsi="Times New Roman" w:cs="Times New Roman"/>
          <w:color w:val="000000"/>
          <w:sz w:val="28"/>
          <w:szCs w:val="28"/>
        </w:rPr>
        <w:t xml:space="preserve">развитие технических и изобразительных умений, ведущих к возможности выражения на бумаге эмоциональных проявлений ведет к повышению эффективности образовательного процесса в целом. Однако, преподавание </w:t>
      </w:r>
      <w:r w:rsidRPr="00D22CA4">
        <w:rPr>
          <w:rFonts w:ascii="Times New Roman" w:hAnsi="Times New Roman" w:cs="Times New Roman"/>
          <w:color w:val="000000"/>
          <w:sz w:val="28"/>
          <w:szCs w:val="28"/>
        </w:rPr>
        <w:t xml:space="preserve">изобразительной деятельности </w:t>
      </w:r>
      <w:r w:rsidR="00B007CB" w:rsidRPr="00D22CA4">
        <w:rPr>
          <w:rFonts w:ascii="Times New Roman" w:hAnsi="Times New Roman" w:cs="Times New Roman"/>
          <w:color w:val="000000"/>
          <w:sz w:val="28"/>
          <w:szCs w:val="28"/>
        </w:rPr>
        <w:t>детям с ОВЗ имеет особую специфику</w:t>
      </w:r>
      <w:r w:rsidRPr="00D22CA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22CA4" w:rsidRPr="00B86A1D" w:rsidRDefault="00D22CA4" w:rsidP="00B86A1D">
      <w:pPr>
        <w:pStyle w:val="a4"/>
        <w:spacing w:before="150" w:beforeAutospacing="0" w:after="0" w:afterAutospacing="0"/>
        <w:jc w:val="both"/>
        <w:textAlignment w:val="top"/>
        <w:rPr>
          <w:color w:val="000000"/>
          <w:sz w:val="28"/>
          <w:szCs w:val="28"/>
        </w:rPr>
      </w:pPr>
      <w:r w:rsidRPr="00D22CA4">
        <w:rPr>
          <w:color w:val="000000"/>
          <w:sz w:val="28"/>
          <w:szCs w:val="28"/>
        </w:rPr>
        <w:t> </w:t>
      </w:r>
      <w:r w:rsidRPr="00D22CA4">
        <w:rPr>
          <w:color w:val="000000"/>
          <w:sz w:val="28"/>
          <w:szCs w:val="28"/>
        </w:rPr>
        <w:t xml:space="preserve">Согласно исследованиям </w:t>
      </w:r>
      <w:r w:rsidRPr="00D22CA4">
        <w:rPr>
          <w:color w:val="000000"/>
          <w:sz w:val="28"/>
          <w:szCs w:val="28"/>
        </w:rPr>
        <w:t>Н.Д. Соколовой</w:t>
      </w:r>
      <w:r w:rsidRPr="00D22CA4">
        <w:rPr>
          <w:color w:val="000000"/>
          <w:sz w:val="28"/>
          <w:szCs w:val="28"/>
        </w:rPr>
        <w:t>,</w:t>
      </w:r>
      <w:r w:rsidRPr="00D22CA4">
        <w:rPr>
          <w:color w:val="000000"/>
          <w:sz w:val="28"/>
          <w:szCs w:val="28"/>
        </w:rPr>
        <w:t xml:space="preserve"> </w:t>
      </w:r>
      <w:r w:rsidRPr="00D22CA4">
        <w:rPr>
          <w:color w:val="000000"/>
          <w:sz w:val="28"/>
          <w:szCs w:val="28"/>
        </w:rPr>
        <w:t xml:space="preserve">О.П. </w:t>
      </w:r>
      <w:proofErr w:type="spellStart"/>
      <w:r w:rsidRPr="00D22CA4">
        <w:rPr>
          <w:color w:val="000000"/>
          <w:sz w:val="28"/>
          <w:szCs w:val="28"/>
        </w:rPr>
        <w:t>Гаврилушкиной</w:t>
      </w:r>
      <w:proofErr w:type="spellEnd"/>
      <w:r w:rsidRPr="00D22CA4">
        <w:rPr>
          <w:color w:val="000000"/>
          <w:sz w:val="28"/>
          <w:szCs w:val="28"/>
        </w:rPr>
        <w:t xml:space="preserve">, </w:t>
      </w:r>
      <w:r w:rsidRPr="00D22CA4">
        <w:rPr>
          <w:color w:val="000000"/>
          <w:sz w:val="28"/>
          <w:szCs w:val="28"/>
        </w:rPr>
        <w:t xml:space="preserve">Е.Н. Лебедевой </w:t>
      </w:r>
      <w:r w:rsidRPr="00D22CA4">
        <w:rPr>
          <w:color w:val="000000"/>
          <w:sz w:val="28"/>
          <w:szCs w:val="28"/>
        </w:rPr>
        <w:t>ребенок с ограниченными возможностями здоровья</w:t>
      </w:r>
      <w:r w:rsidR="007F5F1B">
        <w:rPr>
          <w:color w:val="000000"/>
          <w:sz w:val="28"/>
          <w:szCs w:val="28"/>
        </w:rPr>
        <w:t xml:space="preserve">, как и ребенок с </w:t>
      </w:r>
      <w:proofErr w:type="spellStart"/>
      <w:r w:rsidR="007F5F1B" w:rsidRPr="007F5F1B">
        <w:rPr>
          <w:color w:val="000000"/>
          <w:sz w:val="28"/>
          <w:szCs w:val="28"/>
        </w:rPr>
        <w:t>нормотипичным</w:t>
      </w:r>
      <w:proofErr w:type="spellEnd"/>
      <w:r w:rsidR="007F5F1B" w:rsidRPr="007F5F1B">
        <w:rPr>
          <w:color w:val="000000"/>
          <w:sz w:val="28"/>
          <w:szCs w:val="28"/>
        </w:rPr>
        <w:t xml:space="preserve"> развитием,</w:t>
      </w:r>
      <w:r w:rsidRPr="007F5F1B">
        <w:rPr>
          <w:color w:val="000000"/>
          <w:sz w:val="28"/>
          <w:szCs w:val="28"/>
        </w:rPr>
        <w:t xml:space="preserve"> </w:t>
      </w:r>
      <w:r w:rsidR="007F5F1B" w:rsidRPr="007F5F1B">
        <w:rPr>
          <w:color w:val="000000"/>
          <w:sz w:val="28"/>
          <w:szCs w:val="28"/>
        </w:rPr>
        <w:t>проходя</w:t>
      </w:r>
      <w:r w:rsidRPr="007F5F1B">
        <w:rPr>
          <w:color w:val="000000"/>
          <w:sz w:val="28"/>
          <w:szCs w:val="28"/>
        </w:rPr>
        <w:t>т</w:t>
      </w:r>
      <w:r w:rsidR="007F5F1B" w:rsidRPr="007F5F1B">
        <w:rPr>
          <w:color w:val="000000"/>
          <w:sz w:val="28"/>
          <w:szCs w:val="28"/>
        </w:rPr>
        <w:t xml:space="preserve"> одни и те же этапы</w:t>
      </w:r>
      <w:r w:rsidRPr="007F5F1B">
        <w:rPr>
          <w:color w:val="000000"/>
          <w:sz w:val="28"/>
          <w:szCs w:val="28"/>
        </w:rPr>
        <w:t xml:space="preserve"> в развитии собственной </w:t>
      </w:r>
      <w:r w:rsidRPr="007F5F1B">
        <w:rPr>
          <w:color w:val="000000"/>
          <w:sz w:val="28"/>
          <w:szCs w:val="28"/>
        </w:rPr>
        <w:t>изобразительной деятельности</w:t>
      </w:r>
      <w:r w:rsidR="007F5F1B" w:rsidRPr="007F5F1B">
        <w:rPr>
          <w:color w:val="000000"/>
          <w:sz w:val="28"/>
          <w:szCs w:val="28"/>
        </w:rPr>
        <w:t>. При этом по</w:t>
      </w:r>
      <w:r w:rsidR="007F5F1B" w:rsidRPr="007F5F1B">
        <w:rPr>
          <w:color w:val="000000"/>
          <w:sz w:val="28"/>
          <w:szCs w:val="28"/>
        </w:rPr>
        <w:t xml:space="preserve"> мнению Е.Н. Лебедевой, Е.А. </w:t>
      </w:r>
      <w:proofErr w:type="spellStart"/>
      <w:r w:rsidR="007F5F1B" w:rsidRPr="007F5F1B">
        <w:rPr>
          <w:color w:val="000000"/>
          <w:sz w:val="28"/>
          <w:szCs w:val="28"/>
        </w:rPr>
        <w:t>Екжановой</w:t>
      </w:r>
      <w:proofErr w:type="spellEnd"/>
      <w:r w:rsidR="007F5F1B" w:rsidRPr="007F5F1B">
        <w:rPr>
          <w:color w:val="000000"/>
          <w:sz w:val="28"/>
          <w:szCs w:val="28"/>
        </w:rPr>
        <w:t xml:space="preserve">, </w:t>
      </w:r>
      <w:r w:rsidR="007F5F1B" w:rsidRPr="007F5F1B">
        <w:rPr>
          <w:color w:val="000000"/>
          <w:sz w:val="28"/>
          <w:szCs w:val="28"/>
        </w:rPr>
        <w:t>дети с ОВЗ испытывают затруднения в создании целостного образа предмета, в передаче формы, пропорций и цвета предмета, в понимании</w:t>
      </w:r>
      <w:r w:rsidR="007F5F1B">
        <w:rPr>
          <w:color w:val="000000"/>
          <w:sz w:val="28"/>
          <w:szCs w:val="28"/>
        </w:rPr>
        <w:t xml:space="preserve"> возможности отражения окружающ</w:t>
      </w:r>
      <w:r w:rsidR="007F5F1B" w:rsidRPr="007F5F1B">
        <w:rPr>
          <w:color w:val="000000"/>
          <w:sz w:val="28"/>
          <w:szCs w:val="28"/>
        </w:rPr>
        <w:t>их явлений в образной форме.</w:t>
      </w:r>
      <w:r w:rsidR="007F5F1B">
        <w:rPr>
          <w:color w:val="000000"/>
          <w:sz w:val="28"/>
          <w:szCs w:val="28"/>
        </w:rPr>
        <w:t xml:space="preserve"> Как </w:t>
      </w:r>
      <w:r w:rsidR="00C013CB">
        <w:rPr>
          <w:color w:val="000000"/>
          <w:sz w:val="28"/>
          <w:szCs w:val="28"/>
        </w:rPr>
        <w:t xml:space="preserve">следствие, </w:t>
      </w:r>
      <w:r w:rsidR="007F5F1B">
        <w:rPr>
          <w:color w:val="000000"/>
          <w:sz w:val="28"/>
          <w:szCs w:val="28"/>
        </w:rPr>
        <w:t>дети нуждаются в организации</w:t>
      </w:r>
      <w:r w:rsidR="00C013CB">
        <w:rPr>
          <w:color w:val="000000"/>
          <w:sz w:val="28"/>
          <w:szCs w:val="28"/>
        </w:rPr>
        <w:t xml:space="preserve"> развивающей</w:t>
      </w:r>
      <w:r w:rsidR="007F5F1B">
        <w:rPr>
          <w:color w:val="000000"/>
          <w:sz w:val="28"/>
          <w:szCs w:val="28"/>
        </w:rPr>
        <w:t xml:space="preserve"> предметно-пространственной среды</w:t>
      </w:r>
      <w:r w:rsidR="00C013CB">
        <w:rPr>
          <w:color w:val="000000"/>
          <w:sz w:val="28"/>
          <w:szCs w:val="28"/>
        </w:rPr>
        <w:t xml:space="preserve"> выступающей естественной составляющей их ежедневного распорядка</w:t>
      </w:r>
      <w:r w:rsidR="007F5F1B">
        <w:rPr>
          <w:color w:val="000000"/>
          <w:sz w:val="28"/>
          <w:szCs w:val="28"/>
        </w:rPr>
        <w:t>, для компенсации имеющихся проблем.</w:t>
      </w:r>
      <w:r w:rsidR="00C013CB">
        <w:rPr>
          <w:color w:val="000000"/>
          <w:sz w:val="28"/>
          <w:szCs w:val="28"/>
        </w:rPr>
        <w:t xml:space="preserve"> Такая среда должна быть ориентирована на </w:t>
      </w:r>
      <w:r w:rsidR="00C013CB" w:rsidRPr="00B86A1D">
        <w:rPr>
          <w:color w:val="000000"/>
          <w:sz w:val="28"/>
          <w:szCs w:val="28"/>
        </w:rPr>
        <w:t>конкретные категории детей с ОВЗ.</w:t>
      </w:r>
    </w:p>
    <w:p w:rsidR="00D22CA4" w:rsidRPr="00B86A1D" w:rsidRDefault="00C013CB" w:rsidP="00B86A1D">
      <w:pPr>
        <w:jc w:val="both"/>
        <w:rPr>
          <w:rFonts w:ascii="Times New Roman" w:hAnsi="Times New Roman" w:cs="Times New Roman"/>
          <w:sz w:val="28"/>
          <w:szCs w:val="28"/>
        </w:rPr>
      </w:pPr>
      <w:r w:rsidRPr="00B86A1D">
        <w:rPr>
          <w:rFonts w:ascii="Times New Roman" w:hAnsi="Times New Roman" w:cs="Times New Roman"/>
          <w:sz w:val="28"/>
          <w:szCs w:val="28"/>
        </w:rPr>
        <w:t xml:space="preserve">При выборе методов и приемов обучения изобразительной деятельности детей с </w:t>
      </w:r>
      <w:proofErr w:type="spellStart"/>
      <w:r w:rsidRPr="00B86A1D">
        <w:rPr>
          <w:rFonts w:ascii="Times New Roman" w:hAnsi="Times New Roman" w:cs="Times New Roman"/>
          <w:sz w:val="28"/>
          <w:szCs w:val="28"/>
        </w:rPr>
        <w:t>овз</w:t>
      </w:r>
      <w:proofErr w:type="spellEnd"/>
      <w:r w:rsidRPr="00B86A1D">
        <w:rPr>
          <w:rFonts w:ascii="Times New Roman" w:hAnsi="Times New Roman" w:cs="Times New Roman"/>
          <w:sz w:val="28"/>
          <w:szCs w:val="28"/>
        </w:rPr>
        <w:t xml:space="preserve"> следует учитывать индивидуальные особенности ребенка</w:t>
      </w:r>
      <w:r w:rsidR="00582B6A" w:rsidRPr="00B86A1D">
        <w:rPr>
          <w:rFonts w:ascii="Times New Roman" w:hAnsi="Times New Roman" w:cs="Times New Roman"/>
          <w:sz w:val="28"/>
          <w:szCs w:val="28"/>
        </w:rPr>
        <w:t xml:space="preserve">, его интересы, степень отклонения и возможности ребенка. </w:t>
      </w:r>
    </w:p>
    <w:p w:rsidR="00582B6A" w:rsidRPr="00B86A1D" w:rsidRDefault="00582B6A" w:rsidP="00B86A1D">
      <w:pPr>
        <w:jc w:val="both"/>
        <w:rPr>
          <w:rFonts w:ascii="Times New Roman" w:hAnsi="Times New Roman" w:cs="Times New Roman"/>
          <w:sz w:val="28"/>
          <w:szCs w:val="28"/>
        </w:rPr>
      </w:pPr>
      <w:r w:rsidRPr="00B86A1D">
        <w:rPr>
          <w:rFonts w:ascii="Times New Roman" w:hAnsi="Times New Roman" w:cs="Times New Roman"/>
          <w:sz w:val="28"/>
          <w:szCs w:val="28"/>
        </w:rPr>
        <w:t>На начальных этапах положительное влияние на развитие навыка рисования имеет рисование по трафаретам и штриховка. При этом важно ребенка мотивировать к стараниям, дав п</w:t>
      </w:r>
      <w:r w:rsidR="00B86A1D" w:rsidRPr="00B86A1D">
        <w:rPr>
          <w:rFonts w:ascii="Times New Roman" w:hAnsi="Times New Roman" w:cs="Times New Roman"/>
          <w:sz w:val="28"/>
          <w:szCs w:val="28"/>
        </w:rPr>
        <w:t>онять, что его работа стала лучше и аккуратнее.</w:t>
      </w:r>
    </w:p>
    <w:p w:rsidR="00B86A1D" w:rsidRDefault="00B86A1D" w:rsidP="00B86A1D">
      <w:pPr>
        <w:jc w:val="both"/>
        <w:rPr>
          <w:rFonts w:ascii="Times New Roman" w:hAnsi="Times New Roman" w:cs="Times New Roman"/>
          <w:sz w:val="28"/>
          <w:szCs w:val="28"/>
        </w:rPr>
      </w:pPr>
      <w:r w:rsidRPr="00B86A1D">
        <w:rPr>
          <w:rFonts w:ascii="Times New Roman" w:hAnsi="Times New Roman" w:cs="Times New Roman"/>
          <w:sz w:val="28"/>
          <w:szCs w:val="28"/>
        </w:rPr>
        <w:t>Одним из вариантов реализации творческих способностей, к которому дети проявляют наибольший интерес, является нетрадиционное рисование. Использование нетрадиционных материалов и техник, таких как рисование нитью, мыльными пузырями, ватными палочками и т.д. положительно сказывается на развитии воображения ребенка и позволяет выявить его интересы.</w:t>
      </w:r>
    </w:p>
    <w:p w:rsidR="00B86A1D" w:rsidRPr="00B86A1D" w:rsidRDefault="00B86A1D" w:rsidP="00B86A1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всегда следует помнить, педагог</w:t>
      </w:r>
      <w:r w:rsidR="00103407">
        <w:rPr>
          <w:rFonts w:ascii="Times New Roman" w:hAnsi="Times New Roman" w:cs="Times New Roman"/>
          <w:sz w:val="28"/>
          <w:szCs w:val="28"/>
        </w:rPr>
        <w:t xml:space="preserve"> на уроках изобразительности должен </w:t>
      </w:r>
      <w:r>
        <w:rPr>
          <w:rFonts w:ascii="Times New Roman" w:hAnsi="Times New Roman" w:cs="Times New Roman"/>
          <w:sz w:val="28"/>
          <w:szCs w:val="28"/>
        </w:rPr>
        <w:t xml:space="preserve">дать возможность </w:t>
      </w:r>
      <w:r w:rsidR="00103407">
        <w:rPr>
          <w:rFonts w:ascii="Times New Roman" w:hAnsi="Times New Roman" w:cs="Times New Roman"/>
          <w:sz w:val="28"/>
          <w:szCs w:val="28"/>
        </w:rPr>
        <w:t>ребенку проявить себя, выявить и развить творческий навык, и через заинтересованность ребенка творчеством проводить коррекционные мероприятия.</w:t>
      </w:r>
      <w:bookmarkStart w:id="0" w:name="_GoBack"/>
      <w:bookmarkEnd w:id="0"/>
      <w:r w:rsidR="0010340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86A1D" w:rsidRPr="00B86A1D" w:rsidSect="00B007CB">
      <w:pgSz w:w="11906" w:h="16838"/>
      <w:pgMar w:top="993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590"/>
    <w:rsid w:val="0001306E"/>
    <w:rsid w:val="00103407"/>
    <w:rsid w:val="0012665C"/>
    <w:rsid w:val="00582B6A"/>
    <w:rsid w:val="007F5F1B"/>
    <w:rsid w:val="00973590"/>
    <w:rsid w:val="00B007CB"/>
    <w:rsid w:val="00B86A1D"/>
    <w:rsid w:val="00C013CB"/>
    <w:rsid w:val="00D22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95B1F"/>
  <w15:chartTrackingRefBased/>
  <w15:docId w15:val="{2FEEAB48-29E4-4B85-8582-B3E594A52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306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22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7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2020-08-11T07:46:00Z</dcterms:created>
  <dcterms:modified xsi:type="dcterms:W3CDTF">2020-08-11T09:04:00Z</dcterms:modified>
</cp:coreProperties>
</file>