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3A4E" w:rsidRDefault="00333A4E"/>
    <w:p w:rsidR="00650DBE" w:rsidRDefault="00650DBE" w:rsidP="00B25275">
      <w:pPr>
        <w:ind w:firstLine="709"/>
        <w:jc w:val="center"/>
        <w:rPr>
          <w:rFonts w:ascii="Times New Roman" w:hAnsi="Times New Roman" w:cs="Times New Roman"/>
          <w:b/>
          <w:color w:val="000000" w:themeColor="text1"/>
          <w:sz w:val="28"/>
          <w:szCs w:val="28"/>
        </w:rPr>
      </w:pPr>
      <w:proofErr w:type="spellStart"/>
      <w:r w:rsidRPr="00650DBE">
        <w:rPr>
          <w:rFonts w:ascii="Times New Roman" w:hAnsi="Times New Roman" w:cs="Times New Roman"/>
          <w:b/>
          <w:color w:val="000000" w:themeColor="text1"/>
          <w:sz w:val="28"/>
          <w:szCs w:val="28"/>
        </w:rPr>
        <w:t>Буктрейлер</w:t>
      </w:r>
      <w:proofErr w:type="spellEnd"/>
      <w:r w:rsidRPr="00650DBE">
        <w:rPr>
          <w:rFonts w:ascii="Times New Roman" w:hAnsi="Times New Roman" w:cs="Times New Roman"/>
          <w:b/>
          <w:color w:val="000000" w:themeColor="text1"/>
          <w:sz w:val="28"/>
          <w:szCs w:val="28"/>
        </w:rPr>
        <w:t xml:space="preserve"> на уроках литературы  как разновидность творческого  проекта.</w:t>
      </w:r>
    </w:p>
    <w:p w:rsidR="00A90E3B" w:rsidRPr="00650DBE" w:rsidRDefault="00A90E3B" w:rsidP="00A90E3B">
      <w:pPr>
        <w:spacing w:line="240" w:lineRule="auto"/>
        <w:ind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Автор: Федорова Марина Валерьевна, преподаватель русского языка и литературы Санкт-Петербургского государственного автономного профессионального образовательного учреждения «Колледж туризма и гостиничного сервиса»</w:t>
      </w:r>
    </w:p>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shd w:val="clear" w:color="auto" w:fill="FFFFFF"/>
        </w:rPr>
      </w:pPr>
      <w:r w:rsidRPr="00650DBE">
        <w:rPr>
          <w:rFonts w:ascii="Times New Roman" w:hAnsi="Times New Roman" w:cs="Times New Roman"/>
          <w:color w:val="000000" w:themeColor="text1"/>
          <w:sz w:val="28"/>
          <w:szCs w:val="28"/>
          <w:shd w:val="clear" w:color="auto" w:fill="FFFFFF"/>
        </w:rPr>
        <w:t>Одной из  задач современного профессионального образования является воспитание специалиста, способного творчески мыслить и находить нестандартные решения, готового обучаться в течение всей своей жизни.</w:t>
      </w:r>
    </w:p>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shd w:val="clear" w:color="auto" w:fill="FFFFFF"/>
        </w:rPr>
      </w:pPr>
      <w:proofErr w:type="gramStart"/>
      <w:r w:rsidRPr="00650DBE">
        <w:rPr>
          <w:rFonts w:ascii="Times New Roman" w:hAnsi="Times New Roman" w:cs="Times New Roman"/>
          <w:color w:val="000000" w:themeColor="text1"/>
          <w:sz w:val="28"/>
          <w:szCs w:val="28"/>
          <w:shd w:val="clear" w:color="auto" w:fill="FFFFFF"/>
        </w:rPr>
        <w:t>Система  профессиональной</w:t>
      </w:r>
      <w:proofErr w:type="gramEnd"/>
      <w:r w:rsidRPr="00650DBE">
        <w:rPr>
          <w:rFonts w:ascii="Times New Roman" w:hAnsi="Times New Roman" w:cs="Times New Roman"/>
          <w:color w:val="000000" w:themeColor="text1"/>
          <w:sz w:val="28"/>
          <w:szCs w:val="28"/>
          <w:shd w:val="clear" w:color="auto" w:fill="FFFFFF"/>
        </w:rPr>
        <w:t xml:space="preserve">  подготовки  должна   быть построена так, чтобы обучающиеся   могли самостоятельно ставить и достигать серьёзных целей, умело реагировать на разные жизненные ситуации. Таков социальный заказ государства сегодня.</w:t>
      </w:r>
    </w:p>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shd w:val="clear" w:color="auto" w:fill="FFFFFF"/>
        </w:rPr>
      </w:pPr>
      <w:r w:rsidRPr="00650DBE">
        <w:rPr>
          <w:rFonts w:ascii="Times New Roman" w:hAnsi="Times New Roman" w:cs="Times New Roman"/>
          <w:color w:val="000000" w:themeColor="text1"/>
          <w:sz w:val="28"/>
          <w:szCs w:val="28"/>
          <w:shd w:val="clear" w:color="auto" w:fill="FFFFFF"/>
        </w:rPr>
        <w:t xml:space="preserve">Общеизвестно, что для любого преподавателя самым важным в работе является повышение эффективности обучения. Этот вопрос требует непрерывного поиска решений, которые смогут оптимизировать учебный процесс. Как же   сформировать положительную мотивацию обучающихся к изучению учебного материала, создать условия полного раскрытия творческого и интеллектуального потенциала студента, развития их познавательных интересов? </w:t>
      </w:r>
    </w:p>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 В образовании постоянно появляются  новые технологии обучения, методы и приемы, которые призваны формировать людей с новым типом мышления, людей инициативных и творческих. И одна из таких технологий – проектная деятельность. </w:t>
      </w:r>
    </w:p>
    <w:p w:rsidR="00650DBE" w:rsidRPr="00650DBE" w:rsidRDefault="00650DBE" w:rsidP="00650DBE">
      <w:pPr>
        <w:spacing w:after="0" w:line="240" w:lineRule="auto"/>
        <w:ind w:firstLine="709"/>
        <w:jc w:val="both"/>
        <w:rPr>
          <w:rStyle w:val="StrongEmphasis"/>
          <w:rFonts w:ascii="Times New Roman" w:hAnsi="Times New Roman" w:cs="Times New Roman"/>
          <w:b w:val="0"/>
          <w:bCs w:val="0"/>
          <w:color w:val="000000" w:themeColor="text1"/>
          <w:sz w:val="28"/>
          <w:szCs w:val="28"/>
        </w:rPr>
      </w:pPr>
      <w:r w:rsidRPr="00650DBE">
        <w:rPr>
          <w:rFonts w:ascii="Times New Roman" w:hAnsi="Times New Roman" w:cs="Times New Roman"/>
          <w:color w:val="000000" w:themeColor="text1"/>
          <w:sz w:val="28"/>
          <w:szCs w:val="28"/>
          <w:shd w:val="clear" w:color="auto" w:fill="FFFFFF"/>
        </w:rPr>
        <w:t xml:space="preserve">Метод проектов ориентирован на самостоятельную деятельность обучающихся - индивидуальную, парную, групповую, которую они </w:t>
      </w:r>
      <w:r w:rsidRPr="00650DBE">
        <w:rPr>
          <w:rFonts w:ascii="Times New Roman" w:hAnsi="Times New Roman" w:cs="Times New Roman"/>
          <w:color w:val="000000" w:themeColor="text1"/>
          <w:sz w:val="28"/>
          <w:szCs w:val="28"/>
        </w:rPr>
        <w:t xml:space="preserve">выполняют в течение определенного отрезка времени. Это деятельность, которая позволяет проявить </w:t>
      </w:r>
      <w:proofErr w:type="gramStart"/>
      <w:r w:rsidRPr="00650DBE">
        <w:rPr>
          <w:rFonts w:ascii="Times New Roman" w:hAnsi="Times New Roman" w:cs="Times New Roman"/>
          <w:color w:val="000000" w:themeColor="text1"/>
          <w:sz w:val="28"/>
          <w:szCs w:val="28"/>
        </w:rPr>
        <w:t>себя,  попробовать</w:t>
      </w:r>
      <w:proofErr w:type="gramEnd"/>
      <w:r w:rsidRPr="00650DBE">
        <w:rPr>
          <w:rFonts w:ascii="Times New Roman" w:hAnsi="Times New Roman" w:cs="Times New Roman"/>
          <w:color w:val="000000" w:themeColor="text1"/>
          <w:sz w:val="28"/>
          <w:szCs w:val="28"/>
        </w:rPr>
        <w:t xml:space="preserve"> свои силы, приложить свои знания, показать публично достигнутый результат.</w:t>
      </w:r>
      <w:r w:rsidRPr="00650DBE">
        <w:rPr>
          <w:rStyle w:val="StrongEmphasis"/>
          <w:rFonts w:ascii="Times New Roman" w:eastAsia="SimSun" w:hAnsi="Times New Roman" w:cs="Times New Roman"/>
          <w:b w:val="0"/>
          <w:color w:val="000000" w:themeColor="text1"/>
          <w:kern w:val="3"/>
          <w:sz w:val="28"/>
          <w:szCs w:val="28"/>
          <w:lang w:eastAsia="zh-CN" w:bidi="hi-IN"/>
        </w:rPr>
        <w:br/>
      </w:r>
      <w:r w:rsidRPr="00650DBE">
        <w:rPr>
          <w:rStyle w:val="StrongEmphasis"/>
          <w:rFonts w:ascii="Times New Roman" w:eastAsia="SimSun" w:hAnsi="Times New Roman" w:cs="Times New Roman"/>
          <w:color w:val="000000" w:themeColor="text1"/>
          <w:kern w:val="3"/>
          <w:sz w:val="28"/>
          <w:szCs w:val="28"/>
          <w:lang w:eastAsia="zh-CN" w:bidi="hi-IN"/>
        </w:rPr>
        <w:t>Задача проектной деятельности на уроках литературы</w:t>
      </w:r>
      <w:r w:rsidRPr="00650DBE">
        <w:rPr>
          <w:rStyle w:val="StrongEmphasis"/>
          <w:rFonts w:ascii="Times New Roman" w:eastAsia="SimSun" w:hAnsi="Times New Roman" w:cs="Times New Roman"/>
          <w:b w:val="0"/>
          <w:color w:val="000000" w:themeColor="text1"/>
          <w:kern w:val="3"/>
          <w:sz w:val="28"/>
          <w:szCs w:val="28"/>
          <w:lang w:eastAsia="zh-CN" w:bidi="hi-IN"/>
        </w:rPr>
        <w:t xml:space="preserve"> заключается в формировании у обучающихся системы знаний, умений, навыков, которые способствуют развитию творческих способностей, инициативы и самостоятельности.</w:t>
      </w:r>
    </w:p>
    <w:p w:rsidR="00650DBE" w:rsidRPr="00650DBE" w:rsidRDefault="00650DBE" w:rsidP="00650DBE">
      <w:pPr>
        <w:shd w:val="clear" w:color="auto" w:fill="FFFFFF"/>
        <w:spacing w:after="0" w:line="240" w:lineRule="auto"/>
        <w:ind w:firstLine="709"/>
        <w:jc w:val="both"/>
        <w:rPr>
          <w:rStyle w:val="StrongEmphasis"/>
          <w:rFonts w:ascii="Times New Roman" w:eastAsia="SimSun" w:hAnsi="Times New Roman" w:cs="Times New Roman"/>
          <w:b w:val="0"/>
          <w:color w:val="000000" w:themeColor="text1"/>
          <w:kern w:val="3"/>
          <w:sz w:val="28"/>
          <w:szCs w:val="28"/>
          <w:lang w:eastAsia="zh-CN" w:bidi="hi-IN"/>
        </w:rPr>
      </w:pPr>
      <w:r w:rsidRPr="00650DBE">
        <w:rPr>
          <w:rStyle w:val="StrongEmphasis"/>
          <w:rFonts w:ascii="Times New Roman" w:eastAsia="SimSun" w:hAnsi="Times New Roman" w:cs="Times New Roman"/>
          <w:b w:val="0"/>
          <w:color w:val="000000" w:themeColor="text1"/>
          <w:kern w:val="3"/>
          <w:sz w:val="28"/>
          <w:szCs w:val="28"/>
          <w:lang w:eastAsia="zh-CN" w:bidi="hi-IN"/>
        </w:rPr>
        <w:t xml:space="preserve">Существует множество типов проектов. Мы обратились к творческому  проекту: создание </w:t>
      </w:r>
      <w:proofErr w:type="spellStart"/>
      <w:r w:rsidRPr="00650DBE">
        <w:rPr>
          <w:rStyle w:val="StrongEmphasis"/>
          <w:rFonts w:ascii="Times New Roman" w:eastAsia="SimSun" w:hAnsi="Times New Roman" w:cs="Times New Roman"/>
          <w:b w:val="0"/>
          <w:color w:val="000000" w:themeColor="text1"/>
          <w:kern w:val="3"/>
          <w:sz w:val="28"/>
          <w:szCs w:val="28"/>
          <w:lang w:eastAsia="zh-CN" w:bidi="hi-IN"/>
        </w:rPr>
        <w:t>буктрейлеров</w:t>
      </w:r>
      <w:proofErr w:type="spellEnd"/>
      <w:r w:rsidRPr="00650DBE">
        <w:rPr>
          <w:rStyle w:val="StrongEmphasis"/>
          <w:rFonts w:ascii="Times New Roman" w:eastAsia="SimSun" w:hAnsi="Times New Roman" w:cs="Times New Roman"/>
          <w:b w:val="0"/>
          <w:color w:val="000000" w:themeColor="text1"/>
          <w:kern w:val="3"/>
          <w:sz w:val="28"/>
          <w:szCs w:val="28"/>
          <w:lang w:eastAsia="zh-CN" w:bidi="hi-IN"/>
        </w:rPr>
        <w:t xml:space="preserve"> по прочитанным книгам. </w:t>
      </w:r>
    </w:p>
    <w:p w:rsidR="00650DBE" w:rsidRPr="00650DBE" w:rsidRDefault="00650DBE" w:rsidP="00650DB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proofErr w:type="spellStart"/>
      <w:r w:rsidRPr="00650DBE">
        <w:rPr>
          <w:rFonts w:ascii="Times New Roman" w:eastAsia="Times New Roman" w:hAnsi="Times New Roman" w:cs="Times New Roman"/>
          <w:b/>
          <w:color w:val="000000" w:themeColor="text1"/>
          <w:sz w:val="28"/>
          <w:szCs w:val="28"/>
          <w:lang w:eastAsia="ru-RU"/>
        </w:rPr>
        <w:t>Буктрейлер</w:t>
      </w:r>
      <w:proofErr w:type="spellEnd"/>
      <w:r w:rsidRPr="00650DBE">
        <w:rPr>
          <w:rFonts w:ascii="Times New Roman" w:eastAsia="Times New Roman" w:hAnsi="Times New Roman" w:cs="Times New Roman"/>
          <w:b/>
          <w:color w:val="000000" w:themeColor="text1"/>
          <w:sz w:val="28"/>
          <w:szCs w:val="28"/>
          <w:lang w:eastAsia="ru-RU"/>
        </w:rPr>
        <w:t xml:space="preserve"> </w:t>
      </w:r>
      <w:r w:rsidRPr="00650DBE">
        <w:rPr>
          <w:rFonts w:ascii="Times New Roman" w:eastAsia="Times New Roman" w:hAnsi="Times New Roman" w:cs="Times New Roman"/>
          <w:color w:val="000000" w:themeColor="text1"/>
          <w:sz w:val="28"/>
          <w:szCs w:val="28"/>
          <w:lang w:eastAsia="ru-RU"/>
        </w:rPr>
        <w:t>- это ролик-миниатюра, составленный по мотивам прочитанной и полюбившейся книги, он может приоткрыть сюжет, показать его самые яркие фрагменты, познакомить с героями произведения, передать настроение и неповторимый авторский стиль.</w:t>
      </w:r>
      <w:r w:rsidRPr="00650DBE">
        <w:rPr>
          <w:rFonts w:ascii="Times New Roman" w:eastAsia="Times New Roman" w:hAnsi="Times New Roman" w:cs="Times New Roman"/>
          <w:b/>
          <w:color w:val="000000" w:themeColor="text1"/>
          <w:sz w:val="28"/>
          <w:szCs w:val="28"/>
          <w:lang w:eastAsia="ru-RU"/>
        </w:rPr>
        <w:t xml:space="preserve"> Главная задача </w:t>
      </w:r>
      <w:proofErr w:type="spellStart"/>
      <w:r w:rsidRPr="00650DBE">
        <w:rPr>
          <w:rFonts w:ascii="Times New Roman" w:eastAsia="Times New Roman" w:hAnsi="Times New Roman" w:cs="Times New Roman"/>
          <w:b/>
          <w:color w:val="000000" w:themeColor="text1"/>
          <w:sz w:val="28"/>
          <w:szCs w:val="28"/>
          <w:lang w:eastAsia="ru-RU"/>
        </w:rPr>
        <w:t>буктрейлера</w:t>
      </w:r>
      <w:proofErr w:type="spellEnd"/>
      <w:r w:rsidRPr="00650DBE">
        <w:rPr>
          <w:rFonts w:ascii="Times New Roman" w:eastAsia="Times New Roman" w:hAnsi="Times New Roman" w:cs="Times New Roman"/>
          <w:b/>
          <w:color w:val="000000" w:themeColor="text1"/>
          <w:sz w:val="28"/>
          <w:szCs w:val="28"/>
          <w:lang w:eastAsia="ru-RU"/>
        </w:rPr>
        <w:t xml:space="preserve"> </w:t>
      </w:r>
      <w:r w:rsidRPr="00650DBE">
        <w:rPr>
          <w:rFonts w:ascii="Times New Roman" w:eastAsia="Times New Roman" w:hAnsi="Times New Roman" w:cs="Times New Roman"/>
          <w:color w:val="000000" w:themeColor="text1"/>
          <w:sz w:val="28"/>
          <w:szCs w:val="28"/>
          <w:lang w:eastAsia="ru-RU"/>
        </w:rPr>
        <w:t xml:space="preserve">– заинтересовать и удивить будущего читателя, привлечь внимание к сюжетной линии и героям художественного произведения. С помощью </w:t>
      </w:r>
      <w:r w:rsidRPr="00650DBE">
        <w:rPr>
          <w:rFonts w:ascii="Times New Roman" w:eastAsia="Times New Roman" w:hAnsi="Times New Roman" w:cs="Times New Roman"/>
          <w:color w:val="000000" w:themeColor="text1"/>
          <w:sz w:val="28"/>
          <w:szCs w:val="28"/>
          <w:lang w:eastAsia="ru-RU"/>
        </w:rPr>
        <w:lastRenderedPageBreak/>
        <w:t xml:space="preserve">созданного ролика можно поделиться своими читательскими предпочтениями.  Такие ролики снимают как к современным книгам, так и к книгам, ставшими литературной классикой. Большинство </w:t>
      </w:r>
      <w:proofErr w:type="spellStart"/>
      <w:r w:rsidRPr="00650DBE">
        <w:rPr>
          <w:rFonts w:ascii="Times New Roman" w:eastAsia="Times New Roman" w:hAnsi="Times New Roman" w:cs="Times New Roman"/>
          <w:color w:val="000000" w:themeColor="text1"/>
          <w:sz w:val="28"/>
          <w:szCs w:val="28"/>
          <w:lang w:eastAsia="ru-RU"/>
        </w:rPr>
        <w:t>буктрейлеров</w:t>
      </w:r>
      <w:proofErr w:type="spellEnd"/>
      <w:r w:rsidRPr="00650DBE">
        <w:rPr>
          <w:rFonts w:ascii="Times New Roman" w:eastAsia="Times New Roman" w:hAnsi="Times New Roman" w:cs="Times New Roman"/>
          <w:color w:val="000000" w:themeColor="text1"/>
          <w:sz w:val="28"/>
          <w:szCs w:val="28"/>
          <w:lang w:eastAsia="ru-RU"/>
        </w:rPr>
        <w:t xml:space="preserve"> выкладывается на популярные видеохостинги, что способствует их активному распространению в сети Интернет. </w:t>
      </w:r>
      <w:proofErr w:type="spellStart"/>
      <w:r w:rsidRPr="00650DBE">
        <w:rPr>
          <w:rFonts w:ascii="Times New Roman" w:eastAsia="Times New Roman" w:hAnsi="Times New Roman" w:cs="Times New Roman"/>
          <w:color w:val="000000" w:themeColor="text1"/>
          <w:sz w:val="28"/>
          <w:szCs w:val="28"/>
          <w:lang w:eastAsia="ru-RU"/>
        </w:rPr>
        <w:t>Буктрейлер</w:t>
      </w:r>
      <w:proofErr w:type="spellEnd"/>
      <w:r w:rsidRPr="00650DBE">
        <w:rPr>
          <w:rFonts w:ascii="Times New Roman" w:eastAsia="Times New Roman" w:hAnsi="Times New Roman" w:cs="Times New Roman"/>
          <w:color w:val="000000" w:themeColor="text1"/>
          <w:sz w:val="28"/>
          <w:szCs w:val="28"/>
          <w:lang w:eastAsia="ru-RU"/>
        </w:rPr>
        <w:t xml:space="preserve"> – </w:t>
      </w:r>
      <w:proofErr w:type="gramStart"/>
      <w:r w:rsidRPr="00650DBE">
        <w:rPr>
          <w:rFonts w:ascii="Times New Roman" w:eastAsia="Times New Roman" w:hAnsi="Times New Roman" w:cs="Times New Roman"/>
          <w:color w:val="000000" w:themeColor="text1"/>
          <w:sz w:val="28"/>
          <w:szCs w:val="28"/>
          <w:lang w:eastAsia="ru-RU"/>
        </w:rPr>
        <w:t>самобытный жанр</w:t>
      </w:r>
      <w:proofErr w:type="gramEnd"/>
      <w:r w:rsidRPr="00650DBE">
        <w:rPr>
          <w:rFonts w:ascii="Times New Roman" w:eastAsia="Times New Roman" w:hAnsi="Times New Roman" w:cs="Times New Roman"/>
          <w:color w:val="000000" w:themeColor="text1"/>
          <w:sz w:val="28"/>
          <w:szCs w:val="28"/>
          <w:lang w:eastAsia="ru-RU"/>
        </w:rPr>
        <w:t xml:space="preserve"> объединяющий литературу, визуальное искусство и интернет-технологии. Ролик может быть создан в формате презентации, постановочного видео или с использованием современных спецэффектов и анимации.  В России жанр </w:t>
      </w:r>
      <w:proofErr w:type="spellStart"/>
      <w:r w:rsidRPr="00650DBE">
        <w:rPr>
          <w:rFonts w:ascii="Times New Roman" w:eastAsia="Times New Roman" w:hAnsi="Times New Roman" w:cs="Times New Roman"/>
          <w:color w:val="000000" w:themeColor="text1"/>
          <w:sz w:val="28"/>
          <w:szCs w:val="28"/>
          <w:lang w:eastAsia="ru-RU"/>
        </w:rPr>
        <w:t>буктрейлера</w:t>
      </w:r>
      <w:proofErr w:type="spellEnd"/>
      <w:r w:rsidRPr="00650DBE">
        <w:rPr>
          <w:rFonts w:ascii="Times New Roman" w:eastAsia="Times New Roman" w:hAnsi="Times New Roman" w:cs="Times New Roman"/>
          <w:color w:val="000000" w:themeColor="text1"/>
          <w:sz w:val="28"/>
          <w:szCs w:val="28"/>
          <w:lang w:eastAsia="ru-RU"/>
        </w:rPr>
        <w:t xml:space="preserve"> появился в 2010 году. Специалисты издательства «Азбука Аттикус» стали одними из первых, кто использовал </w:t>
      </w:r>
      <w:proofErr w:type="spellStart"/>
      <w:r w:rsidRPr="00650DBE">
        <w:rPr>
          <w:rFonts w:ascii="Times New Roman" w:eastAsia="Times New Roman" w:hAnsi="Times New Roman" w:cs="Times New Roman"/>
          <w:color w:val="000000" w:themeColor="text1"/>
          <w:sz w:val="28"/>
          <w:szCs w:val="28"/>
          <w:lang w:eastAsia="ru-RU"/>
        </w:rPr>
        <w:t>буктрейлер</w:t>
      </w:r>
      <w:proofErr w:type="spellEnd"/>
      <w:r w:rsidRPr="00650DBE">
        <w:rPr>
          <w:rFonts w:ascii="Times New Roman" w:eastAsia="Times New Roman" w:hAnsi="Times New Roman" w:cs="Times New Roman"/>
          <w:color w:val="000000" w:themeColor="text1"/>
          <w:sz w:val="28"/>
          <w:szCs w:val="28"/>
          <w:lang w:eastAsia="ru-RU"/>
        </w:rPr>
        <w:t xml:space="preserve"> для продвижения книги. </w:t>
      </w:r>
    </w:p>
    <w:p w:rsidR="00650DBE" w:rsidRPr="00650DBE" w:rsidRDefault="00650DBE" w:rsidP="00650DBE">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650DBE">
        <w:rPr>
          <w:rFonts w:ascii="Times New Roman" w:eastAsia="Times New Roman" w:hAnsi="Times New Roman" w:cs="Times New Roman"/>
          <w:color w:val="000000" w:themeColor="text1"/>
          <w:sz w:val="28"/>
          <w:szCs w:val="28"/>
          <w:lang w:eastAsia="ru-RU"/>
        </w:rPr>
        <w:t xml:space="preserve">Рассмотрим, как мы организуем процесс создания </w:t>
      </w:r>
      <w:proofErr w:type="spellStart"/>
      <w:r w:rsidRPr="00650DBE">
        <w:rPr>
          <w:rFonts w:ascii="Times New Roman" w:eastAsia="Times New Roman" w:hAnsi="Times New Roman" w:cs="Times New Roman"/>
          <w:color w:val="000000" w:themeColor="text1"/>
          <w:sz w:val="28"/>
          <w:szCs w:val="28"/>
          <w:lang w:eastAsia="ru-RU"/>
        </w:rPr>
        <w:t>буктрейлера</w:t>
      </w:r>
      <w:proofErr w:type="spellEnd"/>
      <w:r w:rsidRPr="00650DBE">
        <w:rPr>
          <w:rFonts w:ascii="Times New Roman" w:eastAsia="Times New Roman" w:hAnsi="Times New Roman" w:cs="Times New Roman"/>
          <w:color w:val="000000" w:themeColor="text1"/>
          <w:sz w:val="28"/>
          <w:szCs w:val="28"/>
          <w:lang w:eastAsia="ru-RU"/>
        </w:rPr>
        <w:t xml:space="preserve"> на уроках литературы.</w:t>
      </w:r>
    </w:p>
    <w:p w:rsidR="00650DBE" w:rsidRPr="00650DBE" w:rsidRDefault="00650DBE" w:rsidP="00650DBE">
      <w:pPr>
        <w:spacing w:after="0" w:line="240" w:lineRule="auto"/>
        <w:ind w:firstLine="709"/>
        <w:jc w:val="both"/>
        <w:rPr>
          <w:rStyle w:val="StrongEmphasis"/>
          <w:rFonts w:ascii="Times New Roman" w:eastAsia="SimSun" w:hAnsi="Times New Roman" w:cs="Times New Roman"/>
          <w:b w:val="0"/>
          <w:color w:val="000000" w:themeColor="text1"/>
          <w:kern w:val="3"/>
          <w:sz w:val="28"/>
          <w:szCs w:val="28"/>
          <w:lang w:eastAsia="zh-CN" w:bidi="hi-IN"/>
        </w:rPr>
      </w:pPr>
      <w:r w:rsidRPr="00650DBE">
        <w:rPr>
          <w:rStyle w:val="StrongEmphasis"/>
          <w:rFonts w:ascii="Times New Roman" w:eastAsia="SimSun" w:hAnsi="Times New Roman" w:cs="Times New Roman"/>
          <w:b w:val="0"/>
          <w:color w:val="000000" w:themeColor="text1"/>
          <w:kern w:val="3"/>
          <w:sz w:val="28"/>
          <w:szCs w:val="28"/>
          <w:lang w:eastAsia="zh-CN" w:bidi="hi-IN"/>
        </w:rPr>
        <w:t xml:space="preserve">На </w:t>
      </w:r>
      <w:r w:rsidRPr="00650DBE">
        <w:rPr>
          <w:rStyle w:val="StrongEmphasis"/>
          <w:rFonts w:ascii="Times New Roman" w:eastAsia="SimSun" w:hAnsi="Times New Roman" w:cs="Times New Roman"/>
          <w:color w:val="000000" w:themeColor="text1"/>
          <w:kern w:val="3"/>
          <w:sz w:val="28"/>
          <w:szCs w:val="28"/>
          <w:lang w:eastAsia="zh-CN" w:bidi="hi-IN"/>
        </w:rPr>
        <w:t>первом этапе</w:t>
      </w:r>
      <w:r w:rsidRPr="00650DBE">
        <w:rPr>
          <w:rStyle w:val="StrongEmphasis"/>
          <w:rFonts w:ascii="Times New Roman" w:eastAsia="SimSun" w:hAnsi="Times New Roman" w:cs="Times New Roman"/>
          <w:b w:val="0"/>
          <w:color w:val="000000" w:themeColor="text1"/>
          <w:kern w:val="3"/>
          <w:sz w:val="28"/>
          <w:szCs w:val="28"/>
          <w:lang w:eastAsia="zh-CN" w:bidi="hi-IN"/>
        </w:rPr>
        <w:t xml:space="preserve"> обучающиеся знакомятся с понятием </w:t>
      </w:r>
      <w:proofErr w:type="spellStart"/>
      <w:r w:rsidRPr="00650DBE">
        <w:rPr>
          <w:rStyle w:val="StrongEmphasis"/>
          <w:rFonts w:ascii="Times New Roman" w:eastAsia="SimSun" w:hAnsi="Times New Roman" w:cs="Times New Roman"/>
          <w:b w:val="0"/>
          <w:color w:val="000000" w:themeColor="text1"/>
          <w:kern w:val="3"/>
          <w:sz w:val="28"/>
          <w:szCs w:val="28"/>
          <w:lang w:eastAsia="zh-CN" w:bidi="hi-IN"/>
        </w:rPr>
        <w:t>буктрейлера</w:t>
      </w:r>
      <w:proofErr w:type="spellEnd"/>
      <w:r w:rsidRPr="00650DBE">
        <w:rPr>
          <w:rStyle w:val="StrongEmphasis"/>
          <w:rFonts w:ascii="Times New Roman" w:eastAsia="SimSun" w:hAnsi="Times New Roman" w:cs="Times New Roman"/>
          <w:b w:val="0"/>
          <w:color w:val="000000" w:themeColor="text1"/>
          <w:kern w:val="3"/>
          <w:sz w:val="28"/>
          <w:szCs w:val="28"/>
          <w:lang w:eastAsia="zh-CN" w:bidi="hi-IN"/>
        </w:rPr>
        <w:t xml:space="preserve">, с историей его возникновения, его видами, с особенностями его оформления. Основная задача данного этапа – это заинтересовать студентов в создании такого продукта проектирования как </w:t>
      </w:r>
      <w:proofErr w:type="spellStart"/>
      <w:r w:rsidRPr="00650DBE">
        <w:rPr>
          <w:rStyle w:val="StrongEmphasis"/>
          <w:rFonts w:ascii="Times New Roman" w:eastAsia="SimSun" w:hAnsi="Times New Roman" w:cs="Times New Roman"/>
          <w:b w:val="0"/>
          <w:color w:val="000000" w:themeColor="text1"/>
          <w:kern w:val="3"/>
          <w:sz w:val="28"/>
          <w:szCs w:val="28"/>
          <w:lang w:eastAsia="zh-CN" w:bidi="hi-IN"/>
        </w:rPr>
        <w:t>буктрейлер</w:t>
      </w:r>
      <w:proofErr w:type="spellEnd"/>
      <w:r w:rsidRPr="00650DBE">
        <w:rPr>
          <w:rStyle w:val="StrongEmphasis"/>
          <w:rFonts w:ascii="Times New Roman" w:eastAsia="SimSun" w:hAnsi="Times New Roman" w:cs="Times New Roman"/>
          <w:b w:val="0"/>
          <w:color w:val="000000" w:themeColor="text1"/>
          <w:kern w:val="3"/>
          <w:sz w:val="28"/>
          <w:szCs w:val="28"/>
          <w:lang w:eastAsia="zh-CN" w:bidi="hi-IN"/>
        </w:rPr>
        <w:t xml:space="preserve">. </w:t>
      </w:r>
    </w:p>
    <w:p w:rsidR="00650DBE" w:rsidRPr="00650DBE" w:rsidRDefault="00650DBE" w:rsidP="00650DB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650DBE">
        <w:rPr>
          <w:rStyle w:val="StrongEmphasis"/>
          <w:rFonts w:ascii="Times New Roman" w:eastAsia="SimSun" w:hAnsi="Times New Roman" w:cs="Times New Roman"/>
          <w:b w:val="0"/>
          <w:color w:val="000000" w:themeColor="text1"/>
          <w:kern w:val="3"/>
          <w:sz w:val="28"/>
          <w:szCs w:val="28"/>
          <w:lang w:eastAsia="zh-CN" w:bidi="hi-IN"/>
        </w:rPr>
        <w:t xml:space="preserve">Для мотивации обучающихся перед изучением романа И.С. Тургенева «Отцы и дети» был продемонстрирован </w:t>
      </w:r>
      <w:proofErr w:type="spellStart"/>
      <w:r w:rsidRPr="00650DBE">
        <w:rPr>
          <w:rStyle w:val="StrongEmphasis"/>
          <w:rFonts w:ascii="Times New Roman" w:eastAsia="SimSun" w:hAnsi="Times New Roman" w:cs="Times New Roman"/>
          <w:b w:val="0"/>
          <w:color w:val="000000" w:themeColor="text1"/>
          <w:kern w:val="3"/>
          <w:sz w:val="28"/>
          <w:szCs w:val="28"/>
          <w:lang w:eastAsia="zh-CN" w:bidi="hi-IN"/>
        </w:rPr>
        <w:t>буктрейлер</w:t>
      </w:r>
      <w:proofErr w:type="spellEnd"/>
      <w:r w:rsidRPr="00650DBE">
        <w:rPr>
          <w:rStyle w:val="StrongEmphasis"/>
          <w:rFonts w:ascii="Times New Roman" w:eastAsia="SimSun" w:hAnsi="Times New Roman" w:cs="Times New Roman"/>
          <w:b w:val="0"/>
          <w:color w:val="000000" w:themeColor="text1"/>
          <w:kern w:val="3"/>
          <w:sz w:val="28"/>
          <w:szCs w:val="28"/>
          <w:lang w:eastAsia="zh-CN" w:bidi="hi-IN"/>
        </w:rPr>
        <w:t xml:space="preserve">. Затем были  сформированы  группы (3-4 человека) для работы над проектом. </w:t>
      </w:r>
      <w:r w:rsidRPr="00650DBE">
        <w:rPr>
          <w:rFonts w:ascii="Times New Roman" w:hAnsi="Times New Roman" w:cs="Times New Roman"/>
          <w:color w:val="000000" w:themeColor="text1"/>
          <w:sz w:val="28"/>
          <w:szCs w:val="28"/>
          <w:shd w:val="clear" w:color="auto" w:fill="FFFFFF"/>
        </w:rPr>
        <w:t xml:space="preserve">Проектирование предполагает самостоятельную деятельность студентов в организации и в осуществлении проекта. </w:t>
      </w:r>
      <w:r w:rsidRPr="00650DBE">
        <w:rPr>
          <w:rStyle w:val="StrongEmphasis"/>
          <w:rFonts w:ascii="Times New Roman" w:eastAsia="SimSun" w:hAnsi="Times New Roman" w:cs="Times New Roman"/>
          <w:b w:val="0"/>
          <w:color w:val="000000" w:themeColor="text1"/>
          <w:kern w:val="3"/>
          <w:sz w:val="28"/>
          <w:szCs w:val="28"/>
          <w:lang w:eastAsia="zh-CN" w:bidi="hi-IN"/>
        </w:rPr>
        <w:t xml:space="preserve"> Уже в группах обучающиеся обговаривают темы, распределяют задания. </w:t>
      </w:r>
      <w:r w:rsidRPr="00650DBE">
        <w:rPr>
          <w:rFonts w:ascii="Times New Roman" w:eastAsia="Times New Roman" w:hAnsi="Times New Roman" w:cs="Times New Roman"/>
          <w:color w:val="000000" w:themeColor="text1"/>
          <w:sz w:val="28"/>
          <w:szCs w:val="28"/>
          <w:lang w:eastAsia="ru-RU"/>
        </w:rPr>
        <w:t xml:space="preserve"> Преподаватель выполняет роль организатора только на первом этапе, а затем оказывается в непривычной роли «наблюдателя». В качестве  оценки конечного продукта были  предложены следующие критерии:</w:t>
      </w:r>
    </w:p>
    <w:p w:rsidR="00650DBE" w:rsidRPr="00650DBE" w:rsidRDefault="00650DBE" w:rsidP="00650DBE">
      <w:pPr>
        <w:spacing w:after="0" w:line="240" w:lineRule="auto"/>
        <w:ind w:firstLine="709"/>
        <w:jc w:val="both"/>
        <w:rPr>
          <w:rFonts w:ascii="Times New Roman" w:eastAsia="Times New Roman" w:hAnsi="Times New Roman" w:cs="Times New Roman"/>
          <w:color w:val="000000" w:themeColor="text1"/>
          <w:sz w:val="28"/>
          <w:szCs w:val="28"/>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2409"/>
        <w:gridCol w:w="2851"/>
        <w:gridCol w:w="1886"/>
        <w:gridCol w:w="2409"/>
      </w:tblGrid>
      <w:tr w:rsidR="00650DBE" w:rsidRPr="00650DBE" w:rsidTr="00D31F88">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Критерии оценивания  </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2 балла</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1 балл</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0 баллов</w:t>
            </w:r>
          </w:p>
        </w:tc>
      </w:tr>
      <w:tr w:rsidR="00650DBE" w:rsidRPr="00650DBE" w:rsidTr="00D31F88">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Содержание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В </w:t>
            </w:r>
            <w:proofErr w:type="spellStart"/>
            <w:r w:rsidRPr="00650DBE">
              <w:rPr>
                <w:rFonts w:ascii="Times New Roman" w:hAnsi="Times New Roman" w:cs="Times New Roman"/>
                <w:color w:val="000000" w:themeColor="text1"/>
                <w:sz w:val="28"/>
                <w:szCs w:val="28"/>
              </w:rPr>
              <w:t>буктрейлере</w:t>
            </w:r>
            <w:proofErr w:type="spellEnd"/>
            <w:r w:rsidRPr="00650DBE">
              <w:rPr>
                <w:rFonts w:ascii="Times New Roman" w:hAnsi="Times New Roman" w:cs="Times New Roman"/>
                <w:color w:val="000000" w:themeColor="text1"/>
                <w:sz w:val="28"/>
                <w:szCs w:val="28"/>
              </w:rPr>
              <w:t xml:space="preserve"> используются </w:t>
            </w:r>
          </w:p>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описание героя (героев) произведения;</w:t>
            </w:r>
          </w:p>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эпизод, в котором есть кульминация (для создания интриги);</w:t>
            </w:r>
          </w:p>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художественные средства языка.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При создании </w:t>
            </w:r>
            <w:proofErr w:type="spellStart"/>
            <w:r w:rsidRPr="00650DBE">
              <w:rPr>
                <w:rFonts w:ascii="Times New Roman" w:hAnsi="Times New Roman" w:cs="Times New Roman"/>
                <w:color w:val="000000" w:themeColor="text1"/>
                <w:sz w:val="28"/>
                <w:szCs w:val="28"/>
              </w:rPr>
              <w:t>буктрейлера</w:t>
            </w:r>
            <w:proofErr w:type="spellEnd"/>
            <w:r w:rsidRPr="00650DBE">
              <w:rPr>
                <w:rFonts w:ascii="Times New Roman" w:hAnsi="Times New Roman" w:cs="Times New Roman"/>
                <w:color w:val="000000" w:themeColor="text1"/>
                <w:sz w:val="28"/>
                <w:szCs w:val="28"/>
              </w:rPr>
              <w:t xml:space="preserve"> не соблюдается одно из условий (см. 2 балла)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При создании </w:t>
            </w:r>
            <w:proofErr w:type="spellStart"/>
            <w:r w:rsidRPr="00650DBE">
              <w:rPr>
                <w:rFonts w:ascii="Times New Roman" w:hAnsi="Times New Roman" w:cs="Times New Roman"/>
                <w:color w:val="000000" w:themeColor="text1"/>
                <w:sz w:val="28"/>
                <w:szCs w:val="28"/>
              </w:rPr>
              <w:t>буктрейлера</w:t>
            </w:r>
            <w:proofErr w:type="spellEnd"/>
            <w:r w:rsidRPr="00650DBE">
              <w:rPr>
                <w:rFonts w:ascii="Times New Roman" w:hAnsi="Times New Roman" w:cs="Times New Roman"/>
                <w:color w:val="000000" w:themeColor="text1"/>
                <w:sz w:val="28"/>
                <w:szCs w:val="28"/>
              </w:rPr>
              <w:t xml:space="preserve"> не соблюдается более одного из условий (см. 2 балла)</w:t>
            </w:r>
          </w:p>
        </w:tc>
      </w:tr>
      <w:tr w:rsidR="00650DBE" w:rsidRPr="00650DBE" w:rsidTr="00D31F88">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Качество </w:t>
            </w:r>
            <w:r w:rsidRPr="00650DBE">
              <w:rPr>
                <w:rFonts w:ascii="Times New Roman" w:hAnsi="Times New Roman" w:cs="Times New Roman"/>
                <w:color w:val="000000" w:themeColor="text1"/>
                <w:sz w:val="28"/>
                <w:szCs w:val="28"/>
              </w:rPr>
              <w:lastRenderedPageBreak/>
              <w:t>озвучивания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lastRenderedPageBreak/>
              <w:t xml:space="preserve">Музыкальное </w:t>
            </w:r>
            <w:r w:rsidRPr="00650DBE">
              <w:rPr>
                <w:rFonts w:ascii="Times New Roman" w:hAnsi="Times New Roman" w:cs="Times New Roman"/>
                <w:color w:val="000000" w:themeColor="text1"/>
                <w:sz w:val="28"/>
                <w:szCs w:val="28"/>
              </w:rPr>
              <w:lastRenderedPageBreak/>
              <w:t>сопровождение соответствует замыслу сценария.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lastRenderedPageBreak/>
              <w:t>Музыка</w:t>
            </w:r>
            <w:r w:rsidRPr="00650DBE">
              <w:rPr>
                <w:rFonts w:ascii="Times New Roman" w:hAnsi="Times New Roman" w:cs="Times New Roman"/>
                <w:color w:val="000000" w:themeColor="text1"/>
                <w:sz w:val="28"/>
                <w:szCs w:val="28"/>
              </w:rPr>
              <w:lastRenderedPageBreak/>
              <w:t>льное сопровождение не совсем совпадает с видеорядом</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lastRenderedPageBreak/>
              <w:t xml:space="preserve">Неудачное </w:t>
            </w:r>
            <w:r w:rsidRPr="00650DBE">
              <w:rPr>
                <w:rFonts w:ascii="Times New Roman" w:hAnsi="Times New Roman" w:cs="Times New Roman"/>
                <w:color w:val="000000" w:themeColor="text1"/>
                <w:sz w:val="28"/>
                <w:szCs w:val="28"/>
              </w:rPr>
              <w:lastRenderedPageBreak/>
              <w:t>музыкальное сопровождение</w:t>
            </w:r>
          </w:p>
        </w:tc>
      </w:tr>
      <w:tr w:rsidR="00650DBE" w:rsidRPr="00650DBE" w:rsidTr="00D31F88">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lastRenderedPageBreak/>
              <w:t>Видеоряд</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 Найдены подходящие к сценарию  иллюстрации и /или видеоматериалы. </w:t>
            </w:r>
          </w:p>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Наличие слайда с обложкой книги.</w:t>
            </w:r>
          </w:p>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Иллюстрация или видеоматериалы соответствуют техническим требованиям.</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При подборе видеоряда не соблюдается одно из условий (см. 2 балла)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Используется только одна иллюстрация.</w:t>
            </w:r>
          </w:p>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p>
        </w:tc>
      </w:tr>
      <w:tr w:rsidR="00650DBE" w:rsidRPr="00650DBE" w:rsidTr="00D31F88">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Текст в </w:t>
            </w:r>
            <w:proofErr w:type="spellStart"/>
            <w:r w:rsidRPr="00650DBE">
              <w:rPr>
                <w:rFonts w:ascii="Times New Roman" w:hAnsi="Times New Roman" w:cs="Times New Roman"/>
                <w:color w:val="000000" w:themeColor="text1"/>
                <w:sz w:val="28"/>
                <w:szCs w:val="28"/>
              </w:rPr>
              <w:t>буктрейлере</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Требования к тексту соблюдены (шрифт, титры)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Частичное соблюдение требований текста.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Требования к тексту не соблюдены.</w:t>
            </w:r>
          </w:p>
        </w:tc>
      </w:tr>
      <w:tr w:rsidR="00650DBE" w:rsidRPr="00650DBE" w:rsidTr="00D31F88">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Продолжительность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Продолжительность видеоролика 2-3 минуты.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Видеоролик длится не больше 4-х минут.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Продолжительность - более 4-х минут.</w:t>
            </w:r>
          </w:p>
        </w:tc>
      </w:tr>
    </w:tbl>
    <w:p w:rsidR="00650DBE" w:rsidRPr="00650DBE" w:rsidRDefault="00650DBE" w:rsidP="00650DB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650DBE">
        <w:rPr>
          <w:rFonts w:ascii="Times New Roman" w:eastAsia="Times New Roman" w:hAnsi="Times New Roman" w:cs="Times New Roman"/>
          <w:color w:val="000000" w:themeColor="text1"/>
          <w:sz w:val="28"/>
          <w:szCs w:val="28"/>
          <w:lang w:eastAsia="ru-RU"/>
        </w:rPr>
        <w:t>Затем в каждой проектировочной группе были распределены обязанности, выбраны: сценарист, художник-постановщик, режиссер, монтажер. Руководителем проектирования  каждому проектанту были выданы листы самоконтроля  для работы над проектом в соответствии с его обязанностями.</w:t>
      </w:r>
    </w:p>
    <w:p w:rsidR="00650DBE" w:rsidRPr="00650DBE" w:rsidRDefault="00650DBE" w:rsidP="00650DBE">
      <w:pPr>
        <w:spacing w:after="0" w:line="240" w:lineRule="auto"/>
        <w:ind w:firstLine="709"/>
        <w:jc w:val="both"/>
        <w:rPr>
          <w:rFonts w:ascii="Times New Roman" w:eastAsia="Times New Roman" w:hAnsi="Times New Roman" w:cs="Times New Roman"/>
          <w:bCs/>
          <w:iCs/>
          <w:color w:val="000000" w:themeColor="text1"/>
          <w:sz w:val="28"/>
          <w:szCs w:val="28"/>
          <w:lang w:eastAsia="ru-RU"/>
        </w:rPr>
      </w:pPr>
    </w:p>
    <w:p w:rsidR="00650DBE" w:rsidRPr="00650DBE" w:rsidRDefault="00650DBE" w:rsidP="00650DBE">
      <w:pPr>
        <w:spacing w:after="0" w:line="240" w:lineRule="auto"/>
        <w:ind w:firstLine="709"/>
        <w:jc w:val="both"/>
        <w:rPr>
          <w:rFonts w:ascii="Times New Roman" w:eastAsia="Times New Roman" w:hAnsi="Times New Roman" w:cs="Times New Roman"/>
          <w:b/>
          <w:color w:val="000000" w:themeColor="text1"/>
          <w:sz w:val="28"/>
          <w:szCs w:val="28"/>
          <w:lang w:eastAsia="ru-RU"/>
        </w:rPr>
      </w:pPr>
      <w:r w:rsidRPr="00650DBE">
        <w:rPr>
          <w:rFonts w:ascii="Times New Roman" w:eastAsia="Times New Roman" w:hAnsi="Times New Roman" w:cs="Times New Roman"/>
          <w:b/>
          <w:bCs/>
          <w:iCs/>
          <w:color w:val="000000" w:themeColor="text1"/>
          <w:sz w:val="28"/>
          <w:szCs w:val="28"/>
          <w:lang w:eastAsia="ru-RU"/>
        </w:rPr>
        <w:t xml:space="preserve">Листы самоконтроля для создания </w:t>
      </w:r>
      <w:proofErr w:type="spellStart"/>
      <w:r w:rsidRPr="00650DBE">
        <w:rPr>
          <w:rFonts w:ascii="Times New Roman" w:eastAsia="Times New Roman" w:hAnsi="Times New Roman" w:cs="Times New Roman"/>
          <w:b/>
          <w:bCs/>
          <w:iCs/>
          <w:color w:val="000000" w:themeColor="text1"/>
          <w:sz w:val="28"/>
          <w:szCs w:val="28"/>
          <w:lang w:eastAsia="ru-RU"/>
        </w:rPr>
        <w:t>буктрейлера</w:t>
      </w:r>
      <w:proofErr w:type="spellEnd"/>
    </w:p>
    <w:p w:rsidR="00650DBE" w:rsidRPr="00650DBE" w:rsidRDefault="00650DBE" w:rsidP="00650DBE">
      <w:pPr>
        <w:spacing w:after="0" w:line="240" w:lineRule="auto"/>
        <w:ind w:firstLine="709"/>
        <w:jc w:val="both"/>
        <w:rPr>
          <w:rFonts w:ascii="Times New Roman" w:eastAsia="Times New Roman" w:hAnsi="Times New Roman" w:cs="Times New Roman"/>
          <w:color w:val="000000" w:themeColor="text1"/>
          <w:sz w:val="28"/>
          <w:szCs w:val="28"/>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850"/>
        <w:gridCol w:w="6384"/>
        <w:gridCol w:w="1321"/>
      </w:tblGrid>
      <w:tr w:rsidR="00650DBE" w:rsidRPr="00650DBE" w:rsidTr="00D31F88">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b/>
                <w:color w:val="000000" w:themeColor="text1"/>
                <w:sz w:val="28"/>
                <w:szCs w:val="28"/>
              </w:rPr>
            </w:pPr>
            <w:r w:rsidRPr="00650DBE">
              <w:rPr>
                <w:rFonts w:ascii="Times New Roman" w:hAnsi="Times New Roman" w:cs="Times New Roman"/>
                <w:b/>
                <w:color w:val="000000" w:themeColor="text1"/>
                <w:sz w:val="28"/>
                <w:szCs w:val="28"/>
              </w:rPr>
              <w:t>Твоя роль</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b/>
                <w:color w:val="000000" w:themeColor="text1"/>
                <w:sz w:val="28"/>
                <w:szCs w:val="28"/>
              </w:rPr>
            </w:pPr>
            <w:r w:rsidRPr="00650DBE">
              <w:rPr>
                <w:rFonts w:ascii="Times New Roman" w:hAnsi="Times New Roman" w:cs="Times New Roman"/>
                <w:b/>
                <w:color w:val="000000" w:themeColor="text1"/>
                <w:sz w:val="28"/>
                <w:szCs w:val="28"/>
              </w:rPr>
              <w:t>Действия</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jc w:val="both"/>
              <w:rPr>
                <w:rFonts w:ascii="Times New Roman" w:hAnsi="Times New Roman" w:cs="Times New Roman"/>
                <w:b/>
                <w:color w:val="000000" w:themeColor="text1"/>
                <w:sz w:val="28"/>
                <w:szCs w:val="28"/>
              </w:rPr>
            </w:pPr>
            <w:r w:rsidRPr="00650DBE">
              <w:rPr>
                <w:rFonts w:ascii="Times New Roman" w:hAnsi="Times New Roman" w:cs="Times New Roman"/>
                <w:b/>
                <w:color w:val="000000" w:themeColor="text1"/>
                <w:sz w:val="28"/>
                <w:szCs w:val="28"/>
              </w:rPr>
              <w:t>Готово</w:t>
            </w:r>
          </w:p>
        </w:tc>
      </w:tr>
      <w:tr w:rsidR="00650DBE" w:rsidRPr="00650DBE" w:rsidTr="00D31F88">
        <w:trPr>
          <w:trHeight w:val="197"/>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Сценарист</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1.Составить текст   сценария.</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p>
        </w:tc>
      </w:tr>
      <w:tr w:rsidR="00650DBE" w:rsidRPr="00650DBE" w:rsidTr="00D31F88">
        <w:trPr>
          <w:trHeight w:val="30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2. Описать героя (героев), используя </w:t>
            </w:r>
            <w:proofErr w:type="gramStart"/>
            <w:r w:rsidRPr="00650DBE">
              <w:rPr>
                <w:rFonts w:ascii="Times New Roman" w:hAnsi="Times New Roman" w:cs="Times New Roman"/>
                <w:color w:val="000000" w:themeColor="text1"/>
                <w:sz w:val="28"/>
                <w:szCs w:val="28"/>
              </w:rPr>
              <w:t xml:space="preserve">текст  </w:t>
            </w:r>
            <w:r w:rsidRPr="00650DBE">
              <w:rPr>
                <w:rFonts w:ascii="Times New Roman" w:hAnsi="Times New Roman" w:cs="Times New Roman"/>
                <w:color w:val="000000" w:themeColor="text1"/>
                <w:sz w:val="28"/>
                <w:szCs w:val="28"/>
              </w:rPr>
              <w:lastRenderedPageBreak/>
              <w:t>произведения</w:t>
            </w:r>
            <w:proofErr w:type="gramEnd"/>
            <w:r w:rsidRPr="00650DBE">
              <w:rPr>
                <w:rFonts w:ascii="Times New Roman" w:hAnsi="Times New Roman" w:cs="Times New Roman"/>
                <w:color w:val="000000" w:themeColor="text1"/>
                <w:sz w:val="28"/>
                <w:szCs w:val="28"/>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p>
        </w:tc>
      </w:tr>
      <w:tr w:rsidR="00650DBE" w:rsidRPr="00650DBE" w:rsidTr="00D31F88">
        <w:trPr>
          <w:trHeight w:val="26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3. Выбрать  эпизод, в котором есть кульминация.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p>
        </w:tc>
      </w:tr>
      <w:tr w:rsidR="00650DBE" w:rsidRPr="00650DBE" w:rsidTr="00D31F88">
        <w:trPr>
          <w:trHeight w:val="337"/>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4. Включить в текст цитаты из произведения.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spacing w:after="0" w:line="240" w:lineRule="auto"/>
              <w:ind w:firstLine="709"/>
              <w:jc w:val="both"/>
              <w:rPr>
                <w:rFonts w:ascii="Times New Roman" w:hAnsi="Times New Roman" w:cs="Times New Roman"/>
                <w:color w:val="000000" w:themeColor="text1"/>
                <w:sz w:val="28"/>
                <w:szCs w:val="28"/>
              </w:rPr>
            </w:pPr>
          </w:p>
        </w:tc>
      </w:tr>
      <w:tr w:rsidR="00650DBE" w:rsidRPr="00650DBE" w:rsidTr="00D31F88">
        <w:trPr>
          <w:trHeight w:val="480"/>
        </w:trPr>
        <w:tc>
          <w:tcPr>
            <w:tcW w:w="0" w:type="auto"/>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Художник-постановщик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1. Подобрать к тексту для </w:t>
            </w:r>
            <w:proofErr w:type="spellStart"/>
            <w:r w:rsidRPr="00650DBE">
              <w:rPr>
                <w:rFonts w:ascii="Times New Roman" w:hAnsi="Times New Roman" w:cs="Times New Roman"/>
                <w:color w:val="000000" w:themeColor="text1"/>
                <w:sz w:val="28"/>
                <w:szCs w:val="28"/>
              </w:rPr>
              <w:t>буктрейлера</w:t>
            </w:r>
            <w:proofErr w:type="spellEnd"/>
            <w:r w:rsidRPr="00650DBE">
              <w:rPr>
                <w:rFonts w:ascii="Times New Roman" w:hAnsi="Times New Roman" w:cs="Times New Roman"/>
                <w:color w:val="000000" w:themeColor="text1"/>
                <w:sz w:val="28"/>
                <w:szCs w:val="28"/>
              </w:rPr>
              <w:t xml:space="preserve">  фотоматериалы, иллюстрации и/или видеоматериалы. </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r>
      <w:tr w:rsidR="00650DBE" w:rsidRPr="00650DBE" w:rsidTr="00D31F88">
        <w:trPr>
          <w:trHeight w:val="560"/>
        </w:trPr>
        <w:tc>
          <w:tcPr>
            <w:tcW w:w="0" w:type="auto"/>
            <w:vMerge/>
            <w:tcBorders>
              <w:left w:val="single" w:sz="8" w:space="0" w:color="000000"/>
              <w:right w:val="single" w:sz="8" w:space="0" w:color="000000"/>
            </w:tcBorders>
            <w:vAlign w:val="cente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2. Проверить соответствие графических изображений техническим требованиям.</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r>
      <w:tr w:rsidR="00650DBE" w:rsidRPr="00650DBE" w:rsidTr="00D31F88">
        <w:trPr>
          <w:trHeight w:val="560"/>
        </w:trPr>
        <w:tc>
          <w:tcPr>
            <w:tcW w:w="0" w:type="auto"/>
            <w:vMerge/>
            <w:tcBorders>
              <w:left w:val="single" w:sz="8" w:space="0" w:color="000000"/>
              <w:bottom w:val="single" w:sz="8" w:space="0" w:color="000000"/>
              <w:right w:val="single" w:sz="8" w:space="0" w:color="000000"/>
            </w:tcBorders>
            <w:vAlign w:val="center"/>
          </w:tcPr>
          <w:p w:rsidR="00650DBE" w:rsidRPr="00650DBE" w:rsidRDefault="00650DBE" w:rsidP="00650DBE">
            <w:pPr>
              <w:ind w:firstLine="709"/>
              <w:jc w:val="both"/>
              <w:rPr>
                <w:rFonts w:ascii="Times New Roman" w:hAnsi="Times New Roman" w:cs="Times New Roman"/>
                <w:color w:val="000000" w:themeColor="text1"/>
                <w:sz w:val="28"/>
                <w:szCs w:val="2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3. Подобрать музыку или звуки к иллюстрациям. </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50DBE" w:rsidRPr="00650DBE" w:rsidRDefault="00650DBE" w:rsidP="00650DBE">
            <w:pPr>
              <w:ind w:firstLine="709"/>
              <w:jc w:val="both"/>
              <w:rPr>
                <w:rFonts w:ascii="Times New Roman" w:hAnsi="Times New Roman" w:cs="Times New Roman"/>
                <w:color w:val="000000" w:themeColor="text1"/>
                <w:sz w:val="28"/>
                <w:szCs w:val="28"/>
              </w:rPr>
            </w:pPr>
          </w:p>
        </w:tc>
      </w:tr>
      <w:tr w:rsidR="00650DBE" w:rsidRPr="00650DBE" w:rsidTr="00D31F88">
        <w:trPr>
          <w:trHeight w:val="560"/>
        </w:trPr>
        <w:tc>
          <w:tcPr>
            <w:tcW w:w="0" w:type="auto"/>
            <w:vMerge w:val="restart"/>
            <w:tcBorders>
              <w:top w:val="single" w:sz="8" w:space="0" w:color="000000"/>
              <w:left w:val="single" w:sz="8" w:space="0" w:color="000000"/>
              <w:bottom w:val="single" w:sz="8" w:space="0" w:color="000000"/>
              <w:right w:val="single" w:sz="8" w:space="0" w:color="000000"/>
            </w:tcBorders>
            <w:vAlign w:val="center"/>
            <w:hideMark/>
          </w:tcPr>
          <w:p w:rsidR="00650DBE" w:rsidRPr="00650DBE" w:rsidRDefault="00650DBE" w:rsidP="00650DBE">
            <w:pPr>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 Режиссёр</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1. Работа со сценарием (вместе со сценаристом)</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r>
      <w:tr w:rsidR="00650DBE" w:rsidRPr="00650DBE" w:rsidTr="00D31F88">
        <w:trPr>
          <w:trHeight w:val="5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2. Разделить текст на части.</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r>
      <w:tr w:rsidR="00650DBE" w:rsidRPr="00650DBE" w:rsidTr="00D31F88">
        <w:trPr>
          <w:trHeight w:val="5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3. Отметить (указать) для каждой части иллюстрации или видеофрагменты, подобранные художниками-постановщиками.  </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r>
      <w:tr w:rsidR="00650DBE" w:rsidRPr="00650DBE" w:rsidTr="00D31F88">
        <w:trPr>
          <w:trHeight w:val="5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4. Дополнить (если необходимо) и отметить в сценарии музыку или звуки, подобранные звукорежиссёром.</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r>
      <w:tr w:rsidR="00650DBE" w:rsidRPr="00650DBE" w:rsidTr="00D31F88">
        <w:trPr>
          <w:trHeight w:val="48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Монтажёр</w:t>
            </w:r>
          </w:p>
        </w:tc>
        <w:tc>
          <w:tcPr>
            <w:tcW w:w="6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1. Монтаж кадров</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r>
      <w:tr w:rsidR="00650DBE" w:rsidRPr="00650DBE" w:rsidTr="00D31F88">
        <w:trPr>
          <w:trHeight w:val="5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c>
          <w:tcPr>
            <w:tcW w:w="6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2. Оформить титульный кадр.</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r>
      <w:tr w:rsidR="00650DBE" w:rsidRPr="00650DBE" w:rsidTr="00D31F88">
        <w:trPr>
          <w:trHeight w:val="5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c>
          <w:tcPr>
            <w:tcW w:w="6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3. Смонтировать изображение и звук по сценарию.</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r>
      <w:tr w:rsidR="00650DBE" w:rsidRPr="00650DBE" w:rsidTr="00D31F88">
        <w:trPr>
          <w:trHeight w:val="5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c>
          <w:tcPr>
            <w:tcW w:w="63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 xml:space="preserve">4. Проверить продолжительность </w:t>
            </w:r>
            <w:r w:rsidRPr="00650DBE">
              <w:rPr>
                <w:rFonts w:ascii="Times New Roman" w:hAnsi="Times New Roman" w:cs="Times New Roman"/>
                <w:color w:val="000000" w:themeColor="text1"/>
                <w:sz w:val="28"/>
                <w:szCs w:val="28"/>
              </w:rPr>
              <w:lastRenderedPageBreak/>
              <w:t>видеоролика.</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0DBE" w:rsidRPr="00650DBE" w:rsidRDefault="00650DBE" w:rsidP="00650DBE">
            <w:pPr>
              <w:ind w:firstLine="709"/>
              <w:jc w:val="both"/>
              <w:rPr>
                <w:rFonts w:ascii="Times New Roman" w:hAnsi="Times New Roman" w:cs="Times New Roman"/>
                <w:color w:val="000000" w:themeColor="text1"/>
                <w:sz w:val="28"/>
                <w:szCs w:val="28"/>
              </w:rPr>
            </w:pPr>
          </w:p>
        </w:tc>
      </w:tr>
    </w:tbl>
    <w:p w:rsidR="00650DBE" w:rsidRPr="00650DBE" w:rsidRDefault="00650DBE" w:rsidP="00650DBE">
      <w:pPr>
        <w:ind w:firstLine="709"/>
        <w:jc w:val="both"/>
        <w:rPr>
          <w:rFonts w:ascii="Times New Roman" w:hAnsi="Times New Roman" w:cs="Times New Roman"/>
          <w:color w:val="000000" w:themeColor="text1"/>
          <w:sz w:val="28"/>
          <w:szCs w:val="28"/>
        </w:rPr>
      </w:pPr>
      <w:r w:rsidRPr="00650DBE">
        <w:rPr>
          <w:rFonts w:ascii="Times New Roman" w:hAnsi="Times New Roman" w:cs="Times New Roman"/>
          <w:color w:val="000000" w:themeColor="text1"/>
          <w:sz w:val="28"/>
          <w:szCs w:val="28"/>
        </w:rPr>
        <w:t>Если  колонка «Готово» заполнена полностью, то работа командой выполнена. Если нет, то необходимо  доделать  работу. Исправленная ошибка ошибкой не считается.</w:t>
      </w:r>
    </w:p>
    <w:p w:rsidR="00650DBE" w:rsidRPr="00650DBE" w:rsidRDefault="00650DBE" w:rsidP="00650DBE">
      <w:pPr>
        <w:shd w:val="clear" w:color="auto" w:fill="FFFFFF"/>
        <w:spacing w:after="0" w:line="240" w:lineRule="auto"/>
        <w:ind w:firstLine="709"/>
        <w:jc w:val="both"/>
        <w:rPr>
          <w:rStyle w:val="StrongEmphasis"/>
          <w:rFonts w:ascii="Times New Roman" w:eastAsia="SimSun" w:hAnsi="Times New Roman" w:cs="Times New Roman"/>
          <w:color w:val="000000" w:themeColor="text1"/>
          <w:kern w:val="3"/>
          <w:sz w:val="28"/>
          <w:szCs w:val="28"/>
          <w:lang w:eastAsia="zh-CN" w:bidi="hi-IN"/>
        </w:rPr>
      </w:pPr>
      <w:r w:rsidRPr="00650DBE">
        <w:rPr>
          <w:rStyle w:val="StrongEmphasis"/>
          <w:rFonts w:ascii="Times New Roman" w:eastAsia="SimSun" w:hAnsi="Times New Roman" w:cs="Times New Roman"/>
          <w:color w:val="000000" w:themeColor="text1"/>
          <w:kern w:val="3"/>
          <w:sz w:val="28"/>
          <w:szCs w:val="28"/>
          <w:lang w:eastAsia="zh-CN" w:bidi="hi-IN"/>
        </w:rPr>
        <w:t xml:space="preserve">Второй этап – выполнение проекта. </w:t>
      </w:r>
    </w:p>
    <w:p w:rsidR="00650DBE" w:rsidRPr="00650DBE" w:rsidRDefault="00650DBE" w:rsidP="00650DB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650DBE">
        <w:rPr>
          <w:rStyle w:val="StrongEmphasis"/>
          <w:rFonts w:ascii="Times New Roman" w:eastAsia="SimSun" w:hAnsi="Times New Roman" w:cs="Times New Roman"/>
          <w:b w:val="0"/>
          <w:color w:val="000000" w:themeColor="text1"/>
          <w:kern w:val="3"/>
          <w:sz w:val="28"/>
          <w:szCs w:val="28"/>
          <w:lang w:eastAsia="zh-CN" w:bidi="hi-IN"/>
        </w:rPr>
        <w:t xml:space="preserve">Цель данного этапа: создать </w:t>
      </w:r>
      <w:proofErr w:type="spellStart"/>
      <w:proofErr w:type="gramStart"/>
      <w:r w:rsidRPr="00650DBE">
        <w:rPr>
          <w:rStyle w:val="StrongEmphasis"/>
          <w:rFonts w:ascii="Times New Roman" w:eastAsia="SimSun" w:hAnsi="Times New Roman" w:cs="Times New Roman"/>
          <w:b w:val="0"/>
          <w:color w:val="000000" w:themeColor="text1"/>
          <w:kern w:val="3"/>
          <w:sz w:val="28"/>
          <w:szCs w:val="28"/>
          <w:lang w:eastAsia="zh-CN" w:bidi="hi-IN"/>
        </w:rPr>
        <w:t>буктрейлер</w:t>
      </w:r>
      <w:proofErr w:type="spellEnd"/>
      <w:r w:rsidRPr="00650DBE">
        <w:rPr>
          <w:rStyle w:val="StrongEmphasis"/>
          <w:rFonts w:ascii="Times New Roman" w:eastAsia="SimSun" w:hAnsi="Times New Roman" w:cs="Times New Roman"/>
          <w:b w:val="0"/>
          <w:color w:val="000000" w:themeColor="text1"/>
          <w:kern w:val="3"/>
          <w:sz w:val="28"/>
          <w:szCs w:val="28"/>
          <w:lang w:eastAsia="zh-CN" w:bidi="hi-IN"/>
        </w:rPr>
        <w:t>,  удовлетворяющий</w:t>
      </w:r>
      <w:proofErr w:type="gramEnd"/>
      <w:r w:rsidRPr="00650DBE">
        <w:rPr>
          <w:rStyle w:val="StrongEmphasis"/>
          <w:rFonts w:ascii="Times New Roman" w:eastAsia="SimSun" w:hAnsi="Times New Roman" w:cs="Times New Roman"/>
          <w:b w:val="0"/>
          <w:color w:val="000000" w:themeColor="text1"/>
          <w:kern w:val="3"/>
          <w:sz w:val="28"/>
          <w:szCs w:val="28"/>
          <w:lang w:eastAsia="zh-CN" w:bidi="hi-IN"/>
        </w:rPr>
        <w:t xml:space="preserve"> критериям оценки.</w:t>
      </w:r>
      <w:r w:rsidRPr="00650DBE">
        <w:rPr>
          <w:rStyle w:val="StrongEmphasis"/>
          <w:rFonts w:ascii="Times New Roman" w:eastAsia="SimSun" w:hAnsi="Times New Roman" w:cs="Times New Roman"/>
          <w:color w:val="000000" w:themeColor="text1"/>
          <w:kern w:val="3"/>
          <w:sz w:val="28"/>
          <w:szCs w:val="28"/>
          <w:lang w:eastAsia="zh-CN" w:bidi="hi-IN"/>
        </w:rPr>
        <w:t xml:space="preserve"> </w:t>
      </w:r>
      <w:r w:rsidRPr="00650DBE">
        <w:rPr>
          <w:rStyle w:val="StrongEmphasis"/>
          <w:rFonts w:ascii="Times New Roman" w:eastAsia="SimSun" w:hAnsi="Times New Roman" w:cs="Times New Roman"/>
          <w:b w:val="0"/>
          <w:color w:val="000000" w:themeColor="text1"/>
          <w:kern w:val="3"/>
          <w:sz w:val="28"/>
          <w:szCs w:val="28"/>
          <w:lang w:eastAsia="zh-CN" w:bidi="hi-IN"/>
        </w:rPr>
        <w:t xml:space="preserve">Студенты самостоятельно подбирают иллюстрации, цитаты к ним, разрабатывают видеоряд, выбирают программу, в которой создают продукт проектирования. Они выполняют работу согласно своей роли, назначенной на подготовительном этапе проектирования. </w:t>
      </w:r>
      <w:r w:rsidRPr="00650DBE">
        <w:rPr>
          <w:rFonts w:ascii="Times New Roman" w:eastAsia="Times New Roman" w:hAnsi="Times New Roman" w:cs="Times New Roman"/>
          <w:color w:val="000000" w:themeColor="text1"/>
          <w:sz w:val="28"/>
          <w:szCs w:val="28"/>
          <w:lang w:eastAsia="ru-RU"/>
        </w:rPr>
        <w:t xml:space="preserve">В ролике длиной около трех минут информацию о книге надо подать так, чтобы сразу захотелось её прочитать. В целом это должно быть похоже на </w:t>
      </w:r>
      <w:proofErr w:type="spellStart"/>
      <w:r w:rsidRPr="00650DBE">
        <w:rPr>
          <w:rFonts w:ascii="Times New Roman" w:eastAsia="Times New Roman" w:hAnsi="Times New Roman" w:cs="Times New Roman"/>
          <w:color w:val="000000" w:themeColor="text1"/>
          <w:sz w:val="28"/>
          <w:szCs w:val="28"/>
          <w:lang w:eastAsia="ru-RU"/>
        </w:rPr>
        <w:t>видеоаннотацию</w:t>
      </w:r>
      <w:proofErr w:type="spellEnd"/>
      <w:r w:rsidRPr="00650DBE">
        <w:rPr>
          <w:rFonts w:ascii="Times New Roman" w:eastAsia="Times New Roman" w:hAnsi="Times New Roman" w:cs="Times New Roman"/>
          <w:color w:val="000000" w:themeColor="text1"/>
          <w:sz w:val="28"/>
          <w:szCs w:val="28"/>
          <w:lang w:eastAsia="ru-RU"/>
        </w:rPr>
        <w:t xml:space="preserve"> к изданию. Преподаватель, на данном этапе, подключается по мере необходимости, проводя консультации.   Например, корректировка  сценария, подбор иллюстраций и выбор программы. Студенты самостоятельно организуют свою работу,  ориентируясь на лист самоконтроля.</w:t>
      </w:r>
    </w:p>
    <w:p w:rsidR="00650DBE" w:rsidRPr="00650DBE" w:rsidRDefault="00650DBE" w:rsidP="00650DBE">
      <w:pPr>
        <w:shd w:val="clear" w:color="auto" w:fill="FFFFFF"/>
        <w:spacing w:after="0" w:line="240" w:lineRule="auto"/>
        <w:ind w:firstLine="709"/>
        <w:jc w:val="both"/>
        <w:rPr>
          <w:rStyle w:val="StrongEmphasis"/>
          <w:rFonts w:ascii="Times New Roman" w:eastAsia="SimSun" w:hAnsi="Times New Roman" w:cs="Times New Roman"/>
          <w:color w:val="000000" w:themeColor="text1"/>
          <w:kern w:val="3"/>
          <w:sz w:val="28"/>
          <w:szCs w:val="28"/>
          <w:lang w:eastAsia="zh-CN" w:bidi="hi-IN"/>
        </w:rPr>
      </w:pPr>
      <w:r w:rsidRPr="00650DBE">
        <w:rPr>
          <w:rStyle w:val="StrongEmphasis"/>
          <w:rFonts w:ascii="Times New Roman" w:eastAsia="SimSun" w:hAnsi="Times New Roman" w:cs="Times New Roman"/>
          <w:color w:val="000000" w:themeColor="text1"/>
          <w:kern w:val="3"/>
          <w:sz w:val="28"/>
          <w:szCs w:val="28"/>
          <w:lang w:eastAsia="zh-CN" w:bidi="hi-IN"/>
        </w:rPr>
        <w:t xml:space="preserve">Третий этап – представление.  </w:t>
      </w:r>
    </w:p>
    <w:p w:rsidR="00650DBE" w:rsidRPr="00650DBE" w:rsidRDefault="00650DBE" w:rsidP="00650DBE">
      <w:pPr>
        <w:shd w:val="clear" w:color="auto" w:fill="FFFFFF"/>
        <w:spacing w:after="0" w:line="240" w:lineRule="auto"/>
        <w:ind w:firstLine="709"/>
        <w:jc w:val="both"/>
        <w:rPr>
          <w:rFonts w:ascii="Times New Roman" w:hAnsi="Times New Roman" w:cs="Times New Roman"/>
          <w:color w:val="000000" w:themeColor="text1"/>
          <w:sz w:val="28"/>
          <w:szCs w:val="28"/>
          <w:shd w:val="clear" w:color="auto" w:fill="FFFFFF"/>
        </w:rPr>
      </w:pPr>
      <w:r w:rsidRPr="00650DBE">
        <w:rPr>
          <w:rStyle w:val="StrongEmphasis"/>
          <w:rFonts w:ascii="Times New Roman" w:eastAsia="SimSun" w:hAnsi="Times New Roman" w:cs="Times New Roman"/>
          <w:b w:val="0"/>
          <w:color w:val="000000" w:themeColor="text1"/>
          <w:kern w:val="3"/>
          <w:sz w:val="28"/>
          <w:szCs w:val="28"/>
          <w:lang w:eastAsia="zh-CN" w:bidi="hi-IN"/>
        </w:rPr>
        <w:t xml:space="preserve">Цель данного этапа: представить продукт проектирования и выполнить анализ работы над проектом. </w:t>
      </w:r>
      <w:r w:rsidRPr="00650DBE">
        <w:rPr>
          <w:rFonts w:ascii="Times New Roman" w:hAnsi="Times New Roman" w:cs="Times New Roman"/>
          <w:color w:val="000000" w:themeColor="text1"/>
          <w:sz w:val="28"/>
          <w:szCs w:val="28"/>
        </w:rPr>
        <w:t>В ходе презентации, обучающиеся не только рассказывают о ходе своей работы и показывают результаты, но и демонстрируют собственные знания и опыт в решении проблемы проекта, приобретённую компетентность.</w:t>
      </w:r>
      <w:r w:rsidRPr="00650DBE">
        <w:rPr>
          <w:rFonts w:ascii="Times New Roman" w:hAnsi="Times New Roman" w:cs="Times New Roman"/>
          <w:color w:val="000000" w:themeColor="text1"/>
          <w:sz w:val="28"/>
          <w:szCs w:val="28"/>
          <w:shd w:val="clear" w:color="auto" w:fill="FFFFFF"/>
        </w:rPr>
        <w:t xml:space="preserve"> </w:t>
      </w:r>
    </w:p>
    <w:p w:rsidR="00650DBE" w:rsidRPr="00650DBE" w:rsidRDefault="00650DBE" w:rsidP="00650DBE">
      <w:pPr>
        <w:pStyle w:val="Textbody"/>
        <w:spacing w:after="0"/>
        <w:ind w:firstLine="709"/>
        <w:jc w:val="both"/>
        <w:rPr>
          <w:rFonts w:cs="Times New Roman"/>
          <w:color w:val="000000" w:themeColor="text1"/>
          <w:sz w:val="28"/>
          <w:szCs w:val="28"/>
          <w:shd w:val="clear" w:color="auto" w:fill="FFFFFF"/>
        </w:rPr>
      </w:pPr>
      <w:r w:rsidRPr="00650DBE">
        <w:rPr>
          <w:rFonts w:cs="Times New Roman"/>
          <w:color w:val="000000" w:themeColor="text1"/>
          <w:sz w:val="28"/>
          <w:szCs w:val="28"/>
        </w:rPr>
        <w:t xml:space="preserve">Студенты  делятся своими   идеями  и замыслами, которые у них возникли на первом этапе,  о трудностях, с которыми они столкнулись, и как они их преодолевали.  Что получилось? Что не получилось? Каков личный вклад каждого в решение проблемы?  Дают советы тем, кто в дальнейшем  будет работать над созданием </w:t>
      </w:r>
      <w:proofErr w:type="spellStart"/>
      <w:r w:rsidRPr="00650DBE">
        <w:rPr>
          <w:rFonts w:cs="Times New Roman"/>
          <w:color w:val="000000" w:themeColor="text1"/>
          <w:sz w:val="28"/>
          <w:szCs w:val="28"/>
        </w:rPr>
        <w:t>буктрейлеров</w:t>
      </w:r>
      <w:proofErr w:type="spellEnd"/>
      <w:r w:rsidRPr="00650DBE">
        <w:rPr>
          <w:rFonts w:cs="Times New Roman"/>
          <w:color w:val="000000" w:themeColor="text1"/>
          <w:sz w:val="28"/>
          <w:szCs w:val="28"/>
        </w:rPr>
        <w:t xml:space="preserve">.  </w:t>
      </w:r>
    </w:p>
    <w:p w:rsidR="00650DBE" w:rsidRPr="00650DBE" w:rsidRDefault="00650DBE" w:rsidP="00650DBE">
      <w:pPr>
        <w:shd w:val="clear" w:color="auto" w:fill="FFFFFF"/>
        <w:spacing w:after="0" w:line="240" w:lineRule="auto"/>
        <w:ind w:firstLine="709"/>
        <w:jc w:val="both"/>
        <w:rPr>
          <w:rFonts w:ascii="Times New Roman" w:hAnsi="Times New Roman" w:cs="Times New Roman"/>
          <w:color w:val="000000" w:themeColor="text1"/>
          <w:sz w:val="28"/>
          <w:szCs w:val="28"/>
          <w:shd w:val="clear" w:color="auto" w:fill="FFFFFF"/>
        </w:rPr>
      </w:pPr>
      <w:r w:rsidRPr="00650DBE">
        <w:rPr>
          <w:rFonts w:ascii="Times New Roman" w:hAnsi="Times New Roman" w:cs="Times New Roman"/>
          <w:color w:val="000000" w:themeColor="text1"/>
          <w:sz w:val="28"/>
          <w:szCs w:val="28"/>
          <w:shd w:val="clear" w:color="auto" w:fill="FFFFFF"/>
        </w:rPr>
        <w:t xml:space="preserve">Проведение полноценной защиты проектов и  рефлексии позволяют студентам более осознанно подойти к работе, в полной мере понять практическую значимость своей деятельности, а также повысить самооценку от осознания важности результатов и наличия значимых достижений. </w:t>
      </w:r>
    </w:p>
    <w:p w:rsidR="00650DBE" w:rsidRPr="00650DBE" w:rsidRDefault="00650DBE" w:rsidP="00650DB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650DBE">
        <w:rPr>
          <w:rFonts w:ascii="Times New Roman" w:eastAsia="Times New Roman" w:hAnsi="Times New Roman" w:cs="Times New Roman"/>
          <w:color w:val="000000" w:themeColor="text1"/>
          <w:sz w:val="28"/>
          <w:szCs w:val="28"/>
          <w:lang w:eastAsia="ru-RU"/>
        </w:rPr>
        <w:t>Данный тип проектного продукта хорош тем, что развивает творческие способности обучающихся, мотивирует их на чтение книг, помогает развить навыки создания видеоролика, прививает чувство прекрасного, расширяет кругозор, развивает «командный дух», коммуникабельность, умение сотрудничать,</w:t>
      </w:r>
      <w:r w:rsidRPr="00650DBE">
        <w:rPr>
          <w:rFonts w:ascii="Times New Roman" w:hAnsi="Times New Roman" w:cs="Times New Roman"/>
          <w:color w:val="000000" w:themeColor="text1"/>
          <w:sz w:val="28"/>
          <w:szCs w:val="28"/>
          <w:shd w:val="clear" w:color="auto" w:fill="FFFFFF"/>
        </w:rPr>
        <w:t xml:space="preserve"> </w:t>
      </w:r>
      <w:r w:rsidRPr="00650DBE">
        <w:rPr>
          <w:rFonts w:ascii="Times New Roman" w:eastAsia="Times New Roman" w:hAnsi="Times New Roman" w:cs="Times New Roman"/>
          <w:color w:val="000000" w:themeColor="text1"/>
          <w:sz w:val="28"/>
          <w:szCs w:val="28"/>
          <w:lang w:eastAsia="ru-RU"/>
        </w:rPr>
        <w:t xml:space="preserve">способствует повышению личной уверенности каждого участника. Такая учебная деятельность способствует </w:t>
      </w:r>
      <w:r w:rsidRPr="00650DBE">
        <w:rPr>
          <w:rFonts w:ascii="Times New Roman" w:hAnsi="Times New Roman" w:cs="Times New Roman"/>
          <w:color w:val="000000" w:themeColor="text1"/>
          <w:sz w:val="28"/>
          <w:szCs w:val="28"/>
          <w:shd w:val="clear" w:color="auto" w:fill="FFFFFF"/>
        </w:rPr>
        <w:t xml:space="preserve"> социализации подростков,  формируя в них необходимые для «взрослой жизни»  качества: организованность и ответственность, что всегда  приветствуется работодателями.  </w:t>
      </w:r>
      <w:r w:rsidRPr="00650DBE">
        <w:rPr>
          <w:rFonts w:ascii="Times New Roman" w:eastAsia="Times New Roman" w:hAnsi="Times New Roman" w:cs="Times New Roman"/>
          <w:color w:val="000000" w:themeColor="text1"/>
          <w:sz w:val="28"/>
          <w:szCs w:val="28"/>
          <w:lang w:eastAsia="ru-RU"/>
        </w:rPr>
        <w:t xml:space="preserve"> Учебная деятельность  приобретает поисковый и творческий характер.</w:t>
      </w:r>
      <w:r w:rsidRPr="00650DBE">
        <w:rPr>
          <w:rFonts w:ascii="Times New Roman" w:hAnsi="Times New Roman" w:cs="Times New Roman"/>
          <w:color w:val="000000" w:themeColor="text1"/>
          <w:sz w:val="28"/>
          <w:szCs w:val="28"/>
          <w:shd w:val="clear" w:color="auto" w:fill="FFFFFF"/>
        </w:rPr>
        <w:t xml:space="preserve"> Меняется и стиль общения преподавателя с обучающимися: на смену авторитарности приходит сотрудничество.</w:t>
      </w:r>
      <w:r w:rsidRPr="00650DBE">
        <w:rPr>
          <w:rFonts w:ascii="Times New Roman" w:hAnsi="Times New Roman" w:cs="Times New Roman"/>
          <w:color w:val="000000" w:themeColor="text1"/>
          <w:sz w:val="28"/>
          <w:szCs w:val="28"/>
        </w:rPr>
        <w:br/>
      </w:r>
      <w:r w:rsidRPr="00650DBE">
        <w:rPr>
          <w:rFonts w:ascii="Times New Roman" w:eastAsia="Times New Roman" w:hAnsi="Times New Roman" w:cs="Times New Roman"/>
          <w:color w:val="000000" w:themeColor="text1"/>
          <w:sz w:val="28"/>
          <w:szCs w:val="28"/>
          <w:lang w:eastAsia="ru-RU"/>
        </w:rPr>
        <w:lastRenderedPageBreak/>
        <w:t xml:space="preserve">Сегодня </w:t>
      </w:r>
      <w:proofErr w:type="spellStart"/>
      <w:r w:rsidRPr="00650DBE">
        <w:rPr>
          <w:rFonts w:ascii="Times New Roman" w:eastAsia="Times New Roman" w:hAnsi="Times New Roman" w:cs="Times New Roman"/>
          <w:color w:val="000000" w:themeColor="text1"/>
          <w:sz w:val="28"/>
          <w:szCs w:val="28"/>
          <w:lang w:eastAsia="ru-RU"/>
        </w:rPr>
        <w:t>буктрейлеры</w:t>
      </w:r>
      <w:proofErr w:type="spellEnd"/>
      <w:r w:rsidRPr="00650DBE">
        <w:rPr>
          <w:rFonts w:ascii="Times New Roman" w:eastAsia="Times New Roman" w:hAnsi="Times New Roman" w:cs="Times New Roman"/>
          <w:color w:val="000000" w:themeColor="text1"/>
          <w:sz w:val="28"/>
          <w:szCs w:val="28"/>
          <w:lang w:eastAsia="ru-RU"/>
        </w:rPr>
        <w:t xml:space="preserve"> активно входят в повседневную жизнь библиотек. </w:t>
      </w:r>
      <w:proofErr w:type="spellStart"/>
      <w:r w:rsidRPr="00650DBE">
        <w:rPr>
          <w:rFonts w:ascii="Times New Roman" w:eastAsia="Times New Roman" w:hAnsi="Times New Roman" w:cs="Times New Roman"/>
          <w:color w:val="000000" w:themeColor="text1"/>
          <w:sz w:val="28"/>
          <w:szCs w:val="28"/>
          <w:lang w:eastAsia="ru-RU"/>
        </w:rPr>
        <w:t>Буктрейлеры</w:t>
      </w:r>
      <w:proofErr w:type="spellEnd"/>
      <w:r w:rsidRPr="00650DBE">
        <w:rPr>
          <w:rFonts w:ascii="Times New Roman" w:eastAsia="Times New Roman" w:hAnsi="Times New Roman" w:cs="Times New Roman"/>
          <w:color w:val="000000" w:themeColor="text1"/>
          <w:sz w:val="28"/>
          <w:szCs w:val="28"/>
          <w:lang w:eastAsia="ru-RU"/>
        </w:rPr>
        <w:t xml:space="preserve"> могут быть посвящены какому - либо автору, серии книг или даже какой-нибудь теме, дате, например, краеведению, юбилею писателя. Также возможно создание </w:t>
      </w:r>
      <w:proofErr w:type="spellStart"/>
      <w:r w:rsidRPr="00650DBE">
        <w:rPr>
          <w:rFonts w:ascii="Times New Roman" w:eastAsia="Times New Roman" w:hAnsi="Times New Roman" w:cs="Times New Roman"/>
          <w:color w:val="000000" w:themeColor="text1"/>
          <w:sz w:val="28"/>
          <w:szCs w:val="28"/>
          <w:lang w:eastAsia="ru-RU"/>
        </w:rPr>
        <w:t>буктрейлеров</w:t>
      </w:r>
      <w:proofErr w:type="spellEnd"/>
      <w:r w:rsidRPr="00650DBE">
        <w:rPr>
          <w:rFonts w:ascii="Times New Roman" w:eastAsia="Times New Roman" w:hAnsi="Times New Roman" w:cs="Times New Roman"/>
          <w:color w:val="000000" w:themeColor="text1"/>
          <w:sz w:val="28"/>
          <w:szCs w:val="28"/>
          <w:lang w:eastAsia="ru-RU"/>
        </w:rPr>
        <w:t xml:space="preserve"> о книжных выставках библиотеки или о самой библиотеке. Соединение смысловой нагрузки с простотой восприятия визуальной информации особенно эффективно в пропаганде книги и чтения. </w:t>
      </w:r>
    </w:p>
    <w:p w:rsidR="00650DBE" w:rsidRPr="00650DBE" w:rsidRDefault="00650DBE" w:rsidP="00650DB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650DBE">
        <w:rPr>
          <w:rFonts w:ascii="Times New Roman" w:eastAsia="Times New Roman" w:hAnsi="Times New Roman" w:cs="Times New Roman"/>
          <w:color w:val="000000" w:themeColor="text1"/>
          <w:sz w:val="28"/>
          <w:szCs w:val="28"/>
          <w:lang w:eastAsia="ru-RU"/>
        </w:rPr>
        <w:t xml:space="preserve">После защиты проектов и рефлексии было принято решение немного усложнить задачу.  Добавить дополнительные критерии оценки конечного продукта и роли в </w:t>
      </w:r>
      <w:proofErr w:type="spellStart"/>
      <w:r w:rsidRPr="00650DBE">
        <w:rPr>
          <w:rFonts w:ascii="Times New Roman" w:eastAsia="Times New Roman" w:hAnsi="Times New Roman" w:cs="Times New Roman"/>
          <w:color w:val="000000" w:themeColor="text1"/>
          <w:sz w:val="28"/>
          <w:szCs w:val="28"/>
          <w:lang w:eastAsia="ru-RU"/>
        </w:rPr>
        <w:t>микрогруппе</w:t>
      </w:r>
      <w:proofErr w:type="spellEnd"/>
      <w:r w:rsidRPr="00650DBE">
        <w:rPr>
          <w:rFonts w:ascii="Times New Roman" w:eastAsia="Times New Roman" w:hAnsi="Times New Roman" w:cs="Times New Roman"/>
          <w:color w:val="000000" w:themeColor="text1"/>
          <w:sz w:val="28"/>
          <w:szCs w:val="28"/>
          <w:lang w:eastAsia="ru-RU"/>
        </w:rPr>
        <w:t xml:space="preserve">.  Актёры должны будут озвучить ролик, а операторы снять самостоятельный сюжет. </w:t>
      </w:r>
    </w:p>
    <w:p w:rsidR="00650DBE" w:rsidRPr="00650DBE" w:rsidRDefault="00650DBE" w:rsidP="00650DB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proofErr w:type="spellStart"/>
      <w:r w:rsidRPr="00650DBE">
        <w:rPr>
          <w:rFonts w:ascii="Times New Roman" w:eastAsia="Times New Roman" w:hAnsi="Times New Roman" w:cs="Times New Roman"/>
          <w:color w:val="000000" w:themeColor="text1"/>
          <w:sz w:val="28"/>
          <w:szCs w:val="28"/>
          <w:lang w:eastAsia="ru-RU"/>
        </w:rPr>
        <w:t>Буктрейлер</w:t>
      </w:r>
      <w:proofErr w:type="spellEnd"/>
      <w:r w:rsidRPr="00650DBE">
        <w:rPr>
          <w:rFonts w:ascii="Times New Roman" w:eastAsia="Times New Roman" w:hAnsi="Times New Roman" w:cs="Times New Roman"/>
          <w:color w:val="000000" w:themeColor="text1"/>
          <w:sz w:val="28"/>
          <w:szCs w:val="28"/>
          <w:lang w:eastAsia="ru-RU"/>
        </w:rPr>
        <w:t xml:space="preserve"> можно использовать в рамках нестандартного урока, а также и на традиционных занятиях.</w:t>
      </w:r>
      <w:r w:rsidRPr="00650DBE">
        <w:rPr>
          <w:rFonts w:ascii="Times New Roman" w:eastAsia="Times New Roman" w:hAnsi="Times New Roman" w:cs="Times New Roman"/>
          <w:color w:val="000000" w:themeColor="text1"/>
          <w:sz w:val="28"/>
          <w:szCs w:val="28"/>
          <w:shd w:val="clear" w:color="auto" w:fill="FFFFFF"/>
          <w:lang w:eastAsia="ru-RU"/>
        </w:rPr>
        <w:t xml:space="preserve"> При помощи данного проекта можно реализовать все воспитательные, образовательные и развивающие задачи, стоящие перед преподавателем.</w:t>
      </w:r>
    </w:p>
    <w:p w:rsidR="00650DBE" w:rsidRPr="00650DBE" w:rsidRDefault="00650DBE" w:rsidP="00650DBE">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650DBE">
        <w:rPr>
          <w:rFonts w:ascii="Times New Roman" w:eastAsia="Times New Roman" w:hAnsi="Times New Roman" w:cs="Times New Roman"/>
          <w:color w:val="000000" w:themeColor="text1"/>
          <w:sz w:val="28"/>
          <w:szCs w:val="28"/>
          <w:shd w:val="clear" w:color="auto" w:fill="FFFFFF"/>
          <w:lang w:eastAsia="ru-RU"/>
        </w:rPr>
        <w:t xml:space="preserve">Таким </w:t>
      </w:r>
      <w:proofErr w:type="gramStart"/>
      <w:r w:rsidRPr="00650DBE">
        <w:rPr>
          <w:rFonts w:ascii="Times New Roman" w:eastAsia="Times New Roman" w:hAnsi="Times New Roman" w:cs="Times New Roman"/>
          <w:color w:val="000000" w:themeColor="text1"/>
          <w:sz w:val="28"/>
          <w:szCs w:val="28"/>
          <w:shd w:val="clear" w:color="auto" w:fill="FFFFFF"/>
          <w:lang w:eastAsia="ru-RU"/>
        </w:rPr>
        <w:t>образом,   </w:t>
      </w:r>
      <w:proofErr w:type="gramEnd"/>
      <w:r w:rsidRPr="00650DBE">
        <w:rPr>
          <w:rFonts w:ascii="Times New Roman" w:eastAsia="Times New Roman" w:hAnsi="Times New Roman" w:cs="Times New Roman"/>
          <w:color w:val="000000" w:themeColor="text1"/>
          <w:sz w:val="28"/>
          <w:szCs w:val="28"/>
          <w:lang w:eastAsia="ru-RU"/>
        </w:rPr>
        <w:t xml:space="preserve">метод проектов отвечает требованиям современного образования, поскольку он сочетает в себе ориентацию на практическую деятельности и развитие и личности, позволяет индивидуализировать учебный процесс, формировать и развивать навыки </w:t>
      </w:r>
      <w:r w:rsidRPr="00650DBE">
        <w:rPr>
          <w:rFonts w:ascii="Times New Roman" w:eastAsia="Times New Roman" w:hAnsi="Times New Roman" w:cs="Times New Roman"/>
          <w:color w:val="000000" w:themeColor="text1"/>
          <w:sz w:val="28"/>
          <w:szCs w:val="28"/>
          <w:lang w:val="en-US" w:eastAsia="ru-RU"/>
        </w:rPr>
        <w:t>XXI</w:t>
      </w:r>
      <w:r w:rsidRPr="00650DBE">
        <w:rPr>
          <w:rFonts w:ascii="Times New Roman" w:eastAsia="Times New Roman" w:hAnsi="Times New Roman" w:cs="Times New Roman"/>
          <w:color w:val="000000" w:themeColor="text1"/>
          <w:sz w:val="28"/>
          <w:szCs w:val="28"/>
          <w:lang w:eastAsia="ru-RU"/>
        </w:rPr>
        <w:t xml:space="preserve"> века. </w:t>
      </w:r>
    </w:p>
    <w:p w:rsidR="00650DBE" w:rsidRPr="00650DBE" w:rsidRDefault="00650DBE" w:rsidP="00650DBE">
      <w:pPr>
        <w:shd w:val="clear" w:color="auto" w:fill="FFFFFF"/>
        <w:spacing w:after="0" w:line="240" w:lineRule="auto"/>
        <w:jc w:val="both"/>
        <w:rPr>
          <w:rFonts w:ascii="Times New Roman" w:eastAsia="Times New Roman" w:hAnsi="Times New Roman" w:cs="Times New Roman"/>
          <w:sz w:val="28"/>
          <w:szCs w:val="28"/>
          <w:lang w:eastAsia="ru-RU"/>
        </w:rPr>
      </w:pPr>
    </w:p>
    <w:p w:rsidR="00650DBE" w:rsidRPr="00650DBE" w:rsidRDefault="00650DBE" w:rsidP="00650DBE">
      <w:pPr>
        <w:shd w:val="clear" w:color="auto" w:fill="FFFFFF"/>
        <w:spacing w:before="100" w:beforeAutospacing="1" w:after="100" w:afterAutospacing="1" w:line="240" w:lineRule="auto"/>
        <w:jc w:val="both"/>
        <w:rPr>
          <w:rFonts w:ascii="Times New Roman" w:eastAsia="Times New Roman" w:hAnsi="Times New Roman" w:cs="Times New Roman"/>
          <w:b/>
          <w:sz w:val="28"/>
          <w:szCs w:val="28"/>
          <w:lang w:eastAsia="ru-RU"/>
        </w:rPr>
      </w:pPr>
      <w:r w:rsidRPr="00650DBE">
        <w:rPr>
          <w:rFonts w:ascii="Times New Roman" w:eastAsia="Times New Roman" w:hAnsi="Times New Roman" w:cs="Times New Roman"/>
          <w:color w:val="333333"/>
          <w:sz w:val="28"/>
          <w:szCs w:val="28"/>
          <w:lang w:eastAsia="ru-RU"/>
        </w:rPr>
        <w:t xml:space="preserve">                                                 </w:t>
      </w:r>
      <w:r w:rsidRPr="00650DBE">
        <w:rPr>
          <w:rFonts w:ascii="Times New Roman" w:eastAsia="Times New Roman" w:hAnsi="Times New Roman" w:cs="Times New Roman"/>
          <w:b/>
          <w:sz w:val="28"/>
          <w:szCs w:val="28"/>
          <w:lang w:eastAsia="ru-RU"/>
        </w:rPr>
        <w:t>Список литературы</w:t>
      </w:r>
    </w:p>
    <w:p w:rsidR="00650DBE" w:rsidRPr="00650DBE" w:rsidRDefault="00650DBE" w:rsidP="00650DBE">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650DBE">
        <w:rPr>
          <w:rFonts w:ascii="Times New Roman" w:eastAsia="Times New Roman" w:hAnsi="Times New Roman" w:cs="Times New Roman"/>
          <w:sz w:val="28"/>
          <w:szCs w:val="28"/>
          <w:lang w:eastAsia="ru-RU"/>
        </w:rPr>
        <w:t>Буктрейлер</w:t>
      </w:r>
      <w:proofErr w:type="spellEnd"/>
      <w:r w:rsidRPr="00650DBE">
        <w:rPr>
          <w:rFonts w:ascii="Times New Roman" w:eastAsia="Times New Roman" w:hAnsi="Times New Roman" w:cs="Times New Roman"/>
          <w:sz w:val="28"/>
          <w:szCs w:val="28"/>
          <w:lang w:eastAsia="ru-RU"/>
        </w:rPr>
        <w:t xml:space="preserve"> как инструмент продвижения книги: методическое </w:t>
      </w:r>
      <w:proofErr w:type="gramStart"/>
      <w:r w:rsidRPr="00650DBE">
        <w:rPr>
          <w:rFonts w:ascii="Times New Roman" w:eastAsia="Times New Roman" w:hAnsi="Times New Roman" w:cs="Times New Roman"/>
          <w:sz w:val="28"/>
          <w:szCs w:val="28"/>
          <w:lang w:eastAsia="ru-RU"/>
        </w:rPr>
        <w:t>пособие[</w:t>
      </w:r>
      <w:proofErr w:type="gramEnd"/>
      <w:r w:rsidRPr="00650DBE">
        <w:rPr>
          <w:rFonts w:ascii="Times New Roman" w:eastAsia="Times New Roman" w:hAnsi="Times New Roman" w:cs="Times New Roman"/>
          <w:sz w:val="28"/>
          <w:szCs w:val="28"/>
          <w:lang w:eastAsia="ru-RU"/>
        </w:rPr>
        <w:t xml:space="preserve">Текст] / Департамент культуры и туризма </w:t>
      </w:r>
      <w:proofErr w:type="spellStart"/>
      <w:r w:rsidRPr="00650DBE">
        <w:rPr>
          <w:rFonts w:ascii="Times New Roman" w:eastAsia="Times New Roman" w:hAnsi="Times New Roman" w:cs="Times New Roman"/>
          <w:sz w:val="28"/>
          <w:szCs w:val="28"/>
          <w:lang w:eastAsia="ru-RU"/>
        </w:rPr>
        <w:t>Вологод</w:t>
      </w:r>
      <w:proofErr w:type="spellEnd"/>
      <w:r w:rsidRPr="00650DBE">
        <w:rPr>
          <w:rFonts w:ascii="Times New Roman" w:eastAsia="Times New Roman" w:hAnsi="Times New Roman" w:cs="Times New Roman"/>
          <w:sz w:val="28"/>
          <w:szCs w:val="28"/>
          <w:lang w:eastAsia="ru-RU"/>
        </w:rPr>
        <w:t xml:space="preserve">. обл., </w:t>
      </w:r>
      <w:proofErr w:type="spellStart"/>
      <w:r w:rsidRPr="00650DBE">
        <w:rPr>
          <w:rFonts w:ascii="Times New Roman" w:eastAsia="Times New Roman" w:hAnsi="Times New Roman" w:cs="Times New Roman"/>
          <w:sz w:val="28"/>
          <w:szCs w:val="28"/>
          <w:lang w:eastAsia="ru-RU"/>
        </w:rPr>
        <w:t>Вологод</w:t>
      </w:r>
      <w:proofErr w:type="spellEnd"/>
      <w:r w:rsidRPr="00650DBE">
        <w:rPr>
          <w:rFonts w:ascii="Times New Roman" w:eastAsia="Times New Roman" w:hAnsi="Times New Roman" w:cs="Times New Roman"/>
          <w:sz w:val="28"/>
          <w:szCs w:val="28"/>
          <w:lang w:eastAsia="ru-RU"/>
        </w:rPr>
        <w:t xml:space="preserve">. обл. </w:t>
      </w:r>
      <w:proofErr w:type="spellStart"/>
      <w:r w:rsidRPr="00650DBE">
        <w:rPr>
          <w:rFonts w:ascii="Times New Roman" w:eastAsia="Times New Roman" w:hAnsi="Times New Roman" w:cs="Times New Roman"/>
          <w:sz w:val="28"/>
          <w:szCs w:val="28"/>
          <w:lang w:eastAsia="ru-RU"/>
        </w:rPr>
        <w:t>универс</w:t>
      </w:r>
      <w:proofErr w:type="spellEnd"/>
      <w:r w:rsidRPr="00650DBE">
        <w:rPr>
          <w:rFonts w:ascii="Times New Roman" w:eastAsia="Times New Roman" w:hAnsi="Times New Roman" w:cs="Times New Roman"/>
          <w:sz w:val="28"/>
          <w:szCs w:val="28"/>
          <w:lang w:eastAsia="ru-RU"/>
        </w:rPr>
        <w:t xml:space="preserve">. науч. б-ка им. И. В. Бабушкина; [сост. О. В. Рыкова ; отв. ред., отв. за </w:t>
      </w:r>
      <w:proofErr w:type="spellStart"/>
      <w:r w:rsidRPr="00650DBE">
        <w:rPr>
          <w:rFonts w:ascii="Times New Roman" w:eastAsia="Times New Roman" w:hAnsi="Times New Roman" w:cs="Times New Roman"/>
          <w:sz w:val="28"/>
          <w:szCs w:val="28"/>
          <w:lang w:eastAsia="ru-RU"/>
        </w:rPr>
        <w:t>вып</w:t>
      </w:r>
      <w:proofErr w:type="spellEnd"/>
      <w:r w:rsidRPr="00650DBE">
        <w:rPr>
          <w:rFonts w:ascii="Times New Roman" w:eastAsia="Times New Roman" w:hAnsi="Times New Roman" w:cs="Times New Roman"/>
          <w:sz w:val="28"/>
          <w:szCs w:val="28"/>
          <w:lang w:eastAsia="ru-RU"/>
        </w:rPr>
        <w:t>. Беляева Г. А.]. – Вологда: ВОУНБ, 2016. – 23 с</w:t>
      </w:r>
    </w:p>
    <w:p w:rsidR="00650DBE" w:rsidRPr="00650DBE" w:rsidRDefault="00650DBE" w:rsidP="00650DBE">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650DBE">
        <w:rPr>
          <w:rFonts w:ascii="Times New Roman" w:eastAsia="Times New Roman" w:hAnsi="Times New Roman" w:cs="Times New Roman"/>
          <w:sz w:val="28"/>
          <w:szCs w:val="28"/>
          <w:lang w:eastAsia="ru-RU"/>
        </w:rPr>
        <w:t xml:space="preserve">Продвижение книги и чтения с использованием программ по созданию видеороликов: методические рекомендации по работе с программой </w:t>
      </w:r>
      <w:proofErr w:type="spellStart"/>
      <w:r w:rsidRPr="00650DBE">
        <w:rPr>
          <w:rFonts w:ascii="Times New Roman" w:eastAsia="Times New Roman" w:hAnsi="Times New Roman" w:cs="Times New Roman"/>
          <w:sz w:val="28"/>
          <w:szCs w:val="28"/>
          <w:lang w:eastAsia="ru-RU"/>
        </w:rPr>
        <w:t>Windows</w:t>
      </w:r>
      <w:proofErr w:type="spellEnd"/>
      <w:r w:rsidRPr="00650DBE">
        <w:rPr>
          <w:rFonts w:ascii="Times New Roman" w:eastAsia="Times New Roman" w:hAnsi="Times New Roman" w:cs="Times New Roman"/>
          <w:sz w:val="28"/>
          <w:szCs w:val="28"/>
          <w:lang w:eastAsia="ru-RU"/>
        </w:rPr>
        <w:t xml:space="preserve"> </w:t>
      </w:r>
      <w:proofErr w:type="spellStart"/>
      <w:r w:rsidRPr="00650DBE">
        <w:rPr>
          <w:rFonts w:ascii="Times New Roman" w:eastAsia="Times New Roman" w:hAnsi="Times New Roman" w:cs="Times New Roman"/>
          <w:sz w:val="28"/>
          <w:szCs w:val="28"/>
          <w:lang w:eastAsia="ru-RU"/>
        </w:rPr>
        <w:t>MovieMaker</w:t>
      </w:r>
      <w:proofErr w:type="spellEnd"/>
      <w:r w:rsidRPr="00650DBE">
        <w:rPr>
          <w:rFonts w:ascii="Times New Roman" w:eastAsia="Times New Roman" w:hAnsi="Times New Roman" w:cs="Times New Roman"/>
          <w:sz w:val="28"/>
          <w:szCs w:val="28"/>
          <w:lang w:eastAsia="ru-RU"/>
        </w:rPr>
        <w:t xml:space="preserve"> [Текст]/ БУКОО «Библиотека им. М.М. Пришвина»; сост. Г.Н. Петрова. – Орёл, 2015. –14с.</w:t>
      </w:r>
    </w:p>
    <w:p w:rsidR="00650DBE" w:rsidRPr="00650DBE" w:rsidRDefault="00650DBE" w:rsidP="00650DBE">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650DBE">
        <w:rPr>
          <w:rFonts w:ascii="Times New Roman" w:eastAsia="Times New Roman" w:hAnsi="Times New Roman" w:cs="Times New Roman"/>
          <w:sz w:val="28"/>
          <w:szCs w:val="28"/>
          <w:lang w:eastAsia="ru-RU"/>
        </w:rPr>
        <w:t>Сипель</w:t>
      </w:r>
      <w:proofErr w:type="spellEnd"/>
      <w:r w:rsidRPr="00650DBE">
        <w:rPr>
          <w:rFonts w:ascii="Times New Roman" w:eastAsia="Times New Roman" w:hAnsi="Times New Roman" w:cs="Times New Roman"/>
          <w:sz w:val="28"/>
          <w:szCs w:val="28"/>
          <w:lang w:eastAsia="ru-RU"/>
        </w:rPr>
        <w:t xml:space="preserve"> Н. О. </w:t>
      </w:r>
      <w:proofErr w:type="spellStart"/>
      <w:r w:rsidRPr="00650DBE">
        <w:rPr>
          <w:rFonts w:ascii="Times New Roman" w:eastAsia="Times New Roman" w:hAnsi="Times New Roman" w:cs="Times New Roman"/>
          <w:sz w:val="28"/>
          <w:szCs w:val="28"/>
          <w:lang w:eastAsia="ru-RU"/>
        </w:rPr>
        <w:t>Буктрейлер</w:t>
      </w:r>
      <w:proofErr w:type="spellEnd"/>
      <w:r w:rsidRPr="00650DBE">
        <w:rPr>
          <w:rFonts w:ascii="Times New Roman" w:eastAsia="Times New Roman" w:hAnsi="Times New Roman" w:cs="Times New Roman"/>
          <w:sz w:val="28"/>
          <w:szCs w:val="28"/>
          <w:lang w:eastAsia="ru-RU"/>
        </w:rPr>
        <w:t xml:space="preserve">: как создать? [Текст]/ Н. </w:t>
      </w:r>
      <w:proofErr w:type="spellStart"/>
      <w:r w:rsidRPr="00650DBE">
        <w:rPr>
          <w:rFonts w:ascii="Times New Roman" w:eastAsia="Times New Roman" w:hAnsi="Times New Roman" w:cs="Times New Roman"/>
          <w:sz w:val="28"/>
          <w:szCs w:val="28"/>
          <w:lang w:eastAsia="ru-RU"/>
        </w:rPr>
        <w:t>Сипель</w:t>
      </w:r>
      <w:proofErr w:type="spellEnd"/>
      <w:r w:rsidRPr="00650DBE">
        <w:rPr>
          <w:rFonts w:ascii="Times New Roman" w:eastAsia="Times New Roman" w:hAnsi="Times New Roman" w:cs="Times New Roman"/>
          <w:sz w:val="28"/>
          <w:szCs w:val="28"/>
          <w:lang w:eastAsia="ru-RU"/>
        </w:rPr>
        <w:t>// Современная библиотека. – 2014. – №7 (47). – С. 18-23.</w:t>
      </w:r>
    </w:p>
    <w:p w:rsidR="00650DBE" w:rsidRPr="00650DBE" w:rsidRDefault="00650DBE" w:rsidP="00650DBE">
      <w:pPr>
        <w:jc w:val="both"/>
        <w:rPr>
          <w:rFonts w:ascii="Times New Roman" w:hAnsi="Times New Roman" w:cs="Times New Roman"/>
          <w:sz w:val="28"/>
          <w:szCs w:val="28"/>
        </w:rPr>
      </w:pPr>
    </w:p>
    <w:sectPr w:rsidR="00650DBE" w:rsidRPr="00650DBE">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1A57" w:rsidRDefault="00731A57" w:rsidP="00650DBE">
      <w:pPr>
        <w:spacing w:after="0" w:line="240" w:lineRule="auto"/>
      </w:pPr>
      <w:r>
        <w:separator/>
      </w:r>
    </w:p>
  </w:endnote>
  <w:endnote w:type="continuationSeparator" w:id="0">
    <w:p w:rsidR="00731A57" w:rsidRDefault="00731A57" w:rsidP="00650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DBE" w:rsidRDefault="00650DB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3966315"/>
      <w:docPartObj>
        <w:docPartGallery w:val="Page Numbers (Bottom of Page)"/>
        <w:docPartUnique/>
      </w:docPartObj>
    </w:sdtPr>
    <w:sdtContent>
      <w:bookmarkStart w:id="0" w:name="_GoBack" w:displacedByCustomXml="prev"/>
      <w:bookmarkEnd w:id="0" w:displacedByCustomXml="prev"/>
      <w:p w:rsidR="00E33F4C" w:rsidRDefault="00E33F4C">
        <w:pPr>
          <w:pStyle w:val="a5"/>
          <w:jc w:val="center"/>
        </w:pPr>
        <w:r>
          <w:fldChar w:fldCharType="begin"/>
        </w:r>
        <w:r>
          <w:instrText>PAGE   \* MERGEFORMAT</w:instrText>
        </w:r>
        <w:r>
          <w:fldChar w:fldCharType="separate"/>
        </w:r>
        <w:r>
          <w:t>2</w:t>
        </w:r>
        <w:r>
          <w:fldChar w:fldCharType="end"/>
        </w:r>
      </w:p>
    </w:sdtContent>
  </w:sdt>
  <w:p w:rsidR="00650DBE" w:rsidRDefault="00650DBE">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DBE" w:rsidRDefault="00650DB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1A57" w:rsidRDefault="00731A57" w:rsidP="00650DBE">
      <w:pPr>
        <w:spacing w:after="0" w:line="240" w:lineRule="auto"/>
      </w:pPr>
      <w:r>
        <w:separator/>
      </w:r>
    </w:p>
  </w:footnote>
  <w:footnote w:type="continuationSeparator" w:id="0">
    <w:p w:rsidR="00731A57" w:rsidRDefault="00731A57" w:rsidP="00650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DBE" w:rsidRDefault="00650DB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DBE" w:rsidRDefault="00650DBE">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DBE" w:rsidRDefault="00650DB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277D5D"/>
    <w:multiLevelType w:val="multilevel"/>
    <w:tmpl w:val="4732D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DBE"/>
    <w:rsid w:val="00333A4E"/>
    <w:rsid w:val="00650DBE"/>
    <w:rsid w:val="00731A57"/>
    <w:rsid w:val="00832B24"/>
    <w:rsid w:val="00A90E3B"/>
    <w:rsid w:val="00B25275"/>
    <w:rsid w:val="00B9481A"/>
    <w:rsid w:val="00E33F4C"/>
    <w:rsid w:val="00EE3000"/>
    <w:rsid w:val="00F2541B"/>
    <w:rsid w:val="00FA76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A01E89-B31D-44A9-B771-FBF1476B3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650DBE"/>
    <w:pPr>
      <w:widowControl w:val="0"/>
      <w:suppressAutoHyphens/>
      <w:autoSpaceDN w:val="0"/>
      <w:spacing w:after="120" w:line="240" w:lineRule="auto"/>
      <w:textAlignment w:val="baseline"/>
    </w:pPr>
    <w:rPr>
      <w:rFonts w:ascii="Times New Roman" w:eastAsia="SimSun" w:hAnsi="Times New Roman" w:cs="Arial"/>
      <w:kern w:val="3"/>
      <w:sz w:val="24"/>
      <w:szCs w:val="24"/>
      <w:lang w:eastAsia="zh-CN" w:bidi="hi-IN"/>
    </w:rPr>
  </w:style>
  <w:style w:type="character" w:customStyle="1" w:styleId="StrongEmphasis">
    <w:name w:val="Strong Emphasis"/>
    <w:rsid w:val="00650DBE"/>
    <w:rPr>
      <w:b/>
      <w:bCs/>
    </w:rPr>
  </w:style>
  <w:style w:type="paragraph" w:styleId="a3">
    <w:name w:val="header"/>
    <w:basedOn w:val="a"/>
    <w:link w:val="a4"/>
    <w:uiPriority w:val="99"/>
    <w:unhideWhenUsed/>
    <w:rsid w:val="00650DB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50DBE"/>
  </w:style>
  <w:style w:type="paragraph" w:styleId="a5">
    <w:name w:val="footer"/>
    <w:basedOn w:val="a"/>
    <w:link w:val="a6"/>
    <w:uiPriority w:val="99"/>
    <w:unhideWhenUsed/>
    <w:rsid w:val="00650DB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50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1609</Words>
  <Characters>9175</Characters>
  <Application>Microsoft Office Word</Application>
  <DocSecurity>0</DocSecurity>
  <Lines>76</Lines>
  <Paragraphs>21</Paragraphs>
  <ScaleCrop>false</ScaleCrop>
  <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 Ф</cp:lastModifiedBy>
  <cp:revision>9</cp:revision>
  <dcterms:created xsi:type="dcterms:W3CDTF">2020-06-18T12:32:00Z</dcterms:created>
  <dcterms:modified xsi:type="dcterms:W3CDTF">2020-09-08T16:36:00Z</dcterms:modified>
</cp:coreProperties>
</file>