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52C" w:rsidRPr="001A6788" w:rsidRDefault="001A6788" w:rsidP="001A6788">
      <w:pPr>
        <w:shd w:val="clear" w:color="auto" w:fill="FFFFFF"/>
        <w:spacing w:before="270" w:after="135" w:line="390" w:lineRule="atLeast"/>
        <w:jc w:val="center"/>
        <w:outlineLvl w:val="0"/>
        <w:rPr>
          <w:rFonts w:ascii="Times New Roman" w:eastAsia="Times New Roman" w:hAnsi="Times New Roman" w:cs="Times New Roman"/>
          <w:b/>
          <w:kern w:val="36"/>
          <w:sz w:val="28"/>
          <w:szCs w:val="28"/>
          <w:lang w:eastAsia="ru-RU"/>
        </w:rPr>
      </w:pPr>
      <w:r w:rsidRPr="001A6788">
        <w:rPr>
          <w:rFonts w:ascii="Times New Roman" w:eastAsia="Times New Roman" w:hAnsi="Times New Roman" w:cs="Times New Roman"/>
          <w:b/>
          <w:kern w:val="36"/>
          <w:sz w:val="28"/>
          <w:szCs w:val="28"/>
          <w:lang w:eastAsia="ru-RU"/>
        </w:rPr>
        <w:t>Совершенствование орфографических навыков студентов через групповую и парную формы работы на уроках русского языка</w:t>
      </w:r>
    </w:p>
    <w:p w:rsidR="007B452C" w:rsidRPr="001A6788" w:rsidRDefault="001A6788" w:rsidP="001A6788">
      <w:pPr>
        <w:shd w:val="clear" w:color="auto" w:fill="FFFFFF"/>
        <w:spacing w:before="100" w:beforeAutospacing="1" w:after="100" w:afterAutospacing="1" w:line="240" w:lineRule="auto"/>
        <w:ind w:left="5843"/>
        <w:jc w:val="both"/>
        <w:rPr>
          <w:rFonts w:ascii="Times New Roman" w:eastAsia="Times New Roman" w:hAnsi="Times New Roman" w:cs="Times New Roman"/>
          <w:sz w:val="28"/>
          <w:szCs w:val="28"/>
          <w:lang w:eastAsia="ru-RU"/>
        </w:rPr>
      </w:pPr>
      <w:r w:rsidRPr="001A6788">
        <w:rPr>
          <w:rFonts w:ascii="Times New Roman" w:hAnsi="Times New Roman" w:cs="Times New Roman"/>
          <w:sz w:val="28"/>
          <w:szCs w:val="28"/>
        </w:rPr>
        <w:t>Выполнила: Архипова Евгения Владимировна, учитель русского языка и литературы</w:t>
      </w:r>
    </w:p>
    <w:p w:rsidR="007B452C" w:rsidRPr="001A6788" w:rsidRDefault="007B452C" w:rsidP="001A6788">
      <w:pPr>
        <w:spacing w:before="270" w:after="270" w:line="240" w:lineRule="auto"/>
        <w:jc w:val="both"/>
        <w:rPr>
          <w:rFonts w:ascii="Times New Roman" w:eastAsia="Times New Roman" w:hAnsi="Times New Roman" w:cs="Times New Roman"/>
          <w:sz w:val="28"/>
          <w:szCs w:val="28"/>
          <w:lang w:eastAsia="ru-RU"/>
        </w:rPr>
      </w:pP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 xml:space="preserve">«То, что сегодня ребенок умеет делать в сотрудничестве и под руководством, завтра он становится способен выполнять самостоятельно», - писал </w:t>
      </w:r>
      <w:proofErr w:type="spellStart"/>
      <w:r w:rsidRPr="001A6788">
        <w:rPr>
          <w:rFonts w:ascii="Times New Roman" w:eastAsia="Times New Roman" w:hAnsi="Times New Roman" w:cs="Times New Roman"/>
          <w:sz w:val="28"/>
          <w:szCs w:val="28"/>
          <w:lang w:eastAsia="ru-RU"/>
        </w:rPr>
        <w:t>Л.С.Выготский</w:t>
      </w:r>
      <w:proofErr w:type="spellEnd"/>
      <w:r w:rsidRPr="001A6788">
        <w:rPr>
          <w:rFonts w:ascii="Times New Roman" w:eastAsia="Times New Roman" w:hAnsi="Times New Roman" w:cs="Times New Roman"/>
          <w:sz w:val="28"/>
          <w:szCs w:val="28"/>
          <w:lang w:eastAsia="ru-RU"/>
        </w:rPr>
        <w:t xml:space="preserve"> и называл это «зоной ближайшего развития». Такое обучение «приводит в движение целый ряд внутренних процессов развития. Сейчас для ребенка эти процессы возможны только в сфере взаимоотношений с окружающими и сотрудничества с товарищами, но, проделывая внутренний ход развития, они становятся внутренним достоянием самого ребенка».</w:t>
      </w:r>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Почему на современном уроке использование групповых занятий стало необходимостью?</w:t>
      </w:r>
    </w:p>
    <w:p w:rsidR="007B452C" w:rsidRPr="001A6788" w:rsidRDefault="007B452C" w:rsidP="001A6788">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Во-первых, при классно-урочной системе на каждого ученика тратится примерно 2 минуты времени урока, что, разумеется, не позволяет даже говорить об индивидуальном развитии конкретных способностей.</w:t>
      </w:r>
    </w:p>
    <w:p w:rsidR="007B452C" w:rsidRPr="001A6788" w:rsidRDefault="007B452C" w:rsidP="001A6788">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Во-вторых, даже при условии, что все дети знают ответы, у нас зачастую отвечают самые “активные”, поэтому у многих детей в классе развивается пассивность и в дальнейшем нежелание учиться.</w:t>
      </w:r>
    </w:p>
    <w:p w:rsidR="007B452C" w:rsidRPr="001A6788" w:rsidRDefault="007B452C" w:rsidP="001A6788">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В-третьих, у учащихся одного класса всегда разный уровень подготовки: одни очень слабые (с ними должна проводиться индивидуальная работа), другие средние, третьи имеют высокий уровень подготовки. Фронтальная работа с одними заданиями для всех, таким образом, оказывается неэффективной в отношении большинства учащихся.</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Метод групповой работы можно использовать на уроках разных типов: и на уроках открытия нового знания, и на уроках методологической направленности и т.д.</w:t>
      </w:r>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Понятие групповой работы</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Групповая работа - это форма организации учебно-познавательной деятельности на уроке, предполагающая функционирование разных малых групп, работающих как над общими, так и над специфическими заданиями педагога, стимулирует согласованное взаимодействие между учащимися, отношения взаимной ответственности </w:t>
      </w:r>
      <w:r w:rsidRPr="001A6788">
        <w:rPr>
          <w:rFonts w:ascii="Times New Roman" w:eastAsia="Times New Roman" w:hAnsi="Times New Roman" w:cs="Times New Roman"/>
          <w:b/>
          <w:bCs/>
          <w:sz w:val="28"/>
          <w:szCs w:val="28"/>
          <w:lang w:eastAsia="ru-RU"/>
        </w:rPr>
        <w:t>и сотрудничества.</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lastRenderedPageBreak/>
        <w:t>Главными признаками групповой работы учащихся на уроке являются:</w:t>
      </w:r>
    </w:p>
    <w:p w:rsidR="007B452C" w:rsidRPr="001A6788" w:rsidRDefault="007B452C" w:rsidP="001A6788">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класс на данном уроке делятся на группы для решения конкретных учебных задач;</w:t>
      </w:r>
    </w:p>
    <w:p w:rsidR="007B452C" w:rsidRPr="001A6788" w:rsidRDefault="007B452C" w:rsidP="001A6788">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каждая группа получает определенное задание (либо одинаковое);</w:t>
      </w:r>
    </w:p>
    <w:p w:rsidR="007B452C" w:rsidRPr="001A6788" w:rsidRDefault="007B452C" w:rsidP="001A6788">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задания в группе выполняются таким способом, который позволяет учитывать и оценивать индивидуальный вклад каждого члена группы;</w:t>
      </w:r>
    </w:p>
    <w:p w:rsidR="007B452C" w:rsidRPr="001A6788" w:rsidRDefault="007B452C" w:rsidP="001A6788">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 xml:space="preserve">состав группы непостоянный, он подбирается с учетом того, чтобы с максимальной эффективностью для коллектива могли реализоваться учебные возможности каждого члена </w:t>
      </w:r>
      <w:proofErr w:type="gramStart"/>
      <w:r w:rsidRPr="001A6788">
        <w:rPr>
          <w:rFonts w:ascii="Times New Roman" w:eastAsia="Times New Roman" w:hAnsi="Times New Roman" w:cs="Times New Roman"/>
          <w:sz w:val="28"/>
          <w:szCs w:val="28"/>
          <w:lang w:eastAsia="ru-RU"/>
        </w:rPr>
        <w:t>г</w:t>
      </w:r>
      <w:proofErr w:type="gramEnd"/>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Элементы групповой деятельности</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Групповая деятельность учащихся на уроке складывается из следующих элементов:</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1) предварительная подготовка учащихся к выполнению группового задания, постановка учебных задач, краткий инструктаж учителя;</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2) обсуждение и составление плана выполнения учебного задания в группе, определение способов его решения (ориентировочная деятельность), распределение обязанностей;</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3) работа по выполнению учебного задания;</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4) наблюдение учителя и корректировка работы группы и отдельных учащихся;</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 xml:space="preserve">5) взаимная проверка и </w:t>
      </w:r>
      <w:proofErr w:type="gramStart"/>
      <w:r w:rsidRPr="001A6788">
        <w:rPr>
          <w:rFonts w:ascii="Times New Roman" w:eastAsia="Times New Roman" w:hAnsi="Times New Roman" w:cs="Times New Roman"/>
          <w:sz w:val="28"/>
          <w:szCs w:val="28"/>
          <w:lang w:eastAsia="ru-RU"/>
        </w:rPr>
        <w:t>контроль за</w:t>
      </w:r>
      <w:proofErr w:type="gramEnd"/>
      <w:r w:rsidRPr="001A6788">
        <w:rPr>
          <w:rFonts w:ascii="Times New Roman" w:eastAsia="Times New Roman" w:hAnsi="Times New Roman" w:cs="Times New Roman"/>
          <w:sz w:val="28"/>
          <w:szCs w:val="28"/>
          <w:lang w:eastAsia="ru-RU"/>
        </w:rPr>
        <w:t xml:space="preserve"> выполнением задания в группе;</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6) сообщение учащихся по вызову учителя о полученных результатах, общая дискуссия в классе под руководством учителя, дополнение и исправление, дополнительная информация учителя и формулировка окончательных выводов;</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7) индивидуальная оценка работы групп и класса в целом.</w:t>
      </w:r>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Распределение детей в группе</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Величина группы может быть различной. Она колеблется в пределе от 3 до 6 человек. Состав группы непостоянный. Он меняется в зависимости от содержания и характера предстоящей работы. При этом не менее половины его должны составлять ученики, способные успешно заниматься самостоятельной работой.</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Однородная групповая работа предполагает выполнение небольшими группами учащихся одинакового для всех задания, а дифференцированная - выполнение различных заданий разными группами. В ходе работы членами группы разрешается совместное обсуждение хода и результатов работы, обращение за советом друг к другу.</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lastRenderedPageBreak/>
        <w:t xml:space="preserve">При групповой форме работы учащихся на уроке в значительной степени возрастает и индивидуальная помощь каждому нуждающемуся в ней </w:t>
      </w:r>
      <w:proofErr w:type="gramStart"/>
      <w:r w:rsidRPr="001A6788">
        <w:rPr>
          <w:rFonts w:ascii="Times New Roman" w:eastAsia="Times New Roman" w:hAnsi="Times New Roman" w:cs="Times New Roman"/>
          <w:sz w:val="28"/>
          <w:szCs w:val="28"/>
          <w:lang w:eastAsia="ru-RU"/>
        </w:rPr>
        <w:t>ученику</w:t>
      </w:r>
      <w:proofErr w:type="gramEnd"/>
      <w:r w:rsidRPr="001A6788">
        <w:rPr>
          <w:rFonts w:ascii="Times New Roman" w:eastAsia="Times New Roman" w:hAnsi="Times New Roman" w:cs="Times New Roman"/>
          <w:sz w:val="28"/>
          <w:szCs w:val="28"/>
          <w:lang w:eastAsia="ru-RU"/>
        </w:rPr>
        <w:t xml:space="preserve"> как со стороны учителя, так и учащихся-консультантов. При организации групп следует учитывать то, что в каждой группе должны быть представлены слабо-, средне- и сильно успевающие ученики. При этом важно хорошо знать особенности межличностных отношений участников групп.</w:t>
      </w:r>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Контроль учителя за групповой работой</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Если учащиеся делают  только первые шаги в групповой работе, то необходим контроль не только за ходом работы в группе, но и за ее организатором.</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Для поддержки рабочего настроения  следует определять время на выполнение задания. Это организует детей, они сразу включаются в работу. С самого начала ученики должны научиться дорожить каждой секундой, отведенной на выполнение работы.</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После того, как учащиеся научатся работать в группе, когда на учителя никто не будет обращать внимания, все будут заняты делом, учитель должен уйти в тень. Он должен отдать свою судейскую роль на откуп ученикам. И тогда группы  проверяют друг друга сами: исправляют, добавляют, оценивают. Если работы были письменные, то обмениваются выполненными работами. Чтобы групповая взаимопроверка была возможна, необходимо заранее позаботиться о том, чтобы результаты работы были сравнимы, задание для всех групп должно быть одно.</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 xml:space="preserve">В группе можно выполнять такие виды работы, как творческие работы, обучающие изложения, доказательство принадлежности текста к определенному стилю речи, обобщающие выводы в конце урока.  При работе с языковыми понятиями, сравнивая свои формулировки с ответами соседних групп, у учащихся появится живая заинтересованность порыться и в учебнике, и в энциклопедии, </w:t>
      </w:r>
      <w:proofErr w:type="gramStart"/>
      <w:r w:rsidRPr="001A6788">
        <w:rPr>
          <w:rFonts w:ascii="Times New Roman" w:eastAsia="Times New Roman" w:hAnsi="Times New Roman" w:cs="Times New Roman"/>
          <w:sz w:val="28"/>
          <w:szCs w:val="28"/>
          <w:lang w:eastAsia="ru-RU"/>
        </w:rPr>
        <w:t>чтобы</w:t>
      </w:r>
      <w:proofErr w:type="gramEnd"/>
      <w:r w:rsidRPr="001A6788">
        <w:rPr>
          <w:rFonts w:ascii="Times New Roman" w:eastAsia="Times New Roman" w:hAnsi="Times New Roman" w:cs="Times New Roman"/>
          <w:sz w:val="28"/>
          <w:szCs w:val="28"/>
          <w:lang w:eastAsia="ru-RU"/>
        </w:rPr>
        <w:t xml:space="preserve"> в конце концов разобраться: «А как на самом деле?»</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Особенно часто групповая форма учебной работы практикуется при формировании умений и навыков. После фронтального закрепления учебного материала можно предложить ученикам совместно выполнять упражнения. В процессе выполнения работы они совещаются друг с другом, осуществляется оптимальный выбор способов решения.</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Несомненно, что групповая работа наиболее результативна в плане формирования у школьников обязательных результатов обучения, а также развития творческих способностей каждого ученика.</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 xml:space="preserve">Продуктивна групповая работа при закреплении и совершенствовании знаний. После объяснения материала предлагается учащимся несколько заданий выполнить совместно. После такой работы даю ученикам задание для самостоятельного выполнения, которое помогает им воспроизводить </w:t>
      </w:r>
      <w:r w:rsidRPr="001A6788">
        <w:rPr>
          <w:rFonts w:ascii="Times New Roman" w:eastAsia="Times New Roman" w:hAnsi="Times New Roman" w:cs="Times New Roman"/>
          <w:sz w:val="28"/>
          <w:szCs w:val="28"/>
          <w:lang w:eastAsia="ru-RU"/>
        </w:rPr>
        <w:lastRenderedPageBreak/>
        <w:t>усвоенные знания. Разбирая вопрос, учащиеся слушают соображения каждого. В первую очередь высказываются ученики с низкими учебными возможностями. Разворачивается процесс обсуждения, в ходе которого закрепляется изученный материал.</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Групповая форма работы оправдывает себя и при повторении ранее изученного материала</w:t>
      </w:r>
      <w:proofErr w:type="gramStart"/>
      <w:r w:rsidRPr="001A6788">
        <w:rPr>
          <w:rFonts w:ascii="Times New Roman" w:eastAsia="Times New Roman" w:hAnsi="Times New Roman" w:cs="Times New Roman"/>
          <w:sz w:val="28"/>
          <w:szCs w:val="28"/>
          <w:lang w:eastAsia="ru-RU"/>
        </w:rPr>
        <w:t xml:space="preserve"> .</w:t>
      </w:r>
      <w:proofErr w:type="gramEnd"/>
      <w:r w:rsidRPr="001A6788">
        <w:rPr>
          <w:rFonts w:ascii="Times New Roman" w:eastAsia="Times New Roman" w:hAnsi="Times New Roman" w:cs="Times New Roman"/>
          <w:sz w:val="28"/>
          <w:szCs w:val="28"/>
          <w:lang w:eastAsia="ru-RU"/>
        </w:rPr>
        <w:t xml:space="preserve"> Работа учащихся в группах на этом этапе обучения способствует повышению их активности. Повторение превращается в процесс репродуктивно-поисковой деятельности, позволяющей сформировать глубокие знания у всех учащихся.</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 xml:space="preserve">Групповая форма учебной работы используется и при выявлении знаний и умений учащихся. Для проведения взаимного контроля знаний в учебных группах в структуре урока выделяется 5-7 минут. Слушая ответы товарища, они поправляют его, уточняют отдельные положения, выясняются неточности в знаниях. Разнообразные виды взаимной проверки знаний в группах позволяют эффективнее развивать у учащихся навыки самоконтроля в учебной деятельности. Взаимный контроль содействует улучшению оперативного контроля со стороны учителя за качеством усвоения школьниками знаний, умений и навыков, позволяет учителю получать вполне достоверную предварительную информацию об уровне их </w:t>
      </w:r>
      <w:proofErr w:type="spellStart"/>
      <w:r w:rsidRPr="001A6788">
        <w:rPr>
          <w:rFonts w:ascii="Times New Roman" w:eastAsia="Times New Roman" w:hAnsi="Times New Roman" w:cs="Times New Roman"/>
          <w:sz w:val="28"/>
          <w:szCs w:val="28"/>
          <w:lang w:eastAsia="ru-RU"/>
        </w:rPr>
        <w:t>обучённости</w:t>
      </w:r>
      <w:proofErr w:type="spellEnd"/>
      <w:r w:rsidRPr="001A6788">
        <w:rPr>
          <w:rFonts w:ascii="Times New Roman" w:eastAsia="Times New Roman" w:hAnsi="Times New Roman" w:cs="Times New Roman"/>
          <w:sz w:val="28"/>
          <w:szCs w:val="28"/>
          <w:lang w:eastAsia="ru-RU"/>
        </w:rPr>
        <w:t>, организовать  работу всех учеников, значительно повышать их успеваемость.</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Исключительно эффективна групповая организация работы учащихся при подготовке тематических учебных конференций, семинаров</w:t>
      </w:r>
      <w:proofErr w:type="gramStart"/>
      <w:r w:rsidRPr="001A6788">
        <w:rPr>
          <w:rFonts w:ascii="Times New Roman" w:eastAsia="Times New Roman" w:hAnsi="Times New Roman" w:cs="Times New Roman"/>
          <w:b/>
          <w:bCs/>
          <w:sz w:val="28"/>
          <w:szCs w:val="28"/>
          <w:lang w:eastAsia="ru-RU"/>
        </w:rPr>
        <w:t> </w:t>
      </w:r>
      <w:r w:rsidRPr="001A6788">
        <w:rPr>
          <w:rFonts w:ascii="Times New Roman" w:eastAsia="Times New Roman" w:hAnsi="Times New Roman" w:cs="Times New Roman"/>
          <w:sz w:val="28"/>
          <w:szCs w:val="28"/>
          <w:lang w:eastAsia="ru-RU"/>
        </w:rPr>
        <w:t>,</w:t>
      </w:r>
      <w:proofErr w:type="gramEnd"/>
      <w:r w:rsidRPr="001A6788">
        <w:rPr>
          <w:rFonts w:ascii="Times New Roman" w:eastAsia="Times New Roman" w:hAnsi="Times New Roman" w:cs="Times New Roman"/>
          <w:sz w:val="28"/>
          <w:szCs w:val="28"/>
          <w:lang w:eastAsia="ru-RU"/>
        </w:rPr>
        <w:t xml:space="preserve"> докладов по теме, уроков – мастерских, дополнительных заданий для всей группы, выходящих за рамки учебных программ , за рамки урока, при систематизации материала, составление презентаций, при отборе и систематизации материала к уроку при составлении справочника теоретических понятий, литературоведческих терминов. Такая организация предполагает, что все члены группы активно участвуют в работе, слабые не прячутся за спины более сильных участников. Правильно организованная групповая работа представляет собой вид коллективной деятельности, она успешно может протекать при четком распределении работы между всеми членами группы, взаимной проверке результатов работы, вызывает интерес учащихся.</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Урок методологической направленности (систематизации знаний) </w:t>
      </w:r>
      <w:r w:rsidRPr="001A6788">
        <w:rPr>
          <w:rFonts w:ascii="Times New Roman" w:eastAsia="Times New Roman" w:hAnsi="Times New Roman" w:cs="Times New Roman"/>
          <w:b/>
          <w:bCs/>
          <w:sz w:val="28"/>
          <w:szCs w:val="28"/>
          <w:lang w:eastAsia="ru-RU"/>
        </w:rPr>
        <w:t>«Причастие как особая форма глагола»</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Цель:</w:t>
      </w:r>
      <w:r w:rsidRPr="001A6788">
        <w:rPr>
          <w:rFonts w:ascii="Times New Roman" w:eastAsia="Times New Roman" w:hAnsi="Times New Roman" w:cs="Times New Roman"/>
          <w:sz w:val="28"/>
          <w:szCs w:val="28"/>
          <w:lang w:eastAsia="ru-RU"/>
        </w:rPr>
        <w:t> формировать у учащихся способности к структурированию и систематизации изученного предметного содержания и способности к учебной деятельности в группе.</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Планируемые результаты:</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i/>
          <w:iCs/>
          <w:sz w:val="28"/>
          <w:szCs w:val="28"/>
          <w:lang w:eastAsia="ru-RU"/>
        </w:rPr>
        <w:t>Предметные:</w:t>
      </w:r>
      <w:r w:rsidRPr="001A6788">
        <w:rPr>
          <w:rFonts w:ascii="Times New Roman" w:eastAsia="Times New Roman" w:hAnsi="Times New Roman" w:cs="Times New Roman"/>
          <w:sz w:val="28"/>
          <w:szCs w:val="28"/>
          <w:lang w:eastAsia="ru-RU"/>
        </w:rPr>
        <w:t> уметь находить причастие, определять его грамматические признаки, правильно писать и объяснять орфограммы.</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proofErr w:type="spellStart"/>
      <w:r w:rsidRPr="001A6788">
        <w:rPr>
          <w:rFonts w:ascii="Times New Roman" w:eastAsia="Times New Roman" w:hAnsi="Times New Roman" w:cs="Times New Roman"/>
          <w:b/>
          <w:bCs/>
          <w:i/>
          <w:iCs/>
          <w:sz w:val="28"/>
          <w:szCs w:val="28"/>
          <w:lang w:eastAsia="ru-RU"/>
        </w:rPr>
        <w:lastRenderedPageBreak/>
        <w:t>Метапредметные</w:t>
      </w:r>
      <w:proofErr w:type="spellEnd"/>
      <w:r w:rsidRPr="001A6788">
        <w:rPr>
          <w:rFonts w:ascii="Times New Roman" w:eastAsia="Times New Roman" w:hAnsi="Times New Roman" w:cs="Times New Roman"/>
          <w:b/>
          <w:bCs/>
          <w:i/>
          <w:iCs/>
          <w:sz w:val="28"/>
          <w:szCs w:val="28"/>
          <w:lang w:eastAsia="ru-RU"/>
        </w:rPr>
        <w:t>:</w:t>
      </w:r>
    </w:p>
    <w:p w:rsidR="007B452C" w:rsidRPr="001A6788" w:rsidRDefault="007B452C" w:rsidP="001A678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уметь формулировать цель деятельности;</w:t>
      </w:r>
    </w:p>
    <w:p w:rsidR="007B452C" w:rsidRPr="001A6788" w:rsidRDefault="007B452C" w:rsidP="001A678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планировать последовательность действий;</w:t>
      </w:r>
    </w:p>
    <w:p w:rsidR="007B452C" w:rsidRPr="001A6788" w:rsidRDefault="007B452C" w:rsidP="001A678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осуществлять самоконтроль;</w:t>
      </w:r>
    </w:p>
    <w:p w:rsidR="007B452C" w:rsidRPr="001A6788" w:rsidRDefault="007B452C" w:rsidP="001A678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владеть всеми видами речевой деятельности;</w:t>
      </w:r>
    </w:p>
    <w:p w:rsidR="007B452C" w:rsidRPr="001A6788" w:rsidRDefault="007B452C" w:rsidP="001A678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строить логическую цепь рассуждений;</w:t>
      </w:r>
    </w:p>
    <w:p w:rsidR="007B452C" w:rsidRPr="001A6788" w:rsidRDefault="007B452C" w:rsidP="001A6788">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систематизировать информацию.</w:t>
      </w:r>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1. Эпиграф к уроку</w:t>
      </w:r>
    </w:p>
    <w:p w:rsidR="007B452C" w:rsidRPr="001A6788" w:rsidRDefault="007B452C" w:rsidP="001A6788">
      <w:pPr>
        <w:shd w:val="clear" w:color="auto" w:fill="FFFFFF"/>
        <w:spacing w:after="120" w:line="240" w:lineRule="atLeast"/>
        <w:jc w:val="right"/>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Вот свойство мое обязательное:</w:t>
      </w:r>
      <w:r w:rsidRPr="001A6788">
        <w:rPr>
          <w:rFonts w:ascii="Times New Roman" w:eastAsia="Times New Roman" w:hAnsi="Times New Roman" w:cs="Times New Roman"/>
          <w:sz w:val="28"/>
          <w:szCs w:val="28"/>
          <w:lang w:eastAsia="ru-RU"/>
        </w:rPr>
        <w:br/>
        <w:t>Склоняюсь я, как прилагательное,</w:t>
      </w:r>
      <w:r w:rsidRPr="001A6788">
        <w:rPr>
          <w:rFonts w:ascii="Times New Roman" w:eastAsia="Times New Roman" w:hAnsi="Times New Roman" w:cs="Times New Roman"/>
          <w:sz w:val="28"/>
          <w:szCs w:val="28"/>
          <w:lang w:eastAsia="ru-RU"/>
        </w:rPr>
        <w:br/>
        <w:t>На все вопросы его отвечаю,</w:t>
      </w:r>
      <w:r w:rsidRPr="001A6788">
        <w:rPr>
          <w:rFonts w:ascii="Times New Roman" w:eastAsia="Times New Roman" w:hAnsi="Times New Roman" w:cs="Times New Roman"/>
          <w:sz w:val="28"/>
          <w:szCs w:val="28"/>
          <w:lang w:eastAsia="ru-RU"/>
        </w:rPr>
        <w:br/>
        <w:t>Глагол по значению напоминаю.</w:t>
      </w:r>
      <w:r w:rsidRPr="001A6788">
        <w:rPr>
          <w:rFonts w:ascii="Times New Roman" w:eastAsia="Times New Roman" w:hAnsi="Times New Roman" w:cs="Times New Roman"/>
          <w:sz w:val="28"/>
          <w:szCs w:val="28"/>
          <w:lang w:eastAsia="ru-RU"/>
        </w:rPr>
        <w:br/>
        <w:t>Объясните, как вы понимаете это выражение?</w:t>
      </w:r>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 xml:space="preserve">2. Работа в парах по повторению теоретических сведений. </w:t>
      </w:r>
      <w:proofErr w:type="spellStart"/>
      <w:r w:rsidRPr="001A6788">
        <w:rPr>
          <w:rFonts w:ascii="Times New Roman" w:eastAsia="Times New Roman" w:hAnsi="Times New Roman" w:cs="Times New Roman"/>
          <w:b/>
          <w:bCs/>
          <w:sz w:val="28"/>
          <w:szCs w:val="28"/>
          <w:lang w:eastAsia="ru-RU"/>
        </w:rPr>
        <w:t>Взаимоооценка</w:t>
      </w:r>
      <w:proofErr w:type="spellEnd"/>
    </w:p>
    <w:p w:rsidR="007B452C" w:rsidRPr="001A6788" w:rsidRDefault="007B452C" w:rsidP="001A6788">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Когда в суффиксах причастий пишется две буквы Н?</w:t>
      </w:r>
    </w:p>
    <w:p w:rsidR="007B452C" w:rsidRPr="001A6788" w:rsidRDefault="007B452C" w:rsidP="001A6788">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Слитное и раздельное написание НЕ с причастиями.</w:t>
      </w:r>
    </w:p>
    <w:p w:rsidR="007B452C" w:rsidRPr="001A6788" w:rsidRDefault="007B452C" w:rsidP="001A6788">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Когда причастный оборот выделяется знаками препинания?</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Далее продолжается работа в группах. После обсуждения каждого задания представители групп озвучивают ответ. Руководители групп оценивают деятельность каждого ученика на разных этапах урока.</w:t>
      </w:r>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3. Определите, какие причастия являются действительными, страдательными?</w:t>
      </w:r>
    </w:p>
    <w:p w:rsidR="007B452C" w:rsidRPr="001A6788" w:rsidRDefault="007B452C" w:rsidP="001A6788">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Группа</w:t>
      </w:r>
      <w:proofErr w:type="gramStart"/>
      <w:r w:rsidRPr="001A6788">
        <w:rPr>
          <w:rFonts w:ascii="Times New Roman" w:eastAsia="Times New Roman" w:hAnsi="Times New Roman" w:cs="Times New Roman"/>
          <w:sz w:val="28"/>
          <w:szCs w:val="28"/>
          <w:lang w:eastAsia="ru-RU"/>
        </w:rPr>
        <w:t xml:space="preserve"> А</w:t>
      </w:r>
      <w:proofErr w:type="gramEnd"/>
      <w:r w:rsidRPr="001A6788">
        <w:rPr>
          <w:rFonts w:ascii="Times New Roman" w:eastAsia="Times New Roman" w:hAnsi="Times New Roman" w:cs="Times New Roman"/>
          <w:sz w:val="28"/>
          <w:szCs w:val="28"/>
          <w:lang w:eastAsia="ru-RU"/>
        </w:rPr>
        <w:t>: Умывающийся мальчик, пойманная рыба.</w:t>
      </w:r>
    </w:p>
    <w:p w:rsidR="007B452C" w:rsidRPr="001A6788" w:rsidRDefault="007B452C" w:rsidP="001A6788">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Группа</w:t>
      </w:r>
      <w:proofErr w:type="gramStart"/>
      <w:r w:rsidRPr="001A6788">
        <w:rPr>
          <w:rFonts w:ascii="Times New Roman" w:eastAsia="Times New Roman" w:hAnsi="Times New Roman" w:cs="Times New Roman"/>
          <w:sz w:val="28"/>
          <w:szCs w:val="28"/>
          <w:lang w:eastAsia="ru-RU"/>
        </w:rPr>
        <w:t xml:space="preserve"> Б</w:t>
      </w:r>
      <w:proofErr w:type="gramEnd"/>
      <w:r w:rsidRPr="001A6788">
        <w:rPr>
          <w:rFonts w:ascii="Times New Roman" w:eastAsia="Times New Roman" w:hAnsi="Times New Roman" w:cs="Times New Roman"/>
          <w:sz w:val="28"/>
          <w:szCs w:val="28"/>
          <w:lang w:eastAsia="ru-RU"/>
        </w:rPr>
        <w:t>: Разобранный забор; ученик, пролиставший книгу.</w:t>
      </w:r>
    </w:p>
    <w:p w:rsidR="007B452C" w:rsidRPr="001A6788" w:rsidRDefault="007B452C" w:rsidP="001A6788">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Группа</w:t>
      </w:r>
      <w:proofErr w:type="gramStart"/>
      <w:r w:rsidRPr="001A6788">
        <w:rPr>
          <w:rFonts w:ascii="Times New Roman" w:eastAsia="Times New Roman" w:hAnsi="Times New Roman" w:cs="Times New Roman"/>
          <w:sz w:val="28"/>
          <w:szCs w:val="28"/>
          <w:lang w:eastAsia="ru-RU"/>
        </w:rPr>
        <w:t xml:space="preserve"> В</w:t>
      </w:r>
      <w:proofErr w:type="gramEnd"/>
      <w:r w:rsidRPr="001A6788">
        <w:rPr>
          <w:rFonts w:ascii="Times New Roman" w:eastAsia="Times New Roman" w:hAnsi="Times New Roman" w:cs="Times New Roman"/>
          <w:sz w:val="28"/>
          <w:szCs w:val="28"/>
          <w:lang w:eastAsia="ru-RU"/>
        </w:rPr>
        <w:t>: Лечащий врач, увиденный пейзаж.</w:t>
      </w:r>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 xml:space="preserve">4. Какие причастия пишутся </w:t>
      </w:r>
      <w:proofErr w:type="gramStart"/>
      <w:r w:rsidRPr="001A6788">
        <w:rPr>
          <w:rFonts w:ascii="Times New Roman" w:eastAsia="Times New Roman" w:hAnsi="Times New Roman" w:cs="Times New Roman"/>
          <w:b/>
          <w:bCs/>
          <w:sz w:val="28"/>
          <w:szCs w:val="28"/>
          <w:lang w:eastAsia="ru-RU"/>
        </w:rPr>
        <w:t>с</w:t>
      </w:r>
      <w:proofErr w:type="gramEnd"/>
      <w:r w:rsidRPr="001A6788">
        <w:rPr>
          <w:rFonts w:ascii="Times New Roman" w:eastAsia="Times New Roman" w:hAnsi="Times New Roman" w:cs="Times New Roman"/>
          <w:b/>
          <w:bCs/>
          <w:sz w:val="28"/>
          <w:szCs w:val="28"/>
          <w:lang w:eastAsia="ru-RU"/>
        </w:rPr>
        <w:t xml:space="preserve"> НЕ слитно? Раздельно?</w:t>
      </w:r>
    </w:p>
    <w:p w:rsidR="007B452C" w:rsidRPr="001A6788" w:rsidRDefault="007B452C" w:rsidP="001A6788">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i/>
          <w:iCs/>
          <w:sz w:val="28"/>
          <w:szCs w:val="28"/>
          <w:lang w:eastAsia="ru-RU"/>
        </w:rPr>
        <w:t>Группа А: </w:t>
      </w:r>
      <w:r w:rsidRPr="001A6788">
        <w:rPr>
          <w:rFonts w:ascii="Times New Roman" w:eastAsia="Times New Roman" w:hAnsi="Times New Roman" w:cs="Times New Roman"/>
          <w:sz w:val="28"/>
          <w:szCs w:val="28"/>
          <w:lang w:eastAsia="ru-RU"/>
        </w:rPr>
        <w:t>(Не</w:t>
      </w:r>
      <w:proofErr w:type="gramStart"/>
      <w:r w:rsidRPr="001A6788">
        <w:rPr>
          <w:rFonts w:ascii="Times New Roman" w:eastAsia="Times New Roman" w:hAnsi="Times New Roman" w:cs="Times New Roman"/>
          <w:sz w:val="28"/>
          <w:szCs w:val="28"/>
          <w:lang w:eastAsia="ru-RU"/>
        </w:rPr>
        <w:t>)у</w:t>
      </w:r>
      <w:proofErr w:type="gramEnd"/>
      <w:r w:rsidRPr="001A6788">
        <w:rPr>
          <w:rFonts w:ascii="Times New Roman" w:eastAsia="Times New Roman" w:hAnsi="Times New Roman" w:cs="Times New Roman"/>
          <w:sz w:val="28"/>
          <w:szCs w:val="28"/>
          <w:lang w:eastAsia="ru-RU"/>
        </w:rPr>
        <w:t>летающие синицы, деревья (не)посажены, (не)</w:t>
      </w:r>
      <w:proofErr w:type="spellStart"/>
      <w:r w:rsidRPr="001A6788">
        <w:rPr>
          <w:rFonts w:ascii="Times New Roman" w:eastAsia="Times New Roman" w:hAnsi="Times New Roman" w:cs="Times New Roman"/>
          <w:sz w:val="28"/>
          <w:szCs w:val="28"/>
          <w:lang w:eastAsia="ru-RU"/>
        </w:rPr>
        <w:t>доумевающий</w:t>
      </w:r>
      <w:proofErr w:type="spellEnd"/>
      <w:r w:rsidRPr="001A6788">
        <w:rPr>
          <w:rFonts w:ascii="Times New Roman" w:eastAsia="Times New Roman" w:hAnsi="Times New Roman" w:cs="Times New Roman"/>
          <w:sz w:val="28"/>
          <w:szCs w:val="28"/>
          <w:lang w:eastAsia="ru-RU"/>
        </w:rPr>
        <w:t xml:space="preserve"> взгляд.</w:t>
      </w:r>
    </w:p>
    <w:p w:rsidR="007B452C" w:rsidRPr="001A6788" w:rsidRDefault="007B452C" w:rsidP="001A6788">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i/>
          <w:iCs/>
          <w:sz w:val="28"/>
          <w:szCs w:val="28"/>
          <w:lang w:eastAsia="ru-RU"/>
        </w:rPr>
        <w:t>Группа Б:</w:t>
      </w:r>
      <w:r w:rsidRPr="001A6788">
        <w:rPr>
          <w:rFonts w:ascii="Times New Roman" w:eastAsia="Times New Roman" w:hAnsi="Times New Roman" w:cs="Times New Roman"/>
          <w:sz w:val="28"/>
          <w:szCs w:val="28"/>
          <w:lang w:eastAsia="ru-RU"/>
        </w:rPr>
        <w:t> (Не</w:t>
      </w:r>
      <w:proofErr w:type="gramStart"/>
      <w:r w:rsidRPr="001A6788">
        <w:rPr>
          <w:rFonts w:ascii="Times New Roman" w:eastAsia="Times New Roman" w:hAnsi="Times New Roman" w:cs="Times New Roman"/>
          <w:sz w:val="28"/>
          <w:szCs w:val="28"/>
          <w:lang w:eastAsia="ru-RU"/>
        </w:rPr>
        <w:t>)у</w:t>
      </w:r>
      <w:proofErr w:type="gramEnd"/>
      <w:r w:rsidRPr="001A6788">
        <w:rPr>
          <w:rFonts w:ascii="Times New Roman" w:eastAsia="Times New Roman" w:hAnsi="Times New Roman" w:cs="Times New Roman"/>
          <w:sz w:val="28"/>
          <w:szCs w:val="28"/>
          <w:lang w:eastAsia="ru-RU"/>
        </w:rPr>
        <w:t>летающие осенью птицы, (не)прочитанная книга, ошибка (не)замечена.</w:t>
      </w:r>
    </w:p>
    <w:p w:rsidR="007B452C" w:rsidRPr="001A6788" w:rsidRDefault="007B452C" w:rsidP="001A6788">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i/>
          <w:iCs/>
          <w:sz w:val="28"/>
          <w:szCs w:val="28"/>
          <w:lang w:eastAsia="ru-RU"/>
        </w:rPr>
        <w:t>Группа В:</w:t>
      </w:r>
      <w:r w:rsidRPr="001A6788">
        <w:rPr>
          <w:rFonts w:ascii="Times New Roman" w:eastAsia="Times New Roman" w:hAnsi="Times New Roman" w:cs="Times New Roman"/>
          <w:sz w:val="28"/>
          <w:szCs w:val="28"/>
          <w:lang w:eastAsia="ru-RU"/>
        </w:rPr>
        <w:t> (Не</w:t>
      </w:r>
      <w:proofErr w:type="gramStart"/>
      <w:r w:rsidRPr="001A6788">
        <w:rPr>
          <w:rFonts w:ascii="Times New Roman" w:eastAsia="Times New Roman" w:hAnsi="Times New Roman" w:cs="Times New Roman"/>
          <w:sz w:val="28"/>
          <w:szCs w:val="28"/>
          <w:lang w:eastAsia="ru-RU"/>
        </w:rPr>
        <w:t>)</w:t>
      </w:r>
      <w:proofErr w:type="spellStart"/>
      <w:r w:rsidRPr="001A6788">
        <w:rPr>
          <w:rFonts w:ascii="Times New Roman" w:eastAsia="Times New Roman" w:hAnsi="Times New Roman" w:cs="Times New Roman"/>
          <w:sz w:val="28"/>
          <w:szCs w:val="28"/>
          <w:lang w:eastAsia="ru-RU"/>
        </w:rPr>
        <w:t>н</w:t>
      </w:r>
      <w:proofErr w:type="gramEnd"/>
      <w:r w:rsidRPr="001A6788">
        <w:rPr>
          <w:rFonts w:ascii="Times New Roman" w:eastAsia="Times New Roman" w:hAnsi="Times New Roman" w:cs="Times New Roman"/>
          <w:sz w:val="28"/>
          <w:szCs w:val="28"/>
          <w:lang w:eastAsia="ru-RU"/>
        </w:rPr>
        <w:t>авидящий</w:t>
      </w:r>
      <w:proofErr w:type="spellEnd"/>
      <w:r w:rsidRPr="001A6788">
        <w:rPr>
          <w:rFonts w:ascii="Times New Roman" w:eastAsia="Times New Roman" w:hAnsi="Times New Roman" w:cs="Times New Roman"/>
          <w:sz w:val="28"/>
          <w:szCs w:val="28"/>
          <w:lang w:eastAsia="ru-RU"/>
        </w:rPr>
        <w:t xml:space="preserve"> ложь, картина (не)написана, (не)кошенная садовником трава.</w:t>
      </w:r>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5. Укажите номера словосочетаний, в которых НЕ пишется слитно</w:t>
      </w:r>
    </w:p>
    <w:p w:rsidR="007B452C" w:rsidRPr="001A6788" w:rsidRDefault="007B452C" w:rsidP="001A6788">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Вовсе (не</w:t>
      </w:r>
      <w:proofErr w:type="gramStart"/>
      <w:r w:rsidRPr="001A6788">
        <w:rPr>
          <w:rFonts w:ascii="Times New Roman" w:eastAsia="Times New Roman" w:hAnsi="Times New Roman" w:cs="Times New Roman"/>
          <w:sz w:val="28"/>
          <w:szCs w:val="28"/>
          <w:lang w:eastAsia="ru-RU"/>
        </w:rPr>
        <w:t>)и</w:t>
      </w:r>
      <w:proofErr w:type="gramEnd"/>
      <w:r w:rsidRPr="001A6788">
        <w:rPr>
          <w:rFonts w:ascii="Times New Roman" w:eastAsia="Times New Roman" w:hAnsi="Times New Roman" w:cs="Times New Roman"/>
          <w:sz w:val="28"/>
          <w:szCs w:val="28"/>
          <w:lang w:eastAsia="ru-RU"/>
        </w:rPr>
        <w:t>збалованный ребенок.</w:t>
      </w:r>
    </w:p>
    <w:p w:rsidR="007B452C" w:rsidRPr="001A6788" w:rsidRDefault="007B452C" w:rsidP="001A6788">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(Не</w:t>
      </w:r>
      <w:proofErr w:type="gramStart"/>
      <w:r w:rsidRPr="001A6788">
        <w:rPr>
          <w:rFonts w:ascii="Times New Roman" w:eastAsia="Times New Roman" w:hAnsi="Times New Roman" w:cs="Times New Roman"/>
          <w:sz w:val="28"/>
          <w:szCs w:val="28"/>
          <w:lang w:eastAsia="ru-RU"/>
        </w:rPr>
        <w:t>)м</w:t>
      </w:r>
      <w:proofErr w:type="gramEnd"/>
      <w:r w:rsidRPr="001A6788">
        <w:rPr>
          <w:rFonts w:ascii="Times New Roman" w:eastAsia="Times New Roman" w:hAnsi="Times New Roman" w:cs="Times New Roman"/>
          <w:sz w:val="28"/>
          <w:szCs w:val="28"/>
          <w:lang w:eastAsia="ru-RU"/>
        </w:rPr>
        <w:t>еркнущий свет.</w:t>
      </w:r>
    </w:p>
    <w:p w:rsidR="007B452C" w:rsidRPr="001A6788" w:rsidRDefault="007B452C" w:rsidP="001A6788">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lastRenderedPageBreak/>
        <w:t>Свобода (не</w:t>
      </w:r>
      <w:proofErr w:type="gramStart"/>
      <w:r w:rsidRPr="001A6788">
        <w:rPr>
          <w:rFonts w:ascii="Times New Roman" w:eastAsia="Times New Roman" w:hAnsi="Times New Roman" w:cs="Times New Roman"/>
          <w:sz w:val="28"/>
          <w:szCs w:val="28"/>
          <w:lang w:eastAsia="ru-RU"/>
        </w:rPr>
        <w:t>)п</w:t>
      </w:r>
      <w:proofErr w:type="gramEnd"/>
      <w:r w:rsidRPr="001A6788">
        <w:rPr>
          <w:rFonts w:ascii="Times New Roman" w:eastAsia="Times New Roman" w:hAnsi="Times New Roman" w:cs="Times New Roman"/>
          <w:sz w:val="28"/>
          <w:szCs w:val="28"/>
          <w:lang w:eastAsia="ru-RU"/>
        </w:rPr>
        <w:t>ровозглашена.</w:t>
      </w:r>
    </w:p>
    <w:p w:rsidR="007B452C" w:rsidRPr="001A6788" w:rsidRDefault="007B452C" w:rsidP="001A6788">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(Не</w:t>
      </w:r>
      <w:proofErr w:type="gramStart"/>
      <w:r w:rsidRPr="001A6788">
        <w:rPr>
          <w:rFonts w:ascii="Times New Roman" w:eastAsia="Times New Roman" w:hAnsi="Times New Roman" w:cs="Times New Roman"/>
          <w:sz w:val="28"/>
          <w:szCs w:val="28"/>
          <w:lang w:eastAsia="ru-RU"/>
        </w:rPr>
        <w:t>)з</w:t>
      </w:r>
      <w:proofErr w:type="gramEnd"/>
      <w:r w:rsidRPr="001A6788">
        <w:rPr>
          <w:rFonts w:ascii="Times New Roman" w:eastAsia="Times New Roman" w:hAnsi="Times New Roman" w:cs="Times New Roman"/>
          <w:sz w:val="28"/>
          <w:szCs w:val="28"/>
          <w:lang w:eastAsia="ru-RU"/>
        </w:rPr>
        <w:t>ависимый кандидат.</w:t>
      </w:r>
    </w:p>
    <w:p w:rsidR="007B452C" w:rsidRPr="001A6788" w:rsidRDefault="007B452C" w:rsidP="001A6788">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Результаты (не</w:t>
      </w:r>
      <w:proofErr w:type="gramStart"/>
      <w:r w:rsidRPr="001A6788">
        <w:rPr>
          <w:rFonts w:ascii="Times New Roman" w:eastAsia="Times New Roman" w:hAnsi="Times New Roman" w:cs="Times New Roman"/>
          <w:sz w:val="28"/>
          <w:szCs w:val="28"/>
          <w:lang w:eastAsia="ru-RU"/>
        </w:rPr>
        <w:t>)д</w:t>
      </w:r>
      <w:proofErr w:type="gramEnd"/>
      <w:r w:rsidRPr="001A6788">
        <w:rPr>
          <w:rFonts w:ascii="Times New Roman" w:eastAsia="Times New Roman" w:hAnsi="Times New Roman" w:cs="Times New Roman"/>
          <w:sz w:val="28"/>
          <w:szCs w:val="28"/>
          <w:lang w:eastAsia="ru-RU"/>
        </w:rPr>
        <w:t>остигнуты.</w:t>
      </w:r>
    </w:p>
    <w:p w:rsidR="007B452C" w:rsidRPr="001A6788" w:rsidRDefault="007B452C" w:rsidP="001A6788">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(Не</w:t>
      </w:r>
      <w:proofErr w:type="gramStart"/>
      <w:r w:rsidRPr="001A6788">
        <w:rPr>
          <w:rFonts w:ascii="Times New Roman" w:eastAsia="Times New Roman" w:hAnsi="Times New Roman" w:cs="Times New Roman"/>
          <w:sz w:val="28"/>
          <w:szCs w:val="28"/>
          <w:lang w:eastAsia="ru-RU"/>
        </w:rPr>
        <w:t>)н</w:t>
      </w:r>
      <w:proofErr w:type="gramEnd"/>
      <w:r w:rsidRPr="001A6788">
        <w:rPr>
          <w:rFonts w:ascii="Times New Roman" w:eastAsia="Times New Roman" w:hAnsi="Times New Roman" w:cs="Times New Roman"/>
          <w:sz w:val="28"/>
          <w:szCs w:val="28"/>
          <w:lang w:eastAsia="ru-RU"/>
        </w:rPr>
        <w:t>аписанное сочинение.</w:t>
      </w:r>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6. Н или НН?</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 </w:t>
      </w:r>
      <w:proofErr w:type="spellStart"/>
      <w:r w:rsidRPr="001A6788">
        <w:rPr>
          <w:rFonts w:ascii="Times New Roman" w:eastAsia="Times New Roman" w:hAnsi="Times New Roman" w:cs="Times New Roman"/>
          <w:sz w:val="28"/>
          <w:szCs w:val="28"/>
          <w:lang w:eastAsia="ru-RU"/>
        </w:rPr>
        <w:t>Отточ</w:t>
      </w:r>
      <w:proofErr w:type="gramStart"/>
      <w:r w:rsidRPr="001A6788">
        <w:rPr>
          <w:rFonts w:ascii="Times New Roman" w:eastAsia="Times New Roman" w:hAnsi="Times New Roman" w:cs="Times New Roman"/>
          <w:sz w:val="28"/>
          <w:szCs w:val="28"/>
          <w:lang w:eastAsia="ru-RU"/>
        </w:rPr>
        <w:t>е</w:t>
      </w:r>
      <w:proofErr w:type="spellEnd"/>
      <w:r w:rsidRPr="001A6788">
        <w:rPr>
          <w:rFonts w:ascii="Times New Roman" w:eastAsia="Times New Roman" w:hAnsi="Times New Roman" w:cs="Times New Roman"/>
          <w:sz w:val="28"/>
          <w:szCs w:val="28"/>
          <w:lang w:eastAsia="ru-RU"/>
        </w:rPr>
        <w:t>(</w:t>
      </w:r>
      <w:proofErr w:type="spellStart"/>
      <w:proofErr w:type="gramEnd"/>
      <w:r w:rsidRPr="001A6788">
        <w:rPr>
          <w:rFonts w:ascii="Times New Roman" w:eastAsia="Times New Roman" w:hAnsi="Times New Roman" w:cs="Times New Roman"/>
          <w:sz w:val="28"/>
          <w:szCs w:val="28"/>
          <w:lang w:eastAsia="ru-RU"/>
        </w:rPr>
        <w:t>н,нн</w:t>
      </w:r>
      <w:proofErr w:type="spellEnd"/>
      <w:r w:rsidRPr="001A6788">
        <w:rPr>
          <w:rFonts w:ascii="Times New Roman" w:eastAsia="Times New Roman" w:hAnsi="Times New Roman" w:cs="Times New Roman"/>
          <w:sz w:val="28"/>
          <w:szCs w:val="28"/>
          <w:lang w:eastAsia="ru-RU"/>
        </w:rPr>
        <w:t>)</w:t>
      </w:r>
      <w:proofErr w:type="spellStart"/>
      <w:r w:rsidRPr="001A6788">
        <w:rPr>
          <w:rFonts w:ascii="Times New Roman" w:eastAsia="Times New Roman" w:hAnsi="Times New Roman" w:cs="Times New Roman"/>
          <w:sz w:val="28"/>
          <w:szCs w:val="28"/>
          <w:lang w:eastAsia="ru-RU"/>
        </w:rPr>
        <w:t>ый</w:t>
      </w:r>
      <w:proofErr w:type="spellEnd"/>
      <w:r w:rsidRPr="001A6788">
        <w:rPr>
          <w:rFonts w:ascii="Times New Roman" w:eastAsia="Times New Roman" w:hAnsi="Times New Roman" w:cs="Times New Roman"/>
          <w:sz w:val="28"/>
          <w:szCs w:val="28"/>
          <w:lang w:eastAsia="ru-RU"/>
        </w:rPr>
        <w:t xml:space="preserve"> карандаш, </w:t>
      </w:r>
      <w:proofErr w:type="spellStart"/>
      <w:r w:rsidRPr="001A6788">
        <w:rPr>
          <w:rFonts w:ascii="Times New Roman" w:eastAsia="Times New Roman" w:hAnsi="Times New Roman" w:cs="Times New Roman"/>
          <w:sz w:val="28"/>
          <w:szCs w:val="28"/>
          <w:lang w:eastAsia="ru-RU"/>
        </w:rPr>
        <w:t>выструга</w:t>
      </w:r>
      <w:proofErr w:type="spellEnd"/>
      <w:r w:rsidRPr="001A6788">
        <w:rPr>
          <w:rFonts w:ascii="Times New Roman" w:eastAsia="Times New Roman" w:hAnsi="Times New Roman" w:cs="Times New Roman"/>
          <w:sz w:val="28"/>
          <w:szCs w:val="28"/>
          <w:lang w:eastAsia="ru-RU"/>
        </w:rPr>
        <w:t>(</w:t>
      </w:r>
      <w:proofErr w:type="spellStart"/>
      <w:r w:rsidRPr="001A6788">
        <w:rPr>
          <w:rFonts w:ascii="Times New Roman" w:eastAsia="Times New Roman" w:hAnsi="Times New Roman" w:cs="Times New Roman"/>
          <w:sz w:val="28"/>
          <w:szCs w:val="28"/>
          <w:lang w:eastAsia="ru-RU"/>
        </w:rPr>
        <w:t>н,нн</w:t>
      </w:r>
      <w:proofErr w:type="spellEnd"/>
      <w:r w:rsidRPr="001A6788">
        <w:rPr>
          <w:rFonts w:ascii="Times New Roman" w:eastAsia="Times New Roman" w:hAnsi="Times New Roman" w:cs="Times New Roman"/>
          <w:sz w:val="28"/>
          <w:szCs w:val="28"/>
          <w:lang w:eastAsia="ru-RU"/>
        </w:rPr>
        <w:t>)</w:t>
      </w:r>
      <w:proofErr w:type="spellStart"/>
      <w:r w:rsidRPr="001A6788">
        <w:rPr>
          <w:rFonts w:ascii="Times New Roman" w:eastAsia="Times New Roman" w:hAnsi="Times New Roman" w:cs="Times New Roman"/>
          <w:sz w:val="28"/>
          <w:szCs w:val="28"/>
          <w:lang w:eastAsia="ru-RU"/>
        </w:rPr>
        <w:t>ые</w:t>
      </w:r>
      <w:proofErr w:type="spellEnd"/>
      <w:r w:rsidRPr="001A6788">
        <w:rPr>
          <w:rFonts w:ascii="Times New Roman" w:eastAsia="Times New Roman" w:hAnsi="Times New Roman" w:cs="Times New Roman"/>
          <w:sz w:val="28"/>
          <w:szCs w:val="28"/>
          <w:lang w:eastAsia="ru-RU"/>
        </w:rPr>
        <w:t xml:space="preserve"> половицы, беле(</w:t>
      </w:r>
      <w:proofErr w:type="spellStart"/>
      <w:r w:rsidRPr="001A6788">
        <w:rPr>
          <w:rFonts w:ascii="Times New Roman" w:eastAsia="Times New Roman" w:hAnsi="Times New Roman" w:cs="Times New Roman"/>
          <w:sz w:val="28"/>
          <w:szCs w:val="28"/>
          <w:lang w:eastAsia="ru-RU"/>
        </w:rPr>
        <w:t>н,нн</w:t>
      </w:r>
      <w:proofErr w:type="spellEnd"/>
      <w:r w:rsidRPr="001A6788">
        <w:rPr>
          <w:rFonts w:ascii="Times New Roman" w:eastAsia="Times New Roman" w:hAnsi="Times New Roman" w:cs="Times New Roman"/>
          <w:sz w:val="28"/>
          <w:szCs w:val="28"/>
          <w:lang w:eastAsia="ru-RU"/>
        </w:rPr>
        <w:t>)</w:t>
      </w:r>
      <w:proofErr w:type="spellStart"/>
      <w:r w:rsidRPr="001A6788">
        <w:rPr>
          <w:rFonts w:ascii="Times New Roman" w:eastAsia="Times New Roman" w:hAnsi="Times New Roman" w:cs="Times New Roman"/>
          <w:sz w:val="28"/>
          <w:szCs w:val="28"/>
          <w:lang w:eastAsia="ru-RU"/>
        </w:rPr>
        <w:t>ые</w:t>
      </w:r>
      <w:proofErr w:type="spellEnd"/>
      <w:r w:rsidRPr="001A6788">
        <w:rPr>
          <w:rFonts w:ascii="Times New Roman" w:eastAsia="Times New Roman" w:hAnsi="Times New Roman" w:cs="Times New Roman"/>
          <w:sz w:val="28"/>
          <w:szCs w:val="28"/>
          <w:lang w:eastAsia="ru-RU"/>
        </w:rPr>
        <w:t xml:space="preserve"> мелом стены, средства изыска(</w:t>
      </w:r>
      <w:proofErr w:type="spellStart"/>
      <w:r w:rsidRPr="001A6788">
        <w:rPr>
          <w:rFonts w:ascii="Times New Roman" w:eastAsia="Times New Roman" w:hAnsi="Times New Roman" w:cs="Times New Roman"/>
          <w:sz w:val="28"/>
          <w:szCs w:val="28"/>
          <w:lang w:eastAsia="ru-RU"/>
        </w:rPr>
        <w:t>н,нн</w:t>
      </w:r>
      <w:proofErr w:type="spellEnd"/>
      <w:r w:rsidRPr="001A6788">
        <w:rPr>
          <w:rFonts w:ascii="Times New Roman" w:eastAsia="Times New Roman" w:hAnsi="Times New Roman" w:cs="Times New Roman"/>
          <w:sz w:val="28"/>
          <w:szCs w:val="28"/>
          <w:lang w:eastAsia="ru-RU"/>
        </w:rPr>
        <w:t xml:space="preserve">)ы, </w:t>
      </w:r>
      <w:proofErr w:type="spellStart"/>
      <w:r w:rsidRPr="001A6788">
        <w:rPr>
          <w:rFonts w:ascii="Times New Roman" w:eastAsia="Times New Roman" w:hAnsi="Times New Roman" w:cs="Times New Roman"/>
          <w:sz w:val="28"/>
          <w:szCs w:val="28"/>
          <w:lang w:eastAsia="ru-RU"/>
        </w:rPr>
        <w:t>построе</w:t>
      </w:r>
      <w:proofErr w:type="spellEnd"/>
      <w:r w:rsidRPr="001A6788">
        <w:rPr>
          <w:rFonts w:ascii="Times New Roman" w:eastAsia="Times New Roman" w:hAnsi="Times New Roman" w:cs="Times New Roman"/>
          <w:sz w:val="28"/>
          <w:szCs w:val="28"/>
          <w:lang w:eastAsia="ru-RU"/>
        </w:rPr>
        <w:t>(</w:t>
      </w:r>
      <w:proofErr w:type="spellStart"/>
      <w:r w:rsidRPr="001A6788">
        <w:rPr>
          <w:rFonts w:ascii="Times New Roman" w:eastAsia="Times New Roman" w:hAnsi="Times New Roman" w:cs="Times New Roman"/>
          <w:sz w:val="28"/>
          <w:szCs w:val="28"/>
          <w:lang w:eastAsia="ru-RU"/>
        </w:rPr>
        <w:t>н,нн</w:t>
      </w:r>
      <w:proofErr w:type="spellEnd"/>
      <w:r w:rsidRPr="001A6788">
        <w:rPr>
          <w:rFonts w:ascii="Times New Roman" w:eastAsia="Times New Roman" w:hAnsi="Times New Roman" w:cs="Times New Roman"/>
          <w:sz w:val="28"/>
          <w:szCs w:val="28"/>
          <w:lang w:eastAsia="ru-RU"/>
        </w:rPr>
        <w:t>)</w:t>
      </w:r>
      <w:proofErr w:type="spellStart"/>
      <w:r w:rsidRPr="001A6788">
        <w:rPr>
          <w:rFonts w:ascii="Times New Roman" w:eastAsia="Times New Roman" w:hAnsi="Times New Roman" w:cs="Times New Roman"/>
          <w:sz w:val="28"/>
          <w:szCs w:val="28"/>
          <w:lang w:eastAsia="ru-RU"/>
        </w:rPr>
        <w:t>ый</w:t>
      </w:r>
      <w:proofErr w:type="spellEnd"/>
      <w:r w:rsidRPr="001A6788">
        <w:rPr>
          <w:rFonts w:ascii="Times New Roman" w:eastAsia="Times New Roman" w:hAnsi="Times New Roman" w:cs="Times New Roman"/>
          <w:sz w:val="28"/>
          <w:szCs w:val="28"/>
          <w:lang w:eastAsia="ru-RU"/>
        </w:rPr>
        <w:t xml:space="preserve"> дом, книги купле(</w:t>
      </w:r>
      <w:proofErr w:type="spellStart"/>
      <w:r w:rsidRPr="001A6788">
        <w:rPr>
          <w:rFonts w:ascii="Times New Roman" w:eastAsia="Times New Roman" w:hAnsi="Times New Roman" w:cs="Times New Roman"/>
          <w:sz w:val="28"/>
          <w:szCs w:val="28"/>
          <w:lang w:eastAsia="ru-RU"/>
        </w:rPr>
        <w:t>н,нн</w:t>
      </w:r>
      <w:proofErr w:type="spellEnd"/>
      <w:r w:rsidRPr="001A6788">
        <w:rPr>
          <w:rFonts w:ascii="Times New Roman" w:eastAsia="Times New Roman" w:hAnsi="Times New Roman" w:cs="Times New Roman"/>
          <w:sz w:val="28"/>
          <w:szCs w:val="28"/>
          <w:lang w:eastAsia="ru-RU"/>
        </w:rPr>
        <w:t>)ы.</w:t>
      </w:r>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7. Укажите соответствие причастий, в суффиксах которых пишется Н</w:t>
      </w:r>
    </w:p>
    <w:p w:rsidR="007B452C" w:rsidRPr="001A6788" w:rsidRDefault="007B452C" w:rsidP="001A6788">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Сбереженное письмо</w:t>
      </w:r>
    </w:p>
    <w:p w:rsidR="007B452C" w:rsidRPr="001A6788" w:rsidRDefault="007B452C" w:rsidP="001A6788">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Волосы взъерошены</w:t>
      </w:r>
    </w:p>
    <w:p w:rsidR="007B452C" w:rsidRPr="001A6788" w:rsidRDefault="007B452C" w:rsidP="001A6788">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Никем не разгаданная тайна</w:t>
      </w:r>
    </w:p>
    <w:p w:rsidR="007B452C" w:rsidRPr="001A6788" w:rsidRDefault="007B452C" w:rsidP="001A6788">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Моченые яблоки</w:t>
      </w:r>
    </w:p>
    <w:p w:rsidR="007B452C" w:rsidRPr="001A6788" w:rsidRDefault="007B452C" w:rsidP="001A6788">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Освещенная поляна</w:t>
      </w:r>
    </w:p>
    <w:p w:rsidR="007B452C" w:rsidRPr="001A6788" w:rsidRDefault="007B452C" w:rsidP="001A6788">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Ломаные прутья</w:t>
      </w:r>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8. Исправьте речевые ошибки</w:t>
      </w:r>
    </w:p>
    <w:p w:rsidR="007B452C" w:rsidRPr="001A6788" w:rsidRDefault="007B452C" w:rsidP="001A6788">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i/>
          <w:iCs/>
          <w:sz w:val="28"/>
          <w:szCs w:val="28"/>
          <w:lang w:eastAsia="ru-RU"/>
        </w:rPr>
        <w:t>Группа</w:t>
      </w:r>
      <w:proofErr w:type="gramStart"/>
      <w:r w:rsidRPr="001A6788">
        <w:rPr>
          <w:rFonts w:ascii="Times New Roman" w:eastAsia="Times New Roman" w:hAnsi="Times New Roman" w:cs="Times New Roman"/>
          <w:b/>
          <w:bCs/>
          <w:i/>
          <w:iCs/>
          <w:sz w:val="28"/>
          <w:szCs w:val="28"/>
          <w:lang w:eastAsia="ru-RU"/>
        </w:rPr>
        <w:t xml:space="preserve"> А</w:t>
      </w:r>
      <w:proofErr w:type="gramEnd"/>
      <w:r w:rsidRPr="001A6788">
        <w:rPr>
          <w:rFonts w:ascii="Times New Roman" w:eastAsia="Times New Roman" w:hAnsi="Times New Roman" w:cs="Times New Roman"/>
          <w:b/>
          <w:bCs/>
          <w:i/>
          <w:iCs/>
          <w:sz w:val="28"/>
          <w:szCs w:val="28"/>
          <w:lang w:eastAsia="ru-RU"/>
        </w:rPr>
        <w:t>:</w:t>
      </w:r>
      <w:r w:rsidRPr="001A6788">
        <w:rPr>
          <w:rFonts w:ascii="Times New Roman" w:eastAsia="Times New Roman" w:hAnsi="Times New Roman" w:cs="Times New Roman"/>
          <w:sz w:val="28"/>
          <w:szCs w:val="28"/>
          <w:lang w:eastAsia="ru-RU"/>
        </w:rPr>
        <w:t> Выглянувшее солнце из-за тучи осветило лес.</w:t>
      </w:r>
    </w:p>
    <w:p w:rsidR="007B452C" w:rsidRPr="001A6788" w:rsidRDefault="007B452C" w:rsidP="001A6788">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i/>
          <w:iCs/>
          <w:sz w:val="28"/>
          <w:szCs w:val="28"/>
          <w:lang w:eastAsia="ru-RU"/>
        </w:rPr>
        <w:t>Группа</w:t>
      </w:r>
      <w:proofErr w:type="gramStart"/>
      <w:r w:rsidRPr="001A6788">
        <w:rPr>
          <w:rFonts w:ascii="Times New Roman" w:eastAsia="Times New Roman" w:hAnsi="Times New Roman" w:cs="Times New Roman"/>
          <w:b/>
          <w:bCs/>
          <w:i/>
          <w:iCs/>
          <w:sz w:val="28"/>
          <w:szCs w:val="28"/>
          <w:lang w:eastAsia="ru-RU"/>
        </w:rPr>
        <w:t xml:space="preserve"> Б</w:t>
      </w:r>
      <w:proofErr w:type="gramEnd"/>
      <w:r w:rsidRPr="001A6788">
        <w:rPr>
          <w:rFonts w:ascii="Times New Roman" w:eastAsia="Times New Roman" w:hAnsi="Times New Roman" w:cs="Times New Roman"/>
          <w:b/>
          <w:bCs/>
          <w:i/>
          <w:iCs/>
          <w:sz w:val="28"/>
          <w:szCs w:val="28"/>
          <w:lang w:eastAsia="ru-RU"/>
        </w:rPr>
        <w:t>: </w:t>
      </w:r>
      <w:r w:rsidRPr="001A6788">
        <w:rPr>
          <w:rFonts w:ascii="Times New Roman" w:eastAsia="Times New Roman" w:hAnsi="Times New Roman" w:cs="Times New Roman"/>
          <w:sz w:val="28"/>
          <w:szCs w:val="28"/>
          <w:lang w:eastAsia="ru-RU"/>
        </w:rPr>
        <w:t>Материал, объясняющийся учителем, был очень трудным.</w:t>
      </w:r>
    </w:p>
    <w:p w:rsidR="007B452C" w:rsidRPr="001A6788" w:rsidRDefault="007B452C" w:rsidP="001A6788">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i/>
          <w:iCs/>
          <w:sz w:val="28"/>
          <w:szCs w:val="28"/>
          <w:lang w:eastAsia="ru-RU"/>
        </w:rPr>
        <w:t>Группа</w:t>
      </w:r>
      <w:proofErr w:type="gramStart"/>
      <w:r w:rsidRPr="001A6788">
        <w:rPr>
          <w:rFonts w:ascii="Times New Roman" w:eastAsia="Times New Roman" w:hAnsi="Times New Roman" w:cs="Times New Roman"/>
          <w:b/>
          <w:bCs/>
          <w:i/>
          <w:iCs/>
          <w:sz w:val="28"/>
          <w:szCs w:val="28"/>
          <w:lang w:eastAsia="ru-RU"/>
        </w:rPr>
        <w:t xml:space="preserve"> В</w:t>
      </w:r>
      <w:proofErr w:type="gramEnd"/>
      <w:r w:rsidRPr="001A6788">
        <w:rPr>
          <w:rFonts w:ascii="Times New Roman" w:eastAsia="Times New Roman" w:hAnsi="Times New Roman" w:cs="Times New Roman"/>
          <w:b/>
          <w:bCs/>
          <w:i/>
          <w:iCs/>
          <w:sz w:val="28"/>
          <w:szCs w:val="28"/>
          <w:lang w:eastAsia="ru-RU"/>
        </w:rPr>
        <w:t>: </w:t>
      </w:r>
      <w:r w:rsidRPr="001A6788">
        <w:rPr>
          <w:rFonts w:ascii="Times New Roman" w:eastAsia="Times New Roman" w:hAnsi="Times New Roman" w:cs="Times New Roman"/>
          <w:sz w:val="28"/>
          <w:szCs w:val="28"/>
          <w:lang w:eastAsia="ru-RU"/>
        </w:rPr>
        <w:t>В лесу дрожали от холода березы, осыпавшие сусальной позолотой.</w:t>
      </w:r>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9. Расставьте знаки препинания</w:t>
      </w:r>
    </w:p>
    <w:p w:rsidR="007B452C" w:rsidRPr="001A6788" w:rsidRDefault="007B452C" w:rsidP="001A6788">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i/>
          <w:iCs/>
          <w:sz w:val="28"/>
          <w:szCs w:val="28"/>
          <w:lang w:eastAsia="ru-RU"/>
        </w:rPr>
        <w:t>Группа</w:t>
      </w:r>
      <w:proofErr w:type="gramStart"/>
      <w:r w:rsidRPr="001A6788">
        <w:rPr>
          <w:rFonts w:ascii="Times New Roman" w:eastAsia="Times New Roman" w:hAnsi="Times New Roman" w:cs="Times New Roman"/>
          <w:b/>
          <w:bCs/>
          <w:i/>
          <w:iCs/>
          <w:sz w:val="28"/>
          <w:szCs w:val="28"/>
          <w:lang w:eastAsia="ru-RU"/>
        </w:rPr>
        <w:t xml:space="preserve"> А</w:t>
      </w:r>
      <w:proofErr w:type="gramEnd"/>
      <w:r w:rsidRPr="001A6788">
        <w:rPr>
          <w:rFonts w:ascii="Times New Roman" w:eastAsia="Times New Roman" w:hAnsi="Times New Roman" w:cs="Times New Roman"/>
          <w:b/>
          <w:bCs/>
          <w:i/>
          <w:iCs/>
          <w:sz w:val="28"/>
          <w:szCs w:val="28"/>
          <w:lang w:eastAsia="ru-RU"/>
        </w:rPr>
        <w:t>: </w:t>
      </w:r>
      <w:r w:rsidRPr="001A6788">
        <w:rPr>
          <w:rFonts w:ascii="Times New Roman" w:eastAsia="Times New Roman" w:hAnsi="Times New Roman" w:cs="Times New Roman"/>
          <w:sz w:val="28"/>
          <w:szCs w:val="28"/>
          <w:lang w:eastAsia="ru-RU"/>
        </w:rPr>
        <w:t> Бурное море мчит свои воды освещенные тревожными лучами солнца.</w:t>
      </w:r>
    </w:p>
    <w:p w:rsidR="007B452C" w:rsidRPr="001A6788" w:rsidRDefault="007B452C" w:rsidP="001A6788">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i/>
          <w:iCs/>
          <w:sz w:val="28"/>
          <w:szCs w:val="28"/>
          <w:lang w:eastAsia="ru-RU"/>
        </w:rPr>
        <w:t>Группа</w:t>
      </w:r>
      <w:proofErr w:type="gramStart"/>
      <w:r w:rsidRPr="001A6788">
        <w:rPr>
          <w:rFonts w:ascii="Times New Roman" w:eastAsia="Times New Roman" w:hAnsi="Times New Roman" w:cs="Times New Roman"/>
          <w:b/>
          <w:bCs/>
          <w:i/>
          <w:iCs/>
          <w:sz w:val="28"/>
          <w:szCs w:val="28"/>
          <w:lang w:eastAsia="ru-RU"/>
        </w:rPr>
        <w:t xml:space="preserve"> Б</w:t>
      </w:r>
      <w:proofErr w:type="gramEnd"/>
      <w:r w:rsidRPr="001A6788">
        <w:rPr>
          <w:rFonts w:ascii="Times New Roman" w:eastAsia="Times New Roman" w:hAnsi="Times New Roman" w:cs="Times New Roman"/>
          <w:b/>
          <w:bCs/>
          <w:i/>
          <w:iCs/>
          <w:sz w:val="28"/>
          <w:szCs w:val="28"/>
          <w:lang w:eastAsia="ru-RU"/>
        </w:rPr>
        <w:t>: </w:t>
      </w:r>
      <w:r w:rsidRPr="001A6788">
        <w:rPr>
          <w:rFonts w:ascii="Times New Roman" w:eastAsia="Times New Roman" w:hAnsi="Times New Roman" w:cs="Times New Roman"/>
          <w:sz w:val="28"/>
          <w:szCs w:val="28"/>
          <w:lang w:eastAsia="ru-RU"/>
        </w:rPr>
        <w:t> Снег выпавший ночью удивляет сверкающей красотой.</w:t>
      </w:r>
    </w:p>
    <w:p w:rsidR="007B452C" w:rsidRPr="001A6788" w:rsidRDefault="007B452C" w:rsidP="001A6788">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i/>
          <w:iCs/>
          <w:sz w:val="28"/>
          <w:szCs w:val="28"/>
          <w:lang w:eastAsia="ru-RU"/>
        </w:rPr>
        <w:t>Группа</w:t>
      </w:r>
      <w:proofErr w:type="gramStart"/>
      <w:r w:rsidRPr="001A6788">
        <w:rPr>
          <w:rFonts w:ascii="Times New Roman" w:eastAsia="Times New Roman" w:hAnsi="Times New Roman" w:cs="Times New Roman"/>
          <w:b/>
          <w:bCs/>
          <w:i/>
          <w:iCs/>
          <w:sz w:val="28"/>
          <w:szCs w:val="28"/>
          <w:lang w:eastAsia="ru-RU"/>
        </w:rPr>
        <w:t xml:space="preserve"> В</w:t>
      </w:r>
      <w:proofErr w:type="gramEnd"/>
      <w:r w:rsidRPr="001A6788">
        <w:rPr>
          <w:rFonts w:ascii="Times New Roman" w:eastAsia="Times New Roman" w:hAnsi="Times New Roman" w:cs="Times New Roman"/>
          <w:b/>
          <w:bCs/>
          <w:i/>
          <w:iCs/>
          <w:sz w:val="28"/>
          <w:szCs w:val="28"/>
          <w:lang w:eastAsia="ru-RU"/>
        </w:rPr>
        <w:t>: </w:t>
      </w:r>
      <w:r w:rsidRPr="001A6788">
        <w:rPr>
          <w:rFonts w:ascii="Times New Roman" w:eastAsia="Times New Roman" w:hAnsi="Times New Roman" w:cs="Times New Roman"/>
          <w:sz w:val="28"/>
          <w:szCs w:val="28"/>
          <w:lang w:eastAsia="ru-RU"/>
        </w:rPr>
        <w:t>Спектакль поставленный театральной студией восхитил зрителей.</w:t>
      </w:r>
    </w:p>
    <w:p w:rsidR="007B452C" w:rsidRPr="001A6788" w:rsidRDefault="007B452C" w:rsidP="001A6788">
      <w:pPr>
        <w:shd w:val="clear" w:color="auto" w:fill="FFFFFF"/>
        <w:spacing w:before="270" w:after="135" w:line="285" w:lineRule="atLeast"/>
        <w:jc w:val="both"/>
        <w:outlineLvl w:val="2"/>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10. Составьте памятку «Правила поведения в природе», используя разные причастия</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proofErr w:type="gramStart"/>
      <w:r w:rsidRPr="001A6788">
        <w:rPr>
          <w:rFonts w:ascii="Times New Roman" w:eastAsia="Times New Roman" w:hAnsi="Times New Roman" w:cs="Times New Roman"/>
          <w:sz w:val="28"/>
          <w:szCs w:val="28"/>
          <w:lang w:eastAsia="ru-RU"/>
        </w:rPr>
        <w:t>Убранный, вычищены, ухоженный, зеленеющий, радующая, оберегаемая, любящее, восхищенные, цветущее и др.</w:t>
      </w:r>
      <w:proofErr w:type="gramEnd"/>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t>11. Рефлексия</w:t>
      </w:r>
    </w:p>
    <w:p w:rsidR="007B452C" w:rsidRPr="001A6788" w:rsidRDefault="007B452C" w:rsidP="001A6788">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 xml:space="preserve">могу похвалить себя </w:t>
      </w:r>
      <w:proofErr w:type="gramStart"/>
      <w:r w:rsidRPr="001A6788">
        <w:rPr>
          <w:rFonts w:ascii="Times New Roman" w:eastAsia="Times New Roman" w:hAnsi="Times New Roman" w:cs="Times New Roman"/>
          <w:sz w:val="28"/>
          <w:szCs w:val="28"/>
          <w:lang w:eastAsia="ru-RU"/>
        </w:rPr>
        <w:t>за</w:t>
      </w:r>
      <w:proofErr w:type="gramEnd"/>
      <w:r w:rsidRPr="001A6788">
        <w:rPr>
          <w:rFonts w:ascii="Times New Roman" w:eastAsia="Times New Roman" w:hAnsi="Times New Roman" w:cs="Times New Roman"/>
          <w:sz w:val="28"/>
          <w:szCs w:val="28"/>
          <w:lang w:eastAsia="ru-RU"/>
        </w:rPr>
        <w:t>…</w:t>
      </w:r>
    </w:p>
    <w:p w:rsidR="007B452C" w:rsidRPr="001A6788" w:rsidRDefault="007B452C" w:rsidP="001A6788">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теперь я могу…</w:t>
      </w:r>
    </w:p>
    <w:p w:rsidR="007B452C" w:rsidRPr="001A6788" w:rsidRDefault="007B452C" w:rsidP="001A6788">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я приобрел…</w:t>
      </w:r>
    </w:p>
    <w:p w:rsidR="007B452C" w:rsidRPr="001A6788" w:rsidRDefault="007B452C" w:rsidP="001A6788">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было трудно…</w:t>
      </w:r>
    </w:p>
    <w:p w:rsidR="007B452C" w:rsidRPr="001A6788" w:rsidRDefault="007B452C" w:rsidP="001A6788">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было интересно…</w:t>
      </w:r>
    </w:p>
    <w:p w:rsidR="007B452C" w:rsidRPr="001A6788" w:rsidRDefault="007B452C" w:rsidP="001A6788">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могу похвалить одноклассников за то, что…</w:t>
      </w:r>
    </w:p>
    <w:p w:rsidR="007B452C" w:rsidRPr="001A6788" w:rsidRDefault="007B452C" w:rsidP="001A6788">
      <w:pPr>
        <w:shd w:val="clear" w:color="auto" w:fill="FFFFFF"/>
        <w:spacing w:before="135" w:after="135" w:line="255" w:lineRule="atLeast"/>
        <w:jc w:val="both"/>
        <w:outlineLvl w:val="3"/>
        <w:rPr>
          <w:rFonts w:ascii="Times New Roman" w:eastAsia="Times New Roman" w:hAnsi="Times New Roman" w:cs="Times New Roman"/>
          <w:sz w:val="28"/>
          <w:szCs w:val="28"/>
          <w:lang w:eastAsia="ru-RU"/>
        </w:rPr>
      </w:pPr>
      <w:r w:rsidRPr="001A6788">
        <w:rPr>
          <w:rFonts w:ascii="Times New Roman" w:eastAsia="Times New Roman" w:hAnsi="Times New Roman" w:cs="Times New Roman"/>
          <w:b/>
          <w:bCs/>
          <w:sz w:val="28"/>
          <w:szCs w:val="28"/>
          <w:lang w:eastAsia="ru-RU"/>
        </w:rPr>
        <w:lastRenderedPageBreak/>
        <w:t>12. Домашнее задание</w:t>
      </w:r>
    </w:p>
    <w:p w:rsidR="007B452C" w:rsidRPr="001A6788" w:rsidRDefault="007B452C" w:rsidP="001A6788">
      <w:pPr>
        <w:shd w:val="clear" w:color="auto" w:fill="FFFFFF"/>
        <w:spacing w:after="135" w:line="240" w:lineRule="auto"/>
        <w:jc w:val="both"/>
        <w:rPr>
          <w:rFonts w:ascii="Times New Roman" w:eastAsia="Times New Roman" w:hAnsi="Times New Roman" w:cs="Times New Roman"/>
          <w:sz w:val="28"/>
          <w:szCs w:val="28"/>
          <w:lang w:eastAsia="ru-RU"/>
        </w:rPr>
      </w:pPr>
      <w:r w:rsidRPr="001A6788">
        <w:rPr>
          <w:rFonts w:ascii="Times New Roman" w:eastAsia="Times New Roman" w:hAnsi="Times New Roman" w:cs="Times New Roman"/>
          <w:sz w:val="28"/>
          <w:szCs w:val="28"/>
          <w:lang w:eastAsia="ru-RU"/>
        </w:rPr>
        <w:t>На образовательных порталах найти крылатые выражения, где встречаются причастия.</w:t>
      </w:r>
    </w:p>
    <w:p w:rsidR="007B452C" w:rsidRPr="001A6788" w:rsidRDefault="00887D8F" w:rsidP="001A6788">
      <w:pPr>
        <w:shd w:val="clear" w:color="auto" w:fill="FFFFFF"/>
        <w:spacing w:after="135"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w:t>
      </w:r>
      <w:bookmarkStart w:id="0" w:name="_GoBack"/>
      <w:bookmarkEnd w:id="0"/>
      <w:r w:rsidR="007B452C" w:rsidRPr="001A6788">
        <w:rPr>
          <w:rFonts w:ascii="Times New Roman" w:eastAsia="Times New Roman" w:hAnsi="Times New Roman" w:cs="Times New Roman"/>
          <w:b/>
          <w:bCs/>
          <w:sz w:val="28"/>
          <w:szCs w:val="28"/>
          <w:lang w:eastAsia="ru-RU"/>
        </w:rPr>
        <w:t>Литература</w:t>
      </w:r>
    </w:p>
    <w:p w:rsidR="007B452C" w:rsidRPr="001A6788" w:rsidRDefault="007B452C" w:rsidP="001A6788">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1A6788">
        <w:rPr>
          <w:rFonts w:ascii="Times New Roman" w:eastAsia="Times New Roman" w:hAnsi="Times New Roman" w:cs="Times New Roman"/>
          <w:sz w:val="28"/>
          <w:szCs w:val="28"/>
          <w:lang w:eastAsia="ru-RU"/>
        </w:rPr>
        <w:t>З.Абасов</w:t>
      </w:r>
      <w:proofErr w:type="spellEnd"/>
      <w:r w:rsidRPr="001A6788">
        <w:rPr>
          <w:rFonts w:ascii="Times New Roman" w:eastAsia="Times New Roman" w:hAnsi="Times New Roman" w:cs="Times New Roman"/>
          <w:sz w:val="28"/>
          <w:szCs w:val="28"/>
          <w:lang w:eastAsia="ru-RU"/>
        </w:rPr>
        <w:t>. Форма обучения — групповая. «Директор школы», стр. 62-66.</w:t>
      </w:r>
    </w:p>
    <w:p w:rsidR="007B452C" w:rsidRPr="001A6788" w:rsidRDefault="007B452C" w:rsidP="001A6788">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1A6788">
        <w:rPr>
          <w:rFonts w:ascii="Times New Roman" w:eastAsia="Times New Roman" w:hAnsi="Times New Roman" w:cs="Times New Roman"/>
          <w:sz w:val="28"/>
          <w:szCs w:val="28"/>
          <w:lang w:eastAsia="ru-RU"/>
        </w:rPr>
        <w:t>В.К.Дьяченко</w:t>
      </w:r>
      <w:proofErr w:type="spellEnd"/>
      <w:r w:rsidRPr="001A6788">
        <w:rPr>
          <w:rFonts w:ascii="Times New Roman" w:eastAsia="Times New Roman" w:hAnsi="Times New Roman" w:cs="Times New Roman"/>
          <w:sz w:val="28"/>
          <w:szCs w:val="28"/>
          <w:lang w:eastAsia="ru-RU"/>
        </w:rPr>
        <w:t>. Коллективная учебно-познавательная деятельность школьников. Москва, Педагогика, 1985.</w:t>
      </w:r>
    </w:p>
    <w:p w:rsidR="007B452C" w:rsidRPr="001A6788" w:rsidRDefault="007B452C" w:rsidP="001A6788">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1A6788">
        <w:rPr>
          <w:rFonts w:ascii="Times New Roman" w:eastAsia="Times New Roman" w:hAnsi="Times New Roman" w:cs="Times New Roman"/>
          <w:sz w:val="28"/>
          <w:szCs w:val="28"/>
          <w:lang w:eastAsia="ru-RU"/>
        </w:rPr>
        <w:t>В.В.Рубцов</w:t>
      </w:r>
      <w:proofErr w:type="spellEnd"/>
      <w:r w:rsidRPr="001A6788">
        <w:rPr>
          <w:rFonts w:ascii="Times New Roman" w:eastAsia="Times New Roman" w:hAnsi="Times New Roman" w:cs="Times New Roman"/>
          <w:sz w:val="28"/>
          <w:szCs w:val="28"/>
          <w:lang w:eastAsia="ru-RU"/>
        </w:rPr>
        <w:t>. Организация и развитие совместных действий у детей в процессе обучения. Москва, Педагогика, 1987.</w:t>
      </w:r>
    </w:p>
    <w:p w:rsidR="007B452C" w:rsidRPr="001A6788" w:rsidRDefault="007B452C" w:rsidP="001A6788">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1A6788">
        <w:rPr>
          <w:rFonts w:ascii="Times New Roman" w:eastAsia="Times New Roman" w:hAnsi="Times New Roman" w:cs="Times New Roman"/>
          <w:sz w:val="28"/>
          <w:szCs w:val="28"/>
          <w:lang w:eastAsia="ru-RU"/>
        </w:rPr>
        <w:t>Г.К.Селевко</w:t>
      </w:r>
      <w:proofErr w:type="spellEnd"/>
      <w:r w:rsidRPr="001A6788">
        <w:rPr>
          <w:rFonts w:ascii="Times New Roman" w:eastAsia="Times New Roman" w:hAnsi="Times New Roman" w:cs="Times New Roman"/>
          <w:sz w:val="28"/>
          <w:szCs w:val="28"/>
          <w:lang w:eastAsia="ru-RU"/>
        </w:rPr>
        <w:t>. Педагогические технологии на основе эффективности управления и организации учебного процесса. Москва. Народное образование, 1998.</w:t>
      </w:r>
    </w:p>
    <w:p w:rsidR="007B452C" w:rsidRPr="001A6788" w:rsidRDefault="007B452C" w:rsidP="001A6788">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1A6788">
        <w:rPr>
          <w:rFonts w:ascii="Times New Roman" w:eastAsia="Times New Roman" w:hAnsi="Times New Roman" w:cs="Times New Roman"/>
          <w:sz w:val="28"/>
          <w:szCs w:val="28"/>
          <w:lang w:eastAsia="ru-RU"/>
        </w:rPr>
        <w:t>И.М.Чередов</w:t>
      </w:r>
      <w:proofErr w:type="spellEnd"/>
      <w:r w:rsidRPr="001A6788">
        <w:rPr>
          <w:rFonts w:ascii="Times New Roman" w:eastAsia="Times New Roman" w:hAnsi="Times New Roman" w:cs="Times New Roman"/>
          <w:sz w:val="28"/>
          <w:szCs w:val="28"/>
          <w:lang w:eastAsia="ru-RU"/>
        </w:rPr>
        <w:t>. Формы учебной работы в средней школе. Москва, Просвещение, 1988.</w:t>
      </w:r>
    </w:p>
    <w:p w:rsidR="008D3AF1" w:rsidRPr="001A6788" w:rsidRDefault="008D3AF1" w:rsidP="001A6788">
      <w:pPr>
        <w:jc w:val="both"/>
        <w:rPr>
          <w:rFonts w:ascii="Times New Roman" w:hAnsi="Times New Roman" w:cs="Times New Roman"/>
          <w:sz w:val="28"/>
          <w:szCs w:val="28"/>
        </w:rPr>
      </w:pPr>
    </w:p>
    <w:sectPr w:rsidR="008D3AF1" w:rsidRPr="001A67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7295E"/>
    <w:multiLevelType w:val="multilevel"/>
    <w:tmpl w:val="810E9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984CC0"/>
    <w:multiLevelType w:val="multilevel"/>
    <w:tmpl w:val="35E87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AD10CC"/>
    <w:multiLevelType w:val="multilevel"/>
    <w:tmpl w:val="3A880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8028CB"/>
    <w:multiLevelType w:val="multilevel"/>
    <w:tmpl w:val="7A688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6922D7"/>
    <w:multiLevelType w:val="multilevel"/>
    <w:tmpl w:val="75EEC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8BB5761"/>
    <w:multiLevelType w:val="multilevel"/>
    <w:tmpl w:val="FB9E6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2A7148"/>
    <w:multiLevelType w:val="multilevel"/>
    <w:tmpl w:val="31C47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4F43F00"/>
    <w:multiLevelType w:val="multilevel"/>
    <w:tmpl w:val="59DA6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CB7486B"/>
    <w:multiLevelType w:val="multilevel"/>
    <w:tmpl w:val="00BA4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9E86C76"/>
    <w:multiLevelType w:val="multilevel"/>
    <w:tmpl w:val="7DA0D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2C910D9"/>
    <w:multiLevelType w:val="multilevel"/>
    <w:tmpl w:val="FE221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6AD43F6"/>
    <w:multiLevelType w:val="multilevel"/>
    <w:tmpl w:val="E26E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213567"/>
    <w:multiLevelType w:val="multilevel"/>
    <w:tmpl w:val="E99A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AB2FA0"/>
    <w:multiLevelType w:val="multilevel"/>
    <w:tmpl w:val="8C7E3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2"/>
  </w:num>
  <w:num w:numId="3">
    <w:abstractNumId w:val="9"/>
  </w:num>
  <w:num w:numId="4">
    <w:abstractNumId w:val="5"/>
  </w:num>
  <w:num w:numId="5">
    <w:abstractNumId w:val="3"/>
  </w:num>
  <w:num w:numId="6">
    <w:abstractNumId w:val="11"/>
  </w:num>
  <w:num w:numId="7">
    <w:abstractNumId w:val="7"/>
  </w:num>
  <w:num w:numId="8">
    <w:abstractNumId w:val="1"/>
  </w:num>
  <w:num w:numId="9">
    <w:abstractNumId w:val="4"/>
  </w:num>
  <w:num w:numId="10">
    <w:abstractNumId w:val="13"/>
  </w:num>
  <w:num w:numId="11">
    <w:abstractNumId w:val="10"/>
  </w:num>
  <w:num w:numId="12">
    <w:abstractNumId w:val="0"/>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CD2"/>
    <w:rsid w:val="001A6788"/>
    <w:rsid w:val="004D2CD2"/>
    <w:rsid w:val="007B452C"/>
    <w:rsid w:val="00887D8F"/>
    <w:rsid w:val="008D3A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B45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B452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B452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452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B452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B452C"/>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7B452C"/>
    <w:rPr>
      <w:color w:val="0000FF"/>
      <w:u w:val="single"/>
    </w:rPr>
  </w:style>
  <w:style w:type="paragraph" w:styleId="a4">
    <w:name w:val="Normal (Web)"/>
    <w:basedOn w:val="a"/>
    <w:uiPriority w:val="99"/>
    <w:semiHidden/>
    <w:unhideWhenUsed/>
    <w:rsid w:val="007B45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7B452C"/>
    <w:rPr>
      <w:b/>
      <w:bCs/>
    </w:rPr>
  </w:style>
  <w:style w:type="character" w:styleId="a6">
    <w:name w:val="Emphasis"/>
    <w:basedOn w:val="a0"/>
    <w:uiPriority w:val="20"/>
    <w:qFormat/>
    <w:rsid w:val="007B452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B45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B452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B452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B452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B452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B452C"/>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7B452C"/>
    <w:rPr>
      <w:color w:val="0000FF"/>
      <w:u w:val="single"/>
    </w:rPr>
  </w:style>
  <w:style w:type="paragraph" w:styleId="a4">
    <w:name w:val="Normal (Web)"/>
    <w:basedOn w:val="a"/>
    <w:uiPriority w:val="99"/>
    <w:semiHidden/>
    <w:unhideWhenUsed/>
    <w:rsid w:val="007B45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7B452C"/>
    <w:rPr>
      <w:b/>
      <w:bCs/>
    </w:rPr>
  </w:style>
  <w:style w:type="character" w:styleId="a6">
    <w:name w:val="Emphasis"/>
    <w:basedOn w:val="a0"/>
    <w:uiPriority w:val="20"/>
    <w:qFormat/>
    <w:rsid w:val="007B45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7225739">
      <w:bodyDiv w:val="1"/>
      <w:marLeft w:val="0"/>
      <w:marRight w:val="0"/>
      <w:marTop w:val="0"/>
      <w:marBottom w:val="0"/>
      <w:divBdr>
        <w:top w:val="none" w:sz="0" w:space="0" w:color="auto"/>
        <w:left w:val="none" w:sz="0" w:space="0" w:color="auto"/>
        <w:bottom w:val="none" w:sz="0" w:space="0" w:color="auto"/>
        <w:right w:val="none" w:sz="0" w:space="0" w:color="auto"/>
      </w:divBdr>
      <w:divsChild>
        <w:div w:id="437021363">
          <w:marLeft w:val="-225"/>
          <w:marRight w:val="-225"/>
          <w:marTop w:val="0"/>
          <w:marBottom w:val="0"/>
          <w:divBdr>
            <w:top w:val="none" w:sz="0" w:space="0" w:color="auto"/>
            <w:left w:val="none" w:sz="0" w:space="0" w:color="auto"/>
            <w:bottom w:val="none" w:sz="0" w:space="0" w:color="auto"/>
            <w:right w:val="none" w:sz="0" w:space="0" w:color="auto"/>
          </w:divBdr>
        </w:div>
        <w:div w:id="1107047766">
          <w:marLeft w:val="0"/>
          <w:marRight w:val="0"/>
          <w:marTop w:val="0"/>
          <w:marBottom w:val="0"/>
          <w:divBdr>
            <w:top w:val="none" w:sz="0" w:space="0" w:color="auto"/>
            <w:left w:val="none" w:sz="0" w:space="0" w:color="auto"/>
            <w:bottom w:val="none" w:sz="0" w:space="0" w:color="auto"/>
            <w:right w:val="none" w:sz="0" w:space="0" w:color="auto"/>
          </w:divBdr>
          <w:divsChild>
            <w:div w:id="62227465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1831</Words>
  <Characters>10437</Characters>
  <Application>Microsoft Office Word</Application>
  <DocSecurity>0</DocSecurity>
  <Lines>86</Lines>
  <Paragraphs>24</Paragraphs>
  <ScaleCrop>false</ScaleCrop>
  <Company>SPecialiST RePack</Company>
  <LinksUpToDate>false</LinksUpToDate>
  <CharactersWithSpaces>12244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тим</dc:creator>
  <cp:keywords/>
  <dc:description/>
  <cp:lastModifiedBy>тим</cp:lastModifiedBy>
  <cp:revision>7</cp:revision>
  <dcterms:created xsi:type="dcterms:W3CDTF">2020-09-12T11:17:00Z</dcterms:created>
  <dcterms:modified xsi:type="dcterms:W3CDTF">2020-09-14T18:49:00Z</dcterms:modified>
</cp:coreProperties>
</file>