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778" w:rsidRDefault="003E0778" w:rsidP="003E0778">
      <w:pPr>
        <w:shd w:val="clear" w:color="auto" w:fill="FFFFFF"/>
        <w:spacing w:line="240" w:lineRule="auto"/>
        <w:ind w:left="0"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 БЮДЖЕТНОЕ ОБРАЗОВАТЕЛЬНОЕ УЧРЕЖДЕНИЕ</w:t>
      </w:r>
    </w:p>
    <w:p w:rsidR="003E0778" w:rsidRDefault="003E0778" w:rsidP="003E0778">
      <w:pPr>
        <w:shd w:val="clear" w:color="auto" w:fill="FFFFFF"/>
        <w:spacing w:line="240" w:lineRule="auto"/>
        <w:ind w:left="0"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ДОПОЛНИЕЛЬНОГО ОБРАЗОВАНИЯ</w:t>
      </w:r>
    </w:p>
    <w:p w:rsidR="003E0778" w:rsidRDefault="003E0778" w:rsidP="003E0778">
      <w:pPr>
        <w:shd w:val="clear" w:color="auto" w:fill="FFFFFF"/>
        <w:spacing w:line="240" w:lineRule="auto"/>
        <w:ind w:left="0"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ЦЕНТР ДЕТСКОГО ТВОРЧЕСТВА г.ТОМАРИ</w:t>
      </w:r>
    </w:p>
    <w:p w:rsidR="003E0778" w:rsidRDefault="003E0778" w:rsidP="003E0778">
      <w:pPr>
        <w:shd w:val="clear" w:color="auto" w:fill="FFFFFF"/>
        <w:spacing w:line="240" w:lineRule="auto"/>
        <w:ind w:left="0"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3E0778" w:rsidRDefault="003E0778" w:rsidP="003E0778">
      <w:pPr>
        <w:shd w:val="clear" w:color="auto" w:fill="FFFFFF"/>
        <w:spacing w:line="240" w:lineRule="auto"/>
        <w:ind w:left="0"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3E0778" w:rsidRDefault="003E0778" w:rsidP="003E0778">
      <w:pPr>
        <w:shd w:val="clear" w:color="auto" w:fill="FFFFFF"/>
        <w:spacing w:line="240" w:lineRule="auto"/>
        <w:ind w:left="0"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3E0778" w:rsidRDefault="003E0778" w:rsidP="003E0778">
      <w:pPr>
        <w:shd w:val="clear" w:color="auto" w:fill="FFFFFF"/>
        <w:spacing w:line="240" w:lineRule="auto"/>
        <w:ind w:left="0"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3E0778" w:rsidRDefault="003E0778" w:rsidP="003E0778">
      <w:pPr>
        <w:shd w:val="clear" w:color="auto" w:fill="FFFFFF"/>
        <w:spacing w:line="240" w:lineRule="auto"/>
        <w:ind w:left="0"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3E0778" w:rsidRDefault="003E0778" w:rsidP="003E0778">
      <w:pPr>
        <w:shd w:val="clear" w:color="auto" w:fill="FFFFFF"/>
        <w:spacing w:line="240" w:lineRule="auto"/>
        <w:ind w:left="0"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3E0778" w:rsidRDefault="003E0778" w:rsidP="003E0778">
      <w:pPr>
        <w:shd w:val="clear" w:color="auto" w:fill="FFFFFF"/>
        <w:spacing w:line="240" w:lineRule="auto"/>
        <w:ind w:left="0"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3E0778" w:rsidRDefault="003E0778" w:rsidP="003E0778">
      <w:pPr>
        <w:shd w:val="clear" w:color="auto" w:fill="FFFFFF"/>
        <w:spacing w:line="240" w:lineRule="auto"/>
        <w:ind w:left="0"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3E0778" w:rsidRDefault="003E0778" w:rsidP="003E0778">
      <w:pPr>
        <w:shd w:val="clear" w:color="auto" w:fill="FFFFFF"/>
        <w:spacing w:line="240" w:lineRule="auto"/>
        <w:ind w:left="0" w:right="0"/>
        <w:jc w:val="center"/>
        <w:rPr>
          <w:rFonts w:ascii="Times New Roman" w:hAnsi="Times New Roman" w:cs="Times New Roman"/>
          <w:b/>
          <w:color w:val="00B0F0"/>
          <w:sz w:val="40"/>
          <w:szCs w:val="40"/>
        </w:rPr>
      </w:pPr>
      <w:r w:rsidRPr="003E0778">
        <w:rPr>
          <w:rFonts w:ascii="Times New Roman" w:hAnsi="Times New Roman" w:cs="Times New Roman"/>
          <w:b/>
          <w:color w:val="00B0F0"/>
          <w:sz w:val="40"/>
          <w:szCs w:val="40"/>
        </w:rPr>
        <w:t>ОРГАНИЗАЦ</w:t>
      </w:r>
      <w:r>
        <w:rPr>
          <w:rFonts w:ascii="Times New Roman" w:hAnsi="Times New Roman" w:cs="Times New Roman"/>
          <w:b/>
          <w:color w:val="00B0F0"/>
          <w:sz w:val="40"/>
          <w:szCs w:val="40"/>
        </w:rPr>
        <w:t>И</w:t>
      </w:r>
      <w:r w:rsidRPr="003E0778">
        <w:rPr>
          <w:rFonts w:ascii="Times New Roman" w:hAnsi="Times New Roman" w:cs="Times New Roman"/>
          <w:b/>
          <w:color w:val="00B0F0"/>
          <w:sz w:val="40"/>
          <w:szCs w:val="40"/>
        </w:rPr>
        <w:t xml:space="preserve">Я РАБОТЫ В </w:t>
      </w:r>
    </w:p>
    <w:p w:rsidR="003E0778" w:rsidRDefault="003E0778" w:rsidP="003E0778">
      <w:pPr>
        <w:shd w:val="clear" w:color="auto" w:fill="FFFFFF"/>
        <w:spacing w:line="240" w:lineRule="auto"/>
        <w:ind w:left="0" w:right="0"/>
        <w:jc w:val="center"/>
        <w:rPr>
          <w:rFonts w:ascii="Times New Roman" w:hAnsi="Times New Roman" w:cs="Times New Roman"/>
          <w:b/>
          <w:color w:val="00B0F0"/>
          <w:sz w:val="40"/>
          <w:szCs w:val="40"/>
        </w:rPr>
      </w:pPr>
    </w:p>
    <w:p w:rsidR="003E0778" w:rsidRDefault="003E0778" w:rsidP="003E0778">
      <w:pPr>
        <w:shd w:val="clear" w:color="auto" w:fill="FFFFFF"/>
        <w:spacing w:line="240" w:lineRule="auto"/>
        <w:ind w:left="0" w:right="0"/>
        <w:jc w:val="center"/>
        <w:rPr>
          <w:rFonts w:ascii="Times New Roman" w:hAnsi="Times New Roman" w:cs="Times New Roman"/>
          <w:b/>
          <w:color w:val="00B0F0"/>
          <w:sz w:val="40"/>
          <w:szCs w:val="40"/>
        </w:rPr>
      </w:pPr>
      <w:r w:rsidRPr="003E0778">
        <w:rPr>
          <w:rFonts w:ascii="Times New Roman" w:hAnsi="Times New Roman" w:cs="Times New Roman"/>
          <w:b/>
          <w:color w:val="00B0F0"/>
          <w:sz w:val="40"/>
          <w:szCs w:val="40"/>
        </w:rPr>
        <w:t>ХОРЕОГРАФИЧЕСКОМ КОЛЛЕКТИВЕ</w:t>
      </w:r>
    </w:p>
    <w:p w:rsidR="003E0778" w:rsidRDefault="003E0778" w:rsidP="003E0778">
      <w:pPr>
        <w:shd w:val="clear" w:color="auto" w:fill="FFFFFF"/>
        <w:spacing w:line="240" w:lineRule="auto"/>
        <w:ind w:left="0" w:right="0"/>
        <w:jc w:val="center"/>
        <w:rPr>
          <w:rFonts w:ascii="Times New Roman" w:hAnsi="Times New Roman" w:cs="Times New Roman"/>
          <w:b/>
          <w:color w:val="00B0F0"/>
          <w:sz w:val="40"/>
          <w:szCs w:val="40"/>
        </w:rPr>
      </w:pPr>
    </w:p>
    <w:p w:rsidR="003E0778" w:rsidRPr="003E0778" w:rsidRDefault="003E0778" w:rsidP="003E0778">
      <w:pPr>
        <w:shd w:val="clear" w:color="auto" w:fill="FFFFFF"/>
        <w:spacing w:line="240" w:lineRule="auto"/>
        <w:ind w:left="0" w:right="0"/>
        <w:jc w:val="center"/>
        <w:rPr>
          <w:rFonts w:ascii="Times New Roman" w:hAnsi="Times New Roman" w:cs="Times New Roman"/>
          <w:b/>
          <w:color w:val="00B0F0"/>
          <w:sz w:val="40"/>
          <w:szCs w:val="40"/>
        </w:rPr>
      </w:pPr>
      <w:r>
        <w:rPr>
          <w:rFonts w:ascii="Times New Roman" w:hAnsi="Times New Roman" w:cs="Times New Roman"/>
          <w:b/>
          <w:noProof/>
          <w:color w:val="00B0F0"/>
          <w:sz w:val="40"/>
          <w:szCs w:val="40"/>
          <w:lang w:eastAsia="ru-RU"/>
        </w:rPr>
        <w:drawing>
          <wp:inline distT="0" distB="0" distL="0" distR="0">
            <wp:extent cx="6105525" cy="4581525"/>
            <wp:effectExtent l="19050" t="0" r="9525" b="0"/>
            <wp:docPr id="22" name="Рисунок 21" descr="C:\Users\александр\Desktop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александр\Desktop\8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525" cy="458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0778" w:rsidRDefault="003E0778" w:rsidP="003E0778">
      <w:pPr>
        <w:shd w:val="clear" w:color="auto" w:fill="FFFFFF"/>
        <w:spacing w:line="240" w:lineRule="auto"/>
        <w:ind w:left="0" w:right="0"/>
        <w:jc w:val="center"/>
        <w:rPr>
          <w:rFonts w:ascii="Times New Roman" w:hAnsi="Times New Roman" w:cs="Times New Roman"/>
          <w:b/>
          <w:color w:val="00B0F0"/>
          <w:sz w:val="28"/>
          <w:szCs w:val="28"/>
        </w:rPr>
      </w:pPr>
    </w:p>
    <w:p w:rsidR="003E0778" w:rsidRPr="003E0778" w:rsidRDefault="003E0778" w:rsidP="003E0778">
      <w:pPr>
        <w:shd w:val="clear" w:color="auto" w:fill="FFFFFF"/>
        <w:spacing w:line="240" w:lineRule="auto"/>
        <w:ind w:left="0" w:right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B0F0"/>
          <w:sz w:val="28"/>
          <w:szCs w:val="28"/>
        </w:rPr>
        <w:t xml:space="preserve">                                                                                                                                                     </w:t>
      </w:r>
      <w:r w:rsidRPr="003E0778">
        <w:rPr>
          <w:rFonts w:ascii="Times New Roman" w:hAnsi="Times New Roman" w:cs="Times New Roman"/>
          <w:b/>
          <w:sz w:val="28"/>
          <w:szCs w:val="28"/>
        </w:rPr>
        <w:t>Педагог дополнительного образования</w:t>
      </w:r>
    </w:p>
    <w:p w:rsidR="003E0778" w:rsidRPr="003E0778" w:rsidRDefault="003E0778" w:rsidP="003E0778">
      <w:pPr>
        <w:shd w:val="clear" w:color="auto" w:fill="FFFFFF"/>
        <w:spacing w:line="240" w:lineRule="auto"/>
        <w:ind w:left="0" w:right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E0778">
        <w:rPr>
          <w:rFonts w:ascii="Times New Roman" w:hAnsi="Times New Roman" w:cs="Times New Roman"/>
          <w:b/>
          <w:sz w:val="28"/>
          <w:szCs w:val="28"/>
        </w:rPr>
        <w:t>Великжанина Ольга Михайловна</w:t>
      </w:r>
    </w:p>
    <w:p w:rsidR="003E0778" w:rsidRPr="003E0778" w:rsidRDefault="003E0778" w:rsidP="003E0778">
      <w:pPr>
        <w:shd w:val="clear" w:color="auto" w:fill="FFFFFF"/>
        <w:spacing w:line="240" w:lineRule="auto"/>
        <w:ind w:left="0" w:right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E0778" w:rsidRPr="003E0778" w:rsidRDefault="003E0778" w:rsidP="003E0778">
      <w:pPr>
        <w:shd w:val="clear" w:color="auto" w:fill="FFFFFF"/>
        <w:spacing w:line="240" w:lineRule="auto"/>
        <w:ind w:left="0" w:righ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0778" w:rsidRPr="003E0778" w:rsidRDefault="003E0778" w:rsidP="003E0778">
      <w:pPr>
        <w:shd w:val="clear" w:color="auto" w:fill="FFFFFF"/>
        <w:spacing w:line="240" w:lineRule="auto"/>
        <w:ind w:left="0" w:righ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0778">
        <w:rPr>
          <w:rFonts w:ascii="Times New Roman" w:hAnsi="Times New Roman" w:cs="Times New Roman"/>
          <w:b/>
          <w:sz w:val="28"/>
          <w:szCs w:val="28"/>
        </w:rPr>
        <w:t>г.Томари</w:t>
      </w:r>
    </w:p>
    <w:p w:rsidR="003E0778" w:rsidRPr="003E0778" w:rsidRDefault="003E0778" w:rsidP="003E0778">
      <w:pPr>
        <w:shd w:val="clear" w:color="auto" w:fill="FFFFFF"/>
        <w:spacing w:line="240" w:lineRule="auto"/>
        <w:ind w:left="0" w:righ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0778">
        <w:rPr>
          <w:rFonts w:ascii="Times New Roman" w:hAnsi="Times New Roman" w:cs="Times New Roman"/>
          <w:b/>
          <w:sz w:val="28"/>
          <w:szCs w:val="28"/>
        </w:rPr>
        <w:t>2019</w:t>
      </w:r>
    </w:p>
    <w:p w:rsidR="003E25F6" w:rsidRPr="00DB5B2B" w:rsidRDefault="00DB5B2B" w:rsidP="00DB5B2B">
      <w:pPr>
        <w:spacing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5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Язык мимики и жестов появился задолго до появления речи. В танце выражали позитивные и негативные мысли. Танец - это первый и единственный всеобъемлющий и универсальный способ выразить все, в том числе и все свои чувства. Человек, умеющий хорошо танцевать, по определению человек гармоничный, ибо гармония - это равновесие и порядок.</w:t>
      </w:r>
    </w:p>
    <w:p w:rsidR="00DB5B2B" w:rsidRPr="00DB5B2B" w:rsidRDefault="00DB5B2B" w:rsidP="00DB5B2B">
      <w:pPr>
        <w:shd w:val="clear" w:color="auto" w:fill="FFFFFF"/>
        <w:spacing w:line="240" w:lineRule="auto"/>
        <w:ind w:left="0" w:right="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5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Танец помогает расширить творческий и личностный потенциал, избавиться от различных комплексов, исчезнуть страху перед публичным выступлением, учит расслабляться.</w:t>
      </w:r>
    </w:p>
    <w:p w:rsidR="00DB5B2B" w:rsidRDefault="00DB5B2B" w:rsidP="00DB5B2B">
      <w:pPr>
        <w:shd w:val="clear" w:color="auto" w:fill="FFFFFF"/>
        <w:spacing w:line="240" w:lineRule="auto"/>
        <w:ind w:left="0" w:right="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5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Творческий хореографический коллектив – это единый развивающийся организм, в котором действуют определенные психолого-педагогические закономерности.</w:t>
      </w:r>
    </w:p>
    <w:p w:rsidR="0001432F" w:rsidRPr="00DB5B2B" w:rsidRDefault="0001432F" w:rsidP="00DB5B2B">
      <w:pPr>
        <w:shd w:val="clear" w:color="auto" w:fill="FFFFFF"/>
        <w:spacing w:line="240" w:lineRule="auto"/>
        <w:ind w:left="0" w:right="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24550" cy="4448175"/>
            <wp:effectExtent l="19050" t="0" r="0" b="0"/>
            <wp:docPr id="7" name="Рисунок 7" descr="C:\Users\александр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лександр\Desktop\3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5B2B" w:rsidRPr="00DB5B2B" w:rsidRDefault="00DB5B2B" w:rsidP="00DB5B2B">
      <w:pPr>
        <w:shd w:val="clear" w:color="auto" w:fill="FFFFFF"/>
        <w:spacing w:line="240" w:lineRule="auto"/>
        <w:ind w:left="0" w:right="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5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процессе совместного творчества создается эстетическая среда, которая служит катализатором творческих процессов, преобразует межличностное общение, переводя его на более высокий уровень.</w:t>
      </w:r>
    </w:p>
    <w:p w:rsidR="00DB5B2B" w:rsidRPr="00DB5B2B" w:rsidRDefault="00DB5B2B" w:rsidP="00B93493">
      <w:pPr>
        <w:shd w:val="clear" w:color="auto" w:fill="FFFFFF"/>
        <w:spacing w:line="240" w:lineRule="auto"/>
        <w:ind w:left="0" w:right="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5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Деятельность хореографического коллектива строится в соответствии с обязательной программой, которая предполагает наличие знаний об основах хореографии каждого участника. Участники приходят на репетиции согласно установленному распорядку с учетом подготовки к поездкам на фестивали и конкурсы; психологическая атмосфера в коллективе должна быть благоприятная и носить неформальный характер. Коллектив должен вести активную исполнительскую деятельность, принимать участие и выступать организатором различных конкурсов и соревнований. Коллектив должен активно участвовать в жизни города, предоставлять свои услуги в организации проведения массовых мероприятий и праздников.</w:t>
      </w:r>
    </w:p>
    <w:p w:rsidR="00DB5B2B" w:rsidRDefault="00DB5B2B" w:rsidP="00B93493">
      <w:pPr>
        <w:shd w:val="clear" w:color="auto" w:fill="FFFFFF"/>
        <w:spacing w:line="240" w:lineRule="auto"/>
        <w:ind w:left="142" w:right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DB5B2B">
        <w:rPr>
          <w:rFonts w:ascii="Times New Roman" w:hAnsi="Times New Roman" w:cs="Times New Roman"/>
          <w:sz w:val="28"/>
          <w:szCs w:val="28"/>
        </w:rPr>
        <w:t xml:space="preserve">абота с хореографическим коллективом сложна и многообразна. Руководителю приходится решать различные вопросы, из которых самыми </w:t>
      </w:r>
      <w:r w:rsidRPr="00DB5B2B">
        <w:rPr>
          <w:rFonts w:ascii="Times New Roman" w:hAnsi="Times New Roman" w:cs="Times New Roman"/>
          <w:sz w:val="28"/>
          <w:szCs w:val="28"/>
        </w:rPr>
        <w:lastRenderedPageBreak/>
        <w:t>сложными оказываются те, что связаны с формированием репертуара, постановкой танца.</w:t>
      </w:r>
    </w:p>
    <w:p w:rsidR="00DB5B2B" w:rsidRPr="00B93493" w:rsidRDefault="00DB5B2B" w:rsidP="00B93493">
      <w:pPr>
        <w:shd w:val="clear" w:color="auto" w:fill="FFFFFF"/>
        <w:spacing w:line="240" w:lineRule="auto"/>
        <w:ind w:left="142" w:right="0"/>
        <w:jc w:val="left"/>
        <w:rPr>
          <w:rFonts w:ascii="Times New Roman" w:hAnsi="Times New Roman" w:cs="Times New Roman"/>
          <w:sz w:val="28"/>
          <w:szCs w:val="28"/>
        </w:rPr>
      </w:pPr>
      <w:r w:rsidRPr="00DB5B2B">
        <w:t xml:space="preserve"> </w:t>
      </w:r>
      <w:r w:rsidRPr="00B93493">
        <w:rPr>
          <w:rFonts w:ascii="Times New Roman" w:hAnsi="Times New Roman" w:cs="Times New Roman"/>
          <w:sz w:val="28"/>
          <w:szCs w:val="28"/>
        </w:rPr>
        <w:t>В большинстве случаев хореографический коллектив имеет статус неформальной организации. Она характеризуется объединением людей, связанных личными интересами, имеющая лидера и не ведущая финансово-хозяйственную деятельность, направленную на получение прибыли.</w:t>
      </w:r>
    </w:p>
    <w:p w:rsidR="00DB5B2B" w:rsidRPr="00B93493" w:rsidRDefault="00DB5B2B" w:rsidP="00B93493">
      <w:pPr>
        <w:shd w:val="clear" w:color="auto" w:fill="FFFFFF"/>
        <w:spacing w:line="240" w:lineRule="auto"/>
        <w:ind w:left="142" w:right="0"/>
        <w:jc w:val="left"/>
        <w:rPr>
          <w:rFonts w:ascii="Times New Roman" w:hAnsi="Times New Roman" w:cs="Times New Roman"/>
          <w:sz w:val="28"/>
          <w:szCs w:val="28"/>
        </w:rPr>
      </w:pPr>
      <w:r w:rsidRPr="00B93493">
        <w:rPr>
          <w:rFonts w:ascii="Times New Roman" w:hAnsi="Times New Roman" w:cs="Times New Roman"/>
          <w:sz w:val="28"/>
          <w:szCs w:val="28"/>
        </w:rPr>
        <w:t>Как в любой другой организации, в хореографическом коллективе должен быть лидер – он, как правило, является руководителем коллектива. В его полномочия входят следующие функции:</w:t>
      </w:r>
    </w:p>
    <w:p w:rsidR="00DB5B2B" w:rsidRPr="00B93493" w:rsidRDefault="00DB5B2B" w:rsidP="00B93493">
      <w:pPr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B93493">
        <w:rPr>
          <w:rFonts w:ascii="Times New Roman" w:hAnsi="Times New Roman" w:cs="Times New Roman"/>
          <w:sz w:val="28"/>
          <w:szCs w:val="28"/>
        </w:rPr>
        <w:t>1) Руководитель коллектива осуществляет социальный контроль за своими членами. Речь идет об установлении и укреплении норм – групповых эталонов приемлемого и неприемлемого поведения. Естественно, тех, кто нарушает эти нормы, ждет отчуждение.</w:t>
      </w:r>
    </w:p>
    <w:p w:rsidR="00DB5B2B" w:rsidRPr="00B93493" w:rsidRDefault="00DB5B2B" w:rsidP="00B93493">
      <w:pPr>
        <w:ind w:left="0"/>
        <w:jc w:val="left"/>
        <w:rPr>
          <w:rFonts w:ascii="Times New Roman" w:hAnsi="Times New Roman" w:cs="Times New Roman"/>
          <w:sz w:val="28"/>
          <w:szCs w:val="28"/>
        </w:rPr>
      </w:pPr>
      <w:r w:rsidRPr="00B93493">
        <w:rPr>
          <w:rFonts w:ascii="Times New Roman" w:hAnsi="Times New Roman" w:cs="Times New Roman"/>
          <w:sz w:val="28"/>
          <w:szCs w:val="28"/>
        </w:rPr>
        <w:t>Руководителю в этой связи следует знать, что социальный контроль, осуществляемый неформальной организацией, может оказать положительное влияние на достижение целей формальной организации;</w:t>
      </w:r>
    </w:p>
    <w:p w:rsidR="00DB5B2B" w:rsidRPr="00B93493" w:rsidRDefault="00DB5B2B" w:rsidP="00DB5B2B">
      <w:pPr>
        <w:ind w:left="0"/>
        <w:rPr>
          <w:rFonts w:ascii="Times New Roman" w:hAnsi="Times New Roman" w:cs="Times New Roman"/>
          <w:sz w:val="28"/>
          <w:szCs w:val="28"/>
        </w:rPr>
      </w:pPr>
      <w:r w:rsidRPr="00B93493">
        <w:rPr>
          <w:rFonts w:ascii="Times New Roman" w:hAnsi="Times New Roman" w:cs="Times New Roman"/>
          <w:sz w:val="28"/>
          <w:szCs w:val="28"/>
        </w:rPr>
        <w:t>2) Контроль за развитием и становлением коллектива. Такой процесс может проходить болезненно, руководитель должен минимизировать количество конфликтов, установить психологический контроль за атмосферой в группе.</w:t>
      </w:r>
    </w:p>
    <w:p w:rsidR="00DB5B2B" w:rsidRPr="00B93493" w:rsidRDefault="00DB5B2B" w:rsidP="00DB5B2B">
      <w:pPr>
        <w:ind w:left="0"/>
        <w:rPr>
          <w:rFonts w:ascii="Times New Roman" w:hAnsi="Times New Roman" w:cs="Times New Roman"/>
          <w:sz w:val="28"/>
          <w:szCs w:val="28"/>
        </w:rPr>
      </w:pPr>
      <w:r w:rsidRPr="00B93493">
        <w:rPr>
          <w:rFonts w:ascii="Times New Roman" w:hAnsi="Times New Roman" w:cs="Times New Roman"/>
          <w:sz w:val="28"/>
          <w:szCs w:val="28"/>
        </w:rPr>
        <w:t>3) Руководитель, как признанный лидер, должен найти подход к каждому участнику. Его опора – всецелое принятие и признание коллективом. Сфера влияния руководителя может выходить за административные рамки формальной организации.</w:t>
      </w:r>
    </w:p>
    <w:p w:rsidR="00DB5B2B" w:rsidRPr="00B93493" w:rsidRDefault="00DB5B2B" w:rsidP="00B93493">
      <w:pPr>
        <w:ind w:left="0"/>
        <w:jc w:val="left"/>
        <w:rPr>
          <w:rFonts w:ascii="Times New Roman" w:hAnsi="Times New Roman" w:cs="Times New Roman"/>
          <w:sz w:val="28"/>
          <w:szCs w:val="28"/>
        </w:rPr>
      </w:pPr>
      <w:r w:rsidRPr="00B93493">
        <w:rPr>
          <w:rFonts w:ascii="Times New Roman" w:hAnsi="Times New Roman" w:cs="Times New Roman"/>
          <w:sz w:val="28"/>
          <w:szCs w:val="28"/>
        </w:rPr>
        <w:t>Руководитель выполняет две первостепенные функции: помогает группе в достижении ее целей, поддерживает и укрепляет ее существование.</w:t>
      </w:r>
    </w:p>
    <w:p w:rsidR="00DB5B2B" w:rsidRPr="00B93493" w:rsidRDefault="00DB5B2B" w:rsidP="00B93493">
      <w:pPr>
        <w:ind w:left="0"/>
        <w:jc w:val="left"/>
        <w:rPr>
          <w:rFonts w:ascii="Times New Roman" w:hAnsi="Times New Roman" w:cs="Times New Roman"/>
          <w:sz w:val="28"/>
          <w:szCs w:val="28"/>
        </w:rPr>
      </w:pPr>
      <w:r w:rsidRPr="0001432F">
        <w:rPr>
          <w:rFonts w:ascii="Times New Roman" w:hAnsi="Times New Roman" w:cs="Times New Roman"/>
          <w:b/>
          <w:color w:val="FF0000"/>
          <w:sz w:val="28"/>
          <w:szCs w:val="28"/>
        </w:rPr>
        <w:t>«Основные задачи хореографического коллектива</w:t>
      </w:r>
      <w:r w:rsidRPr="00B93493">
        <w:rPr>
          <w:rFonts w:ascii="Times New Roman" w:hAnsi="Times New Roman" w:cs="Times New Roman"/>
          <w:sz w:val="28"/>
          <w:szCs w:val="28"/>
        </w:rPr>
        <w:t xml:space="preserve"> – развитие композиционных форм</w:t>
      </w:r>
      <w:r w:rsidR="0001432F">
        <w:rPr>
          <w:rFonts w:ascii="Times New Roman" w:hAnsi="Times New Roman" w:cs="Times New Roman"/>
          <w:sz w:val="28"/>
          <w:szCs w:val="28"/>
        </w:rPr>
        <w:t xml:space="preserve"> </w:t>
      </w:r>
      <w:r w:rsidRPr="00B93493">
        <w:rPr>
          <w:rFonts w:ascii="Times New Roman" w:hAnsi="Times New Roman" w:cs="Times New Roman"/>
          <w:sz w:val="28"/>
          <w:szCs w:val="28"/>
        </w:rPr>
        <w:t xml:space="preserve"> хореографии, создание сольных и массовых композиций на имеющемся материале, а так же пропаганда посредством выступлений высокоидейного и художественно полноценного репертуара, построенного на лучших образцах танцевальной музыки.</w:t>
      </w:r>
    </w:p>
    <w:p w:rsidR="00DB5B2B" w:rsidRPr="00B93493" w:rsidRDefault="00DB5B2B" w:rsidP="00B93493">
      <w:pPr>
        <w:ind w:left="0"/>
        <w:rPr>
          <w:rFonts w:ascii="Times New Roman" w:hAnsi="Times New Roman" w:cs="Times New Roman"/>
          <w:sz w:val="28"/>
          <w:szCs w:val="28"/>
        </w:rPr>
      </w:pPr>
      <w:r w:rsidRPr="00B93493">
        <w:rPr>
          <w:rFonts w:ascii="Times New Roman" w:hAnsi="Times New Roman" w:cs="Times New Roman"/>
          <w:sz w:val="28"/>
          <w:szCs w:val="28"/>
        </w:rPr>
        <w:t>Работа в коллективе ведется по трем основным направлениям:</w:t>
      </w:r>
    </w:p>
    <w:p w:rsidR="00DB5B2B" w:rsidRPr="00B93493" w:rsidRDefault="00DB5B2B" w:rsidP="00B93493">
      <w:pPr>
        <w:ind w:left="0"/>
        <w:jc w:val="left"/>
        <w:rPr>
          <w:rFonts w:ascii="Times New Roman" w:hAnsi="Times New Roman" w:cs="Times New Roman"/>
          <w:sz w:val="28"/>
          <w:szCs w:val="28"/>
        </w:rPr>
      </w:pPr>
      <w:r w:rsidRPr="004711BC">
        <w:rPr>
          <w:rFonts w:ascii="Times New Roman" w:hAnsi="Times New Roman" w:cs="Times New Roman"/>
          <w:b/>
          <w:sz w:val="28"/>
          <w:szCs w:val="28"/>
        </w:rPr>
        <w:t>- учебная</w:t>
      </w:r>
      <w:r w:rsidRPr="00B93493">
        <w:rPr>
          <w:rFonts w:ascii="Times New Roman" w:hAnsi="Times New Roman" w:cs="Times New Roman"/>
          <w:sz w:val="28"/>
          <w:szCs w:val="28"/>
        </w:rPr>
        <w:t>: приобретение художественно-эстетических знаний, исполнительских навыков;</w:t>
      </w:r>
    </w:p>
    <w:p w:rsidR="00DB5B2B" w:rsidRPr="00B93493" w:rsidRDefault="00DB5B2B" w:rsidP="00B93493">
      <w:pPr>
        <w:spacing w:line="240" w:lineRule="auto"/>
        <w:ind w:left="0"/>
        <w:jc w:val="left"/>
        <w:rPr>
          <w:rFonts w:ascii="Times New Roman" w:hAnsi="Times New Roman" w:cs="Times New Roman"/>
          <w:sz w:val="28"/>
          <w:szCs w:val="28"/>
        </w:rPr>
      </w:pPr>
      <w:r w:rsidRPr="004711BC">
        <w:rPr>
          <w:rFonts w:ascii="Times New Roman" w:hAnsi="Times New Roman" w:cs="Times New Roman"/>
          <w:b/>
          <w:sz w:val="28"/>
          <w:szCs w:val="28"/>
        </w:rPr>
        <w:t>- воспитательная</w:t>
      </w:r>
      <w:r w:rsidRPr="00B93493">
        <w:rPr>
          <w:rFonts w:ascii="Times New Roman" w:hAnsi="Times New Roman" w:cs="Times New Roman"/>
          <w:sz w:val="28"/>
          <w:szCs w:val="28"/>
        </w:rPr>
        <w:t>: формирование эстетического кругозора, художественной ориентации, умение самовыражаться;</w:t>
      </w:r>
    </w:p>
    <w:p w:rsidR="00DB5B2B" w:rsidRPr="00B93493" w:rsidRDefault="00DB5B2B" w:rsidP="00B93493">
      <w:pPr>
        <w:shd w:val="clear" w:color="auto" w:fill="FFFFFF"/>
        <w:spacing w:line="240" w:lineRule="auto"/>
        <w:ind w:left="142" w:right="0"/>
        <w:jc w:val="left"/>
        <w:rPr>
          <w:rFonts w:ascii="Times New Roman" w:hAnsi="Times New Roman" w:cs="Times New Roman"/>
          <w:sz w:val="28"/>
          <w:szCs w:val="28"/>
        </w:rPr>
      </w:pPr>
      <w:r w:rsidRPr="004711BC">
        <w:rPr>
          <w:rFonts w:ascii="Times New Roman" w:hAnsi="Times New Roman" w:cs="Times New Roman"/>
          <w:b/>
          <w:sz w:val="28"/>
          <w:szCs w:val="28"/>
        </w:rPr>
        <w:t>- творческая</w:t>
      </w:r>
      <w:r w:rsidRPr="00B93493">
        <w:rPr>
          <w:rFonts w:ascii="Times New Roman" w:hAnsi="Times New Roman" w:cs="Times New Roman"/>
          <w:sz w:val="28"/>
          <w:szCs w:val="28"/>
        </w:rPr>
        <w:t>: подготовка репертуара, концертная деятельность</w:t>
      </w:r>
    </w:p>
    <w:p w:rsidR="00DB5B2B" w:rsidRPr="00B93493" w:rsidRDefault="00DB5B2B" w:rsidP="0001432F">
      <w:pPr>
        <w:spacing w:line="240" w:lineRule="auto"/>
        <w:ind w:left="0"/>
        <w:jc w:val="left"/>
        <w:rPr>
          <w:rFonts w:ascii="Times New Roman" w:hAnsi="Times New Roman" w:cs="Times New Roman"/>
          <w:sz w:val="28"/>
          <w:szCs w:val="28"/>
        </w:rPr>
      </w:pPr>
      <w:r w:rsidRPr="00B93493">
        <w:rPr>
          <w:rFonts w:ascii="Times New Roman" w:hAnsi="Times New Roman" w:cs="Times New Roman"/>
          <w:sz w:val="28"/>
          <w:szCs w:val="28"/>
        </w:rPr>
        <w:t>Учебная работа заключает в себе множество методов, каждый педагог руководствуется своим. Среди видов интерактивного обучения, обладающих большим педагогическим потенциалом</w:t>
      </w:r>
      <w:r w:rsidR="00B93493" w:rsidRPr="00B93493">
        <w:rPr>
          <w:rFonts w:ascii="Times New Roman" w:hAnsi="Times New Roman" w:cs="Times New Roman"/>
          <w:sz w:val="28"/>
          <w:szCs w:val="28"/>
        </w:rPr>
        <w:t xml:space="preserve"> назовем </w:t>
      </w:r>
      <w:r w:rsidRPr="00B93493">
        <w:rPr>
          <w:rFonts w:ascii="Times New Roman" w:hAnsi="Times New Roman" w:cs="Times New Roman"/>
          <w:sz w:val="28"/>
          <w:szCs w:val="28"/>
        </w:rPr>
        <w:t> </w:t>
      </w:r>
      <w:r w:rsidRPr="00B93493"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>Педагогический тренинг</w:t>
      </w:r>
      <w:r w:rsidRPr="00B93493">
        <w:rPr>
          <w:rFonts w:ascii="Times New Roman" w:hAnsi="Times New Roman" w:cs="Times New Roman"/>
          <w:b/>
          <w:sz w:val="28"/>
          <w:szCs w:val="28"/>
        </w:rPr>
        <w:t>.</w:t>
      </w:r>
      <w:r w:rsidRPr="00B93493">
        <w:rPr>
          <w:rFonts w:ascii="Times New Roman" w:hAnsi="Times New Roman" w:cs="Times New Roman"/>
          <w:sz w:val="28"/>
          <w:szCs w:val="28"/>
        </w:rPr>
        <w:t xml:space="preserve"> </w:t>
      </w:r>
      <w:r w:rsidR="00B93493" w:rsidRPr="00B93493">
        <w:rPr>
          <w:rFonts w:ascii="Times New Roman" w:hAnsi="Times New Roman" w:cs="Times New Roman"/>
          <w:sz w:val="28"/>
          <w:szCs w:val="28"/>
        </w:rPr>
        <w:t xml:space="preserve"> </w:t>
      </w:r>
      <w:r w:rsidRPr="00B93493">
        <w:rPr>
          <w:rFonts w:ascii="Times New Roman" w:hAnsi="Times New Roman" w:cs="Times New Roman"/>
          <w:sz w:val="28"/>
          <w:szCs w:val="28"/>
        </w:rPr>
        <w:t>Данный метод представляет собой систему упражнений по овладению техникой воздействия и организации взаимодействия с участниками коллектива с четкой целевой установкой. Он позволяет выработать у танцоров навыки коммуникативной компетентности.</w:t>
      </w:r>
    </w:p>
    <w:p w:rsidR="00DB5B2B" w:rsidRPr="00B93493" w:rsidRDefault="00B93493" w:rsidP="00B93493">
      <w:pPr>
        <w:shd w:val="clear" w:color="auto" w:fill="FFFFFF"/>
        <w:spacing w:line="240" w:lineRule="auto"/>
        <w:ind w:left="0" w:right="0"/>
        <w:jc w:val="left"/>
        <w:rPr>
          <w:rFonts w:ascii="Times New Roman" w:hAnsi="Times New Roman" w:cs="Times New Roman"/>
          <w:sz w:val="28"/>
          <w:szCs w:val="28"/>
        </w:rPr>
      </w:pPr>
      <w:r w:rsidRPr="00B93493">
        <w:rPr>
          <w:rFonts w:ascii="Times New Roman" w:hAnsi="Times New Roman" w:cs="Times New Roman"/>
          <w:sz w:val="28"/>
          <w:szCs w:val="28"/>
        </w:rPr>
        <w:lastRenderedPageBreak/>
        <w:t>Наибольшая эффективность учебно-воспитательной работе достигается при условии стабильности коллектива, постоянно пополняемого за счет подготовительных групп; относительной однородности возрастного состава участников и уровня их предварительной подготовки</w:t>
      </w:r>
    </w:p>
    <w:p w:rsidR="00B93493" w:rsidRPr="0001432F" w:rsidRDefault="00B93493" w:rsidP="00B93493">
      <w:pPr>
        <w:spacing w:line="240" w:lineRule="auto"/>
        <w:ind w:left="142"/>
        <w:jc w:val="left"/>
        <w:rPr>
          <w:rFonts w:ascii="Times New Roman" w:hAnsi="Times New Roman" w:cs="Times New Roman"/>
          <w:b/>
          <w:sz w:val="28"/>
          <w:szCs w:val="28"/>
        </w:rPr>
      </w:pPr>
      <w:r w:rsidRPr="0001432F">
        <w:rPr>
          <w:rFonts w:ascii="Times New Roman" w:hAnsi="Times New Roman" w:cs="Times New Roman"/>
          <w:b/>
          <w:sz w:val="28"/>
          <w:szCs w:val="28"/>
        </w:rPr>
        <w:t>Поэтому при планировании учебно-воспитательной работы в хореографическом коллективе следует учитывать:</w:t>
      </w:r>
    </w:p>
    <w:p w:rsidR="00B93493" w:rsidRPr="00B93493" w:rsidRDefault="00B93493" w:rsidP="00B93493">
      <w:pPr>
        <w:spacing w:line="24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B93493">
        <w:rPr>
          <w:rFonts w:ascii="Times New Roman" w:hAnsi="Times New Roman" w:cs="Times New Roman"/>
          <w:sz w:val="28"/>
          <w:szCs w:val="28"/>
        </w:rPr>
        <w:t>- вид коллектива (кружок, ансамбль, студия);</w:t>
      </w:r>
    </w:p>
    <w:p w:rsidR="00B93493" w:rsidRPr="00B93493" w:rsidRDefault="00B93493" w:rsidP="00B93493">
      <w:pPr>
        <w:spacing w:line="24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B93493">
        <w:rPr>
          <w:rFonts w:ascii="Times New Roman" w:hAnsi="Times New Roman" w:cs="Times New Roman"/>
          <w:sz w:val="28"/>
          <w:szCs w:val="28"/>
        </w:rPr>
        <w:t>- возраст участников (детский, подростковый, молодежный, взрослый, смешанный);</w:t>
      </w:r>
    </w:p>
    <w:p w:rsidR="00B93493" w:rsidRPr="00B93493" w:rsidRDefault="00B93493" w:rsidP="00B93493">
      <w:pPr>
        <w:spacing w:line="24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B93493">
        <w:rPr>
          <w:rFonts w:ascii="Times New Roman" w:hAnsi="Times New Roman" w:cs="Times New Roman"/>
          <w:sz w:val="28"/>
          <w:szCs w:val="28"/>
        </w:rPr>
        <w:t>- уровень предварительной подготовки большинства участников (без подготовки, начальная, средняя и тд.);</w:t>
      </w:r>
    </w:p>
    <w:p w:rsidR="00B93493" w:rsidRPr="00B93493" w:rsidRDefault="00B93493" w:rsidP="00B93493">
      <w:pPr>
        <w:ind w:left="142"/>
        <w:rPr>
          <w:rFonts w:ascii="Times New Roman" w:hAnsi="Times New Roman" w:cs="Times New Roman"/>
          <w:sz w:val="28"/>
          <w:szCs w:val="28"/>
        </w:rPr>
      </w:pPr>
      <w:r w:rsidRPr="00B93493">
        <w:rPr>
          <w:rFonts w:ascii="Times New Roman" w:hAnsi="Times New Roman" w:cs="Times New Roman"/>
          <w:sz w:val="28"/>
          <w:szCs w:val="28"/>
        </w:rPr>
        <w:t>- стабильность состава участников коллектива в целом;</w:t>
      </w:r>
    </w:p>
    <w:p w:rsidR="00B93493" w:rsidRPr="00B93493" w:rsidRDefault="00B93493" w:rsidP="00B93493">
      <w:pPr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B93493">
        <w:rPr>
          <w:rFonts w:ascii="Times New Roman" w:hAnsi="Times New Roman" w:cs="Times New Roman"/>
          <w:sz w:val="28"/>
          <w:szCs w:val="28"/>
        </w:rPr>
        <w:t>Различные сочетания указанных характеристик влияют на содержание учебно-воспитательной работы в коллективе и определяют выбор ее форм.</w:t>
      </w:r>
    </w:p>
    <w:p w:rsidR="00B93493" w:rsidRDefault="00B93493" w:rsidP="00B93493">
      <w:pPr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B93493">
        <w:rPr>
          <w:rFonts w:ascii="Times New Roman" w:hAnsi="Times New Roman" w:cs="Times New Roman"/>
          <w:sz w:val="28"/>
          <w:szCs w:val="28"/>
        </w:rPr>
        <w:t>К основным формам относятся практические занятия по разучиванию танцевального материала, актерскому мастерству, репетиционная работа над репертуаром; теоретические беседы и лекции по истории хореографии, истории и теории музыки.</w:t>
      </w:r>
    </w:p>
    <w:p w:rsidR="00B93493" w:rsidRDefault="009135A7" w:rsidP="00B93493">
      <w:pPr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6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" filled="f" stroked="f">
                <o:lock v:ext="edit" aspectratio="t"/>
                <w10:anchorlock/>
              </v:rect>
            </w:pict>
          </mc:Fallback>
        </mc:AlternateContent>
      </w:r>
      <w:r w:rsidR="0001432F" w:rsidRPr="0001432F">
        <w:t xml:space="preserve"> </w:t>
      </w: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4" name="AutoShap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" filled="f" stroked="f">
                <o:lock v:ext="edit" aspectratio="t"/>
                <w10:anchorlock/>
              </v:rect>
            </w:pict>
          </mc:Fallback>
        </mc:AlternateContent>
      </w:r>
      <w:r w:rsidR="00222D50">
        <w:rPr>
          <w:noProof/>
          <w:lang w:eastAsia="ru-RU"/>
        </w:rPr>
        <w:drawing>
          <wp:inline distT="0" distB="0" distL="0" distR="0">
            <wp:extent cx="6105525" cy="4581525"/>
            <wp:effectExtent l="19050" t="0" r="9525" b="0"/>
            <wp:docPr id="15" name="Рисунок 15" descr="C:\Users\александр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александр\Desktop\1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525" cy="458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3493" w:rsidRDefault="00B93493" w:rsidP="00B93493">
      <w:pPr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B93493">
        <w:rPr>
          <w:rFonts w:ascii="Times New Roman" w:hAnsi="Times New Roman" w:cs="Times New Roman"/>
          <w:sz w:val="28"/>
          <w:szCs w:val="28"/>
        </w:rPr>
        <w:t xml:space="preserve">Дополнительные формы – это коллективные мероприятия за пределами основных занятий, связанные с их содержанием. Сюда относится участие в массовых мероприятиях культурно-просветительного учреждения, концертах, тематических вечерах субботниках, а так же познавательные мероприятия: беседы, посещение музеев, театров, выставок, концертов с последующим их </w:t>
      </w:r>
      <w:r w:rsidRPr="00B93493">
        <w:rPr>
          <w:rFonts w:ascii="Times New Roman" w:hAnsi="Times New Roman" w:cs="Times New Roman"/>
          <w:sz w:val="28"/>
          <w:szCs w:val="28"/>
        </w:rPr>
        <w:lastRenderedPageBreak/>
        <w:t>обсуждением; внеучебные мероприятия коллектива – выезды в зоны отдыха, поздравления участников.</w:t>
      </w:r>
    </w:p>
    <w:p w:rsidR="00222D50" w:rsidRDefault="00222D50" w:rsidP="00B93493">
      <w:pPr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222D50" w:rsidRDefault="0001432F" w:rsidP="00B93493">
      <w:pPr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24550" cy="3952875"/>
            <wp:effectExtent l="19050" t="0" r="0" b="0"/>
            <wp:docPr id="11" name="Рисунок 11" descr="C:\Users\александр\Desktop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лександр\Desktop\11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95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2D50" w:rsidRPr="00B93493" w:rsidRDefault="009135A7" w:rsidP="00B93493">
      <w:pPr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" name="AutoShap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3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" filled="f" stroked="f">
                <o:lock v:ext="edit" aspectratio="t"/>
                <w10:anchorlock/>
              </v:rect>
            </w:pict>
          </mc:Fallback>
        </mc:AlternateContent>
      </w:r>
      <w:r w:rsidR="00222D50">
        <w:rPr>
          <w:noProof/>
          <w:lang w:eastAsia="ru-RU"/>
        </w:rPr>
        <w:drawing>
          <wp:inline distT="0" distB="0" distL="0" distR="0">
            <wp:extent cx="5978591" cy="4486275"/>
            <wp:effectExtent l="19050" t="0" r="3109" b="0"/>
            <wp:docPr id="14" name="Рисунок 14" descr="C:\Users\александр\Desktop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александр\Desktop\11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8591" cy="448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2D50" w:rsidRPr="00222D50" w:rsidRDefault="00222D50" w:rsidP="00222D50">
      <w:pPr>
        <w:ind w:left="0"/>
        <w:jc w:val="left"/>
        <w:rPr>
          <w:rFonts w:ascii="Times New Roman" w:hAnsi="Times New Roman" w:cs="Times New Roman"/>
          <w:sz w:val="28"/>
          <w:szCs w:val="28"/>
        </w:rPr>
      </w:pPr>
      <w:r w:rsidRPr="00222D50">
        <w:rPr>
          <w:rFonts w:ascii="Times New Roman" w:hAnsi="Times New Roman" w:cs="Times New Roman"/>
          <w:sz w:val="28"/>
          <w:szCs w:val="28"/>
        </w:rPr>
        <w:lastRenderedPageBreak/>
        <w:t>Основой организационно-воспитательной работы, стержнем, вокруг которого концентрируются все направления и формы деятельности хореографического коллектива, является репертуар. Формирование репертуара – процесс созидательный как в отношении развития художественного вкуса участников коллектива и его зрителей, так и определение содержания и форм осуществления организационно-воспитательной работы</w:t>
      </w:r>
    </w:p>
    <w:p w:rsidR="00222D50" w:rsidRPr="00222D50" w:rsidRDefault="00222D50" w:rsidP="00222D50">
      <w:pPr>
        <w:ind w:left="0"/>
        <w:jc w:val="left"/>
        <w:rPr>
          <w:rFonts w:ascii="Times New Roman" w:hAnsi="Times New Roman" w:cs="Times New Roman"/>
          <w:sz w:val="28"/>
          <w:szCs w:val="28"/>
        </w:rPr>
      </w:pPr>
      <w:r w:rsidRPr="00222D50">
        <w:rPr>
          <w:rFonts w:ascii="Times New Roman" w:hAnsi="Times New Roman" w:cs="Times New Roman"/>
          <w:sz w:val="28"/>
          <w:szCs w:val="28"/>
        </w:rPr>
        <w:t>Отбор танцевального и музыкального материала в репертуар, следует производить по следующим критериям:</w:t>
      </w:r>
    </w:p>
    <w:p w:rsidR="00222D50" w:rsidRPr="00222D50" w:rsidRDefault="00222D50" w:rsidP="00222D50">
      <w:pPr>
        <w:ind w:left="0"/>
        <w:jc w:val="left"/>
        <w:rPr>
          <w:rFonts w:ascii="Times New Roman" w:hAnsi="Times New Roman" w:cs="Times New Roman"/>
          <w:sz w:val="28"/>
          <w:szCs w:val="28"/>
        </w:rPr>
      </w:pPr>
      <w:r w:rsidRPr="00222D50">
        <w:rPr>
          <w:rFonts w:ascii="Times New Roman" w:hAnsi="Times New Roman" w:cs="Times New Roman"/>
          <w:sz w:val="28"/>
          <w:szCs w:val="28"/>
        </w:rPr>
        <w:t>- художественная ценность;</w:t>
      </w:r>
    </w:p>
    <w:p w:rsidR="00222D50" w:rsidRPr="00222D50" w:rsidRDefault="00222D50" w:rsidP="00222D50">
      <w:pPr>
        <w:ind w:left="0"/>
        <w:jc w:val="left"/>
        <w:rPr>
          <w:rFonts w:ascii="Times New Roman" w:hAnsi="Times New Roman" w:cs="Times New Roman"/>
          <w:sz w:val="28"/>
          <w:szCs w:val="28"/>
        </w:rPr>
      </w:pPr>
      <w:r w:rsidRPr="00222D50">
        <w:rPr>
          <w:rFonts w:ascii="Times New Roman" w:hAnsi="Times New Roman" w:cs="Times New Roman"/>
          <w:sz w:val="28"/>
          <w:szCs w:val="28"/>
        </w:rPr>
        <w:t>- наличие идеи;</w:t>
      </w:r>
    </w:p>
    <w:p w:rsidR="00222D50" w:rsidRPr="00222D50" w:rsidRDefault="00222D50" w:rsidP="00222D50">
      <w:pPr>
        <w:ind w:left="0"/>
        <w:jc w:val="left"/>
        <w:rPr>
          <w:rFonts w:ascii="Times New Roman" w:hAnsi="Times New Roman" w:cs="Times New Roman"/>
          <w:sz w:val="28"/>
          <w:szCs w:val="28"/>
        </w:rPr>
      </w:pPr>
      <w:r w:rsidRPr="00222D50">
        <w:rPr>
          <w:rFonts w:ascii="Times New Roman" w:hAnsi="Times New Roman" w:cs="Times New Roman"/>
          <w:sz w:val="28"/>
          <w:szCs w:val="28"/>
        </w:rPr>
        <w:t>- широта и многообразие материала;</w:t>
      </w:r>
    </w:p>
    <w:p w:rsidR="00222D50" w:rsidRPr="00222D50" w:rsidRDefault="00222D50" w:rsidP="00222D50">
      <w:pPr>
        <w:ind w:left="0"/>
        <w:jc w:val="left"/>
        <w:rPr>
          <w:rFonts w:ascii="Times New Roman" w:hAnsi="Times New Roman" w:cs="Times New Roman"/>
          <w:sz w:val="28"/>
          <w:szCs w:val="28"/>
        </w:rPr>
      </w:pPr>
      <w:r w:rsidRPr="00222D50">
        <w:rPr>
          <w:rFonts w:ascii="Times New Roman" w:hAnsi="Times New Roman" w:cs="Times New Roman"/>
          <w:sz w:val="28"/>
          <w:szCs w:val="28"/>
        </w:rPr>
        <w:t>- соответствие учебным задачам (приобретение теоретических знаний, исполнительских навыков);</w:t>
      </w:r>
    </w:p>
    <w:p w:rsidR="00222D50" w:rsidRPr="00222D50" w:rsidRDefault="00222D50" w:rsidP="00222D50">
      <w:pPr>
        <w:ind w:left="0"/>
        <w:jc w:val="left"/>
        <w:rPr>
          <w:rFonts w:ascii="Times New Roman" w:hAnsi="Times New Roman" w:cs="Times New Roman"/>
          <w:sz w:val="28"/>
          <w:szCs w:val="28"/>
        </w:rPr>
      </w:pPr>
      <w:r w:rsidRPr="00222D50">
        <w:rPr>
          <w:rFonts w:ascii="Times New Roman" w:hAnsi="Times New Roman" w:cs="Times New Roman"/>
          <w:sz w:val="28"/>
          <w:szCs w:val="28"/>
        </w:rPr>
        <w:t>Обучение хореографическому искусству требует от педагога и балетмейстера широких знаний в различных отраслях и жанрах искусства - живописи, музыки, скульптуры, архитектуры, костюма и т.п. Постоянное стремление к обновлению танцевальных форм и стилей сочетается с обязательной опорой на традиции классического танца</w:t>
      </w:r>
    </w:p>
    <w:p w:rsidR="00B93493" w:rsidRDefault="00222D50" w:rsidP="00B93493">
      <w:pPr>
        <w:shd w:val="clear" w:color="auto" w:fill="FFFFFF"/>
        <w:spacing w:line="240" w:lineRule="auto"/>
        <w:ind w:left="0" w:right="0"/>
        <w:jc w:val="left"/>
        <w:rPr>
          <w:rFonts w:ascii="Times New Roman" w:hAnsi="Times New Roman" w:cs="Times New Roman"/>
          <w:sz w:val="28"/>
          <w:szCs w:val="28"/>
        </w:rPr>
      </w:pPr>
      <w:r w:rsidRPr="00222D5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3600" cy="3943350"/>
            <wp:effectExtent l="19050" t="0" r="0" b="0"/>
            <wp:docPr id="3" name="Рисунок 6" descr="C:\Users\александр\Desktop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лександр\Desktop\7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4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11BC" w:rsidRDefault="004711BC" w:rsidP="00B93493">
      <w:pPr>
        <w:shd w:val="clear" w:color="auto" w:fill="FFFFFF"/>
        <w:spacing w:line="240" w:lineRule="auto"/>
        <w:ind w:left="0" w:right="0"/>
        <w:jc w:val="left"/>
        <w:rPr>
          <w:rFonts w:ascii="Times New Roman" w:hAnsi="Times New Roman" w:cs="Times New Roman"/>
          <w:sz w:val="28"/>
          <w:szCs w:val="28"/>
        </w:rPr>
      </w:pPr>
    </w:p>
    <w:p w:rsidR="004711BC" w:rsidRDefault="004711BC" w:rsidP="00B93493">
      <w:pPr>
        <w:shd w:val="clear" w:color="auto" w:fill="FFFFFF"/>
        <w:spacing w:line="240" w:lineRule="auto"/>
        <w:ind w:left="0" w:right="0"/>
        <w:jc w:val="left"/>
        <w:rPr>
          <w:rFonts w:ascii="Times New Roman" w:hAnsi="Times New Roman" w:cs="Times New Roman"/>
          <w:sz w:val="28"/>
          <w:szCs w:val="28"/>
        </w:rPr>
      </w:pPr>
      <w:r w:rsidRPr="004711BC">
        <w:rPr>
          <w:rFonts w:ascii="Times New Roman" w:hAnsi="Times New Roman" w:cs="Times New Roman"/>
          <w:sz w:val="28"/>
          <w:szCs w:val="28"/>
        </w:rPr>
        <w:t>Для организации гастрольных выездов и смотров хореографического коллектива, руководитель совместно с концертным директором должны спланировать гастрольный тур, программу выступлений, согласовать организационные вопросы с принимающей стороной (транспорт, сценическая площадка, номера в гостинице, сценическое оборудование и т.д.).</w:t>
      </w:r>
    </w:p>
    <w:p w:rsidR="004711BC" w:rsidRPr="004711BC" w:rsidRDefault="004711BC" w:rsidP="00B93493">
      <w:pPr>
        <w:shd w:val="clear" w:color="auto" w:fill="FFFFFF"/>
        <w:spacing w:line="240" w:lineRule="auto"/>
        <w:ind w:left="0" w:right="0"/>
        <w:jc w:val="left"/>
        <w:rPr>
          <w:rFonts w:ascii="Times New Roman" w:hAnsi="Times New Roman" w:cs="Times New Roman"/>
          <w:sz w:val="28"/>
          <w:szCs w:val="28"/>
        </w:rPr>
      </w:pPr>
      <w:r w:rsidRPr="004711BC">
        <w:rPr>
          <w:rFonts w:ascii="Times New Roman" w:hAnsi="Times New Roman" w:cs="Times New Roman"/>
          <w:sz w:val="28"/>
          <w:szCs w:val="28"/>
        </w:rPr>
        <w:lastRenderedPageBreak/>
        <w:t>Комплекс педагогических условий включает в себя возможность профессионального продвижения участников коллектива (учебная программа, методики, оборудование и т.п.), осведомленность руководителя хореографического коллектива о разнообразных теориях хореографического развития, включая традиционные и инновационные теории, создание общей позитивной творческой атмосферы.»</w:t>
      </w:r>
    </w:p>
    <w:p w:rsidR="004711BC" w:rsidRDefault="004711BC" w:rsidP="00B93493">
      <w:pPr>
        <w:shd w:val="clear" w:color="auto" w:fill="FFFFFF"/>
        <w:spacing w:line="240" w:lineRule="auto"/>
        <w:ind w:left="0" w:right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Итак , рассмотрим это на конкретном примере:</w:t>
      </w:r>
    </w:p>
    <w:p w:rsidR="004711BC" w:rsidRDefault="004711BC" w:rsidP="00B93493">
      <w:pPr>
        <w:shd w:val="clear" w:color="auto" w:fill="FFFFFF"/>
        <w:spacing w:line="240" w:lineRule="auto"/>
        <w:ind w:left="0" w:right="0"/>
        <w:jc w:val="left"/>
        <w:rPr>
          <w:rFonts w:ascii="Times New Roman" w:hAnsi="Times New Roman" w:cs="Times New Roman"/>
          <w:sz w:val="28"/>
          <w:szCs w:val="28"/>
        </w:rPr>
      </w:pPr>
    </w:p>
    <w:p w:rsidR="004711BC" w:rsidRDefault="004711BC" w:rsidP="004711BC">
      <w:pPr>
        <w:jc w:val="left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</w:t>
      </w:r>
      <w:r w:rsidRPr="0082716C">
        <w:rPr>
          <w:rFonts w:ascii="Times New Roman" w:hAnsi="Times New Roman" w:cs="Times New Roman"/>
          <w:b/>
          <w:sz w:val="36"/>
          <w:szCs w:val="36"/>
        </w:rPr>
        <w:t>МБОУ ДО ЦДТ г.ТОМАРИ</w:t>
      </w:r>
      <w:r>
        <w:rPr>
          <w:rFonts w:ascii="Times New Roman" w:hAnsi="Times New Roman" w:cs="Times New Roman"/>
          <w:b/>
          <w:sz w:val="36"/>
          <w:szCs w:val="36"/>
        </w:rPr>
        <w:t xml:space="preserve">   </w:t>
      </w:r>
    </w:p>
    <w:p w:rsidR="004711BC" w:rsidRPr="0082716C" w:rsidRDefault="004711BC" w:rsidP="004711BC">
      <w:pPr>
        <w:jc w:val="left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</w:t>
      </w:r>
      <w:r w:rsidRPr="0082716C">
        <w:rPr>
          <w:rFonts w:ascii="Times New Roman" w:hAnsi="Times New Roman" w:cs="Times New Roman"/>
          <w:b/>
          <w:color w:val="FF0000"/>
          <w:sz w:val="36"/>
          <w:szCs w:val="36"/>
        </w:rPr>
        <w:t>ПРЕДСТАВЛЯЕТ</w:t>
      </w:r>
    </w:p>
    <w:p w:rsidR="004711BC" w:rsidRPr="0082716C" w:rsidRDefault="004711BC" w:rsidP="004711BC">
      <w:pPr>
        <w:ind w:left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2716C">
        <w:rPr>
          <w:rFonts w:ascii="Times New Roman" w:hAnsi="Times New Roman" w:cs="Times New Roman"/>
          <w:b/>
          <w:sz w:val="36"/>
          <w:szCs w:val="36"/>
        </w:rPr>
        <w:t>ХОРЕОГРАФИЧЕСКИЙ АНСАМБЛЬ</w:t>
      </w:r>
    </w:p>
    <w:p w:rsidR="004711BC" w:rsidRDefault="004711BC" w:rsidP="004711BC">
      <w:pPr>
        <w:ind w:left="0"/>
      </w:pPr>
    </w:p>
    <w:p w:rsidR="004711BC" w:rsidRDefault="009135A7" w:rsidP="004711BC">
      <w:pPr>
        <w:ind w:left="0"/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28.5pt;height:70.5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font-size:28pt;v-text-kern:t" trim="t" fitpath="t" string="&quot;РИТМЫ ДЕТСТВА&quot;"/>
          </v:shape>
        </w:pict>
      </w:r>
    </w:p>
    <w:p w:rsidR="004711BC" w:rsidRDefault="004711BC" w:rsidP="004711BC">
      <w:pPr>
        <w:ind w:left="0"/>
      </w:pPr>
    </w:p>
    <w:p w:rsidR="004711BC" w:rsidRPr="00D74EE3" w:rsidRDefault="004711BC" w:rsidP="00160CE1">
      <w:pPr>
        <w:ind w:left="0"/>
        <w:jc w:val="left"/>
        <w:rPr>
          <w:rFonts w:ascii="Times New Roman" w:hAnsi="Times New Roman" w:cs="Times New Roman"/>
          <w:sz w:val="28"/>
          <w:szCs w:val="28"/>
        </w:rPr>
      </w:pPr>
      <w:r w:rsidRPr="00D74EE3">
        <w:rPr>
          <w:rFonts w:ascii="Times New Roman" w:hAnsi="Times New Roman" w:cs="Times New Roman"/>
          <w:sz w:val="28"/>
          <w:szCs w:val="28"/>
        </w:rPr>
        <w:t xml:space="preserve">Ансамбль "Ритмы детства" </w:t>
      </w:r>
      <w:r w:rsidR="00160CE1">
        <w:rPr>
          <w:rFonts w:ascii="Times New Roman" w:hAnsi="Times New Roman" w:cs="Times New Roman"/>
          <w:sz w:val="28"/>
          <w:szCs w:val="28"/>
        </w:rPr>
        <w:t xml:space="preserve"> очень молодой детский  коллектив. Он </w:t>
      </w:r>
      <w:r w:rsidRPr="00D74EE3">
        <w:rPr>
          <w:rFonts w:ascii="Times New Roman" w:hAnsi="Times New Roman" w:cs="Times New Roman"/>
          <w:sz w:val="28"/>
          <w:szCs w:val="28"/>
        </w:rPr>
        <w:t>был создан в сентябре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4EE3">
        <w:rPr>
          <w:rFonts w:ascii="Times New Roman" w:hAnsi="Times New Roman" w:cs="Times New Roman"/>
          <w:sz w:val="28"/>
          <w:szCs w:val="28"/>
        </w:rPr>
        <w:t>2015 года.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4EE3">
        <w:rPr>
          <w:rFonts w:ascii="Times New Roman" w:hAnsi="Times New Roman" w:cs="Times New Roman"/>
          <w:sz w:val="28"/>
          <w:szCs w:val="28"/>
        </w:rPr>
        <w:t xml:space="preserve">И сразу же полюбился жителям небольшого сахалинского городка. </w:t>
      </w:r>
      <w:r w:rsidR="00160CE1">
        <w:rPr>
          <w:rFonts w:ascii="Times New Roman" w:hAnsi="Times New Roman" w:cs="Times New Roman"/>
          <w:sz w:val="28"/>
          <w:szCs w:val="28"/>
        </w:rPr>
        <w:t xml:space="preserve">Коллектив </w:t>
      </w:r>
      <w:r w:rsidRPr="00D74EE3">
        <w:rPr>
          <w:rFonts w:ascii="Times New Roman" w:hAnsi="Times New Roman" w:cs="Times New Roman"/>
          <w:sz w:val="28"/>
          <w:szCs w:val="28"/>
        </w:rPr>
        <w:t xml:space="preserve">стал постоянным участником городских мероприятий. </w:t>
      </w:r>
      <w:r w:rsidR="00160CE1">
        <w:rPr>
          <w:rFonts w:ascii="Times New Roman" w:hAnsi="Times New Roman" w:cs="Times New Roman"/>
          <w:sz w:val="28"/>
          <w:szCs w:val="28"/>
        </w:rPr>
        <w:t>Начинался он с 45 человек.  Но  его с</w:t>
      </w:r>
      <w:r w:rsidR="00160CE1" w:rsidRPr="00160CE1">
        <w:rPr>
          <w:rFonts w:ascii="Times New Roman" w:hAnsi="Times New Roman" w:cs="Times New Roman"/>
          <w:sz w:val="28"/>
          <w:szCs w:val="28"/>
        </w:rPr>
        <w:t>остав с каждым годом растет</w:t>
      </w:r>
      <w:r w:rsidR="00160CE1">
        <w:rPr>
          <w:rFonts w:ascii="Times New Roman" w:hAnsi="Times New Roman" w:cs="Times New Roman"/>
          <w:sz w:val="28"/>
          <w:szCs w:val="28"/>
        </w:rPr>
        <w:t xml:space="preserve"> . И сейчас в ансамбле более 70 человек. </w:t>
      </w:r>
      <w:r>
        <w:rPr>
          <w:rFonts w:ascii="Times New Roman" w:hAnsi="Times New Roman" w:cs="Times New Roman"/>
          <w:sz w:val="28"/>
          <w:szCs w:val="28"/>
        </w:rPr>
        <w:t>В репертуаре ансамбля, в основном народные танцы.</w:t>
      </w:r>
      <w:r w:rsidR="00160CE1">
        <w:rPr>
          <w:rFonts w:ascii="Times New Roman" w:hAnsi="Times New Roman" w:cs="Times New Roman"/>
          <w:sz w:val="28"/>
          <w:szCs w:val="28"/>
        </w:rPr>
        <w:t xml:space="preserve"> Насчитывается в нем уже более 50 постановок.</w:t>
      </w:r>
    </w:p>
    <w:p w:rsidR="004711BC" w:rsidRPr="00D74EE3" w:rsidRDefault="004711BC" w:rsidP="00160CE1">
      <w:pPr>
        <w:ind w:left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D74EE3">
        <w:rPr>
          <w:rFonts w:ascii="Times New Roman" w:hAnsi="Times New Roman" w:cs="Times New Roman"/>
          <w:sz w:val="28"/>
          <w:szCs w:val="28"/>
        </w:rPr>
        <w:t>же через  год</w:t>
      </w:r>
      <w:r w:rsidR="00160CE1">
        <w:rPr>
          <w:rFonts w:ascii="Times New Roman" w:hAnsi="Times New Roman" w:cs="Times New Roman"/>
          <w:sz w:val="28"/>
          <w:szCs w:val="28"/>
        </w:rPr>
        <w:t xml:space="preserve"> после образования </w:t>
      </w:r>
      <w:r w:rsidRPr="00D74EE3">
        <w:rPr>
          <w:rFonts w:ascii="Times New Roman" w:hAnsi="Times New Roman" w:cs="Times New Roman"/>
          <w:sz w:val="28"/>
          <w:szCs w:val="28"/>
        </w:rPr>
        <w:t xml:space="preserve"> о нем узнали и в области. На областном хореографическом конкурсе народного танца</w:t>
      </w:r>
      <w:r>
        <w:rPr>
          <w:rFonts w:ascii="Times New Roman" w:hAnsi="Times New Roman" w:cs="Times New Roman"/>
          <w:sz w:val="28"/>
          <w:szCs w:val="28"/>
        </w:rPr>
        <w:t>"Потешные заковырки"</w:t>
      </w:r>
      <w:r w:rsidRPr="00D74EE3">
        <w:rPr>
          <w:rFonts w:ascii="Times New Roman" w:hAnsi="Times New Roman" w:cs="Times New Roman"/>
          <w:sz w:val="28"/>
          <w:szCs w:val="28"/>
        </w:rPr>
        <w:t xml:space="preserve"> ансамбль стал Лауреатом 1 Степени.  </w:t>
      </w:r>
      <w:r>
        <w:rPr>
          <w:rFonts w:ascii="Times New Roman" w:hAnsi="Times New Roman" w:cs="Times New Roman"/>
          <w:sz w:val="28"/>
          <w:szCs w:val="28"/>
        </w:rPr>
        <w:t>А в хореографическом конкурсе малых форм "Арт-Денс" получил дипломы Лауреата 1 и  2степеней</w:t>
      </w:r>
    </w:p>
    <w:p w:rsidR="004711BC" w:rsidRDefault="004711BC" w:rsidP="004711BC">
      <w:pPr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этом же году, в октябре месяце, коллективу выпала честь выступить на творческом фестивале-конкурсе  "Сочинский триумф", проходившем в г.Сочи. Яркие эмоции, творческий обмен опытом, радостные встречи. И, конечно, огромное волнение и ответственность. И вот результат. Четыре диплома Лауреатов  1, 2, 3 степени и самая</w:t>
      </w:r>
      <w:r w:rsidR="000F1CC0">
        <w:rPr>
          <w:rFonts w:ascii="Times New Roman" w:hAnsi="Times New Roman" w:cs="Times New Roman"/>
          <w:sz w:val="28"/>
          <w:szCs w:val="28"/>
        </w:rPr>
        <w:t xml:space="preserve"> главная награда фестиваля Гран-При !</w:t>
      </w:r>
      <w:r>
        <w:rPr>
          <w:rFonts w:ascii="Times New Roman" w:hAnsi="Times New Roman" w:cs="Times New Roman"/>
          <w:sz w:val="28"/>
          <w:szCs w:val="28"/>
        </w:rPr>
        <w:t xml:space="preserve"> Взрыву эмоций не было предела. Впервые в жизни ребята почувствовали, что такое слезы радости.</w:t>
      </w:r>
    </w:p>
    <w:p w:rsidR="004711BC" w:rsidRDefault="004711BC" w:rsidP="004711BC">
      <w:pPr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через год вновь поездка. Нас ждали Москва и Ярославль. Не упустить свой шанс, еще раз заявить о себе и получить заслуженые награды двух престижных международных конкурсов "Звезды столицы" г.Москва и "Ярославская мозаика", г.Ярославль  смогли участники ансамбля. Коллектив стал Лауреатом 1 и 2 степеней и обладателем специального приза жюри. </w:t>
      </w:r>
    </w:p>
    <w:p w:rsidR="004711BC" w:rsidRDefault="004711BC" w:rsidP="004711BC">
      <w:pPr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смотря на юный возраст ансамбля, ему всего 4 года, его участники стараются демонстрировать высокий уровень подготовленности и выступать на  фестивалях и конкурсах различного уровня  с большим достоинством.</w:t>
      </w:r>
    </w:p>
    <w:p w:rsidR="004711BC" w:rsidRDefault="004711BC" w:rsidP="004711BC">
      <w:pPr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659604" cy="2420471"/>
            <wp:effectExtent l="19050" t="0" r="7396" b="0"/>
            <wp:docPr id="5" name="Рисунок 7" descr="C:\Users\александр\Desktop\колокольц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лександр\Desktop\колокольцы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1219" cy="24219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36875" cy="2420471"/>
            <wp:effectExtent l="19050" t="0" r="6275" b="0"/>
            <wp:docPr id="13" name="Рисунок 8" descr="C:\Users\александр\Desktop\насть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лександр\Desktop\настька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4940" cy="24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11BC" w:rsidRDefault="004711BC" w:rsidP="00B93493">
      <w:pPr>
        <w:shd w:val="clear" w:color="auto" w:fill="FFFFFF"/>
        <w:spacing w:line="240" w:lineRule="auto"/>
        <w:ind w:left="0" w:right="0"/>
        <w:jc w:val="left"/>
        <w:rPr>
          <w:rFonts w:ascii="Times New Roman" w:hAnsi="Times New Roman" w:cs="Times New Roman"/>
          <w:sz w:val="28"/>
          <w:szCs w:val="28"/>
        </w:rPr>
      </w:pPr>
    </w:p>
    <w:p w:rsidR="00160CE1" w:rsidRDefault="00160CE1" w:rsidP="00160CE1">
      <w:pPr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декабре 2018 года на областном конкурсе хореографических коллективов "Сахалинская мозаика", ансамбль вновь стал фаворитом и завоевал диплом Лауреата 1 степени</w:t>
      </w:r>
      <w:r w:rsidR="000F1CC0">
        <w:rPr>
          <w:rFonts w:ascii="Times New Roman" w:hAnsi="Times New Roman" w:cs="Times New Roman"/>
          <w:sz w:val="28"/>
          <w:szCs w:val="28"/>
        </w:rPr>
        <w:t>.</w:t>
      </w:r>
    </w:p>
    <w:p w:rsidR="000F1CC0" w:rsidRDefault="000F1CC0" w:rsidP="002E3053">
      <w:pPr>
        <w:ind w:left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в ноябре 2019 года ансамбль стал лучшим среди коллективов Сахалинской области на фестивале-конкурсе хореографических коллективов «Потешные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заковырки», завоевав главную награду – Гран-При!</w:t>
      </w:r>
      <w:r w:rsidR="002E3053" w:rsidRPr="002E3053">
        <w:rPr>
          <w:noProof/>
          <w:lang w:eastAsia="ru-RU"/>
        </w:rPr>
        <w:t xml:space="preserve"> </w:t>
      </w:r>
      <w:r w:rsidR="002E3053">
        <w:rPr>
          <w:noProof/>
          <w:lang w:eastAsia="ru-RU"/>
        </w:rPr>
        <w:drawing>
          <wp:inline distT="0" distB="0" distL="0" distR="0" wp14:anchorId="733B262E" wp14:editId="5D93F11F">
            <wp:extent cx="6120130" cy="4081417"/>
            <wp:effectExtent l="0" t="0" r="0" b="0"/>
            <wp:docPr id="1" name="Рисунок 1" descr="https://ocnt-sakhalin.ru/uploaded/fd/af/06/d2b0484f106089f0c92ef436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cnt-sakhalin.ru/uploaded/fd/af/06/d2b0484f106089f0c92ef43676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081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0CE1" w:rsidRDefault="00160CE1" w:rsidP="00160CE1">
      <w:pPr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сомнений участники  хореографического ансамбля "Ритмы детства" поднимают престиж своего образовательного учреждения. Они показывают, что сахалинская земля богата детскими талантами.</w:t>
      </w:r>
    </w:p>
    <w:p w:rsidR="00160CE1" w:rsidRDefault="00160CE1" w:rsidP="00160CE1">
      <w:pPr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Танец- это душа народа, и мы сегодня видим, какие прекрасные души  наших детей.</w:t>
      </w:r>
    </w:p>
    <w:p w:rsidR="00160CE1" w:rsidRDefault="00160CE1" w:rsidP="00160CE1">
      <w:pPr>
        <w:ind w:left="0"/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CB356D"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Коллектив уверенными шагами движется по просторам культурной жизни</w:t>
      </w:r>
      <w:r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города, области, страны, с</w:t>
      </w:r>
      <w:r w:rsidRPr="00CB356D"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>тавя адекватные цели</w:t>
      </w:r>
      <w:r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>, р</w:t>
      </w:r>
      <w:r w:rsidRPr="00CB356D"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 xml:space="preserve">азвивая сотрудничество с </w:t>
      </w:r>
      <w:r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 xml:space="preserve"> другими </w:t>
      </w:r>
      <w:r w:rsidRPr="00CB356D"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 xml:space="preserve">коллективами </w:t>
      </w:r>
      <w:r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>. И самое ценное, что возьмет каждый участник ансамбля с  собой, выходя во взрослую жизнь, это умение работать в коллективе и ответственность.</w:t>
      </w:r>
    </w:p>
    <w:p w:rsidR="004711BC" w:rsidRDefault="004711BC" w:rsidP="00B93493">
      <w:pPr>
        <w:shd w:val="clear" w:color="auto" w:fill="FFFFFF"/>
        <w:spacing w:line="240" w:lineRule="auto"/>
        <w:ind w:left="0" w:right="0"/>
        <w:jc w:val="left"/>
        <w:rPr>
          <w:rFonts w:ascii="Times New Roman" w:hAnsi="Times New Roman" w:cs="Times New Roman"/>
          <w:sz w:val="28"/>
          <w:szCs w:val="28"/>
        </w:rPr>
      </w:pPr>
    </w:p>
    <w:p w:rsidR="00160CE1" w:rsidRDefault="00160CE1" w:rsidP="00160CE1">
      <w:pPr>
        <w:ind w:left="-851" w:right="-284"/>
        <w:rPr>
          <w:rStyle w:val="a5"/>
          <w:rFonts w:ascii="Times New Roman" w:hAnsi="Times New Roman" w:cs="Times New Roman"/>
          <w:b w:val="0"/>
          <w:noProof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bCs/>
          <w:noProof/>
          <w:sz w:val="28"/>
          <w:szCs w:val="28"/>
          <w:shd w:val="clear" w:color="auto" w:fill="FFFFFF"/>
          <w:lang w:eastAsia="ru-RU"/>
        </w:rPr>
        <w:t xml:space="preserve">       </w:t>
      </w:r>
      <w:r>
        <w:rPr>
          <w:rFonts w:ascii="Times New Roman" w:hAnsi="Times New Roman" w:cs="Times New Roman"/>
          <w:bCs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966271" cy="2901566"/>
            <wp:effectExtent l="19050" t="0" r="5529" b="0"/>
            <wp:docPr id="16" name="Рисунок 9" descr="C:\Users\александр\Desktop\корякски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лександр\Desktop\корякский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7727" cy="2902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noProof/>
          <w:sz w:val="28"/>
          <w:szCs w:val="28"/>
          <w:shd w:val="clear" w:color="auto" w:fill="FFFFFF"/>
          <w:lang w:eastAsia="ru-RU"/>
        </w:rPr>
        <w:t xml:space="preserve">    </w:t>
      </w:r>
      <w:r>
        <w:rPr>
          <w:rFonts w:ascii="Times New Roman" w:hAnsi="Times New Roman" w:cs="Times New Roman"/>
          <w:bCs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3009527" cy="2872292"/>
            <wp:effectExtent l="19050" t="0" r="373" b="0"/>
            <wp:docPr id="17" name="Рисунок 11" descr="C:\Users\александр\Desktop\IMG_20180128_190710_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лександр\Desktop\IMG_20180128_190710_6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328" cy="28721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0CE1" w:rsidRPr="00CB356D" w:rsidRDefault="00160CE1" w:rsidP="00160CE1">
      <w:pPr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160CE1" w:rsidRDefault="00160CE1" w:rsidP="00160CE1">
      <w:pPr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41439" cy="3055171"/>
            <wp:effectExtent l="19050" t="0" r="0" b="0"/>
            <wp:docPr id="18" name="Рисунок 12" descr="C:\Users\александр\Desktop\7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лександр\Desktop\7 (2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1439" cy="30551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0CE1" w:rsidRDefault="00160CE1" w:rsidP="00B93493">
      <w:pPr>
        <w:shd w:val="clear" w:color="auto" w:fill="FFFFFF"/>
        <w:spacing w:line="240" w:lineRule="auto"/>
        <w:ind w:left="0" w:right="0"/>
        <w:jc w:val="left"/>
        <w:rPr>
          <w:rFonts w:ascii="Times New Roman" w:hAnsi="Times New Roman" w:cs="Times New Roman"/>
          <w:sz w:val="28"/>
          <w:szCs w:val="28"/>
        </w:rPr>
      </w:pPr>
    </w:p>
    <w:p w:rsidR="00160CE1" w:rsidRPr="00160CE1" w:rsidRDefault="00160CE1" w:rsidP="00160CE1">
      <w:pPr>
        <w:ind w:left="0"/>
        <w:jc w:val="left"/>
        <w:rPr>
          <w:rFonts w:ascii="Times New Roman" w:hAnsi="Times New Roman" w:cs="Times New Roman"/>
          <w:sz w:val="28"/>
          <w:szCs w:val="28"/>
        </w:rPr>
      </w:pPr>
      <w:r w:rsidRPr="00160CE1">
        <w:rPr>
          <w:rFonts w:ascii="Times New Roman" w:hAnsi="Times New Roman" w:cs="Times New Roman"/>
          <w:sz w:val="28"/>
          <w:szCs w:val="28"/>
        </w:rPr>
        <w:t>Таким образом, четкая структура организации работы с хореографическим коллективом, обеспечивает быстрый и отличный результат. Система творческого, личностного подходов обеспечивает взаимопонимание внутри коллектива, что способствует высокой продуктивности его работы.</w:t>
      </w:r>
    </w:p>
    <w:p w:rsidR="00160CE1" w:rsidRPr="00160CE1" w:rsidRDefault="00255D3F" w:rsidP="00160CE1">
      <w:pPr>
        <w:ind w:left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</w:t>
      </w:r>
      <w:r w:rsidR="00160CE1" w:rsidRPr="00160CE1">
        <w:rPr>
          <w:rFonts w:ascii="Times New Roman" w:hAnsi="Times New Roman" w:cs="Times New Roman"/>
          <w:sz w:val="28"/>
          <w:szCs w:val="28"/>
        </w:rPr>
        <w:t>ореографический коллектив – это сложно устроенный организм, и для его правильной, успешной работы необходимо квалифицированное управление, как самим коллективом, так и организацией пространства для его выступлений.</w:t>
      </w:r>
    </w:p>
    <w:p w:rsidR="00160CE1" w:rsidRDefault="00255D3F" w:rsidP="00160CE1">
      <w:pPr>
        <w:shd w:val="clear" w:color="auto" w:fill="FFFFFF"/>
        <w:spacing w:line="240" w:lineRule="auto"/>
        <w:ind w:left="0" w:right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105525" cy="4581525"/>
            <wp:effectExtent l="19050" t="0" r="9525" b="0"/>
            <wp:docPr id="20" name="Рисунок 20" descr="C:\Users\александр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александр\Desktop\2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525" cy="458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60CE1" w:rsidSect="00222D50">
      <w:pgSz w:w="11906" w:h="16838"/>
      <w:pgMar w:top="567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140FBB"/>
    <w:multiLevelType w:val="multilevel"/>
    <w:tmpl w:val="3DF8E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B2B"/>
    <w:rsid w:val="0001432F"/>
    <w:rsid w:val="000F1CC0"/>
    <w:rsid w:val="00160CE1"/>
    <w:rsid w:val="00222D50"/>
    <w:rsid w:val="00255D3F"/>
    <w:rsid w:val="002E3053"/>
    <w:rsid w:val="003E0778"/>
    <w:rsid w:val="003E25F6"/>
    <w:rsid w:val="004711BC"/>
    <w:rsid w:val="006D5832"/>
    <w:rsid w:val="008E08E0"/>
    <w:rsid w:val="009135A7"/>
    <w:rsid w:val="00AE5D91"/>
    <w:rsid w:val="00B93493"/>
    <w:rsid w:val="00DB5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left="992" w:right="11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8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432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432F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160CE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left="992" w:right="11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8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432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432F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160C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436F3F-965B-4605-82AD-3FF72A7FE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1650</Words>
  <Characters>9407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Ольга</cp:lastModifiedBy>
  <cp:revision>2</cp:revision>
  <dcterms:created xsi:type="dcterms:W3CDTF">2020-10-22T04:56:00Z</dcterms:created>
  <dcterms:modified xsi:type="dcterms:W3CDTF">2020-10-22T04:56:00Z</dcterms:modified>
</cp:coreProperties>
</file>