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3ABA6" w14:textId="2A18A336" w:rsidR="003A7E61" w:rsidRPr="00C079E0" w:rsidRDefault="00C079E0" w:rsidP="00C079E0">
      <w:pPr>
        <w:jc w:val="center"/>
        <w:rPr>
          <w:sz w:val="28"/>
          <w:szCs w:val="28"/>
        </w:rPr>
      </w:pPr>
      <w:r w:rsidRPr="00C079E0">
        <w:rPr>
          <w:sz w:val="28"/>
          <w:szCs w:val="28"/>
        </w:rPr>
        <w:t>Консультация для родителей старшей группы ДОУ</w:t>
      </w:r>
    </w:p>
    <w:p w14:paraId="2C3C1C60" w14:textId="033D529B" w:rsidR="00C079E0" w:rsidRDefault="00C079E0" w:rsidP="00C079E0">
      <w:pPr>
        <w:jc w:val="center"/>
        <w:rPr>
          <w:sz w:val="28"/>
          <w:szCs w:val="28"/>
        </w:rPr>
      </w:pPr>
      <w:r w:rsidRPr="00C079E0">
        <w:rPr>
          <w:sz w:val="28"/>
          <w:szCs w:val="28"/>
        </w:rPr>
        <w:t>«Психологическое благополучие в семье»</w:t>
      </w:r>
    </w:p>
    <w:p w14:paraId="2CBFF190" w14:textId="05B77284" w:rsidR="00C079E0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079E0">
        <w:rPr>
          <w:sz w:val="28"/>
          <w:szCs w:val="28"/>
        </w:rPr>
        <w:t>Наиболее существенным фактором, влияющим на воспитание и развитие личности, является семья. Это связано с тем, что ребенок основную информацию о мире и о себе получает от родителей. К тому же, родители обладают уникальной возможностью влиять на ребенка в связи с его физической, эмоциональной и социальной зависимостью от них.</w:t>
      </w:r>
    </w:p>
    <w:p w14:paraId="6296C14C" w14:textId="68708559" w:rsidR="00C079E0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C079E0">
        <w:rPr>
          <w:sz w:val="28"/>
          <w:szCs w:val="28"/>
        </w:rPr>
        <w:t xml:space="preserve">Семья – </w:t>
      </w:r>
      <w:r w:rsidR="00FB3F95">
        <w:rPr>
          <w:sz w:val="28"/>
          <w:szCs w:val="28"/>
        </w:rPr>
        <w:t>это малая</w:t>
      </w:r>
      <w:r w:rsidR="00C079E0">
        <w:rPr>
          <w:sz w:val="28"/>
          <w:szCs w:val="28"/>
        </w:rPr>
        <w:t xml:space="preserve"> первичная группа. Семейные отношения – это характер взаимного отношения взрослых и детей в семье, эмоциональная окраска поведения всех членов.</w:t>
      </w:r>
      <w:r w:rsidR="00F552D3">
        <w:rPr>
          <w:sz w:val="28"/>
          <w:szCs w:val="28"/>
        </w:rPr>
        <w:t xml:space="preserve"> </w:t>
      </w:r>
    </w:p>
    <w:p w14:paraId="0C058B9A" w14:textId="412B953E" w:rsidR="00F552D3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F552D3">
        <w:rPr>
          <w:sz w:val="28"/>
          <w:szCs w:val="28"/>
        </w:rPr>
        <w:t>Детские психиатры утверждают, что семейная атмосфера, насыщенная психическим напряжением взрослых и детей, эмоционально неуравновешенная, формирует у детей неуживчивых, истериков или запуганных, мрачных людей.</w:t>
      </w:r>
    </w:p>
    <w:p w14:paraId="54E9A152" w14:textId="32E10B63" w:rsidR="00F552D3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spellStart"/>
      <w:r w:rsidR="00F552D3">
        <w:rPr>
          <w:sz w:val="28"/>
          <w:szCs w:val="28"/>
        </w:rPr>
        <w:t>Детско</w:t>
      </w:r>
      <w:proofErr w:type="spellEnd"/>
      <w:r w:rsidR="00F552D3">
        <w:rPr>
          <w:sz w:val="28"/>
          <w:szCs w:val="28"/>
        </w:rPr>
        <w:t xml:space="preserve"> – родительские отношения имеют для психического здоровья детей первостепенное значение. Механизмы интеграции семьи, в частности взаимоотношения между ее членами, играют огромную роль</w:t>
      </w:r>
      <w:r w:rsidR="00FB3F95">
        <w:rPr>
          <w:sz w:val="28"/>
          <w:szCs w:val="28"/>
        </w:rPr>
        <w:t xml:space="preserve"> в воспитательном процессе. Их ссоры, ругань влекут за собой значительные последствия.</w:t>
      </w:r>
    </w:p>
    <w:p w14:paraId="24078175" w14:textId="6D02A72C" w:rsidR="000863AF" w:rsidRDefault="000863AF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 детско-родительским отношениям можно отнести следующие понятия:</w:t>
      </w:r>
    </w:p>
    <w:p w14:paraId="19D42CF0" w14:textId="33E209C6" w:rsidR="000863AF" w:rsidRDefault="000863AF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Доверие;</w:t>
      </w:r>
    </w:p>
    <w:p w14:paraId="019DC082" w14:textId="023DDE17" w:rsidR="000863AF" w:rsidRDefault="000863AF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Сопереживание;</w:t>
      </w:r>
    </w:p>
    <w:p w14:paraId="1A7DD80C" w14:textId="27904909" w:rsidR="000863AF" w:rsidRDefault="000863AF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Принятие;</w:t>
      </w:r>
    </w:p>
    <w:p w14:paraId="654EA4A0" w14:textId="3712EA71" w:rsidR="000863AF" w:rsidRDefault="000863AF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Умение выслушать;</w:t>
      </w:r>
    </w:p>
    <w:p w14:paraId="6BB8BD66" w14:textId="1BEA3B8B" w:rsidR="000863AF" w:rsidRDefault="000863AF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Эмоциональные потребности.</w:t>
      </w:r>
    </w:p>
    <w:p w14:paraId="03FB115A" w14:textId="0C0D354C" w:rsidR="000863AF" w:rsidRDefault="000863AF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Традиционно в психологической литературе выделяют следующие стили воспитания:</w:t>
      </w:r>
    </w:p>
    <w:p w14:paraId="71C26B90" w14:textId="2BEA0C10" w:rsidR="000863AF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0863AF">
        <w:rPr>
          <w:sz w:val="28"/>
          <w:szCs w:val="28"/>
        </w:rPr>
        <w:t>Авторитарный – характеризуется высоким контролем, родители ждут неукоснительного выполнения своих требований, отношения холодные, отстраненные. Дети замкнуты, боязливы и угрюмы, непритязательны и раздражительны. Девочки в большинстве своем – пассивны и зависимы, мальчики – неуправляемы и агрессивны.</w:t>
      </w:r>
    </w:p>
    <w:p w14:paraId="38BDEE55" w14:textId="04750695" w:rsidR="000863AF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0863AF">
        <w:rPr>
          <w:sz w:val="28"/>
          <w:szCs w:val="28"/>
        </w:rPr>
        <w:t xml:space="preserve">Либеральный </w:t>
      </w:r>
      <w:r w:rsidR="000B329F">
        <w:rPr>
          <w:sz w:val="28"/>
          <w:szCs w:val="28"/>
        </w:rPr>
        <w:t>- низкий</w:t>
      </w:r>
      <w:r w:rsidR="000863AF">
        <w:rPr>
          <w:sz w:val="28"/>
          <w:szCs w:val="28"/>
        </w:rPr>
        <w:t xml:space="preserve"> уровень контроля и теплые отношения. Родителями слабо или совсем не регламентируется поведение ребенка. Хотя </w:t>
      </w:r>
      <w:r w:rsidR="000B329F">
        <w:rPr>
          <w:sz w:val="28"/>
          <w:szCs w:val="28"/>
        </w:rPr>
        <w:t>родители открыты</w:t>
      </w:r>
      <w:r w:rsidR="000863AF">
        <w:rPr>
          <w:sz w:val="28"/>
          <w:szCs w:val="28"/>
        </w:rPr>
        <w:t xml:space="preserve"> для общения с детьми, доминирующее направление коммуникации – от ребенка к родителям, детям предоставлен избыток свободы, родители не устанавливают каких-либо </w:t>
      </w:r>
      <w:r w:rsidR="000B329F">
        <w:rPr>
          <w:sz w:val="28"/>
          <w:szCs w:val="28"/>
        </w:rPr>
        <w:t>ограничений</w:t>
      </w:r>
      <w:r w:rsidR="000863AF">
        <w:rPr>
          <w:sz w:val="28"/>
          <w:szCs w:val="28"/>
        </w:rPr>
        <w:t>. Дети склонны к непослушанию и агрессивности</w:t>
      </w:r>
      <w:r w:rsidR="000B329F">
        <w:rPr>
          <w:sz w:val="28"/>
          <w:szCs w:val="28"/>
        </w:rPr>
        <w:t>, ведут себя неадекватно и импульсивно, нетребовательны к себе.</w:t>
      </w:r>
    </w:p>
    <w:p w14:paraId="6A9E7A67" w14:textId="75E5BCA3" w:rsidR="00DB33F3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DB33F3">
        <w:rPr>
          <w:sz w:val="28"/>
          <w:szCs w:val="28"/>
        </w:rPr>
        <w:t xml:space="preserve">Индифферентный – с низким уровнем контроля и холодными отношениями. Родители не устанавливают для детей никаких ограничений, </w:t>
      </w:r>
      <w:r w:rsidR="00DB33F3">
        <w:rPr>
          <w:sz w:val="28"/>
          <w:szCs w:val="28"/>
        </w:rPr>
        <w:lastRenderedPageBreak/>
        <w:t>безразличны к детям, закрыты для общения. Из-за обремененности собственными проблемами не остается сил на воспитание детей. Если безразличие сочетается с враждебностью, ребенок проявляет разрушительные импульсы и склонность к отклоняющемуся поведению.</w:t>
      </w:r>
    </w:p>
    <w:p w14:paraId="51290587" w14:textId="3A7BB97C" w:rsidR="008F54AA" w:rsidRDefault="008F54AA" w:rsidP="008F54A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Психологическое благополучие в семье, его климат, в основном зависит только от вас, от ваших эмоций, душевного равновесия, эмоциональной стабильности. Климат семьи – индикатор того, как все-таки в доме живется ребенку, что чувствует он, находясь с вами, унижен ли, парит ли в небесах=ж. чем более ориентированы родители на предоставление возможности выбора ребенку, понимают и чувствуют, чего хочет ребенок, чем больше они уделяют ему внимания и ребенок занимает важное место в их жизни, а также чем более описывают он свои требования, сдерживают обещания, тем более психологически благополучен ребенок.</w:t>
      </w:r>
    </w:p>
    <w:p w14:paraId="53E325B4" w14:textId="23FE0A32" w:rsidR="000B329F" w:rsidRDefault="000B329F" w:rsidP="00C079E0">
      <w:pPr>
        <w:rPr>
          <w:sz w:val="28"/>
          <w:szCs w:val="28"/>
        </w:rPr>
      </w:pPr>
    </w:p>
    <w:p w14:paraId="63D9F189" w14:textId="31C23A0D" w:rsidR="008F54AA" w:rsidRDefault="008F54AA" w:rsidP="00C079E0">
      <w:pPr>
        <w:rPr>
          <w:sz w:val="28"/>
          <w:szCs w:val="28"/>
        </w:rPr>
      </w:pPr>
      <w:r>
        <w:rPr>
          <w:sz w:val="28"/>
          <w:szCs w:val="28"/>
        </w:rPr>
        <w:t>Сформулируйте способы реагирования в следующих семейных ситуациях:</w:t>
      </w:r>
    </w:p>
    <w:p w14:paraId="0339DAF8" w14:textId="02D5FAC4" w:rsidR="008F54AA" w:rsidRDefault="008F54AA" w:rsidP="008F54A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Уже поздно, ребенку пора идти спать, но ему не хочется, а муж все-таки пытается отправить его в кровать. Вы вмешиваетесь и разрешаете ребенку еще немного поиграть, говоря, завтра выходной. Муж настаивает на своем. Вы</w:t>
      </w:r>
      <w:proofErr w:type="gramStart"/>
      <w:r>
        <w:rPr>
          <w:sz w:val="28"/>
          <w:szCs w:val="28"/>
        </w:rPr>
        <w:t xml:space="preserve"> ….</w:t>
      </w:r>
      <w:proofErr w:type="gramEnd"/>
      <w:r>
        <w:rPr>
          <w:sz w:val="28"/>
          <w:szCs w:val="28"/>
        </w:rPr>
        <w:t>.</w:t>
      </w:r>
    </w:p>
    <w:p w14:paraId="6601EB32" w14:textId="614C534F" w:rsidR="008F54AA" w:rsidRDefault="008F54AA" w:rsidP="008F54A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Муж наказал ребенка, но Вам кажется, что проступок не столь серьезен, и Вы начинаете играть с ребенком. Муж недоволен этим. Вы….</w:t>
      </w:r>
    </w:p>
    <w:p w14:paraId="4824D630" w14:textId="498720C1" w:rsidR="008F54AA" w:rsidRDefault="00A80811" w:rsidP="008F54A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Вам обоим нужно задержаться на работе, а с ребенком некому побыть. Вы считаете, что Ваши дела важнее и это должен сделать муж, но он не соглашается. Вы ….</w:t>
      </w:r>
    </w:p>
    <w:p w14:paraId="46AF5C16" w14:textId="77777777" w:rsidR="00A80811" w:rsidRDefault="00A80811" w:rsidP="00A80811">
      <w:pPr>
        <w:pStyle w:val="a3"/>
        <w:rPr>
          <w:sz w:val="28"/>
          <w:szCs w:val="28"/>
        </w:rPr>
      </w:pPr>
    </w:p>
    <w:p w14:paraId="60006474" w14:textId="5CEB3725" w:rsidR="00A80811" w:rsidRDefault="00A80811" w:rsidP="00A80811">
      <w:pPr>
        <w:pStyle w:val="a3"/>
        <w:rPr>
          <w:sz w:val="28"/>
          <w:szCs w:val="28"/>
        </w:rPr>
      </w:pPr>
      <w:r>
        <w:rPr>
          <w:sz w:val="28"/>
          <w:szCs w:val="28"/>
        </w:rPr>
        <w:t>Использованная литература.</w:t>
      </w:r>
    </w:p>
    <w:p w14:paraId="2F1A8892" w14:textId="13988321" w:rsidR="00A80811" w:rsidRPr="008F54AA" w:rsidRDefault="00A80811" w:rsidP="00A808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Л.Е. Кыласова, Н.В. </w:t>
      </w:r>
      <w:proofErr w:type="spellStart"/>
      <w:r>
        <w:rPr>
          <w:sz w:val="28"/>
          <w:szCs w:val="28"/>
        </w:rPr>
        <w:t>Ротарь</w:t>
      </w:r>
      <w:proofErr w:type="spellEnd"/>
      <w:r>
        <w:rPr>
          <w:sz w:val="28"/>
          <w:szCs w:val="28"/>
        </w:rPr>
        <w:t>, Т.В. Карцева, Н.Г. Фролова «Родительские собрания» издательство «Учитель», 2013.</w:t>
      </w:r>
    </w:p>
    <w:sectPr w:rsidR="00A80811" w:rsidRPr="008F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4F5A7F"/>
    <w:multiLevelType w:val="hybridMultilevel"/>
    <w:tmpl w:val="24DED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A52"/>
    <w:rsid w:val="000863AF"/>
    <w:rsid w:val="000B329F"/>
    <w:rsid w:val="003A7E61"/>
    <w:rsid w:val="008F54AA"/>
    <w:rsid w:val="00A80811"/>
    <w:rsid w:val="00C079E0"/>
    <w:rsid w:val="00DB33F3"/>
    <w:rsid w:val="00EB6A52"/>
    <w:rsid w:val="00F552D3"/>
    <w:rsid w:val="00FB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A9DF"/>
  <w15:chartTrackingRefBased/>
  <w15:docId w15:val="{5C3469B5-E41F-46D4-A9A3-909CC526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2020-11-08T12:13:00Z</dcterms:created>
  <dcterms:modified xsi:type="dcterms:W3CDTF">2020-11-08T13:00:00Z</dcterms:modified>
</cp:coreProperties>
</file>