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295" w:rsidRPr="00800295" w:rsidRDefault="00800295" w:rsidP="00800295">
      <w:pPr>
        <w:spacing w:after="0" w:line="540" w:lineRule="atLeast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32"/>
          <w:szCs w:val="32"/>
          <w:lang w:eastAsia="ru-RU"/>
        </w:rPr>
      </w:pPr>
      <w:r w:rsidRPr="00800295">
        <w:rPr>
          <w:rFonts w:ascii="Times New Roman" w:eastAsia="Times New Roman" w:hAnsi="Times New Roman" w:cs="Times New Roman"/>
          <w:color w:val="000000"/>
          <w:kern w:val="36"/>
          <w:sz w:val="32"/>
          <w:szCs w:val="32"/>
          <w:lang w:eastAsia="ru-RU"/>
        </w:rPr>
        <w:t>Опыт работы воспитателя. «Нетрадиционные техники рисования в детском саду и их роль в развитии детей дошкольного возраста»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  Изобразительная деятельность является едва ли не самым интересным видом деятельности дошкольников. Она позволяет ребёнку отразить в изобразительных образах свои впечатления об окружающем, выразить своё отношение к ним. Вместе с тем изобразительная деятельность имеет неоценимое значение для всестороннего эстетического, нравственного, трудового и умственного развития детей.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 Существует множество приемов и техник рисования, с помощью которых можно создавать оригинальные работы, даже не имея никаких художественных навыков.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 Рисование нетрадиционными способами, увлекательная, завораживающая деятельность, которая удивляет и восхищает детей. Рисование  нетрадиционными  техниками    раскрепощает  детей, позволяет им не бояться сделать что-то не так. Рисование  необычными  материалами  и  оригинальными  техниками  позволяет  детям  ощутить  незабываемые положительные эмоции. Эмоции - это и процесс, и результат  практической  деятельности -  художественного творчества. Рисование с использованием нетрадиционных техник изображения не утомляет дошкольников, у них сохраняется высокая активность, работоспособность на протяжении всего времени, отведенного на выполнение задания. Нетрадиционные техники позволяют  осуществлять индивидуальный подход к детям, учитывать их желание, интерес. Их использование способствует: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-интеллектуальному развитию ребенка;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коррекции психических процессов и личностной сферы дошкольников;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развивает уверенность в своих силах;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развивает пространственное мышление;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учит детей свободно выражать свой замысел;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развивает мелкую моторику рук;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свобода выбора изобразительных материалов и техник.          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Поэтому темой моего самообразования я выбрала: «Нетрадиционные техники рисования для развития творческих способностей у детей дошкольного возраста»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Цель работы: Развитие творческих способностей дошкольников посредством нетрадиционных техник рисования.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Познакомившись с методической литературой  различных авторов, таких как пособие А.В. Никитиной «Нетрадиционные техники рисования в детском саду»,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И.А. Лыковой - «Методическое пособие для специалистов дошкольных образовательных учреждений», Т.Н. </w:t>
      </w:r>
      <w:proofErr w:type="spellStart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Дороновой</w:t>
      </w:r>
      <w:proofErr w:type="spellEnd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«Природа, искусство и изобразительная </w:t>
      </w: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деятельность детей» Р.Г. Казаковой «Изобразительная деятельность в детском саду» я нашла очень много интересных идей и поставила перед собой следующие задачи: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1.Создать систему работы с детьми по использованию нетрадиционных техник в изобразительной деятельности с использованием разнообразного художественного материала;</w:t>
      </w:r>
    </w:p>
    <w:p w:rsidR="00800295" w:rsidRPr="00800295" w:rsidRDefault="00800295" w:rsidP="00800295">
      <w:pPr>
        <w:numPr>
          <w:ilvl w:val="0"/>
          <w:numId w:val="1"/>
        </w:numPr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Найти наиболее оптимальные способы, развитие педагогического сотрудничества с семьями воспитанников в вопросах художественно-эстетического воспитания детей.</w:t>
      </w:r>
    </w:p>
    <w:p w:rsidR="00800295" w:rsidRPr="00800295" w:rsidRDefault="00800295" w:rsidP="00800295">
      <w:pPr>
        <w:numPr>
          <w:ilvl w:val="0"/>
          <w:numId w:val="1"/>
        </w:numPr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детей использовать в рисовании разнообразные материалы и техники, разные способы создания изображения, соединяя в одном рисунке разные материалы с целью получения выразительного образа.</w:t>
      </w:r>
    </w:p>
    <w:p w:rsidR="00800295" w:rsidRPr="00800295" w:rsidRDefault="00800295" w:rsidP="00800295">
      <w:pPr>
        <w:numPr>
          <w:ilvl w:val="0"/>
          <w:numId w:val="1"/>
        </w:numPr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эстетические чувства формы, цвет, ритм, композицию, творческую активность, желание рисовать.</w:t>
      </w:r>
    </w:p>
    <w:p w:rsidR="00800295" w:rsidRPr="00800295" w:rsidRDefault="00800295" w:rsidP="00800295">
      <w:pPr>
        <w:numPr>
          <w:ilvl w:val="0"/>
          <w:numId w:val="1"/>
        </w:numPr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видеть и понимать красоту многоцветного мира.</w:t>
      </w:r>
    </w:p>
    <w:p w:rsidR="00800295" w:rsidRPr="00800295" w:rsidRDefault="00800295" w:rsidP="00800295">
      <w:pPr>
        <w:numPr>
          <w:ilvl w:val="0"/>
          <w:numId w:val="1"/>
        </w:numPr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 детей творческие способности посредством использования нетрадиционных техник рисования.</w:t>
      </w:r>
    </w:p>
    <w:p w:rsidR="00800295" w:rsidRPr="00800295" w:rsidRDefault="00800295" w:rsidP="00800295">
      <w:pPr>
        <w:numPr>
          <w:ilvl w:val="0"/>
          <w:numId w:val="1"/>
        </w:numPr>
        <w:spacing w:after="0" w:line="360" w:lineRule="atLeast"/>
        <w:ind w:left="3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умение доводить начатое дело до конца, работать в коллективе,  индивидуально.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 проводится в начале года, в середине и конце года.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диагностики</w:t>
      </w:r>
      <w:proofErr w:type="gramStart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::</w:t>
      </w:r>
      <w:proofErr w:type="gramEnd"/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  умения детей использовать в изобразительной продуктивной деятельности разнообразные графические средства и нетрадиционные способы рисования;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умение сочетать нетрадиционные изобразительные технологии для создания законченного образа;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умение детей самостоятельно творить, переживая радость творчества;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умение  давать мотивированную оценку результатам своей деятельности;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проявление желания участвовать в выставках детских работ.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Конечно, эти критерии больше запланированы на перспективу, но  некоторые я применила и в начале своей работы с детьми младшего дошкольного возраста.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Начальная диагностика развития творческих способностей детей младшего дошкольного возраста посредством нетрадиционных техник рисования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8"/>
        <w:gridCol w:w="2160"/>
        <w:gridCol w:w="2160"/>
        <w:gridCol w:w="2496"/>
      </w:tblGrid>
      <w:tr w:rsidR="00800295" w:rsidRPr="00800295" w:rsidTr="00800295">
        <w:tc>
          <w:tcPr>
            <w:tcW w:w="112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Уровни развития</w:t>
            </w:r>
          </w:p>
        </w:tc>
        <w:tc>
          <w:tcPr>
            <w:tcW w:w="21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художественное мышление</w:t>
            </w:r>
          </w:p>
        </w:tc>
        <w:tc>
          <w:tcPr>
            <w:tcW w:w="21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нетрадиционные способы рисования</w:t>
            </w:r>
          </w:p>
        </w:tc>
        <w:tc>
          <w:tcPr>
            <w:tcW w:w="249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экспериментирование с материалами</w:t>
            </w:r>
          </w:p>
        </w:tc>
      </w:tr>
      <w:tr w:rsidR="00800295" w:rsidRPr="00800295" w:rsidTr="00800295">
        <w:tc>
          <w:tcPr>
            <w:tcW w:w="112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21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</w:tc>
        <w:tc>
          <w:tcPr>
            <w:tcW w:w="21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</w:tc>
        <w:tc>
          <w:tcPr>
            <w:tcW w:w="249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</w:tc>
      </w:tr>
      <w:tr w:rsidR="00800295" w:rsidRPr="00800295" w:rsidTr="00800295">
        <w:tc>
          <w:tcPr>
            <w:tcW w:w="112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21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30%</w:t>
            </w:r>
          </w:p>
        </w:tc>
        <w:tc>
          <w:tcPr>
            <w:tcW w:w="21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20%</w:t>
            </w:r>
          </w:p>
        </w:tc>
        <w:tc>
          <w:tcPr>
            <w:tcW w:w="249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20%</w:t>
            </w:r>
          </w:p>
        </w:tc>
      </w:tr>
      <w:tr w:rsidR="00800295" w:rsidRPr="00800295" w:rsidTr="00800295">
        <w:tc>
          <w:tcPr>
            <w:tcW w:w="112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низкий</w:t>
            </w:r>
          </w:p>
        </w:tc>
        <w:tc>
          <w:tcPr>
            <w:tcW w:w="21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70%</w:t>
            </w:r>
          </w:p>
        </w:tc>
        <w:tc>
          <w:tcPr>
            <w:tcW w:w="21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80%</w:t>
            </w:r>
          </w:p>
        </w:tc>
        <w:tc>
          <w:tcPr>
            <w:tcW w:w="249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80%</w:t>
            </w:r>
          </w:p>
        </w:tc>
      </w:tr>
    </w:tbl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Результаты были не высоки, хотя кое-какие успехи у нас были, потому что некоторые приемы нетрадиционных техник я использовала в раннем возрасте, такие как </w:t>
      </w:r>
      <w:proofErr w:type="gramStart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рисования</w:t>
      </w:r>
      <w:proofErr w:type="gramEnd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пальчиками и ладошками.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Во второй младшей группе свою работу я начала с хорошо знакомых для детей техник: рисование пальчиками и ладошками. </w:t>
      </w:r>
      <w:proofErr w:type="gramStart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постепенно вводила новые техники: рисование ватными палочками, тычок, оттиск (штамп) пенопластом, рисование губкой, трафаретом, рисование </w:t>
      </w:r>
      <w:proofErr w:type="spellStart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по-мокрому</w:t>
      </w:r>
      <w:proofErr w:type="spellEnd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рисование смятой бумагой, монотипия, </w:t>
      </w:r>
      <w:proofErr w:type="spellStart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набрызг</w:t>
      </w:r>
      <w:proofErr w:type="spellEnd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, рисование пипеткой.</w:t>
      </w:r>
      <w:proofErr w:type="gramEnd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Кроме того, ученые считают, что в данном возрасте детей можно знакомить с </w:t>
      </w:r>
      <w:proofErr w:type="spellStart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кляксографией</w:t>
      </w:r>
      <w:proofErr w:type="spellEnd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ниткографией</w:t>
      </w:r>
      <w:proofErr w:type="spellEnd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 первых занятиях по каждой технике я ставила задачу знакомства детей с особенностями данной техники, лишь на следующих занятиях создавались какие-либо образы или сюжеты («В лесу родилась елочка», «Гусеница», «Сшили Тане сарафан» и т.д.). В связи с особенностями раннего возраста на каждом занятии использовались игровой прием, художественное слово, пальчиковые игры, физкультминутки, подвижные игры, музыкальное проигрывание.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 Основные техники, используемые в этом возрасте: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-рисование пальчиками, ладошками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-рисование </w:t>
      </w:r>
      <w:proofErr w:type="gramStart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тычками</w:t>
      </w:r>
      <w:proofErr w:type="gramEnd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поролона, ватными палочками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-печатание листьями, картофелем, морковкой;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-Рисование свечой, углем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среднем возрасте - нетрадиционные техники: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Рисование свечой, углем;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Кляксография</w:t>
      </w:r>
      <w:proofErr w:type="spellEnd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трубочкой;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Монотипия;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Набрызг</w:t>
      </w:r>
      <w:proofErr w:type="spellEnd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Восковые мелки + акварель;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Оттиск смятой бумагой;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Рисование поролоном;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Гравюра (</w:t>
      </w:r>
      <w:proofErr w:type="spellStart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граттаж</w:t>
      </w:r>
      <w:proofErr w:type="spellEnd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Оттиск пробкой, поролона, пенопласта;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Тиснение;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Тычок</w:t>
      </w:r>
      <w:proofErr w:type="gramEnd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жесткой (щетина) полусухой кистью;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Рисование по </w:t>
      </w:r>
      <w:proofErr w:type="gramStart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сырому</w:t>
      </w:r>
      <w:proofErr w:type="gramEnd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Кляксография</w:t>
      </w:r>
      <w:proofErr w:type="spellEnd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ниткой;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Рисование на ткани;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Рисование солью;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Расчёсывание краски;</w:t>
      </w:r>
    </w:p>
    <w:p w:rsidR="00800295" w:rsidRPr="00800295" w:rsidRDefault="00800295" w:rsidP="00800295">
      <w:pPr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Для того чтобы во время рисования усилить воображение, способствовать художественному замыслу и развитию художественных способностей, использовала  детскую  литературу, музыкальное сопровождение, фольклорный и игровой материал. Это позволило сделать  рисование доступным, содержательным и познавательным</w:t>
      </w:r>
      <w:r w:rsidRPr="008002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 Система работы по развитию творческих способностей детей младшего дошкольного возраста посредством нетрадиционных техник рисования</w:t>
      </w: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0"/>
        <w:gridCol w:w="2268"/>
        <w:gridCol w:w="5100"/>
      </w:tblGrid>
      <w:tr w:rsidR="00800295" w:rsidRPr="00800295" w:rsidTr="00800295">
        <w:tc>
          <w:tcPr>
            <w:tcW w:w="1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22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51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и техника нетрадиционного развития</w:t>
            </w:r>
          </w:p>
        </w:tc>
      </w:tr>
      <w:tr w:rsidR="00800295" w:rsidRPr="00800295" w:rsidTr="00800295">
        <w:tc>
          <w:tcPr>
            <w:tcW w:w="1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2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Цветные пальчики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Ягодки на тарелке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Сшили Тане сарафан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Разноцветные мячики</w:t>
            </w:r>
          </w:p>
        </w:tc>
        <w:tc>
          <w:tcPr>
            <w:tcW w:w="51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техникой рисования пальчиками</w:t>
            </w:r>
          </w:p>
        </w:tc>
      </w:tr>
      <w:tr w:rsidR="00800295" w:rsidRPr="00800295" w:rsidTr="00800295">
        <w:tc>
          <w:tcPr>
            <w:tcW w:w="1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2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Дождик, дождик пуще...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Листья желтые летят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Подводное царство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Петушок, петушок…</w:t>
            </w:r>
          </w:p>
        </w:tc>
        <w:tc>
          <w:tcPr>
            <w:tcW w:w="51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умения рисовать пальчиками</w:t>
            </w:r>
          </w:p>
        </w:tc>
      </w:tr>
      <w:tr w:rsidR="00800295" w:rsidRPr="00800295" w:rsidTr="00800295">
        <w:tc>
          <w:tcPr>
            <w:tcW w:w="1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2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Цветные ладошки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Цветик-</w:t>
            </w:r>
            <w:proofErr w:type="spellStart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семицветик</w:t>
            </w:r>
            <w:proofErr w:type="spellEnd"/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Ёжик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Мишка косолапый</w:t>
            </w:r>
          </w:p>
        </w:tc>
        <w:tc>
          <w:tcPr>
            <w:tcW w:w="51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рисование ладошками</w:t>
            </w:r>
          </w:p>
        </w:tc>
      </w:tr>
      <w:tr w:rsidR="00800295" w:rsidRPr="00800295" w:rsidTr="00800295">
        <w:tc>
          <w:tcPr>
            <w:tcW w:w="1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2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Горошины для петушка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Идет снег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Узор на платочке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лесу родилась елочка</w:t>
            </w:r>
          </w:p>
        </w:tc>
        <w:tc>
          <w:tcPr>
            <w:tcW w:w="51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  Развивать у детей воображение, интерес к результатам рисования, понимать рисуно</w:t>
            </w:r>
            <w:proofErr w:type="gramStart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к-</w:t>
            </w:r>
            <w:proofErr w:type="gramEnd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рисование ватными палочками</w:t>
            </w:r>
          </w:p>
        </w:tc>
      </w:tr>
      <w:tr w:rsidR="00800295" w:rsidRPr="00800295" w:rsidTr="00800295">
        <w:tc>
          <w:tcPr>
            <w:tcW w:w="1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январь</w:t>
            </w:r>
          </w:p>
        </w:tc>
        <w:tc>
          <w:tcPr>
            <w:tcW w:w="22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Вот зима кругом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Снег идет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Цыплятки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Бусы для Кати</w:t>
            </w:r>
          </w:p>
        </w:tc>
        <w:tc>
          <w:tcPr>
            <w:tcW w:w="51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Развивать чувство прекрасного, желание создавать что-то нетрадиционно</w:t>
            </w:r>
            <w:proofErr w:type="gramStart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е-</w:t>
            </w:r>
            <w:proofErr w:type="gramEnd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тычок</w:t>
            </w:r>
          </w:p>
        </w:tc>
      </w:tr>
      <w:tr w:rsidR="00800295" w:rsidRPr="00800295" w:rsidTr="00800295">
        <w:tc>
          <w:tcPr>
            <w:tcW w:w="114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2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Кубики для Вани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Мячики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Башни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Гусеница</w:t>
            </w:r>
          </w:p>
        </w:tc>
        <w:tc>
          <w:tcPr>
            <w:tcW w:w="51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Познакомить с техникой оттиск (штамп) пенопластом. Развивать у детей воображение</w:t>
            </w:r>
          </w:p>
        </w:tc>
      </w:tr>
      <w:tr w:rsidR="00800295" w:rsidRPr="00800295" w:rsidTr="00800295">
        <w:tc>
          <w:tcPr>
            <w:tcW w:w="1140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2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Платье для Катюши</w:t>
            </w:r>
          </w:p>
        </w:tc>
        <w:tc>
          <w:tcPr>
            <w:tcW w:w="51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оттиск (штамп) пенопластом</w:t>
            </w:r>
          </w:p>
        </w:tc>
      </w:tr>
      <w:tr w:rsidR="00800295" w:rsidRPr="00800295" w:rsidTr="00800295">
        <w:tc>
          <w:tcPr>
            <w:tcW w:w="0" w:type="auto"/>
            <w:vMerge/>
            <w:vAlign w:val="center"/>
            <w:hideMark/>
          </w:tcPr>
          <w:p w:rsidR="00800295" w:rsidRPr="00800295" w:rsidRDefault="00800295" w:rsidP="008002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Спрячь зайку</w:t>
            </w:r>
          </w:p>
        </w:tc>
        <w:tc>
          <w:tcPr>
            <w:tcW w:w="51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рисование губкой</w:t>
            </w:r>
          </w:p>
        </w:tc>
      </w:tr>
      <w:tr w:rsidR="00800295" w:rsidRPr="00800295" w:rsidTr="00800295">
        <w:tc>
          <w:tcPr>
            <w:tcW w:w="0" w:type="auto"/>
            <w:vMerge/>
            <w:vAlign w:val="center"/>
            <w:hideMark/>
          </w:tcPr>
          <w:p w:rsidR="00800295" w:rsidRPr="00800295" w:rsidRDefault="00800295" w:rsidP="008002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Веселые животные</w:t>
            </w:r>
          </w:p>
        </w:tc>
        <w:tc>
          <w:tcPr>
            <w:tcW w:w="51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рисование трафаретом</w:t>
            </w:r>
          </w:p>
        </w:tc>
      </w:tr>
      <w:tr w:rsidR="00800295" w:rsidRPr="00800295" w:rsidTr="00800295">
        <w:tc>
          <w:tcPr>
            <w:tcW w:w="0" w:type="auto"/>
            <w:vMerge/>
            <w:vAlign w:val="center"/>
            <w:hideMark/>
          </w:tcPr>
          <w:p w:rsidR="00800295" w:rsidRPr="00800295" w:rsidRDefault="00800295" w:rsidP="008002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Солнышко</w:t>
            </w:r>
          </w:p>
        </w:tc>
        <w:tc>
          <w:tcPr>
            <w:tcW w:w="51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Познакомить с техникой рисование </w:t>
            </w:r>
            <w:proofErr w:type="spellStart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по-мокрому</w:t>
            </w:r>
            <w:proofErr w:type="spellEnd"/>
          </w:p>
        </w:tc>
      </w:tr>
      <w:tr w:rsidR="00800295" w:rsidRPr="00800295" w:rsidTr="00800295">
        <w:tc>
          <w:tcPr>
            <w:tcW w:w="1140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2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Березки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Одуванчики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Ёжик</w:t>
            </w:r>
          </w:p>
        </w:tc>
        <w:tc>
          <w:tcPr>
            <w:tcW w:w="51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техникой рисование смятой бумагой</w:t>
            </w:r>
          </w:p>
        </w:tc>
      </w:tr>
      <w:tr w:rsidR="00800295" w:rsidRPr="00800295" w:rsidTr="00800295">
        <w:tc>
          <w:tcPr>
            <w:tcW w:w="0" w:type="auto"/>
            <w:vMerge/>
            <w:vAlign w:val="center"/>
            <w:hideMark/>
          </w:tcPr>
          <w:p w:rsidR="00800295" w:rsidRPr="00800295" w:rsidRDefault="00800295" w:rsidP="008002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Воздушные шарики</w:t>
            </w:r>
          </w:p>
        </w:tc>
        <w:tc>
          <w:tcPr>
            <w:tcW w:w="51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техникой монотипия</w:t>
            </w:r>
          </w:p>
        </w:tc>
      </w:tr>
      <w:tr w:rsidR="00800295" w:rsidRPr="00800295" w:rsidTr="00800295">
        <w:tc>
          <w:tcPr>
            <w:tcW w:w="1140" w:type="dxa"/>
            <w:vMerge w:val="restart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2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Салют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Звездочки на небе</w:t>
            </w:r>
          </w:p>
        </w:tc>
        <w:tc>
          <w:tcPr>
            <w:tcW w:w="51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Познакомить с техникой </w:t>
            </w:r>
            <w:proofErr w:type="spellStart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набрызг</w:t>
            </w:r>
            <w:proofErr w:type="spellEnd"/>
          </w:p>
        </w:tc>
      </w:tr>
      <w:tr w:rsidR="00800295" w:rsidRPr="00800295" w:rsidTr="00800295">
        <w:tc>
          <w:tcPr>
            <w:tcW w:w="0" w:type="auto"/>
            <w:vMerge/>
            <w:vAlign w:val="center"/>
            <w:hideMark/>
          </w:tcPr>
          <w:p w:rsidR="00800295" w:rsidRPr="00800295" w:rsidRDefault="00800295" w:rsidP="008002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Дождь идет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Мухомор</w:t>
            </w:r>
          </w:p>
        </w:tc>
        <w:tc>
          <w:tcPr>
            <w:tcW w:w="51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техникой рисование пипеткой.  Развивать у детей воображение</w:t>
            </w:r>
          </w:p>
        </w:tc>
      </w:tr>
    </w:tbl>
    <w:p w:rsidR="00800295" w:rsidRPr="00800295" w:rsidRDefault="00800295" w:rsidP="00800295">
      <w:pPr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 Система работы по развитию творческих способностей детей среднего возраста посредством нетрадиционных техник рисования</w:t>
      </w: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2"/>
        <w:gridCol w:w="2256"/>
        <w:gridCol w:w="5136"/>
      </w:tblGrid>
      <w:tr w:rsidR="00800295" w:rsidRPr="00800295" w:rsidTr="00800295">
        <w:tc>
          <w:tcPr>
            <w:tcW w:w="11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51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after="0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задачи</w:t>
            </w:r>
          </w:p>
        </w:tc>
      </w:tr>
      <w:tr w:rsidR="00800295" w:rsidRPr="00800295" w:rsidTr="00800295">
        <w:tc>
          <w:tcPr>
            <w:tcW w:w="11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Путешествие по цвету</w:t>
            </w:r>
          </w:p>
        </w:tc>
        <w:tc>
          <w:tcPr>
            <w:tcW w:w="51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чудесным свойством цвета преображать окружающий мир, с теплыми и холодными цветами.</w:t>
            </w:r>
          </w:p>
        </w:tc>
      </w:tr>
      <w:tr w:rsidR="00800295" w:rsidRPr="00800295" w:rsidTr="00800295">
        <w:tc>
          <w:tcPr>
            <w:tcW w:w="11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Сентябрь</w:t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Осенние волшебные цветочки (</w:t>
            </w:r>
            <w:r w:rsidRPr="0080029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печатание листьями</w:t>
            </w: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1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 Познакомить с техникой печатания листьями. Развивать </w:t>
            </w:r>
            <w:proofErr w:type="spellStart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цветовосприятие</w:t>
            </w:r>
            <w:proofErr w:type="spellEnd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Учить смешивать краски прямо на листьях или тампоном при печати.</w:t>
            </w:r>
          </w:p>
        </w:tc>
      </w:tr>
      <w:tr w:rsidR="00800295" w:rsidRPr="00800295" w:rsidTr="00800295">
        <w:tc>
          <w:tcPr>
            <w:tcW w:w="11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Веселый жучок</w:t>
            </w:r>
          </w:p>
        </w:tc>
        <w:tc>
          <w:tcPr>
            <w:tcW w:w="51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Развивать у детей воображение, интерес к результатам рисования, понимать рисунок, как средство передачи впечатлений.</w:t>
            </w:r>
          </w:p>
        </w:tc>
      </w:tr>
      <w:tr w:rsidR="00800295" w:rsidRPr="00800295" w:rsidTr="00800295">
        <w:tc>
          <w:tcPr>
            <w:tcW w:w="11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Волшебная</w:t>
            </w:r>
            <w:proofErr w:type="gramEnd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осьминожька</w:t>
            </w:r>
            <w:proofErr w:type="spellEnd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80029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рисование ладошками</w:t>
            </w: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1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Развивать у детей чувство цвета, умение выполнять рисунок не только кистью, но и руками, пальцами. Развивать эстетическое восприятие.</w:t>
            </w:r>
          </w:p>
        </w:tc>
      </w:tr>
      <w:tr w:rsidR="00800295" w:rsidRPr="00800295" w:rsidTr="00800295">
        <w:tc>
          <w:tcPr>
            <w:tcW w:w="11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Волшебная разноцветная ручка</w:t>
            </w:r>
          </w:p>
        </w:tc>
        <w:tc>
          <w:tcPr>
            <w:tcW w:w="51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Развивать самостоятельность, активность в поисках способов изображения сказочного образа.</w:t>
            </w:r>
          </w:p>
        </w:tc>
      </w:tr>
      <w:tr w:rsidR="00800295" w:rsidRPr="00800295" w:rsidTr="00800295">
        <w:tc>
          <w:tcPr>
            <w:tcW w:w="11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прекрасен мир природы (</w:t>
            </w:r>
            <w:r w:rsidRPr="0080029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рисование + аппликация</w:t>
            </w: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1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 Развивать воображение, творчество, учить передавать образ природы в рисунках, использовать различные способы.</w:t>
            </w:r>
          </w:p>
        </w:tc>
      </w:tr>
      <w:tr w:rsidR="00800295" w:rsidRPr="00800295" w:rsidTr="00800295">
        <w:tc>
          <w:tcPr>
            <w:tcW w:w="11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Снегири на ветке (</w:t>
            </w:r>
            <w:r w:rsidRPr="0080029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метод </w:t>
            </w:r>
            <w:proofErr w:type="gramStart"/>
            <w:r w:rsidRPr="0080029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тычка</w:t>
            </w:r>
            <w:proofErr w:type="gramEnd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1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   Формировать у детей обобщенное представление о птицах. Пробуждать интерес детей к известным птицам. Расширять знания о перелетных птицах. Учить рисовать снегирей, используя метод </w:t>
            </w:r>
            <w:proofErr w:type="gramStart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тычка</w:t>
            </w:r>
            <w:proofErr w:type="gramEnd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800295" w:rsidRPr="00800295" w:rsidTr="00800295">
        <w:tc>
          <w:tcPr>
            <w:tcW w:w="11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Зимняя сказка (</w:t>
            </w:r>
            <w:r w:rsidRPr="0080029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рисование пальцами, печать по трафарету</w:t>
            </w: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1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Упражнять в печати по трафарету. Закреплять умение рисовать деревья сангиной, рисовать пальчиками. Развивать чувство композиции.</w:t>
            </w:r>
          </w:p>
        </w:tc>
      </w:tr>
      <w:tr w:rsidR="00800295" w:rsidRPr="00800295" w:rsidTr="00800295">
        <w:tc>
          <w:tcPr>
            <w:tcW w:w="11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Снежинка</w:t>
            </w:r>
          </w:p>
        </w:tc>
        <w:tc>
          <w:tcPr>
            <w:tcW w:w="51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Совершенствовать умения детей </w:t>
            </w:r>
            <w:proofErr w:type="gramStart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различных изобразительных техник. Развивать чувство композиции и ритма.</w:t>
            </w:r>
          </w:p>
        </w:tc>
      </w:tr>
      <w:tr w:rsidR="00800295" w:rsidRPr="00800295" w:rsidTr="00800295">
        <w:tc>
          <w:tcPr>
            <w:tcW w:w="11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Мой маленький добрый друг (</w:t>
            </w:r>
            <w:r w:rsidRPr="0080029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техника </w:t>
            </w:r>
            <w:proofErr w:type="gramStart"/>
            <w:r w:rsidRPr="0080029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тычка</w:t>
            </w:r>
            <w:proofErr w:type="gramEnd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1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Учить рисовать собак, расширять знания о домашних животных. Познакомить с техникой рисования </w:t>
            </w:r>
            <w:proofErr w:type="gramStart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тычком</w:t>
            </w:r>
            <w:proofErr w:type="gramEnd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полусухой жесткой кистью. Учить имитировать шерсть животного, </w:t>
            </w: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используя создаваемую </w:t>
            </w:r>
            <w:proofErr w:type="gramStart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тычком</w:t>
            </w:r>
            <w:proofErr w:type="gramEnd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фактуру как средство выразительности. Учить наносить рисунок по всей поверхности бумаги.</w:t>
            </w:r>
          </w:p>
        </w:tc>
      </w:tr>
      <w:tr w:rsidR="00800295" w:rsidRPr="00800295" w:rsidTr="00800295">
        <w:tc>
          <w:tcPr>
            <w:tcW w:w="11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Январь</w:t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Волшебная зимняя сказка (</w:t>
            </w:r>
            <w:r w:rsidRPr="0080029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рисование + аппликация</w:t>
            </w: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1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Развивать чувство </w:t>
            </w:r>
            <w:proofErr w:type="gramStart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прекрасного</w:t>
            </w:r>
            <w:proofErr w:type="gramEnd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желание создавать что-то нетрадиционное. Вызывать эмоциональное отношение к образу. Развивать умение самостоятельно располагать изображение на листе бумаги.</w:t>
            </w:r>
          </w:p>
        </w:tc>
      </w:tr>
      <w:tr w:rsidR="00800295" w:rsidRPr="00800295" w:rsidTr="00800295">
        <w:tc>
          <w:tcPr>
            <w:tcW w:w="11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Новогодняя елочка</w:t>
            </w:r>
          </w:p>
        </w:tc>
        <w:tc>
          <w:tcPr>
            <w:tcW w:w="51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Развивать самостоятельность, активность в поисках способов изображения сказочного образа.</w:t>
            </w:r>
          </w:p>
        </w:tc>
      </w:tr>
      <w:tr w:rsidR="00800295" w:rsidRPr="00800295" w:rsidTr="00800295">
        <w:tc>
          <w:tcPr>
            <w:tcW w:w="11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в волшебном  лесу</w:t>
            </w:r>
          </w:p>
        </w:tc>
        <w:tc>
          <w:tcPr>
            <w:tcW w:w="51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Учить создавать выразительный образ не только с помощью красок и кисти, но и с помощью аппликации.</w:t>
            </w:r>
          </w:p>
        </w:tc>
      </w:tr>
      <w:tr w:rsidR="00800295" w:rsidRPr="00800295" w:rsidTr="00800295">
        <w:tc>
          <w:tcPr>
            <w:tcW w:w="11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Морозные сказочные узоры</w:t>
            </w:r>
          </w:p>
        </w:tc>
        <w:tc>
          <w:tcPr>
            <w:tcW w:w="51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Вызвать у детей желание передать в рисунке свои впечатления с помощью доступных средств выразительности. Развивать зрительное восприятие и творческое воображение. Продолжать учить детей использовать в работах нетрадиционный метод рисования - </w:t>
            </w:r>
            <w:proofErr w:type="spellStart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набрызг</w:t>
            </w:r>
            <w:proofErr w:type="spellEnd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800295" w:rsidRPr="00800295" w:rsidTr="00800295">
        <w:tc>
          <w:tcPr>
            <w:tcW w:w="11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Весёлые животные у меня дома</w:t>
            </w:r>
          </w:p>
        </w:tc>
        <w:tc>
          <w:tcPr>
            <w:tcW w:w="51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закрепить с детьми умение рисовать тычком </w:t>
            </w:r>
            <w:proofErr w:type="gramStart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контуру, развивать творческие способности, умение дополнять рисунок мелкими деталями.</w:t>
            </w:r>
          </w:p>
        </w:tc>
      </w:tr>
      <w:tr w:rsidR="00800295" w:rsidRPr="00800295" w:rsidTr="00800295">
        <w:tc>
          <w:tcPr>
            <w:tcW w:w="11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Звёздное небо и его чудеса</w:t>
            </w:r>
          </w:p>
        </w:tc>
        <w:tc>
          <w:tcPr>
            <w:tcW w:w="51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Учить создавать образ звёздного неба, используя смешения красок, </w:t>
            </w:r>
            <w:proofErr w:type="spellStart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набрызг</w:t>
            </w:r>
            <w:proofErr w:type="spellEnd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печать по трафарету. Развивать </w:t>
            </w:r>
            <w:proofErr w:type="spellStart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цветовосприятие</w:t>
            </w:r>
            <w:proofErr w:type="spellEnd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Упражнять в рисовании с помощью данных техник.</w:t>
            </w:r>
          </w:p>
        </w:tc>
      </w:tr>
      <w:tr w:rsidR="00800295" w:rsidRPr="00800295" w:rsidTr="00800295">
        <w:tc>
          <w:tcPr>
            <w:tcW w:w="11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Птицы прилетели весной</w:t>
            </w:r>
          </w:p>
        </w:tc>
        <w:tc>
          <w:tcPr>
            <w:tcW w:w="51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закреплять умение детей рисовать способом </w:t>
            </w:r>
            <w:proofErr w:type="gramStart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тычка</w:t>
            </w:r>
            <w:proofErr w:type="gramEnd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развивать воображение, чувство композиции. Совершенствовать навыки и умение при дополнении  рисунка.</w:t>
            </w:r>
          </w:p>
        </w:tc>
      </w:tr>
      <w:tr w:rsidR="00800295" w:rsidRPr="00800295" w:rsidTr="00800295">
        <w:tc>
          <w:tcPr>
            <w:tcW w:w="11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Апрель</w:t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Цветы весной</w:t>
            </w:r>
          </w:p>
        </w:tc>
        <w:tc>
          <w:tcPr>
            <w:tcW w:w="51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преобразовывать геометрические фигуры в различные предметы, </w:t>
            </w:r>
            <w:proofErr w:type="gramStart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</w:t>
            </w:r>
            <w:proofErr w:type="gramEnd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азвивать умение составлять несложную композицию, воспитывать желание порадовать подарком маму.</w:t>
            </w:r>
          </w:p>
        </w:tc>
      </w:tr>
      <w:tr w:rsidR="00800295" w:rsidRPr="00800295" w:rsidTr="00800295">
        <w:tc>
          <w:tcPr>
            <w:tcW w:w="11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Волшебный дождик</w:t>
            </w:r>
          </w:p>
        </w:tc>
        <w:tc>
          <w:tcPr>
            <w:tcW w:w="51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познакомить с техникой рисования свечой (волшебный дождик),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-аккуратно закрашивать лист жидкой краской.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-развивать творческое воображение,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-воспитывать интерес к рисованию.</w:t>
            </w:r>
          </w:p>
        </w:tc>
      </w:tr>
      <w:tr w:rsidR="00800295" w:rsidRPr="00800295" w:rsidTr="00800295">
        <w:tc>
          <w:tcPr>
            <w:tcW w:w="11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Воздушные цветные  шарики</w:t>
            </w:r>
          </w:p>
        </w:tc>
        <w:tc>
          <w:tcPr>
            <w:tcW w:w="51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Развивать воображение, творчество, учить передавать образ природы в рисунках, использовать различные способы.</w:t>
            </w:r>
          </w:p>
        </w:tc>
      </w:tr>
      <w:tr w:rsidR="00800295" w:rsidRPr="00800295" w:rsidTr="00800295">
        <w:tc>
          <w:tcPr>
            <w:tcW w:w="11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Летнее небо и его красоты</w:t>
            </w:r>
          </w:p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Продолжать знакомить детей со свойствами акварели (прозрачные, любят воду), техникой рисования </w:t>
            </w:r>
            <w:proofErr w:type="spellStart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по-мокрому</w:t>
            </w:r>
            <w:proofErr w:type="spellEnd"/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знакомить с новыми оттенками, развивать творческое воображение, воспитывать интерес и положительное отношение к рисованию.</w:t>
            </w:r>
          </w:p>
        </w:tc>
      </w:tr>
      <w:tr w:rsidR="00800295" w:rsidRPr="00800295" w:rsidTr="00800295">
        <w:tc>
          <w:tcPr>
            <w:tcW w:w="110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Мячики для неваляшек летом</w:t>
            </w:r>
          </w:p>
        </w:tc>
        <w:tc>
          <w:tcPr>
            <w:tcW w:w="513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Закреплять рисование округлых форм слитным движением кисти. Продолжать учить правильно,  держать кисть, по окончании работы промывать кисть в воде и сушить её о салфетку. Закреплять знание основных цветов (красный, синий, жёлтый, зелёный). Воспитывать у детей доброе отношение к игрушкам, желание нарисовать для них мячики.</w:t>
            </w:r>
          </w:p>
        </w:tc>
      </w:tr>
    </w:tbl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Для освоения нетрадиционных способов я постаралась обогатить и предоставить широкий спектр разнообразных материалов, доступных дошкольному возрасту: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бумага разной фактуры, формы и размера;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гуашевые и акварельные краски;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кисти № 2,3,5; кисти из щетины;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восковые и цветные мелки;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маркеры, фломастеры;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простые и цветные карандаши;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графитный карандаш или уголь, свеча;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- глина, пластилин, соленое тесто;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</w:t>
      </w:r>
      <w:proofErr w:type="gramStart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дополнительные средства: бумажные салфетки, доски для лепки, формочки для лепки, палитра, поролон, зубная щетка, двойные баночки для воды, коктейльная трубочка, высушенные цветы и  листья деревьев, шишки, семена растений, крупа, соль, черная плакатная тушь, нитки и  т. д.</w:t>
      </w:r>
      <w:proofErr w:type="gramEnd"/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Планируя работу с детьми, продумываю  сотрудничество с их родителями: использую любую возможность общения  для установления доверительных отношений. Провожу для родителей консультации и беседы, занятия, развлечения, дни открытых дверей, интеллектуальные игры. Малыш всему учится  в общении с взрослыми, ранний опыт ребенка создает тот фон, который ведет к развитию речи, умению слушать и думать. Общение ребенка в семье, с близкими ему людьми - важнейшее условие его психического развития. Совместно с родителями выпускаем праздничные газеты, устраиваем различные конкурсы, тренинги, мастер классы, коллективные игры, фотовыставки. Одним из важных средств поощрения и развития изобразительного творчества  детей, является выставка детского рисунка. Она очень радуют детей и их родителей, ребенок становится успешнее. Такая совместная работа с родителями создает ребенку эмоциональн</w:t>
      </w:r>
      <w:proofErr w:type="gramStart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комфортное состояние.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 Для родителей подготовила консультацию: «Значение рисования нетрадиционными способами», «Нетрадиционные техники рисования».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Подводя итоги второго года работы по этой теме вот, что у меня получилось.    Критерии уровня развития творческих способностей я использовала те же что и для первоначальной диагностики.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Сравнительная диагностика развития творческих способностей у детей дошкольного возраста посредством нетрадиционных техник рисования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2"/>
        <w:gridCol w:w="888"/>
        <w:gridCol w:w="932"/>
        <w:gridCol w:w="913"/>
        <w:gridCol w:w="956"/>
        <w:gridCol w:w="1193"/>
        <w:gridCol w:w="1210"/>
      </w:tblGrid>
      <w:tr w:rsidR="00800295" w:rsidRPr="00800295" w:rsidTr="00800295">
        <w:tc>
          <w:tcPr>
            <w:tcW w:w="121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уровни развития</w:t>
            </w:r>
          </w:p>
        </w:tc>
        <w:tc>
          <w:tcPr>
            <w:tcW w:w="1752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художественное мышление</w:t>
            </w:r>
          </w:p>
        </w:tc>
        <w:tc>
          <w:tcPr>
            <w:tcW w:w="1812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нетрадиционные способы рисования</w:t>
            </w:r>
          </w:p>
        </w:tc>
        <w:tc>
          <w:tcPr>
            <w:tcW w:w="231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экспериментирование с материалами</w:t>
            </w:r>
          </w:p>
        </w:tc>
      </w:tr>
      <w:tr w:rsidR="00800295" w:rsidRPr="00800295" w:rsidTr="00800295">
        <w:tc>
          <w:tcPr>
            <w:tcW w:w="121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91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87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94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15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117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</w:tr>
      <w:tr w:rsidR="00800295" w:rsidRPr="00800295" w:rsidTr="00800295">
        <w:tc>
          <w:tcPr>
            <w:tcW w:w="121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84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</w:tc>
        <w:tc>
          <w:tcPr>
            <w:tcW w:w="91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30%</w:t>
            </w:r>
          </w:p>
        </w:tc>
        <w:tc>
          <w:tcPr>
            <w:tcW w:w="87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</w:tc>
        <w:tc>
          <w:tcPr>
            <w:tcW w:w="94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40%</w:t>
            </w:r>
          </w:p>
        </w:tc>
        <w:tc>
          <w:tcPr>
            <w:tcW w:w="115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0%</w:t>
            </w:r>
          </w:p>
        </w:tc>
        <w:tc>
          <w:tcPr>
            <w:tcW w:w="117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20%</w:t>
            </w:r>
          </w:p>
        </w:tc>
      </w:tr>
      <w:tr w:rsidR="00800295" w:rsidRPr="00800295" w:rsidTr="00800295">
        <w:tc>
          <w:tcPr>
            <w:tcW w:w="121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84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30%</w:t>
            </w:r>
          </w:p>
        </w:tc>
        <w:tc>
          <w:tcPr>
            <w:tcW w:w="91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50%</w:t>
            </w:r>
          </w:p>
        </w:tc>
        <w:tc>
          <w:tcPr>
            <w:tcW w:w="87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20%</w:t>
            </w:r>
          </w:p>
        </w:tc>
        <w:tc>
          <w:tcPr>
            <w:tcW w:w="94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40%</w:t>
            </w:r>
          </w:p>
        </w:tc>
        <w:tc>
          <w:tcPr>
            <w:tcW w:w="115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20%</w:t>
            </w:r>
          </w:p>
        </w:tc>
        <w:tc>
          <w:tcPr>
            <w:tcW w:w="117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60%</w:t>
            </w:r>
          </w:p>
        </w:tc>
      </w:tr>
      <w:tr w:rsidR="00800295" w:rsidRPr="00800295" w:rsidTr="00800295">
        <w:tc>
          <w:tcPr>
            <w:tcW w:w="121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низкий</w:t>
            </w:r>
          </w:p>
        </w:tc>
        <w:tc>
          <w:tcPr>
            <w:tcW w:w="84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70%</w:t>
            </w:r>
          </w:p>
        </w:tc>
        <w:tc>
          <w:tcPr>
            <w:tcW w:w="91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20%</w:t>
            </w:r>
          </w:p>
        </w:tc>
        <w:tc>
          <w:tcPr>
            <w:tcW w:w="87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80%</w:t>
            </w:r>
          </w:p>
        </w:tc>
        <w:tc>
          <w:tcPr>
            <w:tcW w:w="94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20%</w:t>
            </w:r>
          </w:p>
        </w:tc>
        <w:tc>
          <w:tcPr>
            <w:tcW w:w="115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80%</w:t>
            </w:r>
          </w:p>
        </w:tc>
        <w:tc>
          <w:tcPr>
            <w:tcW w:w="1176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00295" w:rsidRPr="00800295" w:rsidRDefault="00800295" w:rsidP="00800295">
            <w:pPr>
              <w:spacing w:before="75" w:after="75" w:line="36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0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20%</w:t>
            </w:r>
          </w:p>
        </w:tc>
      </w:tr>
    </w:tbl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 Из всего этого можно сделать вывод, что нетрадиционное рисование позволяет раскрыть творческий потенциал ребенка, постоянно повышает интерес к художественной деятельности, развивает психические процессы. Оно позволяет детям чувствовать себя </w:t>
      </w:r>
      <w:proofErr w:type="spellStart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раскованнее</w:t>
      </w:r>
      <w:proofErr w:type="spellEnd"/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, смелее, непосредственнее, развивает воображение, дает полную свободу для самовыражения.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Как говорил В.А. Сухомлинский: “Истоки способностей и дарования детей на кончиках пальцев. От пальцев, образно говоря, идут тончайшие нити-ручейки, которые питает источник творческой мысли. Другими словами, чем больше мастерства в детской руке, тем умнее ребёнок”.</w:t>
      </w:r>
    </w:p>
    <w:p w:rsidR="00800295" w:rsidRPr="00800295" w:rsidRDefault="00800295" w:rsidP="00800295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29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bookmarkEnd w:id="0"/>
    <w:p w:rsidR="00B905C6" w:rsidRPr="00800295" w:rsidRDefault="00B905C6" w:rsidP="0080029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905C6" w:rsidRPr="008002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452563"/>
    <w:multiLevelType w:val="multilevel"/>
    <w:tmpl w:val="F3EC63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295"/>
    <w:rsid w:val="00800295"/>
    <w:rsid w:val="00B9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6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1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2272</Words>
  <Characters>12951</Characters>
  <Application>Microsoft Office Word</Application>
  <DocSecurity>0</DocSecurity>
  <Lines>107</Lines>
  <Paragraphs>30</Paragraphs>
  <ScaleCrop>false</ScaleCrop>
  <Company/>
  <LinksUpToDate>false</LinksUpToDate>
  <CharactersWithSpaces>15193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2020-11-27T17:47:00Z</dcterms:created>
  <dcterms:modified xsi:type="dcterms:W3CDTF">2020-11-27T17:49:00Z</dcterms:modified>
</cp:coreProperties>
</file>