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56" w:rsidRDefault="00FB1E8F" w:rsidP="00FB1E8F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13C56" w:rsidRPr="00613C56">
        <w:rPr>
          <w:rFonts w:ascii="Times New Roman" w:eastAsia="Times New Roman" w:hAnsi="Times New Roman" w:cs="Times New Roman"/>
          <w:b/>
          <w:sz w:val="28"/>
          <w:szCs w:val="28"/>
        </w:rPr>
        <w:t>Словарная работа на уроках русского языка в начальной школе</w:t>
      </w:r>
      <w:r w:rsidR="00613C56">
        <w:rPr>
          <w:rFonts w:ascii="Times New Roman" w:hAnsi="Times New Roman" w:cs="Times New Roman"/>
          <w:b/>
          <w:sz w:val="28"/>
          <w:szCs w:val="28"/>
        </w:rPr>
        <w:t>.</w:t>
      </w:r>
    </w:p>
    <w:p w:rsidR="009A1218" w:rsidRDefault="009A1218" w:rsidP="009A1218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Дёмина Елена Михайловна,</w:t>
      </w:r>
    </w:p>
    <w:p w:rsidR="009A1218" w:rsidRDefault="009A1218" w:rsidP="009A1218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 начальных классов</w:t>
      </w:r>
    </w:p>
    <w:p w:rsidR="009A1218" w:rsidRDefault="009A1218" w:rsidP="009A1218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МБОУ СОШ № 3 Гиагинского района</w:t>
      </w:r>
    </w:p>
    <w:p w:rsidR="009A1218" w:rsidRPr="009A1218" w:rsidRDefault="009A1218" w:rsidP="009A1218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Республики Адыгея</w:t>
      </w:r>
    </w:p>
    <w:p w:rsidR="009A1218" w:rsidRPr="00613C56" w:rsidRDefault="009A1218" w:rsidP="009A1218">
      <w:pPr>
        <w:tabs>
          <w:tab w:val="center" w:pos="4677"/>
        </w:tabs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3C56" w:rsidRPr="00613C56" w:rsidRDefault="00613C56" w:rsidP="00613C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C56">
        <w:rPr>
          <w:rFonts w:ascii="Times New Roman" w:hAnsi="Times New Roman" w:cs="Times New Roman"/>
          <w:sz w:val="28"/>
          <w:szCs w:val="28"/>
          <w:shd w:val="clear" w:color="auto" w:fill="FFFFFF"/>
        </w:rPr>
        <w:t>В современной методике словарная работа рассматривается как целенаправленная педагогическая деятельность, обеспечивающая эффективное освоение словарного состава родного языка. Освоение словарного состава языка идет параллельно с развитием речи ребенка, осознанием смысла слов. Понимание смысла, структуры слова, возможности его употребления происходит только через организацию ситуаций, в которых ученик может связать новое слово с другими, т.е. включить его в словосочетание, предложение. В современной методике словарная работа рассматривается как целенаправленная педагогическая деятельность, обеспечивающая эффективное освоение словарного состава родного языка. Освоение словарного состава языка идет параллельно с развитием речи ребенка, осознанием смысла слов. Понимание смысла, структуры слова, возможности его употребления происходит только через организацию ситуаций, в которых ученик может связать новое слово с другими, т.е. включить его в словосочетание, предложение. </w:t>
      </w:r>
    </w:p>
    <w:p w:rsidR="00613C56" w:rsidRDefault="00613C56" w:rsidP="00613C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3C56">
        <w:rPr>
          <w:rFonts w:ascii="Times New Roman" w:eastAsia="Times New Roman" w:hAnsi="Times New Roman" w:cs="Times New Roman"/>
          <w:sz w:val="28"/>
          <w:szCs w:val="28"/>
        </w:rPr>
        <w:t>Словарные занятия на уроках русского языка в начальных классах являются одним из основных звеньев разнообразной работы по развитию речи учащихся. Овладение словарным составом литературного языка является необходимым условием освоения учащимися родного языка: его орфоэпии, орфографии, грамматики, правильного словоупотребления, и, наконец, связной речи вообще.</w:t>
      </w:r>
    </w:p>
    <w:p w:rsidR="00613C56" w:rsidRPr="00613C56" w:rsidRDefault="00613C56" w:rsidP="00613C5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C56">
        <w:rPr>
          <w:rFonts w:ascii="Times New Roman" w:eastAsia="Times New Roman" w:hAnsi="Times New Roman" w:cs="Times New Roman"/>
          <w:sz w:val="28"/>
          <w:szCs w:val="28"/>
        </w:rPr>
        <w:t xml:space="preserve"> В целях повышения речевой культуры видное место должны занимать упражнения, направленные на расширение активного словаря детей, а также на выработку у них умения выбирать из своего словарного запаса для выражения мысли те слова, которые наиболее соответствуют содержанию высказывания и делают его правильным, точным и выразительным.</w:t>
      </w:r>
    </w:p>
    <w:p w:rsidR="00613C56" w:rsidRPr="00613C56" w:rsidRDefault="00613C56" w:rsidP="00613C56">
      <w:pPr>
        <w:pStyle w:val="a8"/>
        <w:jc w:val="center"/>
        <w:rPr>
          <w:b/>
          <w:szCs w:val="28"/>
        </w:rPr>
      </w:pPr>
      <w:r w:rsidRPr="00613C56">
        <w:rPr>
          <w:b/>
          <w:szCs w:val="28"/>
        </w:rPr>
        <w:t>Словарная работа преследует различные цели и имеет разное содержание.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1. Она может быть направлена на ознакомление учащихся с лексическим значением новых для них слов (словосочетаний), значение которых дети понимают неправильно или неточно.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2. Она может преследовать цели грамматические: усвоение некоторых грамматических форм, образование которых вызывает у детей затруднения (например, родительный падеж существительных множественного числа: носков, но чулок; волос, голов, апельсинов, килограммов).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3.Словарные упражнения могут проводиться с целью обучения детей орфоэпическому произношению слов и, прежде всего, соблюдению нормативного ударения (щавель, позвонит, красивее, километр и др.).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4. Для усвоения правописания слов с непроверяемыми орфограммами необходимо проводить словарно-орфографическую работу.</w:t>
      </w:r>
    </w:p>
    <w:p w:rsidR="00FB1E8F" w:rsidRDefault="00613C56" w:rsidP="00FB1E8F">
      <w:pPr>
        <w:pStyle w:val="a8"/>
        <w:jc w:val="both"/>
        <w:rPr>
          <w:szCs w:val="28"/>
        </w:rPr>
      </w:pPr>
      <w:r w:rsidRPr="00613C56">
        <w:rPr>
          <w:szCs w:val="28"/>
        </w:rPr>
        <w:t>Эффективность словарной работы зависит от того, проводится ли она планомерно и систематически на протяжении всех лет обучения или носит случайный характер, и насколько целесообразно она построена. Направляя внимание детей на сознательное и прочное усвоение затруднительных, но жизненно необходимых им слов, включённых в тексты учебной и художественной книги, можно легко связать различные виды словарной работы с содержанием занятий. Работа со словом должна являться обязательным компонентом в структуре урока по любому предмету, а не только по русскому языку.</w:t>
      </w:r>
    </w:p>
    <w:p w:rsidR="00FB1E8F" w:rsidRDefault="00FB1E8F" w:rsidP="00FB1E8F">
      <w:pPr>
        <w:pStyle w:val="a8"/>
        <w:jc w:val="both"/>
        <w:rPr>
          <w:szCs w:val="28"/>
        </w:rPr>
      </w:pP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Раскроем подробнее работу по первому и четвертому направлениям.</w:t>
      </w: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 xml:space="preserve">Развитие активного словаря учащихся предполагает выяснение лексического значения слова. Непонимание смысла слов и неумение употреблять их в речи самым отрицательным образом сказывается на успешности обучения детей и на их речевом развитии. Великому русскому педагогу К.Д.Ушинскому принадлежат слова: “Дитя, которое не привыкло вникать в смысл слова, темно понимает или вовсе не понимает его настоящего значения и не получило навыка распоряжаться им свободно в устной и письменной речи, всегда будет страдать от этого коренного недостатка при изучении всякого другого предмета”. </w:t>
      </w: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 xml:space="preserve">Методикой разработано немало приёмов объяснения детям значения непонятных слов. </w:t>
      </w: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Иногда лексическое значение слов подсказывается контекстом, и в этих случаях дети могут понять смысл слова самостоятельно, без специальных разъяснений.</w:t>
      </w: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Для слов с предметным значением лучше предложить наглядное объяснение, показав или сам предмет, или его изображение на рисунке, на слайде, в учебном фильме.</w:t>
      </w: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Когда наглядное объяснение не представляется возможным, можно раскрыть содержание слова путём краткого словесного толкования.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Возможно применение следующих способов определений: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а) путём подбора к нему синонимов (изумрудный – ярко-зелёный);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б) путём перечислений предметов (признаков, действий), общую группу которых называют</w:t>
      </w:r>
      <w:r>
        <w:rPr>
          <w:szCs w:val="28"/>
        </w:rPr>
        <w:t xml:space="preserve"> </w:t>
      </w:r>
      <w:r w:rsidRPr="00613C56">
        <w:rPr>
          <w:szCs w:val="28"/>
        </w:rPr>
        <w:t>данным словом (насекомые - это бабочки, жуки, муравьи);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в) описательным способом (адресат – тот, кому отправляют письмо, телеграмму);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г) путём родовидового определения (амбар – здание, постройка для хранения зерна).</w:t>
      </w:r>
    </w:p>
    <w:p w:rsidR="00613C56" w:rsidRPr="00613C56" w:rsidRDefault="00613C56" w:rsidP="00613C56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Слово не может быть усвоено вне сочетания его с другими словами, без употребления его в речи, и главное – это учить детей правильному и точному употреблению слова.</w:t>
      </w:r>
    </w:p>
    <w:p w:rsidR="00613C56" w:rsidRPr="00613C56" w:rsidRDefault="00613C56" w:rsidP="00613C56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 xml:space="preserve">Словарно – орфографические занятия нельзя сводить только к заучиванию правописания слов с непроверяемыми орфограммами и бесконечной тренировке их написания. Словарно – орфографические упражнения будут эффективными и обеспечат прочное усвоение детьми правописания слов только в том случае, если применять разнообразные приёмы изучения и закрепления их и систематически проверять умение учащихся безошибочно писать изученные ими слова с непроверяемыми орфограммами. </w:t>
      </w:r>
    </w:p>
    <w:p w:rsidR="00613C56" w:rsidRPr="00613C56" w:rsidRDefault="00613C56" w:rsidP="00613C56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Хорошо давать задания, которые направлены в комплексе и на усвоение орфографии, и на орфоэпическое произношение, и на правильное построение грамматических категорий, и на активизацию детского словаря, и на развитие связной речи. Я использую следующие задания: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1) различные виды работы с орфографическим словарем (см.далее);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2) подбор к изучаемому слову однокоренных слов, а также образование от слов с непроверяемым написанием новых слов при помощи приставок и суффиксов; это не только помогает избежать ошибок при написании, но и значительно расширяет лексикон ребенка;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3) разбор слова по составу, что приводит к осознанию учащимися морфологической структуры слова. В процессе этой работы они осмысливают значение каждой морфемы в слове. Так, выделение в слове корня позволяет детям глубже понять основное значение слова, так как найти в слове корень – это значит найти главный внутренний смысл слова, это примерно то же, что зажечь внутри фонаря огонёк;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4) подбор к изучаемому слову синонимов и антонимов, которые помогают нам передать свою мысль выразительно, ярко, красиво;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5) “проникновение в тайну” слова. Часто этимология слова помогает ученику понять, почему именно так мы пишем слово. Кроме того, узнавание происхождения слова очень увлекательно для детей младшего школьного возраста;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6) различные виды работы с фразеологическими выражениями, загадками и отрывками из стихотворений; разгадывание кроссвордов;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7) составление с изучаемым словом словосочетаний и предложений, а с группой слов мини-рассказы.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 xml:space="preserve">При обучении детей правописанию мы обязательно используем орфографический словарь, причем не только маленький, находящийся, как правило, в конце учебника, но и специальное издание для школьников (под ред. Грушникова и др.), и самодельный словарик с собственными иллюстрациями. Чтобы рационально и эффективно использовать словарь, </w:t>
      </w:r>
      <w:r w:rsidRPr="00613C56">
        <w:rPr>
          <w:szCs w:val="28"/>
        </w:rPr>
        <w:lastRenderedPageBreak/>
        <w:t>ученику необходимо знать принципы его построения, лексический состав и структуру.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FB1E8F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Из упражнений, связанных с использованием словаря, применяю следующее: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а) Устные упражнения в отыскивании в словарике слов, названных учителем, в нахождении в них “опасного” при письме места.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б) Выписывание из словаря слов по определённым смысловым, грамматическим и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прочим признакам (по теме “животные”, “вежливые слова” и др.; наречия: быстро, вдруг; имена прилагательные: красивый, уважаемый; одушевленные имена существительные: ребята, заяц; имена существительные 1-го склонения: ягода, собака; слова с безударной гласной “а”: барабан, картофель; слова из трех слогов: малина, урожай, слова с ударением на первом слоге: русский, скоро и т. д. Приветствуются и собственные классификации детей).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в) Списывание слов с пропущенными буквами с заданием проверить написание по словарю. Пропуск трудных букв мобилизует внимание учащихся, а обращение к орфографическому словарю способствует закреплению правильного зрительного образа слова.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г) Упражнения в составлении словосочетаний и предложений со словами из словаря.</w:t>
      </w:r>
    </w:p>
    <w:p w:rsidR="00613C56" w:rsidRPr="00613C56" w:rsidRDefault="00613C56" w:rsidP="00613C56">
      <w:pPr>
        <w:pStyle w:val="a8"/>
        <w:ind w:firstLine="708"/>
        <w:jc w:val="both"/>
        <w:rPr>
          <w:szCs w:val="28"/>
        </w:rPr>
      </w:pPr>
      <w:r w:rsidRPr="00613C56">
        <w:rPr>
          <w:szCs w:val="28"/>
        </w:rPr>
        <w:t>Постоянное обращение к словарю способствует созданию ценного навыка быстро схватывать и запоминать правильное написание слов. У нас словарь является постоянным спутником ученика в его повседневной работе на уроках.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center"/>
        <w:rPr>
          <w:b/>
          <w:szCs w:val="28"/>
        </w:rPr>
      </w:pPr>
      <w:r w:rsidRPr="00613C56">
        <w:rPr>
          <w:b/>
          <w:szCs w:val="28"/>
        </w:rPr>
        <w:t>Материал для работы со словарными словами.</w:t>
      </w:r>
    </w:p>
    <w:p w:rsidR="00613C56" w:rsidRPr="00613C56" w:rsidRDefault="00613C56" w:rsidP="00613C56">
      <w:pPr>
        <w:pStyle w:val="a8"/>
        <w:numPr>
          <w:ilvl w:val="0"/>
          <w:numId w:val="10"/>
        </w:numPr>
        <w:jc w:val="both"/>
        <w:rPr>
          <w:szCs w:val="28"/>
        </w:rPr>
      </w:pPr>
      <w:r w:rsidRPr="00613C56">
        <w:rPr>
          <w:szCs w:val="28"/>
        </w:rPr>
        <w:t>Подбор однокоренных слов: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Адрес, адресат, адресант, адресный, адресок, переадресовка.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Берёза, берёзка, березонька, березник, березняк, березовый, подберёзовик.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Болото, болотце,болотный,болотистый.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Борода, бородка, бородища, бороденка, бородушка, бородач.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Воробей, воробьиха, воробьенок, воробушек, воробышек, воробьиный.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Ворона, вороний, воронье, вороненок, вороненочек, проворонить.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Жёлтый, жёлтенький, желтизна, желтоватый, желток, желтопузик, желтоцвет, желтуха, Желтухин (кличка воробья), пожелтеть, янтарно-жёлтый.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Сахар, сахарок, сахаринка, сахарить, сахарный, сахарница.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Серебро, серебрение, серебряный, серебристый, серебряник (мастер).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Солдат, солдатский, солдатка, солдатушки.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Соловей, соловьиха, соловьиный, соловушка, соловьенок.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- Солома, соломка, соломинка, соломина, соломенный.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0"/>
        </w:numPr>
        <w:jc w:val="both"/>
        <w:rPr>
          <w:szCs w:val="28"/>
        </w:rPr>
      </w:pPr>
      <w:r w:rsidRPr="00613C56">
        <w:rPr>
          <w:szCs w:val="28"/>
        </w:rPr>
        <w:t>Разбор слова по составу; для такой работы часто предлагаем слова, однокоренные тем, которые изучаются в словаре учебника: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Аптечный, багажник, валенок, газетчик, дорожный, железяка, заячий, интересно, картофелина, малинник, ореховый, погодка и др.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0"/>
        </w:numPr>
        <w:jc w:val="both"/>
        <w:rPr>
          <w:szCs w:val="28"/>
        </w:rPr>
      </w:pPr>
      <w:r w:rsidRPr="00613C56">
        <w:rPr>
          <w:szCs w:val="28"/>
        </w:rPr>
        <w:t xml:space="preserve">Подбор к изучаемому слову синонимов и антонимов.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0"/>
        </w:numPr>
        <w:jc w:val="both"/>
        <w:rPr>
          <w:szCs w:val="28"/>
        </w:rPr>
      </w:pPr>
      <w:r w:rsidRPr="00613C56">
        <w:rPr>
          <w:szCs w:val="28"/>
        </w:rPr>
        <w:t>Синонимы: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алмаз – бриллиант,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алфавит - азбука,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вдруг – внезапно,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весело – радостно,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ветер – ураган – вихрь,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воин – боец – солдат – витязь,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желать – хотеть,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извините – простите,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иногда – изредка – подчас – порой,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комната – светлица – горница – каморка,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космос – вселенная,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красивый – прекрасный,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путешественник – путник – турист,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рассвет – восход,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ребёнок – малыш – дитя - крошка – детёныш - малютка,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спасибо - благодарю.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1"/>
        </w:numPr>
        <w:jc w:val="both"/>
        <w:rPr>
          <w:szCs w:val="28"/>
        </w:rPr>
      </w:pPr>
      <w:r w:rsidRPr="00613C56">
        <w:rPr>
          <w:szCs w:val="28"/>
        </w:rPr>
        <w:t>Антонимы: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богатство – бедность,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быстро – медленно,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весело – грустно,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город – деревня,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дорога – аллея, шоссе,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дорогой – дешёвый (товар),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женщина – мужчина,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здоровый – больной,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здравствуй – до свидания, прощай,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красиво – уродливо,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мороз – жара,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пришел – ушел,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рассвет – закат,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родина – чужбина,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спасибо – пожалуйста,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устный – письменный,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хорошо – плохо,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чёрный – белый.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1"/>
        </w:numPr>
        <w:jc w:val="both"/>
        <w:rPr>
          <w:szCs w:val="28"/>
        </w:rPr>
      </w:pPr>
      <w:r w:rsidRPr="00613C56">
        <w:rPr>
          <w:szCs w:val="28"/>
        </w:rPr>
        <w:t>Этимологические сведения: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аквариум (от лат. слова aqua “вода”)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аллея (от франц. слова allee “проход, дорога”)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балкон (заимств. из итальянского яз. balcone “балкон”)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бутерброд (из немец. яз. butter “масло” + brot “хлеб”)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велосипед (из франц. яз.; произошло от двух лат. слов velox “быстрый + pe “нога”)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вермишель (от лат. слова vermis “червяк”)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герой (от греч. слова heros “богатырь древних времён”)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гимназия (от греч. слова gymnasion “площадка для гимнастических упражнений”, позднее – “школа”, где философы вели беседы со своими слушателями)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зоопарк (образовано сложением слов: зоо (от греч. zon “животное”) + парк 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изумруд (заимств. из тюркск. яз. zumrud)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капуста (от лат. слова caputium “головка”)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карандаш (из тюркских языков кара – “чёрный”, даш – “камень”)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килограмм (от греч. слова chilioi “тысяча”)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колесо (от древнеславян. слова коло “круг”)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компас (от лат. слова compasso “измеряю”)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конверт (от франц. слова couvert “покрытый”)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корзина (от древнеслав. слова корза “древесная кора”)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корова (от древнеслав. слова корва “рогатая”)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космос (греч. kosmos “порядок, гармония, красота”)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пассажир (от франц. слова passer “проезжать”)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сметана (исконно русское, от глагола сметати “сгребать, собирать в кучу”, буквально “собранное молоко”)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спасибо (образовалось путём слияния русских слов “спаси богъ”, затем конечные г, ъ отпали)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телеграмма (состоит из двух греч. корней: tele “далеко” + gramma “запись”)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телефон (образовано сложением двух греч. основ: tele “далеко” + phone “звук”)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тетрадь (заимств. из греч. яз.: tetradion “тетрадь”, образовано от tetras “четвёртая часть листа”)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трамвай (анг. tramway, где tram “трамвай” + way “дорога, путь”)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тротуар (франц. trottoir “тротуар”, образованное от глагола trotter “ходить”)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футбол (заимств. из анг. яз. football, foot “нога” + ball “мяч”)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цирк (заимств. из лат. яз. сircus “круг”)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шахматы (персидское выражение “шах умер”)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1"/>
        </w:numPr>
        <w:ind w:left="0" w:firstLine="360"/>
        <w:jc w:val="both"/>
        <w:rPr>
          <w:szCs w:val="28"/>
        </w:rPr>
      </w:pPr>
      <w:r w:rsidRPr="00613C56">
        <w:rPr>
          <w:szCs w:val="28"/>
        </w:rPr>
        <w:t>Работа со словарными словами, входящими в состав фразеологизмов. Эта работа</w:t>
      </w:r>
      <w:r>
        <w:rPr>
          <w:szCs w:val="28"/>
        </w:rPr>
        <w:t xml:space="preserve"> </w:t>
      </w:r>
      <w:r w:rsidRPr="00613C56">
        <w:rPr>
          <w:szCs w:val="28"/>
        </w:rPr>
        <w:t>не только укрепляет орфографический навык, но и обогащает словарный запас ребёнка, воспитывает внимательное отношение к слову и языковое чутьё. Предлагается списывание и толкование фразеологических сочетаний (поговорок), замена ими в тексте синонимичных слов или словосочетаний.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Без году неделя (совсем недавно).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Белая ворона (необычный, странный человек, который сильно выделяется среди других людей).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Беречь как зеницу ока (тщательно, заботливо оберегать что-либо).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Бросать слова на ветер (говорить впустую, необдуманно).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Галопом по Европе (поверхностно, несерьёзно).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Держать язык за зубами (молчать, не говорить лишнего).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Ждать у моря погоды (надеяться на что-либо, самостоятельно ничего не предпринимать).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Обвести вокруг пальца (обмануть).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Одного поля ягоды (похожи друг на друга, обычно отрицательными качествами).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От зари до зари (весь день).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Писать как курица лапой (писать очень плохо, неразборчиво).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Скатертью дорога (пожелание убираться вон, куда угодно).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Язык хорошо подвешен (умеет хорошо, гладко говорить).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1"/>
        </w:numPr>
        <w:ind w:left="0" w:firstLine="360"/>
        <w:jc w:val="both"/>
        <w:rPr>
          <w:szCs w:val="28"/>
        </w:rPr>
      </w:pPr>
      <w:r w:rsidRPr="00613C56">
        <w:rPr>
          <w:szCs w:val="28"/>
        </w:rPr>
        <w:t>С пословицами ведется подобная работа. Кроме того, с ними уместно предлагать и вставление пропущенных букв, и письмо по памяти, и т.д., а также выбор пословицы, подходящей по смыслу к тексту, из нескольких данных.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Аппетит приходит во время еды.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Слово не воробей, вылетит – не поймаешь.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Тот герой, кто за Родину горой.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Декабрь – хвостик года.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Золото добывают из земли, а знания из книг.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Большому кораблю большое плавание.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Захотел медведь мёду, да вспомнил про пчёл.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Не разгрызёшь орешка, не съешь и ядра.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Растение – земли украшение.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Трава соломы зеленее.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Дружные сороки и гуся утащат.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Сам погибай, а товарища выручай.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Крепкую дружбу топором не разрубить.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Упустишь время, потеряешь урожай.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Хорошее начало – половина дела.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О человеке судят по его труду.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Яблоко от яблони недалеко падает.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1"/>
        </w:numPr>
        <w:jc w:val="both"/>
        <w:rPr>
          <w:szCs w:val="28"/>
        </w:rPr>
      </w:pPr>
      <w:r w:rsidRPr="00613C56">
        <w:rPr>
          <w:szCs w:val="28"/>
        </w:rPr>
        <w:t>Письмо по памяти (отрывки включают словарные слова)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Музыканты прибежали,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 барабаны застучали.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Вдруг забили барабаны.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Прибежали обезьяны. (К. Чуковский)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Белая берёза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Под моим окном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Принакрылась снегом,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Словно серебром. (С. Есенин)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Ехали медведи на велосипеде,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 за ними кот задом наперёд. (К. Чуковский)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Бежит тропинка через луг,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Ныряет влево, вправо. (И. Суриков)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Осторожно ветер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Из калитки вышел.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Постучал в окошко,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Пробежал по крыше. (М. Исаковский)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Вот ворона на крыше покатой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Так с зимы и осталась лохматой …(А. Блок)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Ночевала тучка золотая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На груди утёса-великана. (М.Лермонтов)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 рощах птичье пение,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 в классе – тишина. (Я. Аким)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Одеяло убежало,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Улетела простыня.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И подушка, как лягушка,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Ускакала от меня. (К. Чуковский)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Месяц под косой блестит,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lastRenderedPageBreak/>
        <w:t>А во лбу звезда горит. (А. Пушкин)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Петушок с высокой спицы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Стал стеречь его границы. (А. Пушкин)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 xml:space="preserve">Наш язык и скромен и богат. 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В каждом слове скрыт чудесный клад. (Э. Куклина)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numPr>
          <w:ilvl w:val="0"/>
          <w:numId w:val="11"/>
        </w:numPr>
        <w:jc w:val="both"/>
        <w:rPr>
          <w:szCs w:val="28"/>
        </w:rPr>
      </w:pPr>
      <w:r w:rsidRPr="00613C56">
        <w:rPr>
          <w:szCs w:val="28"/>
        </w:rPr>
        <w:t>Отгадывание загадок и написание отгадок, которыми являются словарные слова.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Сам алый, сахарный.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Кафтан зелёный, бархатный. (Арбуз)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Без рук, без ног, а ворота открывает. (Ветер)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Это кто бежит такой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По лесной опушке,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Белый весь, как снег зимой,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Ушки на макушке? (Заяц)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Не снег, не лёд,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А серебром деревья уберёт. (Иней)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На грядке – зелёный, а в бочке – солёный. (Огурец)</w:t>
      </w:r>
    </w:p>
    <w:p w:rsidR="00613C56" w:rsidRPr="00613C56" w:rsidRDefault="00613C56" w:rsidP="00613C56">
      <w:pPr>
        <w:pStyle w:val="a8"/>
        <w:jc w:val="both"/>
        <w:rPr>
          <w:szCs w:val="28"/>
        </w:rPr>
      </w:pPr>
      <w:r w:rsidRPr="00613C56">
        <w:rPr>
          <w:szCs w:val="28"/>
        </w:rPr>
        <w:t>За стеной костяной,</w:t>
      </w:r>
    </w:p>
    <w:p w:rsidR="00564F9C" w:rsidRDefault="00613C56" w:rsidP="00FB1E8F">
      <w:pPr>
        <w:pStyle w:val="a8"/>
        <w:jc w:val="both"/>
        <w:rPr>
          <w:szCs w:val="28"/>
        </w:rPr>
      </w:pPr>
      <w:r w:rsidRPr="00613C56">
        <w:rPr>
          <w:szCs w:val="28"/>
        </w:rPr>
        <w:t>Соловейко, спой! (Язык)</w:t>
      </w:r>
    </w:p>
    <w:p w:rsidR="00FB1E8F" w:rsidRPr="00615806" w:rsidRDefault="00FB1E8F" w:rsidP="00FB1E8F">
      <w:pPr>
        <w:pStyle w:val="a3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На уроках русского языка рекомендуется работать не только со словарями, которые предназначены для младших школьников, но и вести собственные словарики, в которые дети записывают словарные слова по мере их изучения.</w:t>
      </w:r>
    </w:p>
    <w:p w:rsidR="00FB1E8F" w:rsidRPr="00615806" w:rsidRDefault="00FB1E8F" w:rsidP="00FB1E8F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Словарики можно оформлять по-разному.</w:t>
      </w:r>
    </w:p>
    <w:p w:rsidR="00FB1E8F" w:rsidRPr="00615806" w:rsidRDefault="00FB1E8F" w:rsidP="00FB1E8F">
      <w:pPr>
        <w:pStyle w:val="a3"/>
        <w:numPr>
          <w:ilvl w:val="0"/>
          <w:numId w:val="12"/>
        </w:numPr>
        <w:tabs>
          <w:tab w:val="clear" w:pos="1065"/>
          <w:tab w:val="num" w:pos="360"/>
        </w:tabs>
        <w:ind w:left="360"/>
        <w:jc w:val="both"/>
        <w:rPr>
          <w:sz w:val="28"/>
          <w:szCs w:val="28"/>
        </w:rPr>
      </w:pPr>
      <w:r w:rsidRPr="00FB1E8F">
        <w:rPr>
          <w:b/>
          <w:sz w:val="28"/>
          <w:szCs w:val="28"/>
        </w:rPr>
        <w:t>Картинный словарик.</w:t>
      </w:r>
      <w:r w:rsidRPr="00615806">
        <w:rPr>
          <w:sz w:val="28"/>
          <w:szCs w:val="28"/>
        </w:rPr>
        <w:t xml:space="preserve"> Слова записываются подряд по мере изучения, </w:t>
      </w:r>
      <w:r>
        <w:rPr>
          <w:sz w:val="28"/>
          <w:szCs w:val="28"/>
        </w:rPr>
        <w:t>п</w:t>
      </w:r>
      <w:r w:rsidRPr="00615806">
        <w:rPr>
          <w:sz w:val="28"/>
          <w:szCs w:val="28"/>
        </w:rPr>
        <w:t>одбираются однокоренные слова и рисуется или приклеивается небольшая картинка, обозначающая этот предмет. Можно страницы в словарике разбить по алфавиту и записывать слова в алфавитном порядке</w:t>
      </w:r>
    </w:p>
    <w:p w:rsidR="00FB1E8F" w:rsidRPr="00615806" w:rsidRDefault="00FB1E8F" w:rsidP="00FB1E8F">
      <w:pPr>
        <w:pStyle w:val="a3"/>
        <w:numPr>
          <w:ilvl w:val="0"/>
          <w:numId w:val="12"/>
        </w:numPr>
        <w:tabs>
          <w:tab w:val="clear" w:pos="1065"/>
          <w:tab w:val="num" w:pos="360"/>
        </w:tabs>
        <w:ind w:left="360"/>
        <w:jc w:val="both"/>
        <w:rPr>
          <w:sz w:val="28"/>
          <w:szCs w:val="28"/>
        </w:rPr>
      </w:pPr>
      <w:r w:rsidRPr="00FB1E8F">
        <w:rPr>
          <w:b/>
          <w:sz w:val="28"/>
          <w:szCs w:val="28"/>
        </w:rPr>
        <w:t>Тематический словарик.</w:t>
      </w:r>
      <w:r w:rsidRPr="00615806">
        <w:rPr>
          <w:sz w:val="28"/>
          <w:szCs w:val="28"/>
        </w:rPr>
        <w:t xml:space="preserve"> Здесь слова разбиты по определенным темам, к ним можно также подобрать и записать однокоренные слова.</w:t>
      </w:r>
    </w:p>
    <w:p w:rsidR="00FB1E8F" w:rsidRPr="00615806" w:rsidRDefault="00FB1E8F" w:rsidP="00FB1E8F">
      <w:pPr>
        <w:pStyle w:val="a3"/>
        <w:numPr>
          <w:ilvl w:val="0"/>
          <w:numId w:val="12"/>
        </w:numPr>
        <w:tabs>
          <w:tab w:val="clear" w:pos="1065"/>
          <w:tab w:val="num" w:pos="360"/>
        </w:tabs>
        <w:ind w:left="360"/>
        <w:jc w:val="both"/>
        <w:rPr>
          <w:sz w:val="28"/>
          <w:szCs w:val="28"/>
        </w:rPr>
      </w:pPr>
      <w:r w:rsidRPr="00FB1E8F">
        <w:rPr>
          <w:b/>
          <w:sz w:val="28"/>
          <w:szCs w:val="28"/>
        </w:rPr>
        <w:t>Словарик синонимов.</w:t>
      </w:r>
      <w:r w:rsidRPr="00615806">
        <w:rPr>
          <w:sz w:val="28"/>
          <w:szCs w:val="28"/>
        </w:rPr>
        <w:t xml:space="preserve"> В этот словарик дети подбирают синонимы только к тем словам, к которым это возможно. Например: автомобиль – автомашина, машина; собака – пес и т. д.</w:t>
      </w:r>
    </w:p>
    <w:p w:rsidR="00FB1E8F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lastRenderedPageBreak/>
        <w:t>Такие словарики лучше оформлять в 3-4 классах. Работа над написанием трудного слова продолжается на последующих уроках. При организации словарной работы на уроках могут быть использованы индивидуальные карточки</w:t>
      </w:r>
      <w:r>
        <w:rPr>
          <w:sz w:val="28"/>
          <w:szCs w:val="28"/>
        </w:rPr>
        <w:t>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 xml:space="preserve"> Систематическая и целенаправленная работа над словарными словами вызывает у учащихся интерес к изучению этих слов и способствует их прочному и успешному запоминанию. Необходимо, чтобы ребенок использовал одно и то же слово 5-7 раз в разнообразных вариантах упражнений. Это приводит к тому, что ученик свободно овладевает словарным материалом и безошибочно применяет его на практике.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Словарно</w:t>
      </w:r>
      <w:r>
        <w:rPr>
          <w:sz w:val="28"/>
          <w:szCs w:val="28"/>
        </w:rPr>
        <w:t xml:space="preserve"> </w:t>
      </w:r>
      <w:r w:rsidRPr="00615806">
        <w:rPr>
          <w:sz w:val="28"/>
          <w:szCs w:val="28"/>
        </w:rPr>
        <w:t>- орфографической работе, в процессе которой учащиеся усваивают слова с непроверяемыми написаниями, придается большое значение в начальном курсе грамматики, правописания и развития речи. Первоначальное знакомство с такими словами начинается уже в 1 классе. В каждом из последующих классов количество таких слов, требующих запоминания и грамотного употребления в устной и письменной речи, увеличивается.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Обязательный список словарных слов должен соответствовать содержанию учебного материала и основным требованиям к знаниям учащихся к концу каждого учебного года.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В процессе словарно-орфографической работы учащиеся усваивают слова с непроверяемыми написаниями. Навык написания трудных слов во многом зависит и от активного словаря учащегося. Чем богаче словарь, те выше уровень орфографической грамотности.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Словарная работа на уроках русского языка дает положительные результаты: у младших школьников формируется навык написания слов из словаря, обогащается словарный запас, воспитывается внимание к слову, интерес к истории возникновения слов, к овладению богатствами родного языка.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Чтобы эта работа была для детей интересна и давала нужный результат, необходимо использовать разные виды работ. Поэтому в работе по усвоению слов с непроверяемыми написаниями особую актуальность приобретает разнообразие методов и приемов, способствующих прочному запоминанию правильного написания.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 xml:space="preserve">Итоги </w:t>
      </w:r>
      <w:r w:rsidR="009A1218">
        <w:rPr>
          <w:sz w:val="28"/>
          <w:szCs w:val="28"/>
        </w:rPr>
        <w:t>работы показывают, что</w:t>
      </w:r>
      <w:r w:rsidRPr="00615806">
        <w:rPr>
          <w:sz w:val="28"/>
          <w:szCs w:val="28"/>
        </w:rPr>
        <w:t xml:space="preserve"> из 2</w:t>
      </w:r>
      <w:r w:rsidR="009A1218">
        <w:rPr>
          <w:sz w:val="28"/>
          <w:szCs w:val="28"/>
        </w:rPr>
        <w:t>2</w:t>
      </w:r>
      <w:r w:rsidRPr="00615806">
        <w:rPr>
          <w:sz w:val="28"/>
          <w:szCs w:val="28"/>
        </w:rPr>
        <w:t xml:space="preserve"> </w:t>
      </w:r>
      <w:r w:rsidR="009A1218">
        <w:rPr>
          <w:sz w:val="28"/>
          <w:szCs w:val="28"/>
        </w:rPr>
        <w:t>третьеклассников, в 2016-2017 учебном году</w:t>
      </w:r>
      <w:r w:rsidRPr="00615806">
        <w:rPr>
          <w:sz w:val="28"/>
          <w:szCs w:val="28"/>
        </w:rPr>
        <w:t>, писавших словарный диктант и выполнявших задания со словами с непроверяемыми написаниями,</w:t>
      </w:r>
      <w:r w:rsidR="009A1218">
        <w:rPr>
          <w:sz w:val="28"/>
          <w:szCs w:val="28"/>
        </w:rPr>
        <w:t xml:space="preserve"> удачно справились с заданием 18</w:t>
      </w:r>
      <w:r w:rsidRPr="00615806">
        <w:rPr>
          <w:sz w:val="28"/>
          <w:szCs w:val="28"/>
        </w:rPr>
        <w:t xml:space="preserve"> </w:t>
      </w:r>
      <w:r w:rsidR="009A1218">
        <w:rPr>
          <w:sz w:val="28"/>
          <w:szCs w:val="28"/>
        </w:rPr>
        <w:t>об</w:t>
      </w:r>
      <w:r w:rsidRPr="00615806">
        <w:rPr>
          <w:sz w:val="28"/>
          <w:szCs w:val="28"/>
        </w:rPr>
        <w:t>уча</w:t>
      </w:r>
      <w:r w:rsidR="009A1218">
        <w:rPr>
          <w:sz w:val="28"/>
          <w:szCs w:val="28"/>
        </w:rPr>
        <w:t>ю</w:t>
      </w:r>
      <w:r w:rsidRPr="00615806">
        <w:rPr>
          <w:sz w:val="28"/>
          <w:szCs w:val="28"/>
        </w:rPr>
        <w:t xml:space="preserve">щихся. Только </w:t>
      </w:r>
      <w:r w:rsidR="009A1218">
        <w:rPr>
          <w:sz w:val="28"/>
          <w:szCs w:val="28"/>
        </w:rPr>
        <w:t>5 из них</w:t>
      </w:r>
      <w:r w:rsidRPr="00615806">
        <w:rPr>
          <w:sz w:val="28"/>
          <w:szCs w:val="28"/>
        </w:rPr>
        <w:t xml:space="preserve"> сделали 1-3 ошибки во всей работе</w:t>
      </w:r>
      <w:r w:rsidR="009A121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Наиболее типичными орфографическими ошибками в работах учащихся являются ошибки на правописание безударных гласных в слове. Поэтому работу над ними следует проводить целенаправленно и систематически в каждом классе.</w:t>
      </w:r>
    </w:p>
    <w:p w:rsidR="00FB1E8F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5806">
        <w:rPr>
          <w:sz w:val="28"/>
          <w:szCs w:val="28"/>
        </w:rPr>
        <w:t xml:space="preserve">Изучение детского словаря, его увеличение, углубление и обогащение должно стать постоянной заботой учителя, так как индивидуальный словарь любого человека, и тем более младшего школьника во многом зависит от его </w:t>
      </w:r>
      <w:r w:rsidRPr="00615806">
        <w:rPr>
          <w:sz w:val="28"/>
          <w:szCs w:val="28"/>
        </w:rPr>
        <w:lastRenderedPageBreak/>
        <w:t xml:space="preserve">индивидуального жизненного опыта, уровня образованности, самостоятельности мысли. Не случайно К.Д.Ушинский считал, что ребенок, поступивший в школу, нуждается в том, «чтобы его, хоть немного, приучали правильно глядеть на самые простые, окружающие его предметы, правильно думать, правильно выражаться, сознательно читать и давать себе отчет в прочитанном, - словом, чтобы его приготовить к учению».  </w:t>
      </w:r>
    </w:p>
    <w:p w:rsidR="00FB1E8F" w:rsidRPr="00615806" w:rsidRDefault="00FB1E8F" w:rsidP="00FB1E8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B1E8F" w:rsidRDefault="00FB1E8F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Default="009A1218" w:rsidP="00FB1E8F">
      <w:pPr>
        <w:pStyle w:val="a3"/>
        <w:jc w:val="both"/>
        <w:rPr>
          <w:sz w:val="28"/>
          <w:szCs w:val="28"/>
        </w:rPr>
      </w:pP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lastRenderedPageBreak/>
        <w:t>Список литературы.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1.Агаркова Н.Г. Обучение письму, как основа для речевого развития младшего школьника. - М., 1990.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2. Аномович Е.А. Русский язык в начальных классах. - М., 1989.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3. Богоявленский Д.Н. Психология усвоения орфографии. - М., 1989.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4. Власенков А.И. Развивающее обучение русскому языку. - М., 1993.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5.Выготский Л.С. Мышление и речь. – М., 1989.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6. Жинкин Н.И. Психологические основы развития речи // В защиту живого слова. - М., 1989.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7. Карпюк Г.В. Обучение и воспитание младших школьников. - М., 1989.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8. Карупе А.Я. Обучение детей в школе. - М., 1994.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9. Костомаров В.Г. Русский язык среди других языков мира. - М., 1985.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10. Липкина А.И. Работа над устной речью учащихся. - М., 1993.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11. Львов М.Р. Методика обучения русскому языку в начальных классах. - М., 1983.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12. Львов М.Р. Общие вопросы методики русского языка. - М., 1983.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13. Панов Б.Г. Внеклассная работа по русскому языку. - М., 1990.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14. Политова Н.И. Развитие речи учащихся на уроках русского языка. - М., 1994.</w:t>
      </w:r>
    </w:p>
    <w:p w:rsidR="009A1218" w:rsidRPr="00615806" w:rsidRDefault="009A1218" w:rsidP="009A1218">
      <w:pPr>
        <w:pStyle w:val="a3"/>
        <w:jc w:val="both"/>
        <w:rPr>
          <w:sz w:val="28"/>
          <w:szCs w:val="28"/>
        </w:rPr>
      </w:pPr>
      <w:r w:rsidRPr="00615806">
        <w:rPr>
          <w:sz w:val="28"/>
          <w:szCs w:val="28"/>
        </w:rPr>
        <w:t>15. Рамзаева Т.Г. Уроки русского языка в третьем классе. - М., 1991.</w:t>
      </w:r>
    </w:p>
    <w:p w:rsidR="009A1218" w:rsidRPr="00615806" w:rsidRDefault="009A1218" w:rsidP="00FB1E8F">
      <w:pPr>
        <w:pStyle w:val="a3"/>
        <w:jc w:val="both"/>
        <w:rPr>
          <w:sz w:val="28"/>
          <w:szCs w:val="28"/>
        </w:rPr>
      </w:pPr>
    </w:p>
    <w:p w:rsidR="00FB1E8F" w:rsidRPr="00615806" w:rsidRDefault="00FB1E8F" w:rsidP="00FB1E8F">
      <w:pPr>
        <w:pStyle w:val="a3"/>
        <w:ind w:firstLine="708"/>
        <w:jc w:val="both"/>
        <w:rPr>
          <w:sz w:val="28"/>
          <w:szCs w:val="28"/>
        </w:rPr>
      </w:pPr>
    </w:p>
    <w:p w:rsidR="00FB1E8F" w:rsidRPr="00613C56" w:rsidRDefault="00FB1E8F" w:rsidP="00613C56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1E8F" w:rsidRPr="00613C56" w:rsidSect="003E6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62E" w:rsidRDefault="0087162E" w:rsidP="009A1218">
      <w:pPr>
        <w:spacing w:after="0" w:line="240" w:lineRule="auto"/>
      </w:pPr>
      <w:r>
        <w:separator/>
      </w:r>
    </w:p>
  </w:endnote>
  <w:endnote w:type="continuationSeparator" w:id="1">
    <w:p w:rsidR="0087162E" w:rsidRDefault="0087162E" w:rsidP="009A1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62E" w:rsidRDefault="0087162E" w:rsidP="009A1218">
      <w:pPr>
        <w:spacing w:after="0" w:line="240" w:lineRule="auto"/>
      </w:pPr>
      <w:r>
        <w:separator/>
      </w:r>
    </w:p>
  </w:footnote>
  <w:footnote w:type="continuationSeparator" w:id="1">
    <w:p w:rsidR="0087162E" w:rsidRDefault="0087162E" w:rsidP="009A1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17767"/>
    <w:multiLevelType w:val="hybridMultilevel"/>
    <w:tmpl w:val="EE525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C519AF"/>
    <w:multiLevelType w:val="multilevel"/>
    <w:tmpl w:val="C768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CC7BCF"/>
    <w:multiLevelType w:val="hybridMultilevel"/>
    <w:tmpl w:val="A7E218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819C7"/>
    <w:multiLevelType w:val="multilevel"/>
    <w:tmpl w:val="44E44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0D3E4C"/>
    <w:multiLevelType w:val="hybridMultilevel"/>
    <w:tmpl w:val="4F8E7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DE2B7E"/>
    <w:multiLevelType w:val="hybridMultilevel"/>
    <w:tmpl w:val="8C30A9B4"/>
    <w:lvl w:ilvl="0" w:tplc="DDFEE8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67600F96"/>
    <w:multiLevelType w:val="hybridMultilevel"/>
    <w:tmpl w:val="80AE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30AA0"/>
    <w:multiLevelType w:val="hybridMultilevel"/>
    <w:tmpl w:val="E7067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5D4518"/>
    <w:multiLevelType w:val="hybridMultilevel"/>
    <w:tmpl w:val="1996CFA4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EE54B3"/>
    <w:multiLevelType w:val="hybridMultilevel"/>
    <w:tmpl w:val="35FA1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0871BB"/>
    <w:multiLevelType w:val="hybridMultilevel"/>
    <w:tmpl w:val="5A7239B4"/>
    <w:lvl w:ilvl="0" w:tplc="E7D45D2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B756BA"/>
    <w:multiLevelType w:val="multilevel"/>
    <w:tmpl w:val="E374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2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4F9C"/>
    <w:rsid w:val="003E621D"/>
    <w:rsid w:val="00564F9C"/>
    <w:rsid w:val="00613C56"/>
    <w:rsid w:val="0087162E"/>
    <w:rsid w:val="00961FC5"/>
    <w:rsid w:val="009A1218"/>
    <w:rsid w:val="00FB1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64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64F9C"/>
    <w:rPr>
      <w:b/>
      <w:bCs/>
    </w:rPr>
  </w:style>
  <w:style w:type="character" w:styleId="a5">
    <w:name w:val="Emphasis"/>
    <w:basedOn w:val="a0"/>
    <w:uiPriority w:val="20"/>
    <w:qFormat/>
    <w:rsid w:val="00564F9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64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4F9C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13C56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9">
    <w:name w:val="List Paragraph"/>
    <w:basedOn w:val="a"/>
    <w:uiPriority w:val="34"/>
    <w:qFormat/>
    <w:rsid w:val="00613C56"/>
    <w:pPr>
      <w:ind w:left="720"/>
      <w:contextualSpacing/>
    </w:pPr>
    <w:rPr>
      <w:rFonts w:ascii="Times New Roman" w:eastAsia="Calibri" w:hAnsi="Times New Roman" w:cs="Times New Roman"/>
      <w:sz w:val="28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9A1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A1218"/>
  </w:style>
  <w:style w:type="paragraph" w:styleId="ac">
    <w:name w:val="footer"/>
    <w:basedOn w:val="a"/>
    <w:link w:val="ad"/>
    <w:uiPriority w:val="99"/>
    <w:semiHidden/>
    <w:unhideWhenUsed/>
    <w:rsid w:val="009A1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A12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075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933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32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57C00-FC0D-4E78-BED4-C8709BB53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3089</Words>
  <Characters>17608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2017-07-04T13:46:00Z</dcterms:created>
  <dcterms:modified xsi:type="dcterms:W3CDTF">2017-07-04T17:31:00Z</dcterms:modified>
</cp:coreProperties>
</file>