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FE9" w:rsidRPr="00994FE9" w:rsidRDefault="00994FE9" w:rsidP="00727CD9">
      <w:pPr>
        <w:spacing w:before="100" w:beforeAutospacing="1" w:after="100" w:afterAutospacing="1"/>
        <w:outlineLvl w:val="1"/>
        <w:rPr>
          <w:rFonts w:ascii="Times New Roman" w:hAnsi="Times New Roman" w:cs="Times New Roman"/>
          <w:sz w:val="28"/>
          <w:szCs w:val="28"/>
        </w:rPr>
      </w:pPr>
      <w:r w:rsidRPr="00994FE9">
        <w:rPr>
          <w:rFonts w:ascii="Times New Roman" w:hAnsi="Times New Roman" w:cs="Times New Roman"/>
          <w:sz w:val="28"/>
          <w:szCs w:val="28"/>
        </w:rPr>
        <w:t xml:space="preserve"> Обобщение опыта учителя нач</w:t>
      </w:r>
      <w:r>
        <w:rPr>
          <w:rFonts w:ascii="Times New Roman" w:hAnsi="Times New Roman" w:cs="Times New Roman"/>
          <w:sz w:val="28"/>
          <w:szCs w:val="28"/>
        </w:rPr>
        <w:t>альных классов МБОУ ЧС)Ш№1Набиуллиной Н.Ю п</w:t>
      </w:r>
      <w:r w:rsidRPr="00994FE9">
        <w:rPr>
          <w:rFonts w:ascii="Times New Roman" w:hAnsi="Times New Roman" w:cs="Times New Roman"/>
          <w:sz w:val="28"/>
          <w:szCs w:val="28"/>
        </w:rPr>
        <w:t xml:space="preserve">о теме : «Формирование коммуникативной </w:t>
      </w:r>
      <w:r>
        <w:rPr>
          <w:rFonts w:ascii="Times New Roman" w:hAnsi="Times New Roman" w:cs="Times New Roman"/>
          <w:sz w:val="28"/>
          <w:szCs w:val="28"/>
        </w:rPr>
        <w:t xml:space="preserve"> компе</w:t>
      </w:r>
      <w:r w:rsidRPr="00994FE9">
        <w:rPr>
          <w:rFonts w:ascii="Times New Roman" w:hAnsi="Times New Roman" w:cs="Times New Roman"/>
          <w:sz w:val="28"/>
          <w:szCs w:val="28"/>
        </w:rPr>
        <w:t>тентности через творческую деятельность.</w:t>
      </w:r>
    </w:p>
    <w:p w:rsidR="001305C9" w:rsidRPr="00D665DE" w:rsidRDefault="003F7607" w:rsidP="00727CD9">
      <w:pPr>
        <w:spacing w:before="100" w:beforeAutospacing="1" w:after="100" w:afterAutospacing="1"/>
        <w:outlineLvl w:val="1"/>
        <w:rPr>
          <w:rFonts w:ascii="Times New Roman" w:eastAsia="Times New Roman" w:hAnsi="Times New Roman" w:cs="Times New Roman"/>
          <w:sz w:val="28"/>
          <w:szCs w:val="28"/>
          <w:lang w:eastAsia="ru-RU"/>
        </w:rPr>
      </w:pPr>
      <w:hyperlink r:id="rId8" w:history="1"/>
      <w:r w:rsidR="001305C9" w:rsidRPr="00D665DE">
        <w:rPr>
          <w:rFonts w:ascii="Times New Roman" w:eastAsia="Times New Roman" w:hAnsi="Times New Roman" w:cs="Times New Roman"/>
          <w:b/>
          <w:bCs/>
          <w:sz w:val="28"/>
          <w:szCs w:val="28"/>
          <w:lang w:eastAsia="ru-RU"/>
        </w:rPr>
        <w:t>Воспитание не только должно развивать разум человека и давать ему известный объем сведений, но должно зажечь в нем жажду серьезного труда, без которого жизнь не может быть ни достойной, ни счастливой.</w:t>
      </w:r>
    </w:p>
    <w:p w:rsidR="001305C9" w:rsidRPr="00D665DE" w:rsidRDefault="001305C9" w:rsidP="001305C9">
      <w:pPr>
        <w:spacing w:before="100" w:beforeAutospacing="1" w:after="100" w:afterAutospacing="1"/>
        <w:jc w:val="right"/>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К.Д.Ушинский</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Государственный образовательный стандарт определяет цель современного образования – воспитание компетентного выпускника, т.е. создание условия для оптимального развития способностей ребенка к дальнейшему самообразованию и совершенствованию. Она включает в себя сохранение здоровья, развитие интеллекта и эмоционально чувственной сферы, социально-личностную адаптацию. Достижение поставленной цели возможно при овладении школьниками специальными приемами учебной деятельности, основой которой является познавательная деятельность учащихся.</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Начальная школа – принципиально новый этап в жизни ребенка: он начинает систематическое обучение в образовательном учреждении, расширяется сфера его взаимодействия с окружающим миром, изменяется социальный статус и увеличивается потребность в самовыражении. В этот период идет формирование основ учебной деятельности, познавательных интересов и познавательной мотивации; при благоприятных условиях обучения происходит становление самосознания и самооценки ребенка.</w:t>
      </w:r>
      <w:r w:rsidR="00994FE9">
        <w:rPr>
          <w:rFonts w:ascii="Times New Roman" w:eastAsia="Times New Roman" w:hAnsi="Times New Roman" w:cs="Times New Roman"/>
          <w:sz w:val="28"/>
          <w:szCs w:val="28"/>
          <w:lang w:eastAsia="ru-RU"/>
        </w:rPr>
        <w:t xml:space="preserve"> </w:t>
      </w:r>
      <w:r w:rsidRPr="00D665DE">
        <w:rPr>
          <w:rFonts w:ascii="Times New Roman" w:eastAsia="Times New Roman" w:hAnsi="Times New Roman" w:cs="Times New Roman"/>
          <w:sz w:val="28"/>
          <w:szCs w:val="28"/>
          <w:lang w:eastAsia="ru-RU"/>
        </w:rPr>
        <w:t>Период начального обучения в школе заключает в себе огромные возможности для развития интеллектуальных и творческих  умений младших школьников. Следовательно, задача школы – создать такую обстановку, в которой возможно максимальное развитие личности, способной к самостоятельной творческой деятельности.</w:t>
      </w:r>
      <w:r w:rsidR="00994FE9">
        <w:rPr>
          <w:rFonts w:ascii="Times New Roman" w:eastAsia="Times New Roman" w:hAnsi="Times New Roman" w:cs="Times New Roman"/>
          <w:sz w:val="28"/>
          <w:szCs w:val="28"/>
          <w:lang w:eastAsia="ru-RU"/>
        </w:rPr>
        <w:t xml:space="preserve"> </w:t>
      </w:r>
      <w:r w:rsidRPr="00D665DE">
        <w:rPr>
          <w:rFonts w:ascii="Times New Roman" w:eastAsia="Times New Roman" w:hAnsi="Times New Roman" w:cs="Times New Roman"/>
          <w:sz w:val="28"/>
          <w:szCs w:val="28"/>
          <w:lang w:eastAsia="ru-RU"/>
        </w:rPr>
        <w:t>Уже в младшем школьном возрасте необходимо наполнить познавательную потребность новым содержанием, чтобы сформировать у ребёнка желание понять существенные связи и отношения изучаемых предметов. Важно, чтобы на это была направлена активность, чтобы ребёнок испытывал удовлетворение от самого процесса анализа вещей. С каждым годом растёт число детей, испытывающих различного рода трудности в процессе обучения. Эти проблемы возникают по разным причинам: снижение уровня общего развития ребёнка, нарушения памяти и моторики, неразвитость интеллекта, отсутствие навыков коммуникабельности, инфантилизм, полное отсутствие речевой культуры, различные нарушения в развитии нервной системы, невнимательность и многое другое. Соответственно, когда ребёнку встречается задание, с которым он раньше никогда не сталкивался, где ему нужно проанализировать, обобщить, выделить существенные признаки и т.п., многие испытывают трудности.Развивая интерес к школьным предметам, проводя интересные групповые мероприятия, можно дать ребёнку мощный толчок к саморазвитию, адаптации к учебному процессу, привить навыки саморегуляции.</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lastRenderedPageBreak/>
        <w:t>В период начального образования игровая деятельность постепенно сменяется учебной и становится ведущей в реализации потребности познания у детей младшего школьного возраста. Однако для того, чтобы учебная деятельность выступала в качестве стимула в развитии интеллектуальных и творческих умений ребёнка, её нужно специальным образом организовать, учитывая индивидуальность каждого ребёнка.</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Поэтому возникает  необходимость в организации систематической и целенаправленной работы по развитию интеллектуальных умений  учащихся начальной школы. Однако существуют противоречия между необходимостью повышать уровень интеллектуального развития учащихся и невозможностью это делать  в условиях традиционного обучения. Разрешение этих противоречий я вижу   в систематизации и применении упражнений, развивающих интеллектуальные  и творческие умения младших школьников.</w:t>
      </w:r>
    </w:p>
    <w:p w:rsidR="001305C9" w:rsidRPr="00D665DE" w:rsidRDefault="004700D4" w:rsidP="001305C9">
      <w:pPr>
        <w:spacing w:before="100" w:beforeAutospacing="1" w:after="100" w:afterAutospacing="1"/>
        <w:rPr>
          <w:rFonts w:ascii="Times New Roman" w:eastAsia="Times New Roman" w:hAnsi="Times New Roman" w:cs="Times New Roman"/>
          <w:sz w:val="28"/>
          <w:szCs w:val="28"/>
          <w:lang w:eastAsia="ru-RU"/>
        </w:rPr>
      </w:pPr>
      <w:r w:rsidRPr="004700D4">
        <w:rPr>
          <w:rFonts w:ascii="Times New Roman" w:eastAsia="Times New Roman" w:hAnsi="Times New Roman" w:cs="Times New Roman"/>
          <w:sz w:val="28"/>
          <w:szCs w:val="28"/>
          <w:lang w:eastAsia="ru-RU"/>
        </w:rPr>
        <w:t xml:space="preserve">  ФГОС</w:t>
      </w:r>
      <w:r w:rsidR="00D665DE" w:rsidRPr="00FB165B">
        <w:rPr>
          <w:rFonts w:ascii="Times New Roman" w:eastAsia="Times New Roman" w:hAnsi="Times New Roman" w:cs="Times New Roman"/>
          <w:sz w:val="28"/>
          <w:szCs w:val="28"/>
          <w:lang w:eastAsia="ru-RU"/>
        </w:rPr>
        <w:t xml:space="preserve"> </w:t>
      </w:r>
      <w:r w:rsidR="001305C9" w:rsidRPr="00FB165B">
        <w:rPr>
          <w:rFonts w:ascii="Times New Roman" w:eastAsia="Times New Roman" w:hAnsi="Times New Roman" w:cs="Times New Roman"/>
          <w:sz w:val="28"/>
          <w:szCs w:val="28"/>
          <w:lang w:eastAsia="ru-RU"/>
        </w:rPr>
        <w:t>предъявляет новые требования к результатам освоения осн</w:t>
      </w:r>
      <w:r>
        <w:rPr>
          <w:rFonts w:ascii="Times New Roman" w:eastAsia="Times New Roman" w:hAnsi="Times New Roman" w:cs="Times New Roman"/>
          <w:sz w:val="28"/>
          <w:szCs w:val="28"/>
          <w:lang w:eastAsia="ru-RU"/>
        </w:rPr>
        <w:t>овной образовательной программы</w:t>
      </w:r>
      <w:r w:rsidRPr="004700D4">
        <w:rPr>
          <w:rFonts w:ascii="Times New Roman" w:eastAsia="Times New Roman" w:hAnsi="Times New Roman" w:cs="Times New Roman"/>
          <w:sz w:val="28"/>
          <w:szCs w:val="28"/>
          <w:lang w:eastAsia="ru-RU"/>
        </w:rPr>
        <w:t>.</w:t>
      </w:r>
      <w:r w:rsidR="005846C7" w:rsidRPr="004700D4">
        <w:rPr>
          <w:rFonts w:ascii="Times New Roman" w:eastAsia="Times New Roman" w:hAnsi="Times New Roman" w:cs="Times New Roman"/>
          <w:b/>
          <w:bCs/>
          <w:sz w:val="28"/>
          <w:szCs w:val="28"/>
          <w:lang w:eastAsia="ru-RU"/>
        </w:rPr>
        <w:t xml:space="preserve"> </w:t>
      </w:r>
      <w:r w:rsidR="001305C9" w:rsidRPr="00D665DE">
        <w:rPr>
          <w:rFonts w:ascii="Times New Roman" w:eastAsia="Times New Roman" w:hAnsi="Times New Roman" w:cs="Times New Roman"/>
          <w:sz w:val="28"/>
          <w:szCs w:val="28"/>
          <w:lang w:eastAsia="ru-RU"/>
        </w:rPr>
        <w:t xml:space="preserve"> УМК «Школа России» дает большие </w:t>
      </w:r>
      <w:r w:rsidR="001305C9" w:rsidRPr="00D665DE">
        <w:rPr>
          <w:rFonts w:ascii="Times New Roman" w:eastAsia="Times New Roman" w:hAnsi="Times New Roman" w:cs="Times New Roman"/>
          <w:i/>
          <w:iCs/>
          <w:sz w:val="28"/>
          <w:szCs w:val="28"/>
          <w:lang w:eastAsia="ru-RU"/>
        </w:rPr>
        <w:t>возможности для решения воспитательных задач</w:t>
      </w:r>
      <w:r w:rsidR="001305C9" w:rsidRPr="00D665DE">
        <w:rPr>
          <w:rFonts w:ascii="Times New Roman" w:eastAsia="Times New Roman" w:hAnsi="Times New Roman" w:cs="Times New Roman"/>
          <w:sz w:val="28"/>
          <w:szCs w:val="28"/>
          <w:lang w:eastAsia="ru-RU"/>
        </w:rPr>
        <w:t>.</w:t>
      </w:r>
    </w:p>
    <w:p w:rsidR="001305C9" w:rsidRPr="00D665DE" w:rsidRDefault="001305C9" w:rsidP="00D665DE">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xml:space="preserve"> В литературе, в кино есть много примеров, когда люди, отличающиеся высокими достижениями в изучении явлений материального мира, оказываются беспомощными в области </w:t>
      </w:r>
      <w:r w:rsidRPr="005E7EA8">
        <w:rPr>
          <w:rFonts w:ascii="Times New Roman" w:eastAsia="Times New Roman" w:hAnsi="Times New Roman" w:cs="Times New Roman"/>
          <w:sz w:val="28"/>
          <w:szCs w:val="28"/>
          <w:lang w:eastAsia="ru-RU"/>
        </w:rPr>
        <w:t>межличностных</w:t>
      </w:r>
      <w:r w:rsidRPr="00D665DE">
        <w:rPr>
          <w:rFonts w:ascii="Times New Roman" w:eastAsia="Times New Roman" w:hAnsi="Times New Roman" w:cs="Times New Roman"/>
          <w:sz w:val="28"/>
          <w:szCs w:val="28"/>
          <w:lang w:eastAsia="ru-RU"/>
        </w:rPr>
        <w:t xml:space="preserve"> отношений. Учащиеся не всегда могут  ясно и точно выразить свои мысли, чувства, ощущения, что является препятствием для их </w:t>
      </w:r>
      <w:r w:rsidRPr="005E7EA8">
        <w:rPr>
          <w:rFonts w:ascii="Times New Roman" w:eastAsia="Times New Roman" w:hAnsi="Times New Roman" w:cs="Times New Roman"/>
          <w:sz w:val="28"/>
          <w:szCs w:val="28"/>
          <w:lang w:eastAsia="ru-RU"/>
        </w:rPr>
        <w:t>развития.</w:t>
      </w:r>
      <w:r w:rsidRPr="00D665DE">
        <w:rPr>
          <w:rFonts w:ascii="Times New Roman" w:eastAsia="Times New Roman" w:hAnsi="Times New Roman" w:cs="Times New Roman"/>
          <w:sz w:val="28"/>
          <w:szCs w:val="28"/>
          <w:lang w:eastAsia="ru-RU"/>
        </w:rPr>
        <w:t xml:space="preserve"> В современном постоянно изменяющемся мире </w:t>
      </w:r>
      <w:r w:rsidRPr="004700D4">
        <w:rPr>
          <w:rFonts w:ascii="Times New Roman" w:eastAsia="Times New Roman" w:hAnsi="Times New Roman" w:cs="Times New Roman"/>
          <w:sz w:val="28"/>
          <w:szCs w:val="28"/>
          <w:lang w:eastAsia="ru-RU"/>
        </w:rPr>
        <w:t>меняются</w:t>
      </w:r>
      <w:r w:rsidRPr="00D665DE">
        <w:rPr>
          <w:rFonts w:ascii="Times New Roman" w:eastAsia="Times New Roman" w:hAnsi="Times New Roman" w:cs="Times New Roman"/>
          <w:sz w:val="28"/>
          <w:szCs w:val="28"/>
          <w:lang w:eastAsia="ru-RU"/>
        </w:rPr>
        <w:t xml:space="preserve"> требования к человеку</w:t>
      </w:r>
      <w:r w:rsidR="004700D4">
        <w:rPr>
          <w:rFonts w:ascii="Times New Roman" w:eastAsia="Times New Roman" w:hAnsi="Times New Roman" w:cs="Times New Roman"/>
          <w:sz w:val="28"/>
          <w:szCs w:val="28"/>
          <w:lang w:eastAsia="ru-RU"/>
        </w:rPr>
        <w:t xml:space="preserve"> </w:t>
      </w:r>
      <w:r w:rsidRPr="000F3485">
        <w:rPr>
          <w:rFonts w:ascii="Times New Roman" w:eastAsia="Times New Roman" w:hAnsi="Times New Roman" w:cs="Times New Roman"/>
          <w:color w:val="FF0000"/>
          <w:sz w:val="28"/>
          <w:szCs w:val="28"/>
          <w:lang w:eastAsia="ru-RU"/>
        </w:rPr>
        <w:t>.</w:t>
      </w:r>
      <w:r w:rsidRPr="00D665DE">
        <w:rPr>
          <w:rFonts w:ascii="Times New Roman" w:eastAsia="Times New Roman" w:hAnsi="Times New Roman" w:cs="Times New Roman"/>
          <w:sz w:val="28"/>
          <w:szCs w:val="28"/>
          <w:lang w:eastAsia="ru-RU"/>
        </w:rPr>
        <w:t xml:space="preserve"> Человек должен уметь быстро ориентироваться в пространстве, быстро создать команду или войти в неё, то есть быть компетентным, прежде всего в плане общения. Отсутствие элементарных навыков общения приводит к множеству конфликтов не только в семье, но и в коллективе при совместной деятельности. Поэтому уже в начальной школе основной задачей учителя  становится воспитание разносторонне развитой, образованной и коммуникативно   компетентной личности. Коммуникативная компетентность не возникает на пустом месте, она формируется. Основу её формирования составляет опыт человеческого общения. Это натолкнуло меня на мысль провести исследование коммуникативных компетенций учащихся моего класса.</w:t>
      </w:r>
    </w:p>
    <w:p w:rsidR="00970E17" w:rsidRDefault="005846C7" w:rsidP="00970E17">
      <w:pPr>
        <w:rPr>
          <w:rFonts w:ascii="Times New Roman" w:hAnsi="Times New Roman" w:cs="Times New Roman"/>
          <w:color w:val="000000"/>
          <w:sz w:val="28"/>
          <w:szCs w:val="28"/>
        </w:rPr>
      </w:pPr>
      <w:r w:rsidRPr="00D665DE">
        <w:rPr>
          <w:rFonts w:ascii="Times New Roman" w:eastAsia="Times New Roman" w:hAnsi="Times New Roman" w:cs="Times New Roman"/>
          <w:sz w:val="28"/>
          <w:szCs w:val="28"/>
          <w:lang w:eastAsia="ru-RU"/>
        </w:rPr>
        <w:t xml:space="preserve"> </w:t>
      </w:r>
      <w:r w:rsidR="001305C9" w:rsidRPr="00D665DE">
        <w:rPr>
          <w:rFonts w:ascii="Times New Roman" w:eastAsia="Times New Roman" w:hAnsi="Times New Roman" w:cs="Times New Roman"/>
          <w:sz w:val="28"/>
          <w:szCs w:val="28"/>
          <w:lang w:eastAsia="ru-RU"/>
        </w:rPr>
        <w:t xml:space="preserve">Коммуникативная компетенция – это знания, умения и связанные с ним многократные составляющие, содержание которых реализуется в жизни через виды речевой деятельности в четырёх её формах: слушании, </w:t>
      </w:r>
      <w:r w:rsidR="004700D4">
        <w:rPr>
          <w:rFonts w:ascii="Times New Roman" w:eastAsia="Times New Roman" w:hAnsi="Times New Roman" w:cs="Times New Roman"/>
          <w:color w:val="FF0000"/>
          <w:sz w:val="28"/>
          <w:szCs w:val="28"/>
          <w:lang w:eastAsia="ru-RU"/>
        </w:rPr>
        <w:t xml:space="preserve"> </w:t>
      </w:r>
      <w:r w:rsidR="001305C9" w:rsidRPr="00D665DE">
        <w:rPr>
          <w:rFonts w:ascii="Times New Roman" w:eastAsia="Times New Roman" w:hAnsi="Times New Roman" w:cs="Times New Roman"/>
          <w:sz w:val="28"/>
          <w:szCs w:val="28"/>
          <w:lang w:eastAsia="ru-RU"/>
        </w:rPr>
        <w:t xml:space="preserve"> чтении и письме. Главной составляющей коммуникативной компетенции являются умения, в частности коммуникативные умения.</w:t>
      </w:r>
      <w:r w:rsidR="00970E17" w:rsidRPr="00970E17">
        <w:rPr>
          <w:rFonts w:ascii="Times New Roman" w:hAnsi="Times New Roman" w:cs="Times New Roman"/>
          <w:color w:val="000000"/>
          <w:sz w:val="28"/>
          <w:szCs w:val="28"/>
        </w:rPr>
        <w:t xml:space="preserve"> </w:t>
      </w:r>
    </w:p>
    <w:p w:rsidR="00970E17" w:rsidRPr="002440D7" w:rsidRDefault="00970E17" w:rsidP="00970E17">
      <w:pPr>
        <w:rPr>
          <w:rFonts w:ascii="Times New Roman" w:hAnsi="Times New Roman" w:cs="Times New Roman"/>
          <w:color w:val="000000"/>
          <w:sz w:val="28"/>
          <w:szCs w:val="28"/>
        </w:rPr>
      </w:pPr>
      <w:r w:rsidRPr="002440D7">
        <w:rPr>
          <w:rFonts w:ascii="Times New Roman" w:hAnsi="Times New Roman" w:cs="Times New Roman"/>
          <w:color w:val="000000"/>
          <w:sz w:val="28"/>
          <w:szCs w:val="28"/>
        </w:rPr>
        <w:t xml:space="preserve">Одним из основных критериев сформированности коммуникативной компетенции личности является рефлексия, когда школьник способен  оценить свою позицию в соответствии с позицией и  интересами  партнера. Необходимо, чтобы у школьника были также сформированы умения  устанавливать связь с собеседником, анализировать его сообщения,  адекватно реагировать на них, умело пользуясь как вербальными, так  и  невербальными </w:t>
      </w:r>
      <w:r w:rsidRPr="002440D7">
        <w:rPr>
          <w:rFonts w:ascii="Times New Roman" w:hAnsi="Times New Roman" w:cs="Times New Roman"/>
          <w:color w:val="000000"/>
          <w:sz w:val="28"/>
          <w:szCs w:val="28"/>
        </w:rPr>
        <w:lastRenderedPageBreak/>
        <w:t xml:space="preserve">средствами общения. Коммуникативная компетенция, согласно психолого-педагогическим исследованиям, включает следующие компоненты: </w:t>
      </w:r>
    </w:p>
    <w:p w:rsidR="00970E17" w:rsidRPr="002440D7" w:rsidRDefault="00970E17" w:rsidP="00970E17">
      <w:pPr>
        <w:rPr>
          <w:rFonts w:ascii="Times New Roman" w:hAnsi="Times New Roman" w:cs="Times New Roman"/>
          <w:color w:val="000000"/>
          <w:sz w:val="28"/>
          <w:szCs w:val="28"/>
        </w:rPr>
      </w:pPr>
      <w:r w:rsidRPr="002440D7">
        <w:rPr>
          <w:rFonts w:ascii="Times New Roman" w:hAnsi="Times New Roman" w:cs="Times New Roman"/>
          <w:color w:val="000000"/>
          <w:sz w:val="28"/>
          <w:szCs w:val="28"/>
        </w:rPr>
        <w:t xml:space="preserve">1) эмоциональный (включает эмоциональную отзывчивость, эмпатию, чувствительность к другому, способность к сопереживанию и  состраданию, внимание к действиям партнеров); </w:t>
      </w:r>
    </w:p>
    <w:p w:rsidR="00970E17" w:rsidRPr="002440D7" w:rsidRDefault="00970E17" w:rsidP="00970E17">
      <w:pPr>
        <w:rPr>
          <w:rFonts w:ascii="Times New Roman" w:hAnsi="Times New Roman" w:cs="Times New Roman"/>
          <w:color w:val="000000"/>
          <w:sz w:val="28"/>
          <w:szCs w:val="28"/>
        </w:rPr>
      </w:pPr>
      <w:r w:rsidRPr="002440D7">
        <w:rPr>
          <w:rFonts w:ascii="Times New Roman" w:hAnsi="Times New Roman" w:cs="Times New Roman"/>
          <w:color w:val="000000"/>
          <w:sz w:val="28"/>
          <w:szCs w:val="28"/>
        </w:rPr>
        <w:t xml:space="preserve">2)когнитивный (связан с познанием другого человека, включает способность предвидеть поведение другого человека, эффективно решать различные проблемы, возникающие между людьми); </w:t>
      </w:r>
    </w:p>
    <w:p w:rsidR="001305C9" w:rsidRPr="00E869D5" w:rsidRDefault="00970E17" w:rsidP="00E869D5">
      <w:pPr>
        <w:rPr>
          <w:rFonts w:ascii="Times New Roman" w:hAnsi="Times New Roman" w:cs="Times New Roman"/>
          <w:color w:val="000000"/>
          <w:sz w:val="28"/>
          <w:szCs w:val="28"/>
        </w:rPr>
      </w:pPr>
      <w:r w:rsidRPr="002440D7">
        <w:rPr>
          <w:rFonts w:ascii="Times New Roman" w:hAnsi="Times New Roman" w:cs="Times New Roman"/>
          <w:color w:val="000000"/>
          <w:sz w:val="28"/>
          <w:szCs w:val="28"/>
        </w:rPr>
        <w:t>3)поведенческий  (отражает способность ребенка к сотрудничеству, совместной деятельности, инициативность, адекватность в общении, органи</w:t>
      </w:r>
      <w:r w:rsidR="00E869D5">
        <w:rPr>
          <w:rFonts w:ascii="Times New Roman" w:hAnsi="Times New Roman" w:cs="Times New Roman"/>
          <w:color w:val="000000"/>
          <w:sz w:val="28"/>
          <w:szCs w:val="28"/>
        </w:rPr>
        <w:t xml:space="preserve">заторские способности и т.п.). </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Исследованию коммуникативных задач посвящены много работ известных педагогов и психологов. В этих исследованиях коммуникативная задача определяется как осуществляемое субъектом общения воздействие на партнёра общения и принятия им на себя такого воздействия. В этих исследованиях авторы рассматривали коммуникативную задачу</w:t>
      </w:r>
      <w:r w:rsidR="000F3485">
        <w:rPr>
          <w:rFonts w:ascii="Times New Roman" w:eastAsia="Times New Roman" w:hAnsi="Times New Roman" w:cs="Times New Roman"/>
          <w:sz w:val="28"/>
          <w:szCs w:val="28"/>
          <w:lang w:eastAsia="ru-RU"/>
        </w:rPr>
        <w:t xml:space="preserve">, </w:t>
      </w:r>
      <w:r w:rsidRPr="00D665DE">
        <w:rPr>
          <w:rFonts w:ascii="Times New Roman" w:eastAsia="Times New Roman" w:hAnsi="Times New Roman" w:cs="Times New Roman"/>
          <w:sz w:val="28"/>
          <w:szCs w:val="28"/>
          <w:lang w:eastAsia="ru-RU"/>
        </w:rPr>
        <w:t xml:space="preserve"> как функциональную единицу коммуникативного акта, который в свою очередь является структурной единицей общения для достижения целей, формирующихся в соответствии с коммуникативными намерениями субъекта</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Формирование коммуникативных умений младших школьников – чрезвычайно актуальная проблема, так как степень сформированности данных умений влияет не только на результативности обучения детей, но и на процесс их социализации и развития личности в целом. Умения формируются в деятельности, а коммуникативные умения формируются и совершенствуются в процессе общения. В психолого-педагогической литературе существует два подхода к решению проблемы соотношения понятий «коммуникация» и «общение»: в соответствии с одним из них оба понятия отожествляются.</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xml:space="preserve">Анализ психолого-педагогической литературы по данной проблеме показал, что формирование коммуникативной личности предполагает овладение учащимися знаниями о закономерностях системы языка и ее функционировании, формирование на этой основе умений и навыков нормативного, уместного и этического использования языковых средств в </w:t>
      </w:r>
      <w:r w:rsidR="000F3485">
        <w:rPr>
          <w:rFonts w:ascii="Times New Roman" w:eastAsia="Times New Roman" w:hAnsi="Times New Roman" w:cs="Times New Roman"/>
          <w:sz w:val="28"/>
          <w:szCs w:val="28"/>
          <w:lang w:eastAsia="ru-RU"/>
        </w:rPr>
        <w:t xml:space="preserve"> </w:t>
      </w:r>
      <w:r w:rsidRPr="00D665DE">
        <w:rPr>
          <w:rFonts w:ascii="Times New Roman" w:eastAsia="Times New Roman" w:hAnsi="Times New Roman" w:cs="Times New Roman"/>
          <w:sz w:val="28"/>
          <w:szCs w:val="28"/>
          <w:lang w:eastAsia="ru-RU"/>
        </w:rPr>
        <w:t>разнообразных ситуациях и сферах общения.</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Формирование коммуникативных умений выступает как приоритетная, задача, определяющая постановку языкового развития, отбор познавательного содержания, методов и приемов организации обучения родной речи, а также стиль общения педагога с детьми.</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На данный момент школьное образование не ограничивается набором знаний, умений и навыков</w:t>
      </w:r>
      <w:r w:rsidR="00354AD4">
        <w:rPr>
          <w:rFonts w:ascii="Times New Roman" w:eastAsia="Times New Roman" w:hAnsi="Times New Roman" w:cs="Times New Roman"/>
          <w:sz w:val="28"/>
          <w:szCs w:val="28"/>
          <w:lang w:eastAsia="ru-RU"/>
        </w:rPr>
        <w:t>,</w:t>
      </w:r>
      <w:r w:rsidRPr="00D665DE">
        <w:rPr>
          <w:rFonts w:ascii="Times New Roman" w:eastAsia="Times New Roman" w:hAnsi="Times New Roman" w:cs="Times New Roman"/>
          <w:sz w:val="28"/>
          <w:szCs w:val="28"/>
          <w:lang w:eastAsia="ru-RU"/>
        </w:rPr>
        <w:t xml:space="preserve"> которыми должен обладать ученик. На современном этапе обществу необходимы «...современно образованные, нравственные, предприимчивые люди, которые могут самостоятельно принимать решения выбора, способны к сотрудничеству, отличаются мобильностью, готовы к межкультурному взаимодействию, обладающие чувством ответственности за </w:t>
      </w:r>
      <w:r w:rsidRPr="00D665DE">
        <w:rPr>
          <w:rFonts w:ascii="Times New Roman" w:eastAsia="Times New Roman" w:hAnsi="Times New Roman" w:cs="Times New Roman"/>
          <w:sz w:val="28"/>
          <w:szCs w:val="28"/>
          <w:lang w:eastAsia="ru-RU"/>
        </w:rPr>
        <w:lastRenderedPageBreak/>
        <w:t>судьбы стран</w:t>
      </w:r>
      <w:r w:rsidRPr="004700D4">
        <w:rPr>
          <w:rFonts w:ascii="Times New Roman" w:eastAsia="Times New Roman" w:hAnsi="Times New Roman" w:cs="Times New Roman"/>
          <w:sz w:val="28"/>
          <w:szCs w:val="28"/>
          <w:lang w:eastAsia="ru-RU"/>
        </w:rPr>
        <w:t>, за</w:t>
      </w:r>
      <w:r w:rsidRPr="006365B1">
        <w:rPr>
          <w:rFonts w:ascii="Times New Roman" w:eastAsia="Times New Roman" w:hAnsi="Times New Roman" w:cs="Times New Roman"/>
          <w:color w:val="FF0000"/>
          <w:sz w:val="28"/>
          <w:szCs w:val="28"/>
          <w:lang w:eastAsia="ru-RU"/>
        </w:rPr>
        <w:t xml:space="preserve"> </w:t>
      </w:r>
      <w:r w:rsidR="004700D4">
        <w:rPr>
          <w:rFonts w:ascii="Times New Roman" w:eastAsia="Times New Roman" w:hAnsi="Times New Roman" w:cs="Times New Roman"/>
          <w:color w:val="FF0000"/>
          <w:sz w:val="28"/>
          <w:szCs w:val="28"/>
          <w:lang w:eastAsia="ru-RU"/>
        </w:rPr>
        <w:t xml:space="preserve"> </w:t>
      </w:r>
      <w:r w:rsidRPr="00D665DE">
        <w:rPr>
          <w:rFonts w:ascii="Times New Roman" w:eastAsia="Times New Roman" w:hAnsi="Times New Roman" w:cs="Times New Roman"/>
          <w:sz w:val="28"/>
          <w:szCs w:val="28"/>
          <w:lang w:eastAsia="ru-RU"/>
        </w:rPr>
        <w:t xml:space="preserve"> социально-экономическое процветание». А это во многом определяется от получения некоторого набора дополнительных качеств, для обозначения которых и употребляется понятие «коммуникация».</w:t>
      </w:r>
    </w:p>
    <w:p w:rsidR="001305C9" w:rsidRPr="00D665DE" w:rsidRDefault="005846C7"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 xml:space="preserve"> </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 xml:space="preserve">Основные формы </w:t>
      </w:r>
      <w:r w:rsidR="005846C7" w:rsidRPr="00D665DE">
        <w:rPr>
          <w:rFonts w:ascii="Times New Roman" w:eastAsia="Times New Roman" w:hAnsi="Times New Roman" w:cs="Times New Roman"/>
          <w:b/>
          <w:bCs/>
          <w:sz w:val="28"/>
          <w:szCs w:val="28"/>
          <w:lang w:eastAsia="ru-RU"/>
        </w:rPr>
        <w:t xml:space="preserve"> </w:t>
      </w:r>
      <w:r w:rsidRPr="00D665DE">
        <w:rPr>
          <w:rFonts w:ascii="Times New Roman" w:eastAsia="Times New Roman" w:hAnsi="Times New Roman" w:cs="Times New Roman"/>
          <w:b/>
          <w:bCs/>
          <w:sz w:val="28"/>
          <w:szCs w:val="28"/>
          <w:lang w:eastAsia="ru-RU"/>
        </w:rPr>
        <w:t xml:space="preserve"> коммуникации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785"/>
        <w:gridCol w:w="4785"/>
      </w:tblGrid>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Монологические формы речевой коммуникации</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Диалогические формы речевой коммуникации</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Выступать с готовой заранее речью</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Учебная беседа учителя и ученика</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Выступать с неподготовленной речью</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Учебная беседа в парах</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Рассказывать</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Учебная беседа в группах</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Пересказывать</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Дискуссия</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Спрашивать и задавать вопросы</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Дебаты</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Сообщать</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Переговоры</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Докладывать</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Ответы на вопросы</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Отвечать на вопросы</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Ролевая игра</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Аргументировать</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Театрализация</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Ассоциировать</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Блиц-турнир</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Критиковать</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Учебный ринг</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Доказывать и опровергать</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Открытый микрофон</w:t>
            </w:r>
          </w:p>
        </w:tc>
      </w:tr>
      <w:tr w:rsidR="001305C9" w:rsidRPr="00D665DE" w:rsidTr="001305C9">
        <w:trPr>
          <w:tblCellSpacing w:w="0" w:type="dxa"/>
        </w:trPr>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Защищать и доказывать своё мнение</w:t>
            </w:r>
          </w:p>
        </w:tc>
        <w:tc>
          <w:tcPr>
            <w:tcW w:w="4785"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Защита проекта</w:t>
            </w:r>
          </w:p>
        </w:tc>
      </w:tr>
    </w:tbl>
    <w:p w:rsidR="00E329D8"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Развитие речевой компетенции учащихся предполагает понимание целей обучения речевому общению. Реч</w:t>
      </w:r>
      <w:r w:rsidR="00970E17">
        <w:rPr>
          <w:rFonts w:ascii="Times New Roman" w:eastAsia="Times New Roman" w:hAnsi="Times New Roman" w:cs="Times New Roman"/>
          <w:sz w:val="28"/>
          <w:szCs w:val="28"/>
          <w:lang w:eastAsia="ru-RU"/>
        </w:rPr>
        <w:t>евая компетентность формируется через:</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10"/>
        <w:gridCol w:w="2526"/>
        <w:gridCol w:w="2469"/>
        <w:gridCol w:w="2362"/>
      </w:tblGrid>
      <w:tr w:rsidR="001305C9" w:rsidRPr="00D665DE" w:rsidTr="005846C7">
        <w:trPr>
          <w:tblCellSpacing w:w="0" w:type="dxa"/>
        </w:trPr>
        <w:tc>
          <w:tcPr>
            <w:tcW w:w="2312"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Прикладной аспект учебной коммуникации</w:t>
            </w:r>
          </w:p>
        </w:tc>
        <w:tc>
          <w:tcPr>
            <w:tcW w:w="2357"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Исследовательский аспект учебной коммуникации</w:t>
            </w:r>
          </w:p>
        </w:tc>
        <w:tc>
          <w:tcPr>
            <w:tcW w:w="2364"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Социально-коммуникативный аспект учебной коммуникации</w:t>
            </w:r>
          </w:p>
        </w:tc>
        <w:tc>
          <w:tcPr>
            <w:tcW w:w="2352"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Личностно-ориентированный аспект учебной коммуникации</w:t>
            </w:r>
          </w:p>
        </w:tc>
      </w:tr>
      <w:tr w:rsidR="001305C9" w:rsidRPr="00D665DE" w:rsidTr="005846C7">
        <w:trPr>
          <w:tblCellSpacing w:w="0" w:type="dxa"/>
        </w:trPr>
        <w:tc>
          <w:tcPr>
            <w:tcW w:w="2312"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1. Прикладные знания по предмету(факты, правила, понятия и т.д.)</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2. Понимание учебного материала (Причинно-следственные связи, терминология, феномены).</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xml:space="preserve">3. Выделение </w:t>
            </w:r>
            <w:r w:rsidRPr="00D665DE">
              <w:rPr>
                <w:rFonts w:ascii="Times New Roman" w:eastAsia="Times New Roman" w:hAnsi="Times New Roman" w:cs="Times New Roman"/>
                <w:sz w:val="28"/>
                <w:szCs w:val="28"/>
                <w:lang w:eastAsia="ru-RU"/>
              </w:rPr>
              <w:lastRenderedPageBreak/>
              <w:t>главного и второстепенного; установление метапредметных связей; поиск и нахождение обоснования выводов и доказательств.</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4.Оценка изучаемого материала</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w:t>
            </w:r>
          </w:p>
        </w:tc>
        <w:tc>
          <w:tcPr>
            <w:tcW w:w="2357"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lastRenderedPageBreak/>
              <w:t>1. Умение не только отвечать на вопросы по предмету, но и ставить его.</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2. Умение структурировать учебный материал в логической последовательности.</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xml:space="preserve">3. Умение планировать учебную деятельность в целом и в рамках </w:t>
            </w:r>
            <w:r w:rsidRPr="00D665DE">
              <w:rPr>
                <w:rFonts w:ascii="Times New Roman" w:eastAsia="Times New Roman" w:hAnsi="Times New Roman" w:cs="Times New Roman"/>
                <w:sz w:val="28"/>
                <w:szCs w:val="28"/>
                <w:lang w:eastAsia="ru-RU"/>
              </w:rPr>
              <w:lastRenderedPageBreak/>
              <w:t>изучаемой темы.</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4. Умение работать со справочной и дополнительной литературой.</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5. Качество оформления изучаемого материала.</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6. Умение представлять и презентировать изучаемый материал</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w:t>
            </w:r>
          </w:p>
        </w:tc>
        <w:tc>
          <w:tcPr>
            <w:tcW w:w="2364"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lastRenderedPageBreak/>
              <w:t>1. Развитие умений слушать.</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2. Развитие умения участвовать в беседе.</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3. Развитие умения ставить вопросы, качественно их формулировать.</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xml:space="preserve">4. Развитие умения дискутировать и презентировать вопрос, тему, </w:t>
            </w:r>
            <w:r w:rsidRPr="00D665DE">
              <w:rPr>
                <w:rFonts w:ascii="Times New Roman" w:eastAsia="Times New Roman" w:hAnsi="Times New Roman" w:cs="Times New Roman"/>
                <w:sz w:val="28"/>
                <w:szCs w:val="28"/>
                <w:lang w:eastAsia="ru-RU"/>
              </w:rPr>
              <w:lastRenderedPageBreak/>
              <w:t>проблему.</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5. Развитие умений аргументации и обоснования как личностного качества коммуникативного общения</w:t>
            </w:r>
          </w:p>
        </w:tc>
        <w:tc>
          <w:tcPr>
            <w:tcW w:w="2352" w:type="dxa"/>
            <w:tcBorders>
              <w:top w:val="outset" w:sz="6" w:space="0" w:color="auto"/>
              <w:left w:val="outset" w:sz="6" w:space="0" w:color="auto"/>
              <w:bottom w:val="outset" w:sz="6" w:space="0" w:color="auto"/>
              <w:right w:val="outset" w:sz="6" w:space="0" w:color="auto"/>
            </w:tcBorders>
            <w:hideMark/>
          </w:tcPr>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lastRenderedPageBreak/>
              <w:t>1. Формирования навыков общения.</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2. Преодоления учебной неуверенности и неверия в собственные силы.</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3. Формирование учебной мотивации.</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xml:space="preserve">4. Развитие критического </w:t>
            </w:r>
            <w:r w:rsidRPr="00D665DE">
              <w:rPr>
                <w:rFonts w:ascii="Times New Roman" w:eastAsia="Times New Roman" w:hAnsi="Times New Roman" w:cs="Times New Roman"/>
                <w:sz w:val="28"/>
                <w:szCs w:val="28"/>
                <w:lang w:eastAsia="ru-RU"/>
              </w:rPr>
              <w:lastRenderedPageBreak/>
              <w:t>мышления.</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5 Формирование вовлечённости в общее дело.</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6.Формирование доверия к другим и себе.</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7. Способность к глубокой творческой деятельности.</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8. Целеполагание и определение пути к собственным достижениям</w:t>
            </w:r>
          </w:p>
        </w:tc>
      </w:tr>
    </w:tbl>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lastRenderedPageBreak/>
        <w:t>Формирование коммуникативных компетенций осуществляется не только на уроке, но и во внеурочное время. Когда я знакомлюсь в сентябре с новым классом, мне очень хочется чтобы для детей, которые впервые переступили порог школы, дорога по «лестнице знаний» стала интересной, увлекательной ежедневно открывающей свои тайны.</w:t>
      </w:r>
    </w:p>
    <w:p w:rsidR="00D665DE" w:rsidRPr="00E869D5" w:rsidRDefault="001305C9" w:rsidP="00E869D5">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В качестве основных неоспоримых достоинств методически грамотно организованной внеурочной деятельности выступают: высокая степень самостоятельности, инициативности, развитие социальных навыков, сформированность умения добывать знания, развитие творческих способностей. Чувство свободы выбора делает обучение сознательным, продуктивным и более результативным. Таким образом, в результате внеклассной и внеурочной деятельности происходит развитие коммуникативных компетенций.</w:t>
      </w:r>
      <w:r w:rsidR="00D665DE" w:rsidRPr="00897AEE">
        <w:rPr>
          <w:rFonts w:ascii="Times New Roman" w:hAnsi="Times New Roman" w:cs="Times New Roman"/>
          <w:sz w:val="28"/>
          <w:szCs w:val="28"/>
        </w:rPr>
        <w:t xml:space="preserve">Учитывая актуальность данной проблемы, </w:t>
      </w:r>
      <w:r w:rsidR="0081154C">
        <w:rPr>
          <w:rFonts w:ascii="Times New Roman" w:hAnsi="Times New Roman" w:cs="Times New Roman"/>
          <w:sz w:val="28"/>
          <w:szCs w:val="28"/>
        </w:rPr>
        <w:t xml:space="preserve">я </w:t>
      </w:r>
      <w:r w:rsidR="00D665DE" w:rsidRPr="00897AEE">
        <w:rPr>
          <w:rFonts w:ascii="Times New Roman" w:hAnsi="Times New Roman" w:cs="Times New Roman"/>
          <w:sz w:val="28"/>
          <w:szCs w:val="28"/>
        </w:rPr>
        <w:t xml:space="preserve">пришла к выводу, что начинать работу необходимо с выявления  </w:t>
      </w:r>
      <w:r w:rsidR="00653694" w:rsidRPr="00897AEE">
        <w:rPr>
          <w:rFonts w:ascii="Times New Roman" w:hAnsi="Times New Roman" w:cs="Times New Roman"/>
          <w:sz w:val="28"/>
          <w:szCs w:val="28"/>
        </w:rPr>
        <w:t xml:space="preserve"> творческих </w:t>
      </w:r>
      <w:r w:rsidR="007A0BF8">
        <w:rPr>
          <w:rFonts w:ascii="Times New Roman" w:hAnsi="Times New Roman" w:cs="Times New Roman"/>
          <w:sz w:val="28"/>
          <w:szCs w:val="28"/>
        </w:rPr>
        <w:t xml:space="preserve"> способностей детей, и</w:t>
      </w:r>
      <w:r w:rsidR="00D665DE" w:rsidRPr="00897AEE">
        <w:rPr>
          <w:rFonts w:ascii="Times New Roman" w:hAnsi="Times New Roman" w:cs="Times New Roman"/>
          <w:sz w:val="28"/>
          <w:szCs w:val="28"/>
        </w:rPr>
        <w:t xml:space="preserve"> поставила цель: формирование  коммуникативных компетенций через творческую деятельность</w:t>
      </w:r>
      <w:r w:rsidR="00FD5227">
        <w:rPr>
          <w:rFonts w:ascii="Times New Roman" w:hAnsi="Times New Roman" w:cs="Times New Roman"/>
          <w:sz w:val="28"/>
          <w:szCs w:val="28"/>
        </w:rPr>
        <w:t>.</w:t>
      </w:r>
    </w:p>
    <w:p w:rsidR="00D665DE" w:rsidRPr="00897AEE" w:rsidRDefault="00FD5227" w:rsidP="00D665DE">
      <w:pPr>
        <w:rPr>
          <w:rFonts w:ascii="Times New Roman" w:hAnsi="Times New Roman" w:cs="Times New Roman"/>
          <w:sz w:val="28"/>
          <w:szCs w:val="28"/>
        </w:rPr>
      </w:pPr>
      <w:r>
        <w:rPr>
          <w:rFonts w:ascii="Times New Roman" w:hAnsi="Times New Roman" w:cs="Times New Roman"/>
          <w:sz w:val="28"/>
          <w:szCs w:val="28"/>
        </w:rPr>
        <w:t xml:space="preserve"> </w:t>
      </w:r>
      <w:r w:rsidR="00D665DE" w:rsidRPr="00897AEE">
        <w:rPr>
          <w:rFonts w:ascii="Times New Roman" w:hAnsi="Times New Roman" w:cs="Times New Roman"/>
          <w:sz w:val="28"/>
          <w:szCs w:val="28"/>
        </w:rPr>
        <w:t>В ходе работы, наблюдая за детьми, обратила внимание на то, что дети мало эмоциональны, скованы, но в тоже время неподдельный интерес вызывает театральная деятельность. Ребятам нравилось перевоплощаться в каких-либо героев из сказок, видеть персонажей во время проведения праздников, развлечений, утренников. Все это вызывало у них положительные эмоции.</w:t>
      </w:r>
    </w:p>
    <w:p w:rsidR="00D665DE" w:rsidRPr="00897AEE" w:rsidRDefault="00D665DE" w:rsidP="00D665DE">
      <w:pPr>
        <w:rPr>
          <w:rFonts w:ascii="Times New Roman" w:hAnsi="Times New Roman" w:cs="Times New Roman"/>
          <w:sz w:val="28"/>
          <w:szCs w:val="28"/>
        </w:rPr>
      </w:pPr>
    </w:p>
    <w:p w:rsidR="000D107F" w:rsidRPr="004700D4" w:rsidRDefault="00D665DE" w:rsidP="0096030D">
      <w:pPr>
        <w:rPr>
          <w:rFonts w:ascii="Times New Roman" w:hAnsi="Times New Roman" w:cs="Times New Roman"/>
          <w:sz w:val="28"/>
          <w:szCs w:val="28"/>
        </w:rPr>
      </w:pPr>
      <w:r w:rsidRPr="00897AEE">
        <w:rPr>
          <w:rFonts w:ascii="Times New Roman" w:hAnsi="Times New Roman" w:cs="Times New Roman"/>
          <w:sz w:val="28"/>
          <w:szCs w:val="28"/>
        </w:rPr>
        <w:t xml:space="preserve">Объединив   опыт, систематизировав его, пришла к выводу о необходимости </w:t>
      </w:r>
      <w:r w:rsidR="004700D4" w:rsidRPr="004700D4">
        <w:rPr>
          <w:rFonts w:ascii="Times New Roman" w:hAnsi="Times New Roman" w:cs="Times New Roman"/>
          <w:sz w:val="28"/>
          <w:szCs w:val="28"/>
        </w:rPr>
        <w:t>создания</w:t>
      </w:r>
      <w:r w:rsidRPr="004700D4">
        <w:rPr>
          <w:rFonts w:ascii="Times New Roman" w:hAnsi="Times New Roman" w:cs="Times New Roman"/>
          <w:sz w:val="28"/>
          <w:szCs w:val="28"/>
        </w:rPr>
        <w:t xml:space="preserve"> </w:t>
      </w:r>
      <w:r w:rsidR="004700D4" w:rsidRPr="004700D4">
        <w:rPr>
          <w:rFonts w:ascii="Times New Roman" w:hAnsi="Times New Roman" w:cs="Times New Roman"/>
          <w:sz w:val="28"/>
          <w:szCs w:val="28"/>
        </w:rPr>
        <w:t xml:space="preserve"> кружка. Так </w:t>
      </w:r>
      <w:r w:rsidRPr="004700D4">
        <w:rPr>
          <w:rFonts w:ascii="Times New Roman" w:hAnsi="Times New Roman" w:cs="Times New Roman"/>
          <w:sz w:val="28"/>
          <w:szCs w:val="28"/>
        </w:rPr>
        <w:t xml:space="preserve"> была создана  программа кружка</w:t>
      </w:r>
      <w:r w:rsidR="004700D4" w:rsidRPr="004700D4">
        <w:rPr>
          <w:rFonts w:ascii="Times New Roman" w:hAnsi="Times New Roman" w:cs="Times New Roman"/>
          <w:sz w:val="28"/>
          <w:szCs w:val="28"/>
        </w:rPr>
        <w:t xml:space="preserve"> </w:t>
      </w:r>
      <w:r w:rsidRPr="004700D4">
        <w:rPr>
          <w:rFonts w:ascii="Times New Roman" w:hAnsi="Times New Roman" w:cs="Times New Roman"/>
          <w:sz w:val="28"/>
          <w:szCs w:val="28"/>
        </w:rPr>
        <w:t xml:space="preserve"> по театральной деятельности.</w:t>
      </w:r>
    </w:p>
    <w:p w:rsidR="004700D4" w:rsidRPr="004700D4" w:rsidRDefault="004700D4" w:rsidP="004700D4">
      <w:pPr>
        <w:spacing w:after="120"/>
        <w:rPr>
          <w:rFonts w:ascii="Times New Roman" w:eastAsia="Times New Roman" w:hAnsi="Times New Roman" w:cs="Times New Roman"/>
          <w:sz w:val="28"/>
          <w:szCs w:val="28"/>
        </w:rPr>
      </w:pPr>
      <w:r w:rsidRPr="004700D4">
        <w:rPr>
          <w:rFonts w:ascii="Times New Roman" w:hAnsi="Times New Roman" w:cs="Times New Roman"/>
          <w:sz w:val="28"/>
          <w:szCs w:val="28"/>
        </w:rPr>
        <w:lastRenderedPageBreak/>
        <w:t>Вместе с ребятами придумали название кружка «  Школьный театр «Петрушка».</w:t>
      </w:r>
      <w:r w:rsidRPr="004700D4">
        <w:rPr>
          <w:rFonts w:ascii="Times New Roman" w:eastAsia="Times New Roman" w:hAnsi="Times New Roman" w:cs="Times New Roman"/>
          <w:sz w:val="28"/>
          <w:szCs w:val="28"/>
        </w:rPr>
        <w:t xml:space="preserve"> </w:t>
      </w:r>
    </w:p>
    <w:p w:rsidR="00FD1724" w:rsidRDefault="0096030D" w:rsidP="0096030D">
      <w:pPr>
        <w:rPr>
          <w:rFonts w:ascii="inherit" w:eastAsia="Times New Roman" w:hAnsi="inherit" w:cs="Times New Roman"/>
          <w:b/>
          <w:sz w:val="28"/>
          <w:szCs w:val="28"/>
        </w:rPr>
      </w:pPr>
      <w:r w:rsidRPr="00F35E2D">
        <w:rPr>
          <w:rFonts w:ascii="inherit" w:eastAsia="Times New Roman" w:hAnsi="inherit" w:cs="Times New Roman"/>
          <w:b/>
          <w:sz w:val="28"/>
          <w:szCs w:val="28"/>
        </w:rPr>
        <w:t>Основные направления работы с детьми</w:t>
      </w:r>
      <w:r w:rsidR="00FD1724">
        <w:rPr>
          <w:rFonts w:ascii="inherit" w:eastAsia="Times New Roman" w:hAnsi="inherit" w:cs="Times New Roman"/>
          <w:b/>
          <w:sz w:val="28"/>
          <w:szCs w:val="28"/>
        </w:rPr>
        <w:t xml:space="preserve">: </w:t>
      </w:r>
    </w:p>
    <w:p w:rsidR="0096030D" w:rsidRPr="00F35E2D" w:rsidRDefault="0096030D" w:rsidP="0096030D">
      <w:pPr>
        <w:rPr>
          <w:rFonts w:ascii="inherit" w:eastAsia="Times New Roman" w:hAnsi="inherit" w:cs="Times New Roman"/>
          <w:sz w:val="28"/>
          <w:szCs w:val="28"/>
        </w:rPr>
      </w:pPr>
      <w:r w:rsidRPr="00F35E2D">
        <w:rPr>
          <w:rFonts w:ascii="inherit" w:eastAsia="Times New Roman" w:hAnsi="inherit" w:cs="Times New Roman"/>
          <w:sz w:val="28"/>
          <w:szCs w:val="28"/>
        </w:rPr>
        <w:t xml:space="preserve"> </w:t>
      </w:r>
    </w:p>
    <w:p w:rsidR="007503CC" w:rsidRDefault="007503CC" w:rsidP="0096030D">
      <w:pPr>
        <w:rPr>
          <w:rFonts w:ascii="inherit" w:eastAsia="Times New Roman" w:hAnsi="inherit" w:cs="Times New Roman"/>
          <w:sz w:val="28"/>
          <w:szCs w:val="28"/>
        </w:rPr>
      </w:pPr>
      <w:r>
        <w:rPr>
          <w:rFonts w:ascii="inherit" w:eastAsia="Times New Roman" w:hAnsi="inherit" w:cs="Times New Roman"/>
          <w:sz w:val="28"/>
          <w:szCs w:val="28"/>
        </w:rPr>
        <w:t xml:space="preserve"> </w:t>
      </w:r>
      <w:r w:rsidR="0096030D" w:rsidRPr="00F35E2D">
        <w:rPr>
          <w:rFonts w:ascii="inherit" w:eastAsia="Times New Roman" w:hAnsi="inherit" w:cs="Times New Roman"/>
          <w:sz w:val="28"/>
          <w:szCs w:val="28"/>
        </w:rPr>
        <w:t xml:space="preserve">1.Театральная игра </w:t>
      </w:r>
      <w:r>
        <w:rPr>
          <w:rFonts w:ascii="inherit" w:eastAsia="Times New Roman" w:hAnsi="inherit" w:cs="Times New Roman"/>
          <w:sz w:val="28"/>
          <w:szCs w:val="28"/>
        </w:rPr>
        <w:t xml:space="preserve">. </w:t>
      </w:r>
    </w:p>
    <w:p w:rsidR="0096030D" w:rsidRPr="007503CC" w:rsidRDefault="007503CC" w:rsidP="0096030D">
      <w:pPr>
        <w:rPr>
          <w:rFonts w:ascii="inherit" w:eastAsia="Times New Roman" w:hAnsi="inherit" w:cs="Times New Roman"/>
          <w:color w:val="FF0000"/>
          <w:sz w:val="28"/>
          <w:szCs w:val="28"/>
        </w:rPr>
      </w:pPr>
      <w:r w:rsidRPr="00C31031">
        <w:rPr>
          <w:rFonts w:ascii="inherit" w:eastAsia="Times New Roman" w:hAnsi="inherit" w:cs="Times New Roman"/>
          <w:sz w:val="28"/>
          <w:szCs w:val="28"/>
        </w:rPr>
        <w:t>И</w:t>
      </w:r>
      <w:r w:rsidR="0096030D" w:rsidRPr="00C31031">
        <w:rPr>
          <w:rFonts w:ascii="inherit" w:eastAsia="Times New Roman" w:hAnsi="inherit" w:cs="Times New Roman"/>
          <w:sz w:val="28"/>
          <w:szCs w:val="28"/>
        </w:rPr>
        <w:t>сторически сложившееся общественное явление, самостоятельный вид деятельности, свойственный человеку.</w:t>
      </w:r>
      <w:r w:rsidR="0096030D" w:rsidRPr="00C31031">
        <w:rPr>
          <w:rFonts w:ascii="inherit" w:eastAsia="Times New Roman" w:hAnsi="inherit" w:cs="Times New Roman"/>
          <w:b/>
          <w:sz w:val="28"/>
          <w:szCs w:val="28"/>
        </w:rPr>
        <w:t xml:space="preserve"> </w:t>
      </w:r>
      <w:r w:rsidR="0096030D" w:rsidRPr="00C31031">
        <w:rPr>
          <w:rFonts w:ascii="inherit" w:eastAsia="Times New Roman" w:hAnsi="inherit" w:cs="Times New Roman"/>
          <w:sz w:val="28"/>
          <w:szCs w:val="28"/>
        </w:rPr>
        <w:t xml:space="preserve">Учить детей ориентироваться в пространстве, равномерно размещаться на площадке, строить диалог с партнером на заданную тему; запоминать слова героев спектаклей; развивать зрительное, слуховое внимание, память, наблюдательность, образное мышление, фантазию, воображение, интерес к сценическому искусству; упражнять в четком произношении слов, отрабатывать дикцию; </w:t>
      </w:r>
      <w:r w:rsidR="004700D4">
        <w:rPr>
          <w:rFonts w:ascii="inherit" w:eastAsia="Times New Roman" w:hAnsi="inherit" w:cs="Times New Roman"/>
          <w:sz w:val="28"/>
          <w:szCs w:val="28"/>
        </w:rPr>
        <w:t xml:space="preserve"> </w:t>
      </w:r>
    </w:p>
    <w:tbl>
      <w:tblPr>
        <w:tblW w:w="0" w:type="auto"/>
        <w:tblCellMar>
          <w:left w:w="0" w:type="dxa"/>
          <w:right w:w="0" w:type="dxa"/>
        </w:tblCellMar>
        <w:tblLook w:val="04A0"/>
      </w:tblPr>
      <w:tblGrid>
        <w:gridCol w:w="9637"/>
      </w:tblGrid>
      <w:tr w:rsidR="0096030D" w:rsidRPr="00F35E2D" w:rsidTr="007B4584">
        <w:tc>
          <w:tcPr>
            <w:tcW w:w="0" w:type="auto"/>
            <w:tcBorders>
              <w:top w:val="nil"/>
              <w:left w:val="nil"/>
              <w:bottom w:val="nil"/>
              <w:right w:val="nil"/>
            </w:tcBorders>
            <w:shd w:val="clear" w:color="auto" w:fill="auto"/>
            <w:tcMar>
              <w:top w:w="150" w:type="dxa"/>
              <w:left w:w="0" w:type="dxa"/>
              <w:bottom w:w="150" w:type="dxa"/>
              <w:right w:w="0" w:type="dxa"/>
            </w:tcMar>
            <w:vAlign w:val="center"/>
            <w:hideMark/>
          </w:tcPr>
          <w:p w:rsidR="007503CC" w:rsidRDefault="0096030D" w:rsidP="007B4584">
            <w:pPr>
              <w:rPr>
                <w:rFonts w:ascii="inherit" w:eastAsia="Times New Roman" w:hAnsi="inherit" w:cs="Times New Roman"/>
                <w:sz w:val="28"/>
                <w:szCs w:val="28"/>
              </w:rPr>
            </w:pPr>
            <w:r w:rsidRPr="00F35E2D">
              <w:rPr>
                <w:rFonts w:ascii="inherit" w:eastAsia="Times New Roman" w:hAnsi="inherit" w:cs="Times New Roman"/>
                <w:sz w:val="28"/>
                <w:szCs w:val="28"/>
              </w:rPr>
              <w:t xml:space="preserve">  2.Культура и техника речи. </w:t>
            </w:r>
          </w:p>
          <w:p w:rsidR="0096030D" w:rsidRPr="00F35E2D" w:rsidRDefault="0096030D" w:rsidP="007B4584">
            <w:pPr>
              <w:rPr>
                <w:rFonts w:ascii="inherit" w:eastAsia="Times New Roman" w:hAnsi="inherit" w:cs="Times New Roman"/>
                <w:sz w:val="28"/>
                <w:szCs w:val="28"/>
              </w:rPr>
            </w:pPr>
            <w:r w:rsidRPr="00F35E2D">
              <w:rPr>
                <w:rFonts w:ascii="inherit" w:eastAsia="Times New Roman" w:hAnsi="inherit" w:cs="Times New Roman"/>
                <w:sz w:val="28"/>
                <w:szCs w:val="28"/>
              </w:rPr>
              <w:t>Игры и упражнения, направленные на развитие дыхания и свободы речевого аппарата. Развивать речевое дыхание и правильную артикуляцию, четкую дикцию, разнообразную интонацию, логику речи; связную образную речь, творческую фантазию; учить сочинять небольшие рассказы и сказки, подбирать простейшие рифмы; произносить скороговорки и стихи; тренировать четкое произношение согласных в конце слова; пользоваться интонациями, выражающими основные чувства; пополнять словарный запас.</w:t>
            </w:r>
          </w:p>
        </w:tc>
      </w:tr>
    </w:tbl>
    <w:p w:rsidR="0096030D" w:rsidRPr="00F35E2D" w:rsidRDefault="0096030D" w:rsidP="0096030D">
      <w:pPr>
        <w:numPr>
          <w:ilvl w:val="0"/>
          <w:numId w:val="11"/>
        </w:numPr>
        <w:spacing w:line="270" w:lineRule="atLeast"/>
        <w:ind w:left="0"/>
        <w:rPr>
          <w:rFonts w:ascii="Tahoma" w:eastAsia="Times New Roman" w:hAnsi="Tahoma" w:cs="Tahoma"/>
          <w:vanish/>
          <w:color w:val="000000"/>
          <w:sz w:val="28"/>
          <w:szCs w:val="28"/>
        </w:rPr>
      </w:pPr>
    </w:p>
    <w:p w:rsidR="0096030D" w:rsidRPr="009A6595" w:rsidRDefault="0096030D" w:rsidP="009A6595">
      <w:pPr>
        <w:spacing w:line="270" w:lineRule="atLeast"/>
        <w:rPr>
          <w:sz w:val="28"/>
          <w:szCs w:val="28"/>
        </w:rPr>
      </w:pPr>
    </w:p>
    <w:tbl>
      <w:tblPr>
        <w:tblW w:w="0" w:type="auto"/>
        <w:tblCellMar>
          <w:left w:w="0" w:type="dxa"/>
          <w:right w:w="0" w:type="dxa"/>
        </w:tblCellMar>
        <w:tblLook w:val="04A0"/>
      </w:tblPr>
      <w:tblGrid>
        <w:gridCol w:w="9637"/>
      </w:tblGrid>
      <w:tr w:rsidR="0096030D" w:rsidRPr="00F35E2D" w:rsidTr="007B4584">
        <w:tc>
          <w:tcPr>
            <w:tcW w:w="0" w:type="auto"/>
            <w:tcBorders>
              <w:top w:val="nil"/>
              <w:left w:val="nil"/>
              <w:bottom w:val="nil"/>
              <w:right w:val="nil"/>
            </w:tcBorders>
            <w:shd w:val="clear" w:color="auto" w:fill="auto"/>
            <w:tcMar>
              <w:top w:w="150" w:type="dxa"/>
              <w:left w:w="0" w:type="dxa"/>
              <w:bottom w:w="150" w:type="dxa"/>
              <w:right w:w="0" w:type="dxa"/>
            </w:tcMar>
            <w:vAlign w:val="center"/>
            <w:hideMark/>
          </w:tcPr>
          <w:p w:rsidR="00C31031" w:rsidRDefault="00E869D5" w:rsidP="007B4584">
            <w:pPr>
              <w:rPr>
                <w:rFonts w:ascii="inherit" w:eastAsia="Times New Roman" w:hAnsi="inherit" w:cs="Times New Roman"/>
                <w:sz w:val="28"/>
                <w:szCs w:val="28"/>
              </w:rPr>
            </w:pPr>
            <w:r>
              <w:rPr>
                <w:rFonts w:ascii="inherit" w:eastAsia="Times New Roman" w:hAnsi="inherit" w:cs="Times New Roman"/>
                <w:sz w:val="28"/>
                <w:szCs w:val="28"/>
              </w:rPr>
              <w:t>3.</w:t>
            </w:r>
            <w:r w:rsidR="0096030D" w:rsidRPr="00F35E2D">
              <w:rPr>
                <w:rFonts w:ascii="inherit" w:eastAsia="Times New Roman" w:hAnsi="inherit" w:cs="Times New Roman"/>
                <w:sz w:val="28"/>
                <w:szCs w:val="28"/>
              </w:rPr>
              <w:t>Основы театральной культуры.</w:t>
            </w:r>
          </w:p>
          <w:p w:rsidR="0096030D" w:rsidRPr="00F35E2D" w:rsidRDefault="0096030D" w:rsidP="007B4584">
            <w:pPr>
              <w:rPr>
                <w:rFonts w:ascii="inherit" w:eastAsia="Times New Roman" w:hAnsi="inherit" w:cs="Times New Roman"/>
                <w:sz w:val="28"/>
                <w:szCs w:val="28"/>
              </w:rPr>
            </w:pPr>
            <w:r w:rsidRPr="00F35E2D">
              <w:rPr>
                <w:rFonts w:ascii="inherit" w:eastAsia="Times New Roman" w:hAnsi="inherit" w:cs="Times New Roman"/>
                <w:sz w:val="28"/>
                <w:szCs w:val="28"/>
              </w:rPr>
              <w:t xml:space="preserve"> Знакомство с элементарными понятиями, профессиональной терминологией театрального искусства (особенности театрального искусства; виды театрального искусства, основы актерского мастерства; культура зрителя).   Познакомить детей с театральной терминологией; с основными видами театрального искусства; воспитывать культуру поведения в театре. </w:t>
            </w:r>
          </w:p>
          <w:p w:rsidR="003569B0" w:rsidRDefault="0096030D" w:rsidP="007B4584">
            <w:pPr>
              <w:rPr>
                <w:rFonts w:ascii="inherit" w:eastAsia="Times New Roman" w:hAnsi="inherit" w:cs="Times New Roman"/>
                <w:sz w:val="28"/>
                <w:szCs w:val="28"/>
              </w:rPr>
            </w:pPr>
            <w:r w:rsidRPr="00F35E2D">
              <w:rPr>
                <w:rFonts w:ascii="inherit" w:eastAsia="Times New Roman" w:hAnsi="inherit" w:cs="Times New Roman"/>
                <w:sz w:val="28"/>
                <w:szCs w:val="28"/>
              </w:rPr>
              <w:t>4.Работа над спектаклем</w:t>
            </w:r>
            <w:r w:rsidR="003569B0">
              <w:rPr>
                <w:rFonts w:ascii="inherit" w:eastAsia="Times New Roman" w:hAnsi="inherit" w:cs="Times New Roman"/>
                <w:sz w:val="28"/>
                <w:szCs w:val="28"/>
              </w:rPr>
              <w:t>.</w:t>
            </w:r>
          </w:p>
          <w:p w:rsidR="0096030D" w:rsidRPr="00F35E2D" w:rsidRDefault="0096030D" w:rsidP="00235B34">
            <w:pPr>
              <w:rPr>
                <w:rFonts w:ascii="inherit" w:eastAsia="Times New Roman" w:hAnsi="inherit" w:cs="Times New Roman"/>
                <w:sz w:val="28"/>
                <w:szCs w:val="28"/>
              </w:rPr>
            </w:pPr>
            <w:r w:rsidRPr="00F35E2D">
              <w:rPr>
                <w:rFonts w:ascii="inherit" w:eastAsia="Times New Roman" w:hAnsi="inherit" w:cs="Times New Roman"/>
                <w:sz w:val="28"/>
                <w:szCs w:val="28"/>
              </w:rPr>
              <w:t xml:space="preserve"> Работа над литературным материалом: знакомство с пьесой, сказкой, работа над сп</w:t>
            </w:r>
            <w:r w:rsidR="004700D4">
              <w:rPr>
                <w:rFonts w:ascii="inherit" w:eastAsia="Times New Roman" w:hAnsi="inherit" w:cs="Times New Roman"/>
                <w:sz w:val="28"/>
                <w:szCs w:val="28"/>
              </w:rPr>
              <w:t>ектаклем – от этюда к спектаклю.</w:t>
            </w:r>
            <w:r w:rsidRPr="00F35E2D">
              <w:rPr>
                <w:rFonts w:ascii="inherit" w:eastAsia="Times New Roman" w:hAnsi="inherit" w:cs="Times New Roman"/>
                <w:sz w:val="28"/>
                <w:szCs w:val="28"/>
              </w:rPr>
              <w:t xml:space="preserve"> Учить сочинять этюды по сказкам, басням; развивать навыки действий с воображаемыми предметами; учить находить ключевые слова в отдельных фразах и предложениях и выделять их голосом; развивать умение пользоваться интонациями, выражающими разнообразные эмоциональные состояния (грустно, радостно, сердито, удивительно, восхищенно, жалобно, презрительно, осуждающе, таинственно и т.д</w:t>
            </w:r>
            <w:r w:rsidR="00235B34">
              <w:rPr>
                <w:rFonts w:ascii="inherit" w:eastAsia="Times New Roman" w:hAnsi="inherit" w:cs="Times New Roman"/>
                <w:sz w:val="28"/>
                <w:szCs w:val="28"/>
              </w:rPr>
              <w:t xml:space="preserve">) </w:t>
            </w:r>
          </w:p>
        </w:tc>
      </w:tr>
      <w:tr w:rsidR="0096030D" w:rsidRPr="00F35E2D" w:rsidTr="007B4584">
        <w:tc>
          <w:tcPr>
            <w:tcW w:w="0" w:type="auto"/>
            <w:tcBorders>
              <w:top w:val="nil"/>
              <w:left w:val="nil"/>
              <w:bottom w:val="nil"/>
              <w:right w:val="nil"/>
            </w:tcBorders>
            <w:shd w:val="clear" w:color="auto" w:fill="auto"/>
            <w:tcMar>
              <w:top w:w="150" w:type="dxa"/>
              <w:left w:w="0" w:type="dxa"/>
              <w:bottom w:w="150" w:type="dxa"/>
              <w:right w:w="0" w:type="dxa"/>
            </w:tcMar>
            <w:vAlign w:val="center"/>
            <w:hideMark/>
          </w:tcPr>
          <w:p w:rsidR="0096030D" w:rsidRPr="00F35E2D" w:rsidRDefault="0096030D" w:rsidP="007B4584">
            <w:pPr>
              <w:rPr>
                <w:rFonts w:ascii="inherit" w:eastAsia="Times New Roman" w:hAnsi="inherit" w:cs="Times New Roman"/>
                <w:sz w:val="28"/>
                <w:szCs w:val="28"/>
              </w:rPr>
            </w:pPr>
            <w:r w:rsidRPr="00F35E2D">
              <w:rPr>
                <w:rFonts w:ascii="inherit" w:eastAsia="Times New Roman" w:hAnsi="inherit" w:cs="Times New Roman"/>
                <w:b/>
                <w:sz w:val="28"/>
                <w:szCs w:val="28"/>
              </w:rPr>
              <w:t>В основу программы внеурочной деятельности</w:t>
            </w:r>
            <w:r w:rsidRPr="00F35E2D">
              <w:rPr>
                <w:rFonts w:ascii="inherit" w:eastAsia="Times New Roman" w:hAnsi="inherit" w:cs="Times New Roman"/>
                <w:sz w:val="28"/>
                <w:szCs w:val="28"/>
              </w:rPr>
              <w:t xml:space="preserve"> </w:t>
            </w:r>
            <w:r w:rsidRPr="00235B34">
              <w:rPr>
                <w:rFonts w:ascii="inherit" w:eastAsia="Times New Roman" w:hAnsi="inherit" w:cs="Times New Roman"/>
                <w:sz w:val="28"/>
                <w:szCs w:val="28"/>
              </w:rPr>
              <w:t>«</w:t>
            </w:r>
            <w:r w:rsidR="00235B34" w:rsidRPr="00235B34">
              <w:rPr>
                <w:rFonts w:ascii="inherit" w:eastAsia="Times New Roman" w:hAnsi="inherit" w:cs="Times New Roman"/>
                <w:sz w:val="28"/>
                <w:szCs w:val="28"/>
              </w:rPr>
              <w:t>Школьный  т</w:t>
            </w:r>
            <w:r w:rsidRPr="00235B34">
              <w:rPr>
                <w:rFonts w:ascii="inherit" w:eastAsia="Times New Roman" w:hAnsi="inherit" w:cs="Times New Roman"/>
                <w:sz w:val="28"/>
                <w:szCs w:val="28"/>
              </w:rPr>
              <w:t xml:space="preserve">еатр Петрушки» </w:t>
            </w:r>
            <w:r w:rsidRPr="00F35E2D">
              <w:rPr>
                <w:rFonts w:ascii="inherit" w:eastAsia="Times New Roman" w:hAnsi="inherit" w:cs="Times New Roman"/>
                <w:sz w:val="28"/>
                <w:szCs w:val="28"/>
              </w:rPr>
              <w:t>вложены следующие принципы:</w:t>
            </w:r>
          </w:p>
          <w:p w:rsidR="0096030D" w:rsidRPr="00F35E2D" w:rsidRDefault="0096030D" w:rsidP="007B4584">
            <w:pPr>
              <w:rPr>
                <w:rFonts w:ascii="inherit" w:eastAsia="Times New Roman" w:hAnsi="inherit" w:cs="Times New Roman"/>
                <w:sz w:val="28"/>
                <w:szCs w:val="28"/>
              </w:rPr>
            </w:pPr>
            <w:r w:rsidRPr="00F35E2D">
              <w:rPr>
                <w:rFonts w:ascii="inherit" w:eastAsia="Times New Roman" w:hAnsi="inherit" w:cs="Times New Roman"/>
                <w:sz w:val="28"/>
                <w:szCs w:val="28"/>
              </w:rPr>
              <w:t xml:space="preserve"> 1. Принцип развития индивидуальности каждого учащегося. Занятия активизируют имеющиеся у каждого ребёнка творческие способности, его жизненные познания, речевой опыт, его эмоции и настроение. В ходе занятий ребёнок имеет возможность реализовать собственные намерения, т.е. действовать от своего имени. </w:t>
            </w:r>
          </w:p>
          <w:p w:rsidR="0096030D" w:rsidRPr="00F35E2D" w:rsidRDefault="0096030D" w:rsidP="00C5058E">
            <w:pPr>
              <w:rPr>
                <w:rFonts w:ascii="inherit" w:eastAsia="Times New Roman" w:hAnsi="inherit" w:cs="Times New Roman"/>
                <w:sz w:val="28"/>
                <w:szCs w:val="28"/>
              </w:rPr>
            </w:pPr>
            <w:r w:rsidRPr="00F35E2D">
              <w:rPr>
                <w:rFonts w:ascii="inherit" w:eastAsia="Times New Roman" w:hAnsi="inherit" w:cs="Times New Roman"/>
                <w:sz w:val="28"/>
                <w:szCs w:val="28"/>
              </w:rPr>
              <w:t>2. Принцип личностно ориентированной направленности на развитие ребёнк</w:t>
            </w:r>
            <w:r w:rsidR="00C5058E">
              <w:rPr>
                <w:rFonts w:ascii="inherit" w:eastAsia="Times New Roman" w:hAnsi="inherit" w:cs="Times New Roman"/>
                <w:sz w:val="28"/>
                <w:szCs w:val="28"/>
              </w:rPr>
              <w:t xml:space="preserve">а, </w:t>
            </w:r>
            <w:r w:rsidRPr="00F35E2D">
              <w:rPr>
                <w:rFonts w:ascii="inherit" w:eastAsia="Times New Roman" w:hAnsi="inherit" w:cs="Times New Roman"/>
                <w:sz w:val="28"/>
                <w:szCs w:val="28"/>
              </w:rPr>
              <w:t xml:space="preserve"> </w:t>
            </w:r>
            <w:r w:rsidRPr="00F35E2D">
              <w:rPr>
                <w:rFonts w:ascii="inherit" w:eastAsia="Times New Roman" w:hAnsi="inherit" w:cs="Times New Roman"/>
                <w:sz w:val="28"/>
                <w:szCs w:val="28"/>
              </w:rPr>
              <w:lastRenderedPageBreak/>
              <w:t>как творческой личности. Это значит способствовать усвоению учащимися социального опыта, необходимого для жизни в конкретном социуме, а также развивать умение самостоятельно учиться. Кроме вышесказанного этот принцип позволяет развивать в ребёнке систему личностных свойств и качеств, способствующих саморазвитию.</w:t>
            </w:r>
          </w:p>
        </w:tc>
      </w:tr>
    </w:tbl>
    <w:p w:rsidR="0096030D" w:rsidRPr="00F35E2D" w:rsidRDefault="0096030D" w:rsidP="0096030D">
      <w:pPr>
        <w:numPr>
          <w:ilvl w:val="0"/>
          <w:numId w:val="11"/>
        </w:numPr>
        <w:spacing w:line="270" w:lineRule="atLeast"/>
        <w:ind w:left="0"/>
        <w:rPr>
          <w:rFonts w:ascii="Tahoma" w:eastAsia="Times New Roman" w:hAnsi="Tahoma" w:cs="Tahoma"/>
          <w:vanish/>
          <w:color w:val="000000"/>
          <w:sz w:val="28"/>
          <w:szCs w:val="28"/>
        </w:rPr>
      </w:pPr>
    </w:p>
    <w:tbl>
      <w:tblPr>
        <w:tblW w:w="0" w:type="auto"/>
        <w:tblCellMar>
          <w:left w:w="0" w:type="dxa"/>
          <w:right w:w="0" w:type="dxa"/>
        </w:tblCellMar>
        <w:tblLook w:val="04A0"/>
      </w:tblPr>
      <w:tblGrid>
        <w:gridCol w:w="9637"/>
      </w:tblGrid>
      <w:tr w:rsidR="0096030D" w:rsidRPr="00F35E2D" w:rsidTr="007B4584">
        <w:tc>
          <w:tcPr>
            <w:tcW w:w="0" w:type="auto"/>
            <w:tcBorders>
              <w:top w:val="nil"/>
              <w:left w:val="nil"/>
              <w:bottom w:val="nil"/>
              <w:right w:val="nil"/>
            </w:tcBorders>
            <w:shd w:val="clear" w:color="auto" w:fill="auto"/>
            <w:vAlign w:val="center"/>
            <w:hideMark/>
          </w:tcPr>
          <w:p w:rsidR="0096030D" w:rsidRPr="00F35E2D" w:rsidRDefault="0096030D" w:rsidP="007B4584">
            <w:pPr>
              <w:spacing w:line="540" w:lineRule="atLeast"/>
              <w:outlineLvl w:val="4"/>
              <w:rPr>
                <w:rFonts w:ascii="inherit" w:eastAsia="Times New Roman" w:hAnsi="inherit" w:cs="Times New Roman"/>
                <w:b/>
                <w:bCs/>
                <w:color w:val="404040"/>
                <w:sz w:val="28"/>
                <w:szCs w:val="28"/>
              </w:rPr>
            </w:pPr>
          </w:p>
        </w:tc>
      </w:tr>
      <w:tr w:rsidR="0096030D" w:rsidRPr="00F35E2D" w:rsidTr="007B4584">
        <w:tc>
          <w:tcPr>
            <w:tcW w:w="0" w:type="auto"/>
            <w:tcBorders>
              <w:top w:val="nil"/>
              <w:left w:val="nil"/>
              <w:bottom w:val="nil"/>
              <w:right w:val="nil"/>
            </w:tcBorders>
            <w:shd w:val="clear" w:color="auto" w:fill="auto"/>
            <w:vAlign w:val="center"/>
            <w:hideMark/>
          </w:tcPr>
          <w:p w:rsidR="0096030D" w:rsidRPr="00F35E2D" w:rsidRDefault="0096030D" w:rsidP="007B4584">
            <w:pPr>
              <w:rPr>
                <w:rFonts w:ascii="inherit" w:eastAsia="Times New Roman" w:hAnsi="inherit" w:cs="Times New Roman"/>
                <w:sz w:val="28"/>
                <w:szCs w:val="28"/>
              </w:rPr>
            </w:pPr>
          </w:p>
        </w:tc>
      </w:tr>
      <w:tr w:rsidR="0096030D" w:rsidRPr="00F35E2D" w:rsidTr="007B4584">
        <w:tc>
          <w:tcPr>
            <w:tcW w:w="0" w:type="auto"/>
            <w:tcBorders>
              <w:top w:val="nil"/>
              <w:left w:val="nil"/>
              <w:bottom w:val="nil"/>
              <w:right w:val="nil"/>
            </w:tcBorders>
            <w:shd w:val="clear" w:color="auto" w:fill="auto"/>
            <w:tcMar>
              <w:top w:w="150" w:type="dxa"/>
              <w:left w:w="0" w:type="dxa"/>
              <w:bottom w:w="150" w:type="dxa"/>
              <w:right w:w="0" w:type="dxa"/>
            </w:tcMar>
            <w:vAlign w:val="center"/>
            <w:hideMark/>
          </w:tcPr>
          <w:p w:rsidR="0096030D" w:rsidRPr="00F35E2D" w:rsidRDefault="0096030D" w:rsidP="007B4584">
            <w:pPr>
              <w:rPr>
                <w:rFonts w:ascii="inherit" w:eastAsia="Times New Roman" w:hAnsi="inherit" w:cs="Times New Roman"/>
                <w:sz w:val="28"/>
                <w:szCs w:val="28"/>
              </w:rPr>
            </w:pPr>
            <w:r w:rsidRPr="00F35E2D">
              <w:rPr>
                <w:rFonts w:ascii="inherit" w:eastAsia="Times New Roman" w:hAnsi="inherit" w:cs="Times New Roman"/>
                <w:sz w:val="28"/>
                <w:szCs w:val="28"/>
              </w:rPr>
              <w:t>3. Принцип деятельностной основы занятий в кружке. Это</w:t>
            </w:r>
            <w:r w:rsidR="00996F5C">
              <w:rPr>
                <w:rFonts w:ascii="inherit" w:eastAsia="Times New Roman" w:hAnsi="inherit" w:cs="Times New Roman"/>
                <w:sz w:val="28"/>
                <w:szCs w:val="28"/>
              </w:rPr>
              <w:t>т</w:t>
            </w:r>
            <w:r w:rsidRPr="00F35E2D">
              <w:rPr>
                <w:rFonts w:ascii="inherit" w:eastAsia="Times New Roman" w:hAnsi="inherit" w:cs="Times New Roman"/>
                <w:sz w:val="28"/>
                <w:szCs w:val="28"/>
              </w:rPr>
              <w:t xml:space="preserve"> принцип выражается во внешней и внутренней (умственной) активности детей. В работе с детьми делается упор на групповые формы работы. Ребёнок ставится в ситуации, когда ему приходиться действовать. Он осуществляет перевоплощение в действующее в этих обстоятельствах лицо</w:t>
            </w:r>
            <w:r w:rsidR="00B63A95">
              <w:rPr>
                <w:rFonts w:ascii="inherit" w:eastAsia="Times New Roman" w:hAnsi="inherit" w:cs="Times New Roman"/>
                <w:sz w:val="28"/>
                <w:szCs w:val="28"/>
              </w:rPr>
              <w:t>.</w:t>
            </w:r>
          </w:p>
          <w:p w:rsidR="0096030D" w:rsidRPr="00F35E2D" w:rsidRDefault="0096030D" w:rsidP="007B4584">
            <w:pPr>
              <w:rPr>
                <w:rFonts w:ascii="inherit" w:eastAsia="Times New Roman" w:hAnsi="inherit" w:cs="Times New Roman"/>
                <w:sz w:val="28"/>
                <w:szCs w:val="28"/>
              </w:rPr>
            </w:pPr>
            <w:r w:rsidRPr="00F35E2D">
              <w:rPr>
                <w:rFonts w:ascii="inherit" w:eastAsia="Times New Roman" w:hAnsi="inherit" w:cs="Times New Roman"/>
                <w:sz w:val="28"/>
                <w:szCs w:val="28"/>
              </w:rPr>
              <w:t>4. Принцип реальности и практического применения. Все полученные знания, умения и навыки жизненно необходимы ребёнку</w:t>
            </w:r>
            <w:r w:rsidR="00E140F3">
              <w:rPr>
                <w:rFonts w:ascii="inherit" w:eastAsia="Times New Roman" w:hAnsi="inherit" w:cs="Times New Roman"/>
                <w:sz w:val="28"/>
                <w:szCs w:val="28"/>
              </w:rPr>
              <w:t xml:space="preserve">, </w:t>
            </w:r>
            <w:r w:rsidRPr="00F35E2D">
              <w:rPr>
                <w:rFonts w:ascii="inherit" w:eastAsia="Times New Roman" w:hAnsi="inherit" w:cs="Times New Roman"/>
                <w:sz w:val="28"/>
                <w:szCs w:val="28"/>
              </w:rPr>
              <w:t xml:space="preserve"> как в его сегодняшней жизни, так и для будущего его развития. Умение правильно говорить, двигаться, выражать свои чувства и эмоции, работать в коллективе, выполнять творческие задания и многое другое</w:t>
            </w:r>
            <w:r w:rsidR="00832ACA">
              <w:rPr>
                <w:rFonts w:ascii="inherit" w:eastAsia="Times New Roman" w:hAnsi="inherit" w:cs="Times New Roman"/>
                <w:sz w:val="28"/>
                <w:szCs w:val="28"/>
              </w:rPr>
              <w:t>,</w:t>
            </w:r>
            <w:r w:rsidRPr="00F35E2D">
              <w:rPr>
                <w:rFonts w:ascii="inherit" w:eastAsia="Times New Roman" w:hAnsi="inherit" w:cs="Times New Roman"/>
                <w:sz w:val="28"/>
                <w:szCs w:val="28"/>
              </w:rPr>
              <w:t xml:space="preserve"> найдут применение в жизни каждого ребёнка.</w:t>
            </w:r>
          </w:p>
        </w:tc>
      </w:tr>
    </w:tbl>
    <w:p w:rsidR="0096030D" w:rsidRPr="00F35E2D" w:rsidRDefault="0096030D" w:rsidP="0096030D">
      <w:pPr>
        <w:numPr>
          <w:ilvl w:val="0"/>
          <w:numId w:val="11"/>
        </w:numPr>
        <w:spacing w:line="270" w:lineRule="atLeast"/>
        <w:ind w:left="0"/>
        <w:rPr>
          <w:rFonts w:ascii="Tahoma" w:eastAsia="Times New Roman" w:hAnsi="Tahoma" w:cs="Tahoma"/>
          <w:vanish/>
          <w:color w:val="000000"/>
          <w:sz w:val="28"/>
          <w:szCs w:val="28"/>
        </w:rPr>
      </w:pPr>
    </w:p>
    <w:tbl>
      <w:tblPr>
        <w:tblW w:w="0" w:type="auto"/>
        <w:tblCellMar>
          <w:left w:w="0" w:type="dxa"/>
          <w:right w:w="0" w:type="dxa"/>
        </w:tblCellMar>
        <w:tblLook w:val="04A0"/>
      </w:tblPr>
      <w:tblGrid>
        <w:gridCol w:w="9637"/>
      </w:tblGrid>
      <w:tr w:rsidR="0096030D" w:rsidRPr="00F35E2D" w:rsidTr="007B4584">
        <w:tc>
          <w:tcPr>
            <w:tcW w:w="0" w:type="auto"/>
            <w:tcBorders>
              <w:top w:val="nil"/>
              <w:left w:val="nil"/>
              <w:bottom w:val="nil"/>
              <w:right w:val="nil"/>
            </w:tcBorders>
            <w:shd w:val="clear" w:color="auto" w:fill="auto"/>
            <w:vAlign w:val="center"/>
            <w:hideMark/>
          </w:tcPr>
          <w:p w:rsidR="0096030D" w:rsidRPr="00F35E2D" w:rsidRDefault="0096030D" w:rsidP="007B4584">
            <w:pPr>
              <w:spacing w:line="540" w:lineRule="atLeast"/>
              <w:outlineLvl w:val="4"/>
              <w:rPr>
                <w:rFonts w:ascii="inherit" w:eastAsia="Times New Roman" w:hAnsi="inherit" w:cs="Times New Roman"/>
                <w:b/>
                <w:bCs/>
                <w:color w:val="404040"/>
                <w:sz w:val="28"/>
                <w:szCs w:val="28"/>
              </w:rPr>
            </w:pPr>
          </w:p>
        </w:tc>
      </w:tr>
      <w:tr w:rsidR="0096030D" w:rsidRPr="00F35E2D" w:rsidTr="007B4584">
        <w:tc>
          <w:tcPr>
            <w:tcW w:w="0" w:type="auto"/>
            <w:tcBorders>
              <w:top w:val="nil"/>
              <w:left w:val="nil"/>
              <w:bottom w:val="nil"/>
              <w:right w:val="nil"/>
            </w:tcBorders>
            <w:shd w:val="clear" w:color="auto" w:fill="auto"/>
            <w:vAlign w:val="center"/>
            <w:hideMark/>
          </w:tcPr>
          <w:p w:rsidR="0096030D" w:rsidRPr="00F35E2D" w:rsidRDefault="0096030D" w:rsidP="007B4584">
            <w:pPr>
              <w:rPr>
                <w:rFonts w:ascii="inherit" w:eastAsia="Times New Roman" w:hAnsi="inherit" w:cs="Times New Roman"/>
                <w:sz w:val="28"/>
                <w:szCs w:val="28"/>
              </w:rPr>
            </w:pPr>
          </w:p>
        </w:tc>
      </w:tr>
      <w:tr w:rsidR="0096030D" w:rsidRPr="00F35E2D" w:rsidTr="007B4584">
        <w:tc>
          <w:tcPr>
            <w:tcW w:w="0" w:type="auto"/>
            <w:tcBorders>
              <w:top w:val="nil"/>
              <w:left w:val="nil"/>
              <w:bottom w:val="nil"/>
              <w:right w:val="nil"/>
            </w:tcBorders>
            <w:shd w:val="clear" w:color="auto" w:fill="auto"/>
            <w:tcMar>
              <w:top w:w="150" w:type="dxa"/>
              <w:left w:w="0" w:type="dxa"/>
              <w:bottom w:w="150" w:type="dxa"/>
              <w:right w:w="0" w:type="dxa"/>
            </w:tcMar>
            <w:vAlign w:val="center"/>
            <w:hideMark/>
          </w:tcPr>
          <w:p w:rsidR="00E869D5" w:rsidRDefault="00E869D5" w:rsidP="007B4584">
            <w:pPr>
              <w:rPr>
                <w:rFonts w:ascii="inherit" w:eastAsia="Times New Roman" w:hAnsi="inherit" w:cs="Times New Roman"/>
                <w:color w:val="FF0000"/>
                <w:sz w:val="28"/>
                <w:szCs w:val="28"/>
              </w:rPr>
            </w:pPr>
            <w:r>
              <w:rPr>
                <w:rFonts w:ascii="inherit" w:eastAsia="Times New Roman" w:hAnsi="inherit" w:cs="Times New Roman"/>
                <w:sz w:val="28"/>
                <w:szCs w:val="28"/>
              </w:rPr>
              <w:t xml:space="preserve">                                    </w:t>
            </w:r>
            <w:r w:rsidR="0096030D" w:rsidRPr="009A6595">
              <w:rPr>
                <w:rFonts w:ascii="inherit" w:eastAsia="Times New Roman" w:hAnsi="inherit" w:cs="Times New Roman"/>
                <w:sz w:val="28"/>
                <w:szCs w:val="28"/>
              </w:rPr>
              <w:t>Программное содержание</w:t>
            </w:r>
            <w:r w:rsidR="00735A13" w:rsidRPr="009A6595">
              <w:rPr>
                <w:rFonts w:ascii="inherit" w:eastAsia="Times New Roman" w:hAnsi="inherit" w:cs="Times New Roman"/>
                <w:sz w:val="28"/>
                <w:szCs w:val="28"/>
              </w:rPr>
              <w:t xml:space="preserve">. </w:t>
            </w:r>
            <w:r w:rsidR="0096030D" w:rsidRPr="009A6595">
              <w:rPr>
                <w:rFonts w:ascii="inherit" w:eastAsia="Times New Roman" w:hAnsi="inherit" w:cs="Times New Roman"/>
                <w:sz w:val="28"/>
                <w:szCs w:val="28"/>
              </w:rPr>
              <w:t xml:space="preserve"> </w:t>
            </w:r>
            <w:r w:rsidR="00235B34" w:rsidRPr="009A6595">
              <w:rPr>
                <w:rFonts w:ascii="inherit" w:eastAsia="Times New Roman" w:hAnsi="inherit" w:cs="Times New Roman"/>
                <w:color w:val="FF0000"/>
                <w:sz w:val="28"/>
                <w:szCs w:val="28"/>
              </w:rPr>
              <w:t xml:space="preserve"> </w:t>
            </w:r>
          </w:p>
          <w:p w:rsidR="0096030D" w:rsidRPr="00E869D5" w:rsidRDefault="00235B34" w:rsidP="007B4584">
            <w:pPr>
              <w:rPr>
                <w:rFonts w:ascii="inherit" w:eastAsia="Times New Roman" w:hAnsi="inherit" w:cs="Times New Roman"/>
                <w:color w:val="FF0000"/>
                <w:sz w:val="28"/>
                <w:szCs w:val="28"/>
              </w:rPr>
            </w:pPr>
            <w:r w:rsidRPr="009A6595">
              <w:rPr>
                <w:rFonts w:ascii="inherit" w:eastAsia="Times New Roman" w:hAnsi="inherit" w:cs="Times New Roman"/>
                <w:sz w:val="28"/>
                <w:szCs w:val="28"/>
              </w:rPr>
              <w:t>С</w:t>
            </w:r>
            <w:r w:rsidR="0096030D" w:rsidRPr="009A6595">
              <w:rPr>
                <w:rFonts w:ascii="inherit" w:eastAsia="Times New Roman" w:hAnsi="inherit" w:cs="Times New Roman"/>
                <w:sz w:val="28"/>
                <w:szCs w:val="28"/>
              </w:rPr>
              <w:t xml:space="preserve">одержания программы выстраивается путём расширения и углубления знаний, действия от простого к сложному и прослеживается во всех разделах программы на каждом году обучения. </w:t>
            </w:r>
          </w:p>
          <w:p w:rsidR="0096030D" w:rsidRPr="00F35E2D" w:rsidRDefault="0096030D" w:rsidP="00E869D5">
            <w:pPr>
              <w:rPr>
                <w:rFonts w:ascii="inherit" w:eastAsia="Times New Roman" w:hAnsi="inherit" w:cs="Times New Roman"/>
                <w:sz w:val="28"/>
                <w:szCs w:val="28"/>
              </w:rPr>
            </w:pPr>
            <w:r w:rsidRPr="009A6595">
              <w:rPr>
                <w:rFonts w:ascii="inherit" w:eastAsia="Times New Roman" w:hAnsi="inherit" w:cs="Times New Roman"/>
                <w:sz w:val="28"/>
                <w:szCs w:val="28"/>
              </w:rPr>
              <w:t>Разделы программы: Общение и речевой этикет. Сценические действия, театральные, коммуникативные игры.   Объём материала соответствует возрастным особенностям младших школьников. Занятия проводятся в группах 1 раз в неделю по 30-40 минут, во второй половине дня, в рамках внеурочной работы. Программа рассчитана на 4 года</w:t>
            </w:r>
            <w:r w:rsidRPr="00F35E2D">
              <w:rPr>
                <w:rFonts w:ascii="inherit" w:eastAsia="Times New Roman" w:hAnsi="inherit" w:cs="Times New Roman"/>
                <w:sz w:val="28"/>
                <w:szCs w:val="28"/>
              </w:rPr>
              <w:t xml:space="preserve"> </w:t>
            </w:r>
            <w:r w:rsidR="00E869D5">
              <w:rPr>
                <w:rFonts w:ascii="inherit" w:eastAsia="Times New Roman" w:hAnsi="inherit" w:cs="Times New Roman"/>
                <w:sz w:val="28"/>
                <w:szCs w:val="28"/>
              </w:rPr>
              <w:t xml:space="preserve"> для</w:t>
            </w:r>
            <w:r w:rsidRPr="00F35E2D">
              <w:rPr>
                <w:rFonts w:ascii="inherit" w:eastAsia="Times New Roman" w:hAnsi="inherit" w:cs="Times New Roman"/>
                <w:sz w:val="28"/>
                <w:szCs w:val="28"/>
              </w:rPr>
              <w:t xml:space="preserve"> 1-4 классов</w:t>
            </w:r>
            <w:r w:rsidR="00E869D5">
              <w:rPr>
                <w:rFonts w:ascii="inherit" w:eastAsia="Times New Roman" w:hAnsi="inherit" w:cs="Times New Roman"/>
                <w:sz w:val="28"/>
                <w:szCs w:val="28"/>
              </w:rPr>
              <w:t>.</w:t>
            </w:r>
            <w:r w:rsidRPr="00F35E2D">
              <w:rPr>
                <w:rFonts w:ascii="inherit" w:eastAsia="Times New Roman" w:hAnsi="inherit" w:cs="Times New Roman"/>
                <w:sz w:val="28"/>
                <w:szCs w:val="28"/>
              </w:rPr>
              <w:t xml:space="preserve"> </w:t>
            </w:r>
            <w:r w:rsidR="00E869D5">
              <w:rPr>
                <w:rFonts w:ascii="inherit" w:eastAsia="Times New Roman" w:hAnsi="inherit" w:cs="Times New Roman"/>
                <w:sz w:val="28"/>
                <w:szCs w:val="28"/>
              </w:rPr>
              <w:t xml:space="preserve"> </w:t>
            </w:r>
          </w:p>
        </w:tc>
      </w:tr>
    </w:tbl>
    <w:p w:rsidR="0096030D" w:rsidRPr="00F35E2D" w:rsidRDefault="0096030D" w:rsidP="0096030D">
      <w:pPr>
        <w:numPr>
          <w:ilvl w:val="0"/>
          <w:numId w:val="11"/>
        </w:numPr>
        <w:spacing w:line="270" w:lineRule="atLeast"/>
        <w:ind w:left="0"/>
        <w:rPr>
          <w:rFonts w:ascii="Tahoma" w:eastAsia="Times New Roman" w:hAnsi="Tahoma" w:cs="Tahoma"/>
          <w:vanish/>
          <w:color w:val="000000"/>
          <w:sz w:val="28"/>
          <w:szCs w:val="28"/>
        </w:rPr>
      </w:pPr>
    </w:p>
    <w:tbl>
      <w:tblPr>
        <w:tblW w:w="0" w:type="auto"/>
        <w:tblCellMar>
          <w:left w:w="0" w:type="dxa"/>
          <w:right w:w="0" w:type="dxa"/>
        </w:tblCellMar>
        <w:tblLook w:val="04A0"/>
      </w:tblPr>
      <w:tblGrid>
        <w:gridCol w:w="20"/>
      </w:tblGrid>
      <w:tr w:rsidR="0096030D" w:rsidRPr="00F35E2D" w:rsidTr="009A6595">
        <w:tc>
          <w:tcPr>
            <w:tcW w:w="20" w:type="dxa"/>
            <w:tcBorders>
              <w:top w:val="nil"/>
              <w:left w:val="nil"/>
              <w:bottom w:val="nil"/>
              <w:right w:val="nil"/>
            </w:tcBorders>
            <w:shd w:val="clear" w:color="auto" w:fill="auto"/>
            <w:vAlign w:val="center"/>
            <w:hideMark/>
          </w:tcPr>
          <w:p w:rsidR="0096030D" w:rsidRPr="00F35E2D" w:rsidRDefault="0096030D" w:rsidP="007B4584">
            <w:pPr>
              <w:spacing w:line="540" w:lineRule="atLeast"/>
              <w:outlineLvl w:val="4"/>
              <w:rPr>
                <w:rFonts w:ascii="inherit" w:eastAsia="Times New Roman" w:hAnsi="inherit" w:cs="Times New Roman"/>
                <w:b/>
                <w:bCs/>
                <w:color w:val="404040"/>
                <w:sz w:val="28"/>
                <w:szCs w:val="28"/>
              </w:rPr>
            </w:pPr>
          </w:p>
        </w:tc>
      </w:tr>
      <w:tr w:rsidR="0096030D" w:rsidRPr="00F35E2D" w:rsidTr="009A6595">
        <w:tc>
          <w:tcPr>
            <w:tcW w:w="20" w:type="dxa"/>
            <w:tcBorders>
              <w:top w:val="nil"/>
              <w:left w:val="nil"/>
              <w:bottom w:val="nil"/>
              <w:right w:val="nil"/>
            </w:tcBorders>
            <w:shd w:val="clear" w:color="auto" w:fill="auto"/>
            <w:vAlign w:val="center"/>
            <w:hideMark/>
          </w:tcPr>
          <w:p w:rsidR="0096030D" w:rsidRPr="00F35E2D" w:rsidRDefault="0096030D" w:rsidP="007B4584">
            <w:pPr>
              <w:rPr>
                <w:rFonts w:ascii="inherit" w:eastAsia="Times New Roman" w:hAnsi="inherit" w:cs="Times New Roman"/>
                <w:sz w:val="28"/>
                <w:szCs w:val="28"/>
              </w:rPr>
            </w:pPr>
          </w:p>
        </w:tc>
      </w:tr>
      <w:tr w:rsidR="0096030D" w:rsidRPr="00F35E2D" w:rsidTr="009A6595">
        <w:tc>
          <w:tcPr>
            <w:tcW w:w="20" w:type="dxa"/>
            <w:tcBorders>
              <w:top w:val="nil"/>
              <w:left w:val="nil"/>
              <w:bottom w:val="nil"/>
              <w:right w:val="nil"/>
            </w:tcBorders>
            <w:shd w:val="clear" w:color="auto" w:fill="auto"/>
            <w:tcMar>
              <w:top w:w="150" w:type="dxa"/>
              <w:left w:w="0" w:type="dxa"/>
              <w:bottom w:w="150" w:type="dxa"/>
              <w:right w:w="0" w:type="dxa"/>
            </w:tcMar>
            <w:vAlign w:val="center"/>
            <w:hideMark/>
          </w:tcPr>
          <w:p w:rsidR="0096030D" w:rsidRPr="00F35E2D" w:rsidRDefault="0096030D" w:rsidP="007B4584">
            <w:pPr>
              <w:rPr>
                <w:rFonts w:ascii="inherit" w:eastAsia="Times New Roman" w:hAnsi="inherit" w:cs="Times New Roman"/>
                <w:sz w:val="28"/>
                <w:szCs w:val="28"/>
              </w:rPr>
            </w:pPr>
            <w:r>
              <w:rPr>
                <w:rFonts w:ascii="inherit" w:eastAsia="Times New Roman" w:hAnsi="inherit" w:cs="Times New Roman"/>
                <w:sz w:val="28"/>
                <w:szCs w:val="28"/>
              </w:rPr>
              <w:t xml:space="preserve"> </w:t>
            </w:r>
            <w:r w:rsidRPr="00F35E2D">
              <w:rPr>
                <w:rFonts w:ascii="inherit" w:eastAsia="Times New Roman" w:hAnsi="inherit" w:cs="Times New Roman"/>
                <w:sz w:val="28"/>
                <w:szCs w:val="28"/>
              </w:rPr>
              <w:t xml:space="preserve">  </w:t>
            </w:r>
          </w:p>
        </w:tc>
      </w:tr>
    </w:tbl>
    <w:p w:rsidR="0096030D" w:rsidRPr="00F35E2D" w:rsidRDefault="0096030D" w:rsidP="0096030D">
      <w:pPr>
        <w:numPr>
          <w:ilvl w:val="0"/>
          <w:numId w:val="11"/>
        </w:numPr>
        <w:spacing w:line="270" w:lineRule="atLeast"/>
        <w:ind w:left="0"/>
        <w:rPr>
          <w:rFonts w:ascii="Tahoma" w:eastAsia="Times New Roman" w:hAnsi="Tahoma" w:cs="Tahoma"/>
          <w:vanish/>
          <w:color w:val="000000"/>
          <w:sz w:val="28"/>
          <w:szCs w:val="28"/>
        </w:rPr>
      </w:pPr>
    </w:p>
    <w:tbl>
      <w:tblPr>
        <w:tblW w:w="0" w:type="auto"/>
        <w:tblInd w:w="-142" w:type="dxa"/>
        <w:tblCellMar>
          <w:left w:w="0" w:type="dxa"/>
          <w:right w:w="0" w:type="dxa"/>
        </w:tblCellMar>
        <w:tblLook w:val="04A0"/>
      </w:tblPr>
      <w:tblGrid>
        <w:gridCol w:w="9497"/>
      </w:tblGrid>
      <w:tr w:rsidR="0096030D" w:rsidRPr="00F35E2D" w:rsidTr="00235B34">
        <w:tc>
          <w:tcPr>
            <w:tcW w:w="9497" w:type="dxa"/>
            <w:tcBorders>
              <w:top w:val="nil"/>
              <w:left w:val="nil"/>
              <w:bottom w:val="nil"/>
              <w:right w:val="nil"/>
            </w:tcBorders>
            <w:shd w:val="clear" w:color="auto" w:fill="auto"/>
            <w:vAlign w:val="center"/>
            <w:hideMark/>
          </w:tcPr>
          <w:p w:rsidR="00970E17" w:rsidRPr="002440D7" w:rsidRDefault="00E869D5" w:rsidP="00970E17">
            <w:pPr>
              <w:rPr>
                <w:rFonts w:ascii="Times New Roman" w:hAnsi="Times New Roman" w:cs="Times New Roman"/>
                <w:color w:val="000000"/>
                <w:sz w:val="28"/>
                <w:szCs w:val="28"/>
              </w:rPr>
            </w:pPr>
            <w:r>
              <w:rPr>
                <w:rFonts w:ascii="Times New Roman" w:hAnsi="Times New Roman" w:cs="Times New Roman"/>
                <w:color w:val="000000"/>
                <w:sz w:val="28"/>
                <w:szCs w:val="28"/>
              </w:rPr>
              <w:t>.</w:t>
            </w:r>
            <w:r w:rsidR="00970E17" w:rsidRPr="002440D7">
              <w:rPr>
                <w:rFonts w:ascii="Times New Roman" w:hAnsi="Times New Roman" w:cs="Times New Roman"/>
                <w:color w:val="000000"/>
                <w:sz w:val="28"/>
                <w:szCs w:val="28"/>
              </w:rPr>
              <w:t>Первый уровень результатов – приобретение школьником социальных знаний (об общественных нормах, об устройстве общества, о социально одобряемых и неодобряемых формах поведения в обществе и т.п.), понимания социальной реальности и повседневной жизни. Для достижения данного уровня результатов особое значение имеет взаимодействие ученика со своими учителями (в основном и дополнительном образовании) как значимыми для него носителями социального знания и повседневного опыта.</w:t>
            </w:r>
          </w:p>
          <w:p w:rsidR="00970E17" w:rsidRPr="002440D7" w:rsidRDefault="00970E17" w:rsidP="00970E17">
            <w:pPr>
              <w:rPr>
                <w:rFonts w:ascii="Times New Roman" w:hAnsi="Times New Roman" w:cs="Times New Roman"/>
                <w:color w:val="000000"/>
                <w:sz w:val="28"/>
                <w:szCs w:val="28"/>
              </w:rPr>
            </w:pPr>
            <w:r w:rsidRPr="002440D7">
              <w:rPr>
                <w:rFonts w:ascii="Times New Roman" w:hAnsi="Times New Roman" w:cs="Times New Roman"/>
                <w:color w:val="000000"/>
                <w:sz w:val="28"/>
                <w:szCs w:val="28"/>
              </w:rPr>
              <w:t xml:space="preserve"> Второй уровень результатов – формирование позитивных отношений школьника к базовым ценностям общества (человек, семья, Отечество, природа, мир, знания, труд, культура</w:t>
            </w:r>
            <w:r w:rsidR="009A6595">
              <w:rPr>
                <w:rFonts w:ascii="Times New Roman" w:hAnsi="Times New Roman" w:cs="Times New Roman"/>
                <w:color w:val="000000"/>
                <w:sz w:val="28"/>
                <w:szCs w:val="28"/>
              </w:rPr>
              <w:t xml:space="preserve"> </w:t>
            </w:r>
            <w:r w:rsidRPr="002440D7">
              <w:rPr>
                <w:rFonts w:ascii="Times New Roman" w:hAnsi="Times New Roman" w:cs="Times New Roman"/>
                <w:color w:val="000000"/>
                <w:sz w:val="28"/>
                <w:szCs w:val="28"/>
              </w:rPr>
              <w:t xml:space="preserve"> Для достижения данного уровня результатов особое значение имеет равноправное взаимодействие школьника с другими школьниками на уровне класса, школы</w:t>
            </w:r>
            <w:r w:rsidR="009A6595">
              <w:rPr>
                <w:rFonts w:ascii="Times New Roman" w:hAnsi="Times New Roman" w:cs="Times New Roman"/>
                <w:color w:val="000000"/>
                <w:sz w:val="28"/>
                <w:szCs w:val="28"/>
              </w:rPr>
              <w:t xml:space="preserve"> </w:t>
            </w:r>
            <w:r w:rsidRPr="002440D7">
              <w:rPr>
                <w:rFonts w:ascii="Times New Roman" w:hAnsi="Times New Roman" w:cs="Times New Roman"/>
                <w:color w:val="000000"/>
                <w:sz w:val="28"/>
                <w:szCs w:val="28"/>
              </w:rPr>
              <w:t xml:space="preserve">. Именно в такой близкой социальной среде ребенок получает (или не получает) первое практическое подтверждение приобретенных социальных знаний, начинает их ценить (или отвергает). </w:t>
            </w:r>
          </w:p>
          <w:p w:rsidR="009A6595" w:rsidRDefault="00970E17" w:rsidP="00970E17">
            <w:pPr>
              <w:rPr>
                <w:rFonts w:ascii="Times New Roman" w:hAnsi="Times New Roman" w:cs="Times New Roman"/>
                <w:color w:val="000000"/>
                <w:sz w:val="28"/>
                <w:szCs w:val="28"/>
              </w:rPr>
            </w:pPr>
            <w:r w:rsidRPr="002440D7">
              <w:rPr>
                <w:rFonts w:ascii="Times New Roman" w:hAnsi="Times New Roman" w:cs="Times New Roman"/>
                <w:color w:val="000000"/>
                <w:sz w:val="28"/>
                <w:szCs w:val="28"/>
              </w:rPr>
              <w:t xml:space="preserve">Третий уровень результатов – получение школьником опыта самостоятельного социального действия. Для достижения данного уровня результатов особое значение имеет взаимодействие школьника с социальными </w:t>
            </w:r>
            <w:r w:rsidRPr="002440D7">
              <w:rPr>
                <w:rFonts w:ascii="Times New Roman" w:hAnsi="Times New Roman" w:cs="Times New Roman"/>
                <w:color w:val="000000"/>
                <w:sz w:val="28"/>
                <w:szCs w:val="28"/>
              </w:rPr>
              <w:lastRenderedPageBreak/>
              <w:t>субъектами  за пределами школы, в открытой общественной среде. В случае младшего школьника выход в пространство социального действия должен быть обязательно оформлен как выход в дружественную среду</w:t>
            </w:r>
            <w:r w:rsidR="009A6595">
              <w:rPr>
                <w:rFonts w:ascii="Times New Roman" w:hAnsi="Times New Roman" w:cs="Times New Roman"/>
                <w:color w:val="000000"/>
                <w:sz w:val="28"/>
                <w:szCs w:val="28"/>
              </w:rPr>
              <w:t xml:space="preserve"> </w:t>
            </w:r>
            <w:r w:rsidRPr="002440D7">
              <w:rPr>
                <w:rFonts w:ascii="Times New Roman" w:hAnsi="Times New Roman" w:cs="Times New Roman"/>
                <w:color w:val="000000"/>
                <w:sz w:val="28"/>
                <w:szCs w:val="28"/>
              </w:rPr>
              <w:t>.</w:t>
            </w:r>
          </w:p>
          <w:p w:rsidR="0096030D" w:rsidRPr="009A6595" w:rsidRDefault="00970E17" w:rsidP="009A6595">
            <w:pPr>
              <w:rPr>
                <w:rFonts w:ascii="Times New Roman" w:hAnsi="Times New Roman" w:cs="Times New Roman"/>
                <w:color w:val="000000"/>
                <w:sz w:val="28"/>
                <w:szCs w:val="28"/>
              </w:rPr>
            </w:pPr>
            <w:r w:rsidRPr="002440D7">
              <w:rPr>
                <w:rFonts w:ascii="Times New Roman" w:hAnsi="Times New Roman" w:cs="Times New Roman"/>
                <w:color w:val="000000"/>
                <w:sz w:val="28"/>
                <w:szCs w:val="28"/>
              </w:rPr>
              <w:t xml:space="preserve"> Приведем лаконичную формулировку трех уровней результатов </w:t>
            </w:r>
            <w:r w:rsidR="009A6595">
              <w:rPr>
                <w:rFonts w:ascii="Times New Roman" w:hAnsi="Times New Roman" w:cs="Times New Roman"/>
                <w:color w:val="000000"/>
                <w:sz w:val="28"/>
                <w:szCs w:val="28"/>
              </w:rPr>
              <w:t xml:space="preserve"> </w:t>
            </w:r>
            <w:r w:rsidRPr="002440D7">
              <w:rPr>
                <w:rFonts w:ascii="Times New Roman" w:hAnsi="Times New Roman" w:cs="Times New Roman"/>
                <w:color w:val="000000"/>
                <w:sz w:val="28"/>
                <w:szCs w:val="28"/>
              </w:rPr>
              <w:t xml:space="preserve">деятельности школьников: 1-й уровень – школьник  знает и понимает общественную жизнь; 2-й уровень – школьник ценит общественную жизнь; 3-й уровень – школьник самостоятельно действует в общественной жизни. Достижение всех трех уровней результатов </w:t>
            </w:r>
            <w:r w:rsidR="009A6595">
              <w:rPr>
                <w:rFonts w:ascii="Times New Roman" w:hAnsi="Times New Roman" w:cs="Times New Roman"/>
                <w:color w:val="000000"/>
                <w:sz w:val="28"/>
                <w:szCs w:val="28"/>
              </w:rPr>
              <w:t xml:space="preserve"> внеурочной </w:t>
            </w:r>
            <w:r w:rsidRPr="002440D7">
              <w:rPr>
                <w:rFonts w:ascii="Times New Roman" w:hAnsi="Times New Roman" w:cs="Times New Roman"/>
                <w:color w:val="000000"/>
                <w:sz w:val="28"/>
                <w:szCs w:val="28"/>
              </w:rPr>
              <w:t xml:space="preserve">деятельности увеличивает вероятность появления образовательных эффектов этой деятельности          </w:t>
            </w:r>
          </w:p>
        </w:tc>
      </w:tr>
      <w:tr w:rsidR="0096030D" w:rsidRPr="00F35E2D" w:rsidTr="00235B34">
        <w:tc>
          <w:tcPr>
            <w:tcW w:w="9497" w:type="dxa"/>
            <w:tcBorders>
              <w:top w:val="nil"/>
              <w:left w:val="nil"/>
              <w:bottom w:val="nil"/>
              <w:right w:val="nil"/>
            </w:tcBorders>
            <w:shd w:val="clear" w:color="auto" w:fill="auto"/>
            <w:vAlign w:val="center"/>
            <w:hideMark/>
          </w:tcPr>
          <w:p w:rsidR="0096030D" w:rsidRPr="00F35E2D" w:rsidRDefault="0096030D" w:rsidP="007B4584">
            <w:pPr>
              <w:rPr>
                <w:rFonts w:ascii="inherit" w:eastAsia="Times New Roman" w:hAnsi="inherit" w:cs="Times New Roman"/>
                <w:sz w:val="28"/>
                <w:szCs w:val="28"/>
              </w:rPr>
            </w:pPr>
          </w:p>
        </w:tc>
      </w:tr>
    </w:tbl>
    <w:p w:rsidR="0096030D" w:rsidRPr="00F35E2D" w:rsidRDefault="0096030D" w:rsidP="00B52009">
      <w:pPr>
        <w:spacing w:line="270" w:lineRule="atLeast"/>
        <w:rPr>
          <w:rFonts w:ascii="Tahoma" w:eastAsia="Times New Roman" w:hAnsi="Tahoma" w:cs="Tahoma"/>
          <w:vanish/>
          <w:color w:val="000000"/>
          <w:sz w:val="28"/>
          <w:szCs w:val="28"/>
        </w:rPr>
      </w:pPr>
    </w:p>
    <w:tbl>
      <w:tblPr>
        <w:tblW w:w="0" w:type="auto"/>
        <w:tblCellMar>
          <w:left w:w="0" w:type="dxa"/>
          <w:right w:w="0" w:type="dxa"/>
        </w:tblCellMar>
        <w:tblLook w:val="04A0"/>
      </w:tblPr>
      <w:tblGrid>
        <w:gridCol w:w="6"/>
      </w:tblGrid>
      <w:tr w:rsidR="0096030D" w:rsidRPr="00F35E2D" w:rsidTr="007B4584">
        <w:tc>
          <w:tcPr>
            <w:tcW w:w="0" w:type="auto"/>
            <w:tcBorders>
              <w:top w:val="nil"/>
              <w:left w:val="nil"/>
              <w:bottom w:val="nil"/>
              <w:right w:val="nil"/>
            </w:tcBorders>
            <w:shd w:val="clear" w:color="auto" w:fill="auto"/>
            <w:vAlign w:val="center"/>
            <w:hideMark/>
          </w:tcPr>
          <w:p w:rsidR="0096030D" w:rsidRPr="00F35E2D" w:rsidRDefault="0096030D" w:rsidP="007B4584">
            <w:pPr>
              <w:spacing w:line="540" w:lineRule="atLeast"/>
              <w:outlineLvl w:val="4"/>
              <w:rPr>
                <w:rFonts w:ascii="inherit" w:eastAsia="Times New Roman" w:hAnsi="inherit" w:cs="Times New Roman"/>
                <w:b/>
                <w:bCs/>
                <w:color w:val="404040"/>
                <w:sz w:val="28"/>
                <w:szCs w:val="28"/>
              </w:rPr>
            </w:pPr>
          </w:p>
        </w:tc>
      </w:tr>
      <w:tr w:rsidR="0096030D" w:rsidRPr="00F35E2D" w:rsidTr="007B4584">
        <w:tc>
          <w:tcPr>
            <w:tcW w:w="0" w:type="auto"/>
            <w:tcBorders>
              <w:top w:val="nil"/>
              <w:left w:val="nil"/>
              <w:bottom w:val="nil"/>
              <w:right w:val="nil"/>
            </w:tcBorders>
            <w:shd w:val="clear" w:color="auto" w:fill="auto"/>
            <w:vAlign w:val="center"/>
            <w:hideMark/>
          </w:tcPr>
          <w:p w:rsidR="0096030D" w:rsidRPr="00F35E2D" w:rsidRDefault="0096030D" w:rsidP="007B4584">
            <w:pPr>
              <w:rPr>
                <w:rFonts w:ascii="inherit" w:eastAsia="Times New Roman" w:hAnsi="inherit" w:cs="Times New Roman"/>
                <w:sz w:val="28"/>
                <w:szCs w:val="28"/>
              </w:rPr>
            </w:pPr>
          </w:p>
        </w:tc>
      </w:tr>
      <w:tr w:rsidR="0096030D" w:rsidRPr="00F35E2D" w:rsidTr="007B4584">
        <w:tc>
          <w:tcPr>
            <w:tcW w:w="0" w:type="auto"/>
            <w:tcBorders>
              <w:top w:val="nil"/>
              <w:left w:val="nil"/>
              <w:bottom w:val="nil"/>
              <w:right w:val="nil"/>
            </w:tcBorders>
            <w:shd w:val="clear" w:color="auto" w:fill="auto"/>
            <w:tcMar>
              <w:top w:w="150" w:type="dxa"/>
              <w:left w:w="0" w:type="dxa"/>
              <w:bottom w:w="150" w:type="dxa"/>
              <w:right w:w="0" w:type="dxa"/>
            </w:tcMar>
            <w:vAlign w:val="center"/>
            <w:hideMark/>
          </w:tcPr>
          <w:p w:rsidR="0096030D" w:rsidRPr="00F35E2D" w:rsidRDefault="0096030D" w:rsidP="007B4584">
            <w:pPr>
              <w:rPr>
                <w:rFonts w:ascii="inherit" w:eastAsia="Times New Roman" w:hAnsi="inherit" w:cs="Times New Roman"/>
                <w:sz w:val="28"/>
                <w:szCs w:val="28"/>
              </w:rPr>
            </w:pPr>
          </w:p>
        </w:tc>
      </w:tr>
    </w:tbl>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Главная задача театральных занятий в I классе – развивающие игры.</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Целью введения театральных развивающих игр является помощь детям   в создании психологически комфортной атмосферы занятий; погружают детей в присущую им стихию игры, сглаживая рамки урока; развивают в детях память, внимание, волю, мышление, воображение.</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Рекомендуется в один из уроков в начале недели включить театральное задание-игру, повторять его каждый день, добавляя к нему игры-задания из прошлого опыта детей, так, чтобы в течение недели детьми осваивалась одна новая игра.</w:t>
      </w:r>
    </w:p>
    <w:p w:rsidR="00D665DE" w:rsidRPr="00D665DE" w:rsidRDefault="00D665DE" w:rsidP="00235B34">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Работа над развитием речевого аппарата идет на уроках обучения грамоте во время знакомства с буквами: Работа над артикуляцией. Гим</w:t>
      </w:r>
      <w:r w:rsidR="005400E1">
        <w:rPr>
          <w:rFonts w:ascii="Times New Roman" w:eastAsia="Times New Roman" w:hAnsi="Times New Roman" w:cs="Times New Roman"/>
          <w:sz w:val="28"/>
          <w:szCs w:val="28"/>
        </w:rPr>
        <w:t>настика для губ, языка, челюсти</w:t>
      </w:r>
      <w:r w:rsidRPr="00D665DE">
        <w:rPr>
          <w:rFonts w:ascii="Times New Roman" w:eastAsia="Times New Roman" w:hAnsi="Times New Roman" w:cs="Times New Roman"/>
          <w:sz w:val="28"/>
          <w:szCs w:val="28"/>
        </w:rPr>
        <w:t>, выполнение упражнений типа: "Почистить зубы", "Спрячь конфетку", "Лопатка", "Улыбка", "Трубочка", упражнение на дыхание</w:t>
      </w:r>
      <w:r w:rsidR="00FC2EDC">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изображ</w:t>
      </w:r>
      <w:r w:rsidR="00FD2226">
        <w:rPr>
          <w:rFonts w:ascii="Times New Roman" w:eastAsia="Times New Roman" w:hAnsi="Times New Roman" w:cs="Times New Roman"/>
          <w:sz w:val="28"/>
          <w:szCs w:val="28"/>
        </w:rPr>
        <w:t>ение голосовых жестов в буквах</w:t>
      </w:r>
      <w:r w:rsidRPr="00D665DE">
        <w:rPr>
          <w:rFonts w:ascii="Times New Roman" w:eastAsia="Times New Roman" w:hAnsi="Times New Roman" w:cs="Times New Roman"/>
          <w:sz w:val="28"/>
          <w:szCs w:val="28"/>
        </w:rPr>
        <w:t>;</w:t>
      </w:r>
      <w:r w:rsidR="00FD2226">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ассоциации по звучанию букв (ветер, вой, волк, жужжание пчелы и т.д.);</w:t>
      </w:r>
      <w:r w:rsidR="00FD2226">
        <w:rPr>
          <w:rFonts w:ascii="Times New Roman" w:eastAsia="Times New Roman" w:hAnsi="Times New Roman" w:cs="Times New Roman"/>
          <w:sz w:val="28"/>
          <w:szCs w:val="28"/>
        </w:rPr>
        <w:t xml:space="preserve"> </w:t>
      </w:r>
      <w:r w:rsidR="00235B34">
        <w:rPr>
          <w:rFonts w:ascii="Times New Roman" w:eastAsia="Times New Roman" w:hAnsi="Times New Roman" w:cs="Times New Roman"/>
          <w:sz w:val="28"/>
          <w:szCs w:val="28"/>
        </w:rPr>
        <w:t xml:space="preserve"> </w:t>
      </w:r>
      <w:r w:rsidR="00FD2226">
        <w:rPr>
          <w:rFonts w:ascii="Times New Roman" w:eastAsia="Times New Roman" w:hAnsi="Times New Roman" w:cs="Times New Roman"/>
          <w:sz w:val="28"/>
          <w:szCs w:val="28"/>
        </w:rPr>
        <w:t xml:space="preserve"> </w:t>
      </w:r>
      <w:r w:rsidR="00235B34">
        <w:rPr>
          <w:rFonts w:ascii="Times New Roman" w:eastAsia="Times New Roman" w:hAnsi="Times New Roman" w:cs="Times New Roman"/>
          <w:sz w:val="28"/>
          <w:szCs w:val="28"/>
        </w:rPr>
        <w:t xml:space="preserve">скороговорки </w:t>
      </w:r>
      <w:r w:rsidRPr="00D665DE">
        <w:rPr>
          <w:rFonts w:ascii="Times New Roman" w:eastAsia="Times New Roman" w:hAnsi="Times New Roman" w:cs="Times New Roman"/>
          <w:sz w:val="28"/>
          <w:szCs w:val="28"/>
        </w:rPr>
        <w:t>типа:</w:t>
      </w:r>
      <w:r w:rsidR="00235B34">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Бобры добры до бобрят. Сеня вез воз сена. Три сороки та</w:t>
      </w:r>
      <w:r w:rsidR="00235B34">
        <w:rPr>
          <w:rFonts w:ascii="Times New Roman" w:eastAsia="Times New Roman" w:hAnsi="Times New Roman" w:cs="Times New Roman"/>
          <w:sz w:val="28"/>
          <w:szCs w:val="28"/>
        </w:rPr>
        <w:t>раторки тараторили на горке. </w:t>
      </w:r>
      <w:r w:rsidRPr="00D665DE">
        <w:rPr>
          <w:rFonts w:ascii="Times New Roman" w:eastAsia="Times New Roman" w:hAnsi="Times New Roman" w:cs="Times New Roman"/>
          <w:sz w:val="28"/>
          <w:szCs w:val="28"/>
        </w:rPr>
        <w:t>Шесть мышат в шалаше шуршат.</w:t>
      </w:r>
    </w:p>
    <w:p w:rsidR="00D665DE" w:rsidRPr="00D665DE" w:rsidRDefault="00D665DE" w:rsidP="00D665DE">
      <w:pPr>
        <w:spacing w:before="100" w:beforeAutospacing="1" w:after="100" w:afterAutospacing="1" w:line="240" w:lineRule="atLeast"/>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Работа по выработке дикции начинается еще в добукварный период, когда дети изучают отдельные звуки, одновременно наблюдая за способом их произношения. В этот период необходимо следить за артикуляцией каждого гл</w:t>
      </w:r>
      <w:r w:rsidR="00235B34">
        <w:rPr>
          <w:rFonts w:ascii="Times New Roman" w:eastAsia="Times New Roman" w:hAnsi="Times New Roman" w:cs="Times New Roman"/>
          <w:sz w:val="28"/>
          <w:szCs w:val="28"/>
        </w:rPr>
        <w:t>асного и согласного звука, обращ</w:t>
      </w:r>
      <w:r w:rsidRPr="00D665DE">
        <w:rPr>
          <w:rFonts w:ascii="Times New Roman" w:eastAsia="Times New Roman" w:hAnsi="Times New Roman" w:cs="Times New Roman"/>
          <w:sz w:val="28"/>
          <w:szCs w:val="28"/>
        </w:rPr>
        <w:t>ая особое внимание на гласные е, я, ю, е и согласные л,</w:t>
      </w:r>
      <w:r w:rsidR="00413E3E">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г,</w:t>
      </w:r>
      <w:r w:rsidR="00413E3E">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к,</w:t>
      </w:r>
      <w:r w:rsidR="00413E3E">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х, произношение которых представляет для детей этого возраста большие трудности. Исправлять недостатки речи необходимо с помощью логопеда. Мы тесно сотрудничали с логопедом нашей школы и т</w:t>
      </w:r>
      <w:r w:rsidR="007753D3">
        <w:rPr>
          <w:rFonts w:ascii="Times New Roman" w:eastAsia="Times New Roman" w:hAnsi="Times New Roman" w:cs="Times New Roman"/>
          <w:sz w:val="28"/>
          <w:szCs w:val="28"/>
        </w:rPr>
        <w:t xml:space="preserve">е дети </w:t>
      </w:r>
      <w:r w:rsidR="00235B34">
        <w:rPr>
          <w:rFonts w:ascii="Times New Roman" w:eastAsia="Times New Roman" w:hAnsi="Times New Roman" w:cs="Times New Roman"/>
          <w:sz w:val="28"/>
          <w:szCs w:val="28"/>
        </w:rPr>
        <w:t>,</w:t>
      </w:r>
      <w:r w:rsidR="007753D3">
        <w:rPr>
          <w:rFonts w:ascii="Times New Roman" w:eastAsia="Times New Roman" w:hAnsi="Times New Roman" w:cs="Times New Roman"/>
          <w:sz w:val="28"/>
          <w:szCs w:val="28"/>
        </w:rPr>
        <w:t>которые нуждались в этом</w:t>
      </w:r>
      <w:r w:rsidRPr="00D665DE">
        <w:rPr>
          <w:rFonts w:ascii="Times New Roman" w:eastAsia="Times New Roman" w:hAnsi="Times New Roman" w:cs="Times New Roman"/>
          <w:sz w:val="28"/>
          <w:szCs w:val="28"/>
        </w:rPr>
        <w:t>,</w:t>
      </w:r>
      <w:r w:rsidR="007753D3">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посещали занятия 2</w:t>
      </w:r>
      <w:r w:rsidR="007753D3">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раза в неделю.</w:t>
      </w:r>
    </w:p>
    <w:p w:rsidR="009A6595" w:rsidRDefault="00D665DE" w:rsidP="009A6595">
      <w:pPr>
        <w:spacing w:before="100" w:beforeAutospacing="1" w:after="100" w:afterAutospacing="1" w:line="240" w:lineRule="atLeast"/>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Театрально-исполнительская деятельность в 1 классе рассматривается как подготовительный период, формирующий у ребенка навыки коллективной игры с элементами театральной деятельности.   В конце I класса мы начали инсценировать небольшие произведения детских поэтов. Например, К. Чуковский «Телефон</w:t>
      </w:r>
      <w:r w:rsidR="00E312D6">
        <w:rPr>
          <w:rFonts w:ascii="Times New Roman" w:eastAsia="Times New Roman" w:hAnsi="Times New Roman" w:cs="Times New Roman"/>
          <w:sz w:val="28"/>
          <w:szCs w:val="28"/>
        </w:rPr>
        <w:t xml:space="preserve">», «Муха-Цокотуха», «Путаница» </w:t>
      </w:r>
      <w:r w:rsidRPr="00D665DE">
        <w:rPr>
          <w:rFonts w:ascii="Times New Roman" w:eastAsia="Times New Roman" w:hAnsi="Times New Roman" w:cs="Times New Roman"/>
          <w:sz w:val="28"/>
          <w:szCs w:val="28"/>
        </w:rPr>
        <w:t>,</w:t>
      </w:r>
      <w:r w:rsidR="00E312D6">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Михалков «А что у вас?», «Про девочку, которая плохо кушала»</w:t>
      </w:r>
      <w:r w:rsidR="00DB07C3">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А также небольшие русские народные сказки «Колобок», «Теремок»</w:t>
      </w:r>
      <w:r w:rsidR="00DB07C3">
        <w:rPr>
          <w:rFonts w:ascii="Times New Roman" w:eastAsia="Times New Roman" w:hAnsi="Times New Roman" w:cs="Times New Roman"/>
          <w:sz w:val="28"/>
          <w:szCs w:val="28"/>
        </w:rPr>
        <w:t>.</w:t>
      </w:r>
    </w:p>
    <w:p w:rsidR="00D665DE" w:rsidRPr="009A6595" w:rsidRDefault="00D665DE" w:rsidP="009A6595">
      <w:pPr>
        <w:spacing w:before="100" w:beforeAutospacing="1" w:after="100" w:afterAutospacing="1" w:line="240" w:lineRule="atLeast"/>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lastRenderedPageBreak/>
        <w:t xml:space="preserve">Знакомство детей с театром предполагает просмотр телеспектаклей, прослушивание сказок </w:t>
      </w:r>
      <w:r w:rsidR="00235B34" w:rsidRPr="00235B34">
        <w:rPr>
          <w:rFonts w:ascii="Times New Roman" w:eastAsia="Times New Roman" w:hAnsi="Times New Roman" w:cs="Times New Roman"/>
          <w:sz w:val="28"/>
          <w:szCs w:val="28"/>
        </w:rPr>
        <w:t>на дисках.</w:t>
      </w:r>
      <w:r w:rsidRPr="00DB07C3">
        <w:rPr>
          <w:rFonts w:ascii="Times New Roman" w:hAnsi="Times New Roman" w:cs="Times New Roman"/>
          <w:sz w:val="28"/>
          <w:szCs w:val="28"/>
        </w:rPr>
        <w:t>В начале работы использовала простые элементы театрализованной деятельности. Ребята с радостью изображали в небольших сценках повадки животных, имитируя их движения, голоса. Со временем содержание театрализованной деятельности усложнялись, вместе с детьми инсценировали небольшие сказки, простые поэтические произведения.</w:t>
      </w:r>
      <w:r w:rsidR="00994FE9">
        <w:rPr>
          <w:rFonts w:ascii="Times New Roman" w:hAnsi="Times New Roman" w:cs="Times New Roman"/>
          <w:sz w:val="28"/>
          <w:szCs w:val="28"/>
        </w:rPr>
        <w:t xml:space="preserve"> </w:t>
      </w:r>
      <w:r w:rsidRPr="00DB07C3">
        <w:rPr>
          <w:rFonts w:ascii="Times New Roman" w:hAnsi="Times New Roman" w:cs="Times New Roman"/>
          <w:sz w:val="28"/>
          <w:szCs w:val="28"/>
        </w:rPr>
        <w:t>Большое внимание уделяла отражению сказочных образов животных, анализировала характер движения, интонацию: летит большая и маленькая птица, веселые и грустные зайцы, снежинки кружатся, падают на землю. Обращала внимание на то, чтобы дети передавали настроение, меняли мимику.</w:t>
      </w:r>
    </w:p>
    <w:p w:rsidR="00D665DE" w:rsidRPr="00DB07C3" w:rsidRDefault="00D665DE" w:rsidP="00D665DE">
      <w:pPr>
        <w:rPr>
          <w:rFonts w:ascii="Times New Roman" w:hAnsi="Times New Roman" w:cs="Times New Roman"/>
          <w:sz w:val="28"/>
          <w:szCs w:val="28"/>
        </w:rPr>
      </w:pPr>
      <w:r w:rsidRPr="00DB07C3">
        <w:rPr>
          <w:rFonts w:ascii="Times New Roman" w:hAnsi="Times New Roman" w:cs="Times New Roman"/>
          <w:sz w:val="28"/>
          <w:szCs w:val="28"/>
        </w:rPr>
        <w:t>При работе с детьми, важным аспектом является поощрение участия детей в инсценировках, желания играть роль.</w:t>
      </w:r>
      <w:r w:rsidR="00235B34">
        <w:rPr>
          <w:rFonts w:ascii="Times New Roman" w:hAnsi="Times New Roman" w:cs="Times New Roman"/>
          <w:color w:val="FF0000"/>
          <w:sz w:val="28"/>
          <w:szCs w:val="28"/>
        </w:rPr>
        <w:t xml:space="preserve"> </w:t>
      </w:r>
    </w:p>
    <w:p w:rsidR="00D665DE" w:rsidRPr="00190B8B" w:rsidRDefault="00AA58D1" w:rsidP="00D665DE">
      <w:pPr>
        <w:rPr>
          <w:rFonts w:ascii="Times New Roman" w:hAnsi="Times New Roman" w:cs="Times New Roman"/>
          <w:sz w:val="28"/>
          <w:szCs w:val="28"/>
        </w:rPr>
      </w:pPr>
      <w:r>
        <w:rPr>
          <w:rFonts w:ascii="Times New Roman" w:hAnsi="Times New Roman" w:cs="Times New Roman"/>
          <w:color w:val="FF0000"/>
          <w:sz w:val="28"/>
          <w:szCs w:val="28"/>
        </w:rPr>
        <w:t xml:space="preserve"> </w:t>
      </w:r>
      <w:r w:rsidR="00D665DE" w:rsidRPr="00190B8B">
        <w:rPr>
          <w:rFonts w:ascii="Times New Roman" w:hAnsi="Times New Roman" w:cs="Times New Roman"/>
          <w:sz w:val="28"/>
          <w:szCs w:val="28"/>
        </w:rPr>
        <w:t xml:space="preserve"> Дети научились </w:t>
      </w:r>
      <w:r w:rsidRPr="00AA58D1">
        <w:rPr>
          <w:rFonts w:ascii="Times New Roman" w:hAnsi="Times New Roman" w:cs="Times New Roman"/>
          <w:sz w:val="28"/>
          <w:szCs w:val="28"/>
        </w:rPr>
        <w:t>читать</w:t>
      </w:r>
      <w:r w:rsidR="00D665DE" w:rsidRPr="00AA58D1">
        <w:rPr>
          <w:rFonts w:ascii="Times New Roman" w:hAnsi="Times New Roman" w:cs="Times New Roman"/>
          <w:sz w:val="28"/>
          <w:szCs w:val="28"/>
        </w:rPr>
        <w:t xml:space="preserve"> </w:t>
      </w:r>
      <w:r w:rsidRPr="00AA58D1">
        <w:rPr>
          <w:rFonts w:ascii="Times New Roman" w:hAnsi="Times New Roman" w:cs="Times New Roman"/>
          <w:sz w:val="28"/>
          <w:szCs w:val="28"/>
        </w:rPr>
        <w:t xml:space="preserve"> маленькие </w:t>
      </w:r>
      <w:r w:rsidR="00D665DE" w:rsidRPr="00AA58D1">
        <w:rPr>
          <w:rFonts w:ascii="Times New Roman" w:hAnsi="Times New Roman" w:cs="Times New Roman"/>
          <w:sz w:val="28"/>
          <w:szCs w:val="28"/>
        </w:rPr>
        <w:t xml:space="preserve"> монологи</w:t>
      </w:r>
      <w:r w:rsidR="00D665DE" w:rsidRPr="00190B8B">
        <w:rPr>
          <w:rFonts w:ascii="Times New Roman" w:hAnsi="Times New Roman" w:cs="Times New Roman"/>
          <w:sz w:val="28"/>
          <w:szCs w:val="28"/>
        </w:rPr>
        <w:t xml:space="preserve"> и более развернутые диалоги между персонажами, разыгрывать действия с применением разнообразных движений, согласовывать свои действия с действиями партнеров, не заслоняя их, находить выразительные средства для исполнения роли. Этому способствовали специальные упражнения, направленные на выработку выразительности жестов.</w:t>
      </w:r>
    </w:p>
    <w:p w:rsidR="00D665DE" w:rsidRPr="00190B8B" w:rsidRDefault="00D665DE" w:rsidP="00D665DE">
      <w:pPr>
        <w:rPr>
          <w:rFonts w:ascii="Times New Roman" w:hAnsi="Times New Roman" w:cs="Times New Roman"/>
          <w:sz w:val="28"/>
          <w:szCs w:val="28"/>
        </w:rPr>
      </w:pPr>
      <w:r w:rsidRPr="00190B8B">
        <w:rPr>
          <w:rFonts w:ascii="Times New Roman" w:hAnsi="Times New Roman" w:cs="Times New Roman"/>
          <w:sz w:val="28"/>
          <w:szCs w:val="28"/>
        </w:rPr>
        <w:t xml:space="preserve">Для стимуляции и развития детского музыкального творчества, всегда поддерживала инициативу </w:t>
      </w:r>
      <w:r w:rsidR="00AA58D1">
        <w:rPr>
          <w:rFonts w:ascii="Times New Roman" w:hAnsi="Times New Roman" w:cs="Times New Roman"/>
          <w:color w:val="FF0000"/>
          <w:sz w:val="28"/>
          <w:szCs w:val="28"/>
        </w:rPr>
        <w:t xml:space="preserve"> </w:t>
      </w:r>
      <w:r w:rsidRPr="002124B8">
        <w:rPr>
          <w:rFonts w:ascii="Times New Roman" w:hAnsi="Times New Roman" w:cs="Times New Roman"/>
          <w:color w:val="FF0000"/>
          <w:sz w:val="28"/>
          <w:szCs w:val="28"/>
        </w:rPr>
        <w:t xml:space="preserve"> </w:t>
      </w:r>
      <w:r w:rsidRPr="00190B8B">
        <w:rPr>
          <w:rFonts w:ascii="Times New Roman" w:hAnsi="Times New Roman" w:cs="Times New Roman"/>
          <w:sz w:val="28"/>
          <w:szCs w:val="28"/>
        </w:rPr>
        <w:t>в различных видах деятельности:  пении, в танцевальной и театральной деятельности.</w:t>
      </w:r>
    </w:p>
    <w:p w:rsidR="00D665DE" w:rsidRPr="00190B8B" w:rsidRDefault="00D665DE" w:rsidP="00D665DE">
      <w:pPr>
        <w:rPr>
          <w:rFonts w:ascii="Times New Roman" w:hAnsi="Times New Roman" w:cs="Times New Roman"/>
          <w:sz w:val="28"/>
          <w:szCs w:val="28"/>
        </w:rPr>
      </w:pPr>
      <w:r w:rsidRPr="00190B8B">
        <w:rPr>
          <w:rFonts w:ascii="Times New Roman" w:hAnsi="Times New Roman" w:cs="Times New Roman"/>
          <w:sz w:val="28"/>
          <w:szCs w:val="28"/>
        </w:rPr>
        <w:t xml:space="preserve">Занимаясь с детьми, старалась вызвать у них положительные эмоции. </w:t>
      </w:r>
      <w:r w:rsidR="00AA58D1">
        <w:rPr>
          <w:rFonts w:ascii="Times New Roman" w:hAnsi="Times New Roman" w:cs="Times New Roman"/>
          <w:sz w:val="28"/>
          <w:szCs w:val="28"/>
        </w:rPr>
        <w:t>Т</w:t>
      </w:r>
      <w:r w:rsidRPr="00190B8B">
        <w:rPr>
          <w:rFonts w:ascii="Times New Roman" w:hAnsi="Times New Roman" w:cs="Times New Roman"/>
          <w:sz w:val="28"/>
          <w:szCs w:val="28"/>
        </w:rPr>
        <w:t>ем самым, незаметно для себя, дети включа</w:t>
      </w:r>
      <w:r w:rsidRPr="00AA58D1">
        <w:rPr>
          <w:rFonts w:ascii="Times New Roman" w:hAnsi="Times New Roman" w:cs="Times New Roman"/>
          <w:sz w:val="28"/>
          <w:szCs w:val="28"/>
        </w:rPr>
        <w:t>лись</w:t>
      </w:r>
      <w:r w:rsidRPr="00190B8B">
        <w:rPr>
          <w:rFonts w:ascii="Times New Roman" w:hAnsi="Times New Roman" w:cs="Times New Roman"/>
          <w:sz w:val="28"/>
          <w:szCs w:val="28"/>
        </w:rPr>
        <w:t xml:space="preserve"> в театральные игры, что помог</w:t>
      </w:r>
      <w:r w:rsidR="00AA58D1">
        <w:rPr>
          <w:rFonts w:ascii="Times New Roman" w:hAnsi="Times New Roman" w:cs="Times New Roman"/>
          <w:sz w:val="28"/>
          <w:szCs w:val="28"/>
        </w:rPr>
        <w:t>ало</w:t>
      </w:r>
      <w:r w:rsidRPr="00190B8B">
        <w:rPr>
          <w:rFonts w:ascii="Times New Roman" w:hAnsi="Times New Roman" w:cs="Times New Roman"/>
          <w:sz w:val="28"/>
          <w:szCs w:val="28"/>
        </w:rPr>
        <w:t xml:space="preserve"> ребятам расслабиться, снять напряжение, создает радостную атмосферу.</w:t>
      </w:r>
    </w:p>
    <w:p w:rsidR="00D665DE" w:rsidRPr="002124B8" w:rsidRDefault="00D665DE" w:rsidP="00D665DE">
      <w:pPr>
        <w:rPr>
          <w:rFonts w:ascii="Times New Roman" w:hAnsi="Times New Roman" w:cs="Times New Roman"/>
          <w:sz w:val="28"/>
          <w:szCs w:val="28"/>
        </w:rPr>
      </w:pPr>
      <w:r w:rsidRPr="00190B8B">
        <w:rPr>
          <w:rFonts w:ascii="Times New Roman" w:hAnsi="Times New Roman" w:cs="Times New Roman"/>
          <w:sz w:val="28"/>
          <w:szCs w:val="28"/>
        </w:rPr>
        <w:t xml:space="preserve">Использую в работе театральные игры-этюды, развивающие у детей творческое воображение, фантазию, мышление, восприятие, память. В процессе таких игр у детей вырабатываются навыки, необходимые для отображения </w:t>
      </w:r>
      <w:r w:rsidRPr="002124B8">
        <w:rPr>
          <w:rFonts w:ascii="Times New Roman" w:hAnsi="Times New Roman" w:cs="Times New Roman"/>
          <w:sz w:val="28"/>
          <w:szCs w:val="28"/>
        </w:rPr>
        <w:t>различных настроений, отдельных черт характера («трусливый заяц», «хитрая лиса»). Для развития у детей эмоций я также включала в занятия соответствующие упражнения. Они рассчитаны на активное участие ребенка, который становится не пассивным исполнителем указаний педагога, а соучастником педагогического процесса. Уже в первый год обучения старалась объединить театрализованные игры с элементами театрального спектакля или постановки, инсценировки песни в единое целое. Любимый литературный жанр   в любом возрасте – сказка. Сказка в музыке – это интереснейший вид представления. Сказка, являясь важным средством умственного развития ребенка, развивает его воображение, а музыка «наполняет сказочные образы живым биением сердца и трепетом мыслей».</w:t>
      </w:r>
    </w:p>
    <w:p w:rsidR="00D665DE" w:rsidRPr="002124B8" w:rsidRDefault="00D665DE" w:rsidP="00D665DE">
      <w:pPr>
        <w:rPr>
          <w:rFonts w:ascii="Times New Roman" w:hAnsi="Times New Roman" w:cs="Times New Roman"/>
          <w:sz w:val="28"/>
          <w:szCs w:val="28"/>
        </w:rPr>
      </w:pPr>
      <w:r w:rsidRPr="002124B8">
        <w:rPr>
          <w:rFonts w:ascii="Times New Roman" w:hAnsi="Times New Roman" w:cs="Times New Roman"/>
          <w:sz w:val="28"/>
          <w:szCs w:val="28"/>
        </w:rPr>
        <w:t>Подбирая сказки для спектаклей, шла от простого к сложному. Для начала разыгрывали с детьми небольшие музыкальные сказки: «Кол</w:t>
      </w:r>
      <w:r w:rsidR="002124B8">
        <w:rPr>
          <w:rFonts w:ascii="Times New Roman" w:hAnsi="Times New Roman" w:cs="Times New Roman"/>
          <w:sz w:val="28"/>
          <w:szCs w:val="28"/>
        </w:rPr>
        <w:t xml:space="preserve">обок» </w:t>
      </w:r>
      <w:r w:rsidRPr="002124B8">
        <w:rPr>
          <w:rFonts w:ascii="Times New Roman" w:hAnsi="Times New Roman" w:cs="Times New Roman"/>
          <w:sz w:val="28"/>
          <w:szCs w:val="28"/>
        </w:rPr>
        <w:t>, «Заюшкина избушка»</w:t>
      </w:r>
      <w:r w:rsidR="002124B8">
        <w:rPr>
          <w:rFonts w:ascii="Times New Roman" w:hAnsi="Times New Roman" w:cs="Times New Roman"/>
          <w:sz w:val="28"/>
          <w:szCs w:val="28"/>
        </w:rPr>
        <w:t xml:space="preserve">. </w:t>
      </w:r>
      <w:r w:rsidRPr="002124B8">
        <w:rPr>
          <w:rFonts w:ascii="Times New Roman" w:hAnsi="Times New Roman" w:cs="Times New Roman"/>
          <w:sz w:val="28"/>
          <w:szCs w:val="28"/>
        </w:rPr>
        <w:t xml:space="preserve"> А также сказки на новый лад.  В этих сказках использую звучание инструментальной и вокальной музыки, что намного облегчает детям целостное восприятие музыкальных образов.</w:t>
      </w:r>
    </w:p>
    <w:p w:rsidR="00D665DE" w:rsidRPr="002124B8" w:rsidRDefault="00D665DE" w:rsidP="00D665DE">
      <w:pPr>
        <w:rPr>
          <w:rFonts w:ascii="Times New Roman" w:hAnsi="Times New Roman" w:cs="Times New Roman"/>
          <w:sz w:val="28"/>
          <w:szCs w:val="28"/>
        </w:rPr>
      </w:pPr>
      <w:r w:rsidRPr="002124B8">
        <w:rPr>
          <w:rFonts w:ascii="Times New Roman" w:hAnsi="Times New Roman" w:cs="Times New Roman"/>
          <w:sz w:val="28"/>
          <w:szCs w:val="28"/>
        </w:rPr>
        <w:t>Работу по постановке мини-спектакля, музыкальной сценки</w:t>
      </w:r>
      <w:r w:rsidR="0071601A">
        <w:rPr>
          <w:rFonts w:ascii="Times New Roman" w:hAnsi="Times New Roman" w:cs="Times New Roman"/>
          <w:sz w:val="28"/>
          <w:szCs w:val="28"/>
        </w:rPr>
        <w:t>,</w:t>
      </w:r>
      <w:r w:rsidRPr="002124B8">
        <w:rPr>
          <w:rFonts w:ascii="Times New Roman" w:hAnsi="Times New Roman" w:cs="Times New Roman"/>
          <w:sz w:val="28"/>
          <w:szCs w:val="28"/>
        </w:rPr>
        <w:t xml:space="preserve"> начинаю с проектирования предметно - развивающей среды. </w:t>
      </w:r>
      <w:r w:rsidR="00AA58D1">
        <w:rPr>
          <w:rFonts w:ascii="Times New Roman" w:hAnsi="Times New Roman" w:cs="Times New Roman"/>
          <w:sz w:val="28"/>
          <w:szCs w:val="28"/>
        </w:rPr>
        <w:t xml:space="preserve"> </w:t>
      </w:r>
    </w:p>
    <w:p w:rsidR="00D665DE" w:rsidRPr="00D665DE" w:rsidRDefault="00D665DE" w:rsidP="00D665DE">
      <w:pPr>
        <w:spacing w:after="120"/>
        <w:rPr>
          <w:rFonts w:ascii="Times New Roman" w:eastAsia="Times New Roman" w:hAnsi="Times New Roman" w:cs="Times New Roman"/>
          <w:sz w:val="28"/>
          <w:szCs w:val="28"/>
        </w:rPr>
      </w:pPr>
      <w:r w:rsidRPr="00D665DE">
        <w:rPr>
          <w:sz w:val="28"/>
          <w:szCs w:val="28"/>
        </w:rPr>
        <w:t xml:space="preserve"> </w:t>
      </w:r>
      <w:r w:rsidRPr="00D665DE">
        <w:rPr>
          <w:rFonts w:ascii="Times New Roman" w:eastAsia="Times New Roman" w:hAnsi="Times New Roman" w:cs="Times New Roman"/>
          <w:sz w:val="28"/>
          <w:szCs w:val="28"/>
        </w:rPr>
        <w:t xml:space="preserve">Во втором классе мы начали знакомство с исполнительской </w:t>
      </w:r>
      <w:r w:rsidR="00BD76DA">
        <w:rPr>
          <w:rFonts w:ascii="Times New Roman" w:eastAsia="Times New Roman" w:hAnsi="Times New Roman" w:cs="Times New Roman"/>
          <w:sz w:val="28"/>
          <w:szCs w:val="28"/>
        </w:rPr>
        <w:t>деятельностью. Э</w:t>
      </w:r>
      <w:r w:rsidRPr="00D665DE">
        <w:rPr>
          <w:rFonts w:ascii="Times New Roman" w:eastAsia="Times New Roman" w:hAnsi="Times New Roman" w:cs="Times New Roman"/>
          <w:sz w:val="28"/>
          <w:szCs w:val="28"/>
        </w:rPr>
        <w:t>то формирование сценической речи, формирование коллективной работы.</w:t>
      </w:r>
    </w:p>
    <w:p w:rsidR="00D665DE" w:rsidRPr="00D665DE" w:rsidRDefault="00D665DE" w:rsidP="00D665DE">
      <w:pPr>
        <w:spacing w:before="120" w:after="120" w:line="255" w:lineRule="atLeast"/>
        <w:outlineLvl w:val="2"/>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lastRenderedPageBreak/>
        <w:t xml:space="preserve"> Все изучается последовательно и входит в виде упражнений-заданий в каждое занятие. Главная задача программы во 2 классе – формирование у ребенка представления о составляющих сценического образа. Большое значение на этом этапе занятий приобретает внимание к пластическому решению того или иного образа, роли костюма или его деталей и т.д. Упражнение под музыку на этом этапе предполагает передачу сказочных образов. Одной из задач второго этапа является формирование у младших школьников навыков эстетической оценки. С этой целью все выполняемые на занятиях упражнения обсуждаются (при этом дети условно делятся на две группы, каждая из которых поочередно выполняет функции то актеров, то зрителей). Основным критерием, по которому оцениваются детские работы на этом этапе, является достоверность (правдивость исполнения).</w:t>
      </w:r>
      <w:r w:rsidR="000C7FAC">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Театрально-исполнительская деятельность строится на освоении и вычислении языка действий</w:t>
      </w:r>
      <w:r w:rsidR="009466C2">
        <w:rPr>
          <w:rFonts w:ascii="Times New Roman" w:eastAsia="Times New Roman" w:hAnsi="Times New Roman" w:cs="Times New Roman"/>
          <w:sz w:val="28"/>
          <w:szCs w:val="28"/>
        </w:rPr>
        <w:t>,</w:t>
      </w:r>
      <w:r w:rsidRPr="00D665DE">
        <w:rPr>
          <w:rFonts w:ascii="Times New Roman" w:eastAsia="Times New Roman" w:hAnsi="Times New Roman" w:cs="Times New Roman"/>
          <w:sz w:val="28"/>
          <w:szCs w:val="28"/>
        </w:rPr>
        <w:t xml:space="preserve"> как особо выразительного материала театрального искусства. Дети привыкают обращать внимание на особенности действий, совершаемых людьми: особенности пластики, взгляда, речи, костюма и мимики. Учатся схватывать и по-разному выполнять какое-то одно заданное действие – просить, утешать, слушать, выяснять. Ученики приобретают умение, получив исполнительское задание и выходя на сцену, действовать по правде.  Необходимо подобрать упражнения для тренировки произвольного слухового и зрительного внимания. Предметом внимания должны стать и отличия, особенности исполнения одного и того же задания разными детьми.</w:t>
      </w:r>
    </w:p>
    <w:p w:rsidR="00D665DE" w:rsidRPr="00D665DE" w:rsidRDefault="00D665DE" w:rsidP="00D665DE">
      <w:pPr>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Тренировка внешнего поведения должна выработать также доброжелательное отношение к работе своих одноклассников, что особенно важно именно в этот возрастной период (поддерживать, внушить уверенность, заинтересованность, а не заглушить зарождающуюся потребность пробовать, делать)</w:t>
      </w:r>
      <w:r w:rsidR="00C6521E">
        <w:rPr>
          <w:rFonts w:ascii="Times New Roman" w:eastAsia="Times New Roman" w:hAnsi="Times New Roman" w:cs="Times New Roman"/>
          <w:sz w:val="28"/>
          <w:szCs w:val="28"/>
        </w:rPr>
        <w:t>.</w:t>
      </w:r>
    </w:p>
    <w:p w:rsidR="00D665DE" w:rsidRPr="00D665DE" w:rsidRDefault="00D665DE" w:rsidP="00D665DE">
      <w:pPr>
        <w:rPr>
          <w:sz w:val="28"/>
          <w:szCs w:val="28"/>
        </w:rPr>
      </w:pPr>
      <w:r w:rsidRPr="00B13B2B">
        <w:rPr>
          <w:rFonts w:ascii="Times New Roman" w:hAnsi="Times New Roman" w:cs="Times New Roman"/>
          <w:sz w:val="28"/>
          <w:szCs w:val="28"/>
        </w:rPr>
        <w:t xml:space="preserve">На  занятиях учила </w:t>
      </w:r>
      <w:r w:rsidR="00B13B2B">
        <w:rPr>
          <w:rFonts w:ascii="Times New Roman" w:hAnsi="Times New Roman" w:cs="Times New Roman"/>
          <w:sz w:val="28"/>
          <w:szCs w:val="28"/>
        </w:rPr>
        <w:t xml:space="preserve"> детей  </w:t>
      </w:r>
      <w:r w:rsidRPr="00B13B2B">
        <w:rPr>
          <w:rFonts w:ascii="Times New Roman" w:hAnsi="Times New Roman" w:cs="Times New Roman"/>
          <w:sz w:val="28"/>
          <w:szCs w:val="28"/>
        </w:rPr>
        <w:t>слышать нача</w:t>
      </w:r>
      <w:r w:rsidR="00E0468B">
        <w:rPr>
          <w:rFonts w:ascii="Times New Roman" w:hAnsi="Times New Roman" w:cs="Times New Roman"/>
          <w:sz w:val="28"/>
          <w:szCs w:val="28"/>
        </w:rPr>
        <w:t>ло и окончание музыкальных фраз</w:t>
      </w:r>
      <w:r w:rsidRPr="00B13B2B">
        <w:rPr>
          <w:rFonts w:ascii="Times New Roman" w:hAnsi="Times New Roman" w:cs="Times New Roman"/>
          <w:sz w:val="28"/>
          <w:szCs w:val="28"/>
        </w:rPr>
        <w:t>, анализировать прослушанное, используя комплекс средств музыкальной выразительности. В движениях, при исполнении пластических этюдов и танцевальных композиций</w:t>
      </w:r>
      <w:r w:rsidR="00E0468B">
        <w:rPr>
          <w:rFonts w:ascii="Times New Roman" w:hAnsi="Times New Roman" w:cs="Times New Roman"/>
          <w:sz w:val="28"/>
          <w:szCs w:val="28"/>
        </w:rPr>
        <w:t>,</w:t>
      </w:r>
      <w:r w:rsidRPr="00B13B2B">
        <w:rPr>
          <w:rFonts w:ascii="Times New Roman" w:hAnsi="Times New Roman" w:cs="Times New Roman"/>
          <w:sz w:val="28"/>
          <w:szCs w:val="28"/>
        </w:rPr>
        <w:t xml:space="preserve"> учила передавать настроения и чувства героев, создавать целостный музыкальный образ. Предоставляла возможность самовыражения  каждому ребенку. Все средства, используемые мной на кружке, были направлены на то, чтобы помочь ребёнку лучше понять музыку, глубже</w:t>
      </w:r>
      <w:r w:rsidRPr="00D665DE">
        <w:rPr>
          <w:sz w:val="28"/>
          <w:szCs w:val="28"/>
        </w:rPr>
        <w:t xml:space="preserve"> </w:t>
      </w:r>
      <w:r w:rsidRPr="00AB632C">
        <w:rPr>
          <w:rFonts w:ascii="Times New Roman" w:hAnsi="Times New Roman" w:cs="Times New Roman"/>
          <w:sz w:val="28"/>
          <w:szCs w:val="28"/>
        </w:rPr>
        <w:t>проникнуть в её содержание, а потом музыка помогала детям выразительнее исполнить тот или иной образ.</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Таким образом, во 2-м классе работа учителя заключается в создании организованной творческой атмосферы, когда «ты интересен всем, все интересны тебе».</w:t>
      </w:r>
    </w:p>
    <w:p w:rsidR="009A6595" w:rsidRDefault="00D665DE" w:rsidP="009A6595">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Продолжается работа над развитием речевого аппарата</w:t>
      </w:r>
      <w:r w:rsidR="005C766B">
        <w:rPr>
          <w:rFonts w:ascii="Times New Roman" w:eastAsia="Times New Roman" w:hAnsi="Times New Roman" w:cs="Times New Roman"/>
          <w:sz w:val="28"/>
          <w:szCs w:val="28"/>
        </w:rPr>
        <w:t>.</w:t>
      </w:r>
      <w:r w:rsidRPr="00D665DE">
        <w:rPr>
          <w:rFonts w:ascii="Times New Roman" w:eastAsia="Times New Roman" w:hAnsi="Times New Roman" w:cs="Times New Roman"/>
          <w:sz w:val="28"/>
          <w:szCs w:val="28"/>
        </w:rPr>
        <w:t xml:space="preserve"> Работа над четкой артикуляцией</w:t>
      </w:r>
      <w:r w:rsidR="005C766B">
        <w:rPr>
          <w:rFonts w:ascii="Times New Roman" w:eastAsia="Times New Roman" w:hAnsi="Times New Roman" w:cs="Times New Roman"/>
          <w:sz w:val="28"/>
          <w:szCs w:val="28"/>
        </w:rPr>
        <w:t>.</w:t>
      </w:r>
      <w:r w:rsidRPr="00D665DE">
        <w:rPr>
          <w:rFonts w:ascii="Times New Roman" w:eastAsia="Times New Roman" w:hAnsi="Times New Roman" w:cs="Times New Roman"/>
          <w:sz w:val="28"/>
          <w:szCs w:val="28"/>
        </w:rPr>
        <w:t xml:space="preserve"> Скороговорки, постановка дыхания,  упражнения «С</w:t>
      </w:r>
      <w:r w:rsidR="00022EA0">
        <w:rPr>
          <w:rFonts w:ascii="Times New Roman" w:eastAsia="Times New Roman" w:hAnsi="Times New Roman" w:cs="Times New Roman"/>
          <w:sz w:val="28"/>
          <w:szCs w:val="28"/>
        </w:rPr>
        <w:t>веча», «Погасить свечу», «Насос»</w:t>
      </w:r>
      <w:r w:rsidRPr="00D665DE">
        <w:rPr>
          <w:rFonts w:ascii="Times New Roman" w:eastAsia="Times New Roman" w:hAnsi="Times New Roman" w:cs="Times New Roman"/>
          <w:sz w:val="28"/>
          <w:szCs w:val="28"/>
        </w:rPr>
        <w:t xml:space="preserve"> </w:t>
      </w:r>
      <w:r w:rsidR="005C766B">
        <w:rPr>
          <w:rFonts w:ascii="Times New Roman" w:eastAsia="Times New Roman" w:hAnsi="Times New Roman" w:cs="Times New Roman"/>
          <w:sz w:val="28"/>
          <w:szCs w:val="28"/>
        </w:rPr>
        <w:t>.</w:t>
      </w:r>
      <w:r w:rsidRPr="00D665DE">
        <w:rPr>
          <w:rFonts w:ascii="Times New Roman" w:eastAsia="Times New Roman" w:hAnsi="Times New Roman" w:cs="Times New Roman"/>
          <w:sz w:val="28"/>
          <w:szCs w:val="28"/>
        </w:rPr>
        <w:t xml:space="preserve"> </w:t>
      </w:r>
    </w:p>
    <w:p w:rsidR="009A6595" w:rsidRDefault="00AA58D1" w:rsidP="009A6595">
      <w:pPr>
        <w:spacing w:after="120"/>
        <w:rPr>
          <w:rFonts w:ascii="Times New Roman" w:eastAsia="Times New Roman" w:hAnsi="Times New Roman" w:cs="Times New Roman"/>
          <w:sz w:val="28"/>
          <w:szCs w:val="28"/>
        </w:rPr>
      </w:pPr>
      <w:r w:rsidRPr="00AA58D1">
        <w:rPr>
          <w:rFonts w:ascii="Times New Roman" w:eastAsia="Times New Roman" w:hAnsi="Times New Roman" w:cs="Times New Roman"/>
          <w:sz w:val="28"/>
          <w:szCs w:val="28"/>
        </w:rPr>
        <w:t xml:space="preserve">Во </w:t>
      </w:r>
      <w:r w:rsidR="00D665DE" w:rsidRPr="00AA58D1">
        <w:rPr>
          <w:rFonts w:ascii="Times New Roman" w:eastAsia="Times New Roman" w:hAnsi="Times New Roman" w:cs="Times New Roman"/>
          <w:sz w:val="28"/>
          <w:szCs w:val="28"/>
        </w:rPr>
        <w:t xml:space="preserve"> 2 класс</w:t>
      </w:r>
      <w:r w:rsidRPr="00AA58D1">
        <w:rPr>
          <w:rFonts w:ascii="Times New Roman" w:eastAsia="Times New Roman" w:hAnsi="Times New Roman" w:cs="Times New Roman"/>
          <w:sz w:val="28"/>
          <w:szCs w:val="28"/>
        </w:rPr>
        <w:t>е</w:t>
      </w:r>
      <w:r>
        <w:rPr>
          <w:rFonts w:ascii="Times New Roman" w:eastAsia="Times New Roman" w:hAnsi="Times New Roman" w:cs="Times New Roman"/>
          <w:color w:val="FF0000"/>
          <w:sz w:val="28"/>
          <w:szCs w:val="28"/>
        </w:rPr>
        <w:t xml:space="preserve"> </w:t>
      </w:r>
      <w:r w:rsidR="00D665DE" w:rsidRPr="00D665DE">
        <w:rPr>
          <w:rFonts w:ascii="Times New Roman" w:eastAsia="Times New Roman" w:hAnsi="Times New Roman" w:cs="Times New Roman"/>
          <w:sz w:val="28"/>
          <w:szCs w:val="28"/>
        </w:rPr>
        <w:t xml:space="preserve"> мы изучили и поставили ряд миниатюр, такие как «Старуха</w:t>
      </w:r>
      <w:r w:rsidR="008C7E90">
        <w:rPr>
          <w:rFonts w:ascii="Times New Roman" w:eastAsia="Times New Roman" w:hAnsi="Times New Roman" w:cs="Times New Roman"/>
          <w:sz w:val="28"/>
          <w:szCs w:val="28"/>
        </w:rPr>
        <w:t>,</w:t>
      </w:r>
      <w:r w:rsidR="00D665DE" w:rsidRPr="00D665DE">
        <w:rPr>
          <w:rFonts w:ascii="Times New Roman" w:eastAsia="Times New Roman" w:hAnsi="Times New Roman" w:cs="Times New Roman"/>
          <w:sz w:val="28"/>
          <w:szCs w:val="28"/>
        </w:rPr>
        <w:t xml:space="preserve"> дверь закрой», « На рынке старик продавал»</w:t>
      </w:r>
      <w:r w:rsidR="003D676A">
        <w:rPr>
          <w:rFonts w:ascii="Times New Roman" w:eastAsia="Times New Roman" w:hAnsi="Times New Roman" w:cs="Times New Roman"/>
          <w:sz w:val="28"/>
          <w:szCs w:val="28"/>
        </w:rPr>
        <w:t xml:space="preserve">. </w:t>
      </w:r>
      <w:r w:rsidR="00D665DE" w:rsidRPr="00D665DE">
        <w:rPr>
          <w:rFonts w:ascii="Times New Roman" w:eastAsia="Times New Roman" w:hAnsi="Times New Roman" w:cs="Times New Roman"/>
          <w:sz w:val="28"/>
          <w:szCs w:val="28"/>
        </w:rPr>
        <w:t xml:space="preserve"> С успехом показали сказку «Жадная ежиха»</w:t>
      </w:r>
      <w:r w:rsidR="003D676A">
        <w:rPr>
          <w:rFonts w:ascii="Times New Roman" w:eastAsia="Times New Roman" w:hAnsi="Times New Roman" w:cs="Times New Roman"/>
          <w:sz w:val="28"/>
          <w:szCs w:val="28"/>
        </w:rPr>
        <w:t>.</w:t>
      </w:r>
      <w:r w:rsidR="00D665DE" w:rsidRPr="00D665DE">
        <w:rPr>
          <w:rFonts w:ascii="Times New Roman" w:eastAsia="Times New Roman" w:hAnsi="Times New Roman" w:cs="Times New Roman"/>
          <w:sz w:val="28"/>
          <w:szCs w:val="28"/>
        </w:rPr>
        <w:t>Дети начали уже понимать, что это нравиться не только им, но и зрителям</w:t>
      </w:r>
    </w:p>
    <w:p w:rsidR="00D665DE" w:rsidRPr="00D665DE" w:rsidRDefault="00D665DE" w:rsidP="009A6595">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lastRenderedPageBreak/>
        <w:t>.</w:t>
      </w:r>
      <w:r w:rsidR="00AA0C08">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 xml:space="preserve">В третьем классе мы осваивали средства выразительности, знакомились </w:t>
      </w:r>
      <w:r w:rsidR="00D5442D">
        <w:rPr>
          <w:rFonts w:ascii="Times New Roman" w:eastAsia="Times New Roman" w:hAnsi="Times New Roman" w:cs="Times New Roman"/>
          <w:sz w:val="28"/>
          <w:szCs w:val="28"/>
        </w:rPr>
        <w:t xml:space="preserve">с </w:t>
      </w:r>
      <w:r w:rsidRPr="00D665DE">
        <w:rPr>
          <w:rFonts w:ascii="Times New Roman" w:eastAsia="Times New Roman" w:hAnsi="Times New Roman" w:cs="Times New Roman"/>
          <w:sz w:val="28"/>
          <w:szCs w:val="28"/>
        </w:rPr>
        <w:t xml:space="preserve">речевой выразительностью, пластической выразительностью, осваивали терминологию актерского искусства. Теоретически и практически дети осваивали понимание того, что поведение, действие - выразительный язык актера, что актер - главное чудо театра. В 3 классе следует закреплять и расширять опыт просмотра спектаклей.   </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 xml:space="preserve">В атмосфере доброжелательного и терпеливого отношения друг к другу формируется чуткость детей к правдивому целенаправленному действию, к его особенностям в мимике, жестах, взгляде, движении, речи. Дети привыкают фантазировать о возможности разного поведения в схожих предлагаемых обстоятельствах и о выполнении одних и тех же действий в разных предлагаемых обстоятельствах. В тренировке воображения служат и упражнения с голосом и речью: говорить медленно, тихо, быстро, басом, высоко могут разные люди в разных обстоятельствах. Речевые упражнения выполняют важную роль работы над художественным чтением. Речевые разминки мы также выполняли и на уроках литературного чтения.  </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Основными направлениями в работе в III классе являются достоверность, правдивость исполнения, выраженные в целенаправленных действиях в предлагаемых обстоятельствах. С этой це</w:t>
      </w:r>
      <w:r w:rsidR="00D5442D">
        <w:rPr>
          <w:rFonts w:ascii="Times New Roman" w:eastAsia="Times New Roman" w:hAnsi="Times New Roman" w:cs="Times New Roman"/>
          <w:sz w:val="28"/>
          <w:szCs w:val="28"/>
        </w:rPr>
        <w:t>лью детям дается ряд упражнений</w:t>
      </w:r>
      <w:r w:rsidRPr="00D665DE">
        <w:rPr>
          <w:rFonts w:ascii="Times New Roman" w:eastAsia="Times New Roman" w:hAnsi="Times New Roman" w:cs="Times New Roman"/>
          <w:sz w:val="28"/>
          <w:szCs w:val="28"/>
        </w:rPr>
        <w:t>, развивающих именно эти навыки</w:t>
      </w:r>
      <w:r w:rsidR="008842C1">
        <w:rPr>
          <w:rFonts w:ascii="Times New Roman" w:eastAsia="Times New Roman" w:hAnsi="Times New Roman" w:cs="Times New Roman"/>
          <w:sz w:val="28"/>
          <w:szCs w:val="28"/>
        </w:rPr>
        <w:t>:</w:t>
      </w:r>
      <w:r w:rsidRPr="00D665DE">
        <w:rPr>
          <w:rFonts w:ascii="Times New Roman" w:eastAsia="Times New Roman" w:hAnsi="Times New Roman" w:cs="Times New Roman"/>
          <w:sz w:val="28"/>
          <w:szCs w:val="28"/>
        </w:rPr>
        <w:t xml:space="preserve"> это-домысливание предлагаемых обстоятельств, рассказ о герое от его собственного лица и от лица п</w:t>
      </w:r>
      <w:r w:rsidR="00FF5E90">
        <w:rPr>
          <w:rFonts w:ascii="Times New Roman" w:eastAsia="Times New Roman" w:hAnsi="Times New Roman" w:cs="Times New Roman"/>
          <w:sz w:val="28"/>
          <w:szCs w:val="28"/>
        </w:rPr>
        <w:t>ерсонажа, придумывание событий</w:t>
      </w:r>
      <w:r w:rsidRPr="00D665DE">
        <w:rPr>
          <w:rFonts w:ascii="Times New Roman" w:eastAsia="Times New Roman" w:hAnsi="Times New Roman" w:cs="Times New Roman"/>
          <w:sz w:val="28"/>
          <w:szCs w:val="28"/>
        </w:rPr>
        <w:t>,</w:t>
      </w:r>
      <w:r w:rsidR="00FF5E90">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характеристика героя по его собственной речи.</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Таким образом, у школьников постепенно формируется представление о характере</w:t>
      </w:r>
      <w:r w:rsidR="00F460E8">
        <w:rPr>
          <w:rFonts w:ascii="Times New Roman" w:eastAsia="Times New Roman" w:hAnsi="Times New Roman" w:cs="Times New Roman"/>
          <w:sz w:val="28"/>
          <w:szCs w:val="28"/>
        </w:rPr>
        <w:t>,</w:t>
      </w:r>
      <w:r w:rsidRPr="00D665DE">
        <w:rPr>
          <w:rFonts w:ascii="Times New Roman" w:eastAsia="Times New Roman" w:hAnsi="Times New Roman" w:cs="Times New Roman"/>
          <w:sz w:val="28"/>
          <w:szCs w:val="28"/>
        </w:rPr>
        <w:t xml:space="preserve"> как особом поведении. На этом этапе ребенок уже должен уметь рассматривать поступок как действие, через которое проявляется характер героя.</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 xml:space="preserve">  В третьем  классе развитие театральных навыков происходит на основе углубления и расширения знакомства школьников с драматурги</w:t>
      </w:r>
      <w:r w:rsidR="00DE42F9">
        <w:rPr>
          <w:rFonts w:ascii="Times New Roman" w:eastAsia="Times New Roman" w:hAnsi="Times New Roman" w:cs="Times New Roman"/>
          <w:sz w:val="28"/>
          <w:szCs w:val="28"/>
        </w:rPr>
        <w:t xml:space="preserve">ей и театральной терминологией </w:t>
      </w:r>
      <w:r w:rsidRPr="00D665DE">
        <w:rPr>
          <w:rFonts w:ascii="Times New Roman" w:eastAsia="Times New Roman" w:hAnsi="Times New Roman" w:cs="Times New Roman"/>
          <w:sz w:val="28"/>
          <w:szCs w:val="28"/>
        </w:rPr>
        <w:t>: действие, акт, диалог, монолог, режиссер, драматург, художник,</w:t>
      </w:r>
      <w:r w:rsidR="00AA58D1">
        <w:rPr>
          <w:rFonts w:ascii="Times New Roman" w:eastAsia="Times New Roman" w:hAnsi="Times New Roman" w:cs="Times New Roman"/>
          <w:color w:val="FF0000"/>
          <w:sz w:val="28"/>
          <w:szCs w:val="28"/>
        </w:rPr>
        <w:t xml:space="preserve">  </w:t>
      </w:r>
      <w:r w:rsidRPr="00D665DE">
        <w:rPr>
          <w:rFonts w:ascii="Times New Roman" w:eastAsia="Times New Roman" w:hAnsi="Times New Roman" w:cs="Times New Roman"/>
          <w:sz w:val="28"/>
          <w:szCs w:val="28"/>
        </w:rPr>
        <w:t xml:space="preserve"> декоратор, жест, мимика, поза.</w:t>
      </w:r>
    </w:p>
    <w:p w:rsidR="00D665DE" w:rsidRPr="00D665DE" w:rsidRDefault="00D665DE" w:rsidP="00D665DE">
      <w:pPr>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 xml:space="preserve"> Мы показали множество  инсценировок  стихов, у нас бы</w:t>
      </w:r>
      <w:r w:rsidR="00DE42F9">
        <w:rPr>
          <w:rFonts w:ascii="Times New Roman" w:eastAsia="Times New Roman" w:hAnsi="Times New Roman" w:cs="Times New Roman"/>
          <w:sz w:val="28"/>
          <w:szCs w:val="28"/>
        </w:rPr>
        <w:t>ли:  и фольклорные праздники, и «</w:t>
      </w:r>
      <w:r w:rsidRPr="00D665DE">
        <w:rPr>
          <w:rFonts w:ascii="Times New Roman" w:eastAsia="Times New Roman" w:hAnsi="Times New Roman" w:cs="Times New Roman"/>
          <w:sz w:val="28"/>
          <w:szCs w:val="28"/>
        </w:rPr>
        <w:t>чайные посиделки»</w:t>
      </w:r>
      <w:r w:rsidR="00DE42F9">
        <w:rPr>
          <w:rFonts w:ascii="Times New Roman" w:eastAsia="Times New Roman" w:hAnsi="Times New Roman" w:cs="Times New Roman"/>
          <w:sz w:val="28"/>
          <w:szCs w:val="28"/>
        </w:rPr>
        <w:t>,</w:t>
      </w:r>
      <w:r w:rsidRPr="00D665DE">
        <w:rPr>
          <w:rFonts w:ascii="Times New Roman" w:eastAsia="Times New Roman" w:hAnsi="Times New Roman" w:cs="Times New Roman"/>
          <w:sz w:val="28"/>
          <w:szCs w:val="28"/>
        </w:rPr>
        <w:t xml:space="preserve"> и дни именинника, где дети показывали свое умение танцевать, читать стихи и петь.</w:t>
      </w:r>
    </w:p>
    <w:p w:rsidR="00D665DE" w:rsidRPr="00D665DE" w:rsidRDefault="00D665DE" w:rsidP="00D665DE">
      <w:pPr>
        <w:rPr>
          <w:sz w:val="28"/>
          <w:szCs w:val="28"/>
        </w:rPr>
      </w:pPr>
      <w:r w:rsidRPr="00D665DE">
        <w:rPr>
          <w:rFonts w:ascii="Times New Roman" w:eastAsia="Times New Roman" w:hAnsi="Times New Roman" w:cs="Times New Roman"/>
          <w:sz w:val="28"/>
          <w:szCs w:val="28"/>
        </w:rPr>
        <w:t>Дети с удовольствием участвовали в спектакле</w:t>
      </w:r>
      <w:r w:rsidR="00537854">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 xml:space="preserve"> как в коллективном творчестве, используя рабочую терминологию актерского искусства. Мы показали довольно большую музыкальную сказку «Дюймовочка», </w:t>
      </w:r>
      <w:r w:rsidR="00AA58D1">
        <w:rPr>
          <w:rFonts w:ascii="Times New Roman" w:eastAsia="Times New Roman" w:hAnsi="Times New Roman" w:cs="Times New Roman"/>
          <w:color w:val="FF0000"/>
          <w:sz w:val="28"/>
          <w:szCs w:val="28"/>
        </w:rPr>
        <w:t xml:space="preserve"> </w:t>
      </w:r>
      <w:r w:rsidR="00AA58D1" w:rsidRPr="00AA58D1">
        <w:rPr>
          <w:rFonts w:ascii="Times New Roman" w:eastAsia="Times New Roman" w:hAnsi="Times New Roman" w:cs="Times New Roman"/>
          <w:sz w:val="28"/>
          <w:szCs w:val="28"/>
        </w:rPr>
        <w:t>по мотивам</w:t>
      </w:r>
      <w:r w:rsidRPr="00D665DE">
        <w:rPr>
          <w:rFonts w:ascii="Times New Roman" w:eastAsia="Times New Roman" w:hAnsi="Times New Roman" w:cs="Times New Roman"/>
          <w:sz w:val="28"/>
          <w:szCs w:val="28"/>
        </w:rPr>
        <w:t xml:space="preserve"> сказки Андерсена.</w:t>
      </w:r>
    </w:p>
    <w:p w:rsidR="00D665DE" w:rsidRPr="00D665DE" w:rsidRDefault="00D665DE" w:rsidP="00D665DE">
      <w:pPr>
        <w:rPr>
          <w:sz w:val="28"/>
          <w:szCs w:val="28"/>
        </w:rPr>
      </w:pPr>
      <w:r w:rsidRPr="00D665DE">
        <w:rPr>
          <w:sz w:val="28"/>
          <w:szCs w:val="28"/>
        </w:rPr>
        <w:t xml:space="preserve"> </w:t>
      </w:r>
    </w:p>
    <w:p w:rsidR="00D665DE" w:rsidRPr="00537854" w:rsidRDefault="00D665DE" w:rsidP="00D665DE">
      <w:pPr>
        <w:rPr>
          <w:rFonts w:ascii="Times New Roman" w:hAnsi="Times New Roman" w:cs="Times New Roman"/>
          <w:sz w:val="28"/>
          <w:szCs w:val="28"/>
        </w:rPr>
      </w:pPr>
      <w:r w:rsidRPr="00537854">
        <w:rPr>
          <w:rFonts w:ascii="Times New Roman" w:hAnsi="Times New Roman" w:cs="Times New Roman"/>
          <w:sz w:val="28"/>
          <w:szCs w:val="28"/>
        </w:rPr>
        <w:t>Музыкальная сказка – это яркое, эмоциональное изложение сказочных событий. Продуманный подбор музыкальных произведений создаёт необходимое настроение, усиливает впечатления, вызывает эмоциональный отклик. Я стараюсь разнообразить сюжет и вовлекать в спектакль больше детей. Часто сама переделываю небольшие песенки</w:t>
      </w:r>
      <w:r w:rsidR="00537854">
        <w:rPr>
          <w:rFonts w:ascii="Times New Roman" w:hAnsi="Times New Roman" w:cs="Times New Roman"/>
          <w:sz w:val="28"/>
          <w:szCs w:val="28"/>
        </w:rPr>
        <w:t>,</w:t>
      </w:r>
      <w:r w:rsidRPr="00537854">
        <w:rPr>
          <w:rFonts w:ascii="Times New Roman" w:hAnsi="Times New Roman" w:cs="Times New Roman"/>
          <w:sz w:val="28"/>
          <w:szCs w:val="28"/>
        </w:rPr>
        <w:t xml:space="preserve"> музыкальные монологи героев.</w:t>
      </w:r>
    </w:p>
    <w:p w:rsidR="00D665DE" w:rsidRPr="00D665DE" w:rsidRDefault="00D665DE" w:rsidP="00D665DE">
      <w:pPr>
        <w:rPr>
          <w:sz w:val="28"/>
          <w:szCs w:val="28"/>
        </w:rPr>
      </w:pPr>
    </w:p>
    <w:p w:rsidR="00D665DE" w:rsidRPr="00C56422" w:rsidRDefault="00D665DE" w:rsidP="00D665DE">
      <w:pPr>
        <w:rPr>
          <w:rFonts w:ascii="Times New Roman" w:hAnsi="Times New Roman" w:cs="Times New Roman"/>
          <w:sz w:val="28"/>
          <w:szCs w:val="28"/>
        </w:rPr>
      </w:pPr>
      <w:r w:rsidRPr="00C56422">
        <w:rPr>
          <w:rFonts w:ascii="Times New Roman" w:hAnsi="Times New Roman" w:cs="Times New Roman"/>
          <w:sz w:val="28"/>
          <w:szCs w:val="28"/>
        </w:rPr>
        <w:lastRenderedPageBreak/>
        <w:t>При распределении ролей учитывала пожелания детей быть тем или иным пе</w:t>
      </w:r>
      <w:r w:rsidR="00B75B6E">
        <w:rPr>
          <w:rFonts w:ascii="Times New Roman" w:hAnsi="Times New Roman" w:cs="Times New Roman"/>
          <w:sz w:val="28"/>
          <w:szCs w:val="28"/>
        </w:rPr>
        <w:t>рсонажем, поощряя выбор. Иногда</w:t>
      </w:r>
      <w:r w:rsidRPr="00C56422">
        <w:rPr>
          <w:rFonts w:ascii="Times New Roman" w:hAnsi="Times New Roman" w:cs="Times New Roman"/>
          <w:sz w:val="28"/>
          <w:szCs w:val="28"/>
        </w:rPr>
        <w:t xml:space="preserve"> тактично направля</w:t>
      </w:r>
      <w:r w:rsidRPr="00AA58D1">
        <w:rPr>
          <w:rFonts w:ascii="Times New Roman" w:hAnsi="Times New Roman" w:cs="Times New Roman"/>
          <w:sz w:val="28"/>
          <w:szCs w:val="28"/>
        </w:rPr>
        <w:t>ла</w:t>
      </w:r>
      <w:r w:rsidRPr="00C56422">
        <w:rPr>
          <w:rFonts w:ascii="Times New Roman" w:hAnsi="Times New Roman" w:cs="Times New Roman"/>
          <w:sz w:val="28"/>
          <w:szCs w:val="28"/>
        </w:rPr>
        <w:t xml:space="preserve"> ребёнка на изменение роли, стараясь не обидеть его </w:t>
      </w:r>
      <w:r w:rsidR="002D7730">
        <w:rPr>
          <w:rFonts w:ascii="Times New Roman" w:hAnsi="Times New Roman" w:cs="Times New Roman"/>
          <w:sz w:val="28"/>
          <w:szCs w:val="28"/>
        </w:rPr>
        <w:t>и убедить в том, что он не прав,</w:t>
      </w:r>
      <w:r w:rsidRPr="00C56422">
        <w:rPr>
          <w:rFonts w:ascii="Times New Roman" w:hAnsi="Times New Roman" w:cs="Times New Roman"/>
          <w:sz w:val="28"/>
          <w:szCs w:val="28"/>
        </w:rPr>
        <w:t xml:space="preserve"> </w:t>
      </w:r>
      <w:r w:rsidR="00AA58D1">
        <w:rPr>
          <w:rFonts w:ascii="Times New Roman" w:hAnsi="Times New Roman" w:cs="Times New Roman"/>
          <w:sz w:val="28"/>
          <w:szCs w:val="28"/>
        </w:rPr>
        <w:t xml:space="preserve"> </w:t>
      </w:r>
      <w:r w:rsidRPr="00C56422">
        <w:rPr>
          <w:rFonts w:ascii="Times New Roman" w:hAnsi="Times New Roman" w:cs="Times New Roman"/>
          <w:sz w:val="28"/>
          <w:szCs w:val="28"/>
        </w:rPr>
        <w:t xml:space="preserve"> что все юные актеры прекрасно справятся с ролью, например, зайца, потому, что хорошо представляют себе, как он выглядит, какой он трусливый, какой </w:t>
      </w:r>
      <w:r w:rsidR="002D7730">
        <w:rPr>
          <w:rFonts w:ascii="Times New Roman" w:hAnsi="Times New Roman" w:cs="Times New Roman"/>
          <w:sz w:val="28"/>
          <w:szCs w:val="28"/>
        </w:rPr>
        <w:t xml:space="preserve"> он </w:t>
      </w:r>
      <w:r w:rsidRPr="00C56422">
        <w:rPr>
          <w:rFonts w:ascii="Times New Roman" w:hAnsi="Times New Roman" w:cs="Times New Roman"/>
          <w:sz w:val="28"/>
          <w:szCs w:val="28"/>
        </w:rPr>
        <w:t xml:space="preserve">быстроногий.    </w:t>
      </w:r>
    </w:p>
    <w:p w:rsidR="00D665DE" w:rsidRPr="00C56422" w:rsidRDefault="00D665DE" w:rsidP="00D665DE">
      <w:pPr>
        <w:rPr>
          <w:rFonts w:ascii="Times New Roman" w:hAnsi="Times New Roman" w:cs="Times New Roman"/>
          <w:sz w:val="28"/>
          <w:szCs w:val="28"/>
        </w:rPr>
      </w:pPr>
    </w:p>
    <w:p w:rsidR="00B75B6E" w:rsidRDefault="00D665DE" w:rsidP="00D665DE">
      <w:pPr>
        <w:spacing w:after="120"/>
        <w:rPr>
          <w:rFonts w:ascii="Times New Roman" w:eastAsia="Times New Roman" w:hAnsi="Times New Roman" w:cs="Times New Roman"/>
          <w:sz w:val="28"/>
          <w:szCs w:val="28"/>
        </w:rPr>
      </w:pPr>
      <w:r w:rsidRPr="00C56422">
        <w:rPr>
          <w:rFonts w:ascii="Times New Roman" w:hAnsi="Times New Roman" w:cs="Times New Roman"/>
          <w:sz w:val="28"/>
          <w:szCs w:val="28"/>
        </w:rPr>
        <w:t>Анализируя усвоение детьми содержания сказок, пришла к выводу, что стихотворный текст запоминается детьми легче, и поэтому стала предлагать им сказки для постановки в стихотворной форме. Учитывая возрастные особенности детей, старалась не допустить их перегрузки и заранее распределяла обязанности между всеми, кто готовит постановку. Участие детей в действиях, которые происходят в сказке, расширяет их кругозор, улучшает мыслительную деятельность, развивает творческие способности. Заканчивали мы сказочный спектакль заключительной песней о дружбе, выученной на музыкальном занятии.</w:t>
      </w:r>
      <w:r w:rsidRPr="00C56422">
        <w:rPr>
          <w:rFonts w:ascii="Times New Roman" w:eastAsia="Times New Roman" w:hAnsi="Times New Roman" w:cs="Times New Roman"/>
          <w:sz w:val="28"/>
          <w:szCs w:val="28"/>
        </w:rPr>
        <w:t xml:space="preserve"> </w:t>
      </w:r>
    </w:p>
    <w:p w:rsidR="00D665DE" w:rsidRPr="00C56422" w:rsidRDefault="00D665DE" w:rsidP="00D665DE">
      <w:pPr>
        <w:spacing w:after="120"/>
        <w:rPr>
          <w:rFonts w:ascii="Times New Roman" w:eastAsia="Times New Roman" w:hAnsi="Times New Roman" w:cs="Times New Roman"/>
          <w:sz w:val="28"/>
          <w:szCs w:val="28"/>
        </w:rPr>
      </w:pPr>
      <w:r w:rsidRPr="00C56422">
        <w:rPr>
          <w:rFonts w:ascii="Times New Roman" w:eastAsia="Times New Roman" w:hAnsi="Times New Roman" w:cs="Times New Roman"/>
          <w:sz w:val="28"/>
          <w:szCs w:val="28"/>
        </w:rPr>
        <w:t xml:space="preserve">В четвертом классе у детей формируется представление об образе героя в театре. </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На четвертом году обучения главным критерием восприятия является способность ребенка оценить выразительность и оригинальность каждого задания. С этой целью школьникам предлагается одно и то же задание выполнять различными составами, выявляя при этом разницу исполнения. Театрально-исполнительская деятельность школьников в IV классе разворачивается на материале исполнения роли по драматургическому заданию. Осваивается взаимосвязь образа, текста, задачи, действия. Раскрывается значение импровизации-игры в театральном искусстве, без которой оно не существует, но которую можно оценить. Ученики знакомятся с влиянием истории, среды, характера, ситуации, на логику поведения персонажа. Работа строится на упражнениях, связанных с игровым воплощ</w:t>
      </w:r>
      <w:r w:rsidR="004B5EF1">
        <w:rPr>
          <w:rFonts w:ascii="Times New Roman" w:eastAsia="Times New Roman" w:hAnsi="Times New Roman" w:cs="Times New Roman"/>
          <w:sz w:val="28"/>
          <w:szCs w:val="28"/>
        </w:rPr>
        <w:t xml:space="preserve">ением драматургического задания. </w:t>
      </w:r>
      <w:r w:rsidRPr="00D665DE">
        <w:rPr>
          <w:rFonts w:ascii="Times New Roman" w:eastAsia="Times New Roman" w:hAnsi="Times New Roman" w:cs="Times New Roman"/>
          <w:sz w:val="28"/>
          <w:szCs w:val="28"/>
        </w:rPr>
        <w:t xml:space="preserve"> В четвертом классе закладываются практические навыки для подготовки детей к восприятию целостного образа спектакля, как коллективного творчества; посильное участие во всех этапах подготовки, включая оформление. Дети подбирают и создают костюм, декорацию, реквизит, шумовое оформление к спектаклю, к своим  постановкам .Формируются навыки творческой дисциплины: чувство  коллективизма и осознание необходимости своего участия в нем; знание текста роли (не только своей, но и партнеров), готовность в любой момент помочь своему товарищу, а при необходимости и заменить его.</w:t>
      </w:r>
      <w:r w:rsidR="005B7221">
        <w:rPr>
          <w:rFonts w:ascii="Times New Roman" w:eastAsia="Times New Roman" w:hAnsi="Times New Roman" w:cs="Times New Roman"/>
          <w:sz w:val="28"/>
          <w:szCs w:val="28"/>
        </w:rPr>
        <w:t xml:space="preserve"> </w:t>
      </w:r>
      <w:r w:rsidRPr="00D665DE">
        <w:rPr>
          <w:rFonts w:ascii="Times New Roman" w:eastAsia="Times New Roman" w:hAnsi="Times New Roman" w:cs="Times New Roman"/>
          <w:sz w:val="28"/>
          <w:szCs w:val="28"/>
        </w:rPr>
        <w:t>В 4 классе уделяли большое внимание   чтению  басен по ролям. Изучили сказки «Машенька и медведь», «Сказку о глупом мышонке».</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 xml:space="preserve"> В течение четырех лет  происходит развитие психологических особенностей личности (характера, способностей), формирование эмоционально-волевых качеств и познавательных процессов (памяти, восприятия, мышления, воображения).</w:t>
      </w:r>
    </w:p>
    <w:p w:rsidR="00AA58D1" w:rsidRDefault="00D665DE" w:rsidP="00AA58D1">
      <w:pPr>
        <w:rPr>
          <w:rFonts w:ascii="Times New Roman" w:eastAsia="Times New Roman" w:hAnsi="Times New Roman" w:cs="Times New Roman"/>
          <w:color w:val="FF0000"/>
          <w:sz w:val="28"/>
          <w:szCs w:val="28"/>
        </w:rPr>
      </w:pPr>
      <w:r w:rsidRPr="00D665DE">
        <w:rPr>
          <w:rFonts w:ascii="Times New Roman" w:eastAsia="Times New Roman" w:hAnsi="Times New Roman" w:cs="Times New Roman"/>
          <w:sz w:val="28"/>
          <w:szCs w:val="28"/>
        </w:rPr>
        <w:t xml:space="preserve">Хочется еще отметить, что мы занимались не только театральными постановками, но и пробовали себя </w:t>
      </w:r>
      <w:r w:rsidRPr="00AA58D1">
        <w:rPr>
          <w:rFonts w:ascii="Times New Roman" w:eastAsia="Times New Roman" w:hAnsi="Times New Roman" w:cs="Times New Roman"/>
          <w:sz w:val="28"/>
          <w:szCs w:val="28"/>
        </w:rPr>
        <w:t>в танцевальном искусстве</w:t>
      </w:r>
      <w:r w:rsidR="004301DA">
        <w:rPr>
          <w:rFonts w:ascii="Times New Roman" w:eastAsia="Times New Roman" w:hAnsi="Times New Roman" w:cs="Times New Roman"/>
          <w:sz w:val="28"/>
          <w:szCs w:val="28"/>
        </w:rPr>
        <w:t xml:space="preserve"> </w:t>
      </w:r>
      <w:r w:rsidR="00AA58D1">
        <w:rPr>
          <w:rFonts w:ascii="Times New Roman" w:eastAsia="Times New Roman" w:hAnsi="Times New Roman" w:cs="Times New Roman"/>
          <w:sz w:val="28"/>
          <w:szCs w:val="28"/>
        </w:rPr>
        <w:t>,</w:t>
      </w:r>
    </w:p>
    <w:p w:rsidR="00AA58D1" w:rsidRDefault="00D665DE" w:rsidP="00AA58D1">
      <w:pPr>
        <w:rPr>
          <w:rFonts w:ascii="Times New Roman" w:hAnsi="Times New Roman" w:cs="Times New Roman"/>
          <w:color w:val="FF0000"/>
          <w:sz w:val="28"/>
          <w:szCs w:val="28"/>
        </w:rPr>
      </w:pPr>
      <w:r w:rsidRPr="00D665DE">
        <w:rPr>
          <w:rFonts w:ascii="Times New Roman" w:eastAsia="Times New Roman" w:hAnsi="Times New Roman" w:cs="Times New Roman"/>
          <w:sz w:val="28"/>
          <w:szCs w:val="28"/>
        </w:rPr>
        <w:lastRenderedPageBreak/>
        <w:t>придумывали танцы и с удовольствием их показывали на различных концертах.</w:t>
      </w:r>
      <w:r w:rsidR="00AA58D1" w:rsidRPr="00AA58D1">
        <w:rPr>
          <w:rFonts w:ascii="Times New Roman" w:hAnsi="Times New Roman" w:cs="Times New Roman"/>
          <w:color w:val="FF0000"/>
          <w:sz w:val="28"/>
          <w:szCs w:val="28"/>
        </w:rPr>
        <w:t xml:space="preserve"> </w:t>
      </w:r>
    </w:p>
    <w:p w:rsidR="00AA58D1" w:rsidRPr="00190B8B" w:rsidRDefault="00AA58D1" w:rsidP="00AA58D1">
      <w:pPr>
        <w:rPr>
          <w:rFonts w:ascii="Times New Roman" w:hAnsi="Times New Roman" w:cs="Times New Roman"/>
          <w:sz w:val="28"/>
          <w:szCs w:val="28"/>
        </w:rPr>
      </w:pPr>
      <w:r w:rsidRPr="00AA58D1">
        <w:rPr>
          <w:rFonts w:ascii="Times New Roman" w:hAnsi="Times New Roman" w:cs="Times New Roman"/>
          <w:sz w:val="28"/>
          <w:szCs w:val="28"/>
        </w:rPr>
        <w:t>В танцевальном творчестве</w:t>
      </w:r>
      <w:r w:rsidRPr="00190B8B">
        <w:rPr>
          <w:rFonts w:ascii="Times New Roman" w:hAnsi="Times New Roman" w:cs="Times New Roman"/>
          <w:sz w:val="28"/>
          <w:szCs w:val="28"/>
        </w:rPr>
        <w:t xml:space="preserve"> большое внимание уделяю воспитанию интереса и желания двигаться в различных образах. Активно использовала различные </w:t>
      </w:r>
      <w:r>
        <w:rPr>
          <w:rFonts w:ascii="Times New Roman" w:hAnsi="Times New Roman" w:cs="Times New Roman"/>
          <w:sz w:val="28"/>
          <w:szCs w:val="28"/>
        </w:rPr>
        <w:t>атрибуты: цветы, листики, ленты</w:t>
      </w:r>
      <w:r w:rsidRPr="00190B8B">
        <w:rPr>
          <w:rFonts w:ascii="Times New Roman" w:hAnsi="Times New Roman" w:cs="Times New Roman"/>
          <w:sz w:val="28"/>
          <w:szCs w:val="28"/>
        </w:rPr>
        <w:t>, платочки, кубики, шарики. Добиваясь яркой передачи разнопланового образа, использовала игры на внимание, фантазию. В танцевальном творчестве ребенок приобретает возможность получить жизнерадостную  уверенность в себе, что становится прекрасным фоном для развития его интеллектуальной сферы.</w:t>
      </w:r>
    </w:p>
    <w:p w:rsidR="00D665DE" w:rsidRPr="00D665DE" w:rsidRDefault="00D665DE" w:rsidP="00D665DE">
      <w:pPr>
        <w:spacing w:after="120"/>
        <w:rPr>
          <w:rFonts w:ascii="Times New Roman" w:eastAsia="Times New Roman" w:hAnsi="Times New Roman" w:cs="Times New Roman"/>
          <w:sz w:val="28"/>
          <w:szCs w:val="28"/>
        </w:rPr>
      </w:pPr>
    </w:p>
    <w:p w:rsid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Также мы учили стихи и рассказывали их на  различных мероприятиях, проводимых в классе и школе. Нашими зрителями в течение четырех лет были родители,  одноклассники, ученики начальной школы, ребята из детского сада, учителя.</w:t>
      </w:r>
    </w:p>
    <w:p w:rsidR="002D7730" w:rsidRDefault="00523626" w:rsidP="002D7730">
      <w:pPr>
        <w:rPr>
          <w:rFonts w:ascii="Times New Roman" w:hAnsi="Times New Roman" w:cs="Times New Roman"/>
          <w:sz w:val="28"/>
          <w:szCs w:val="28"/>
        </w:rPr>
      </w:pPr>
      <w:r w:rsidRPr="00523626">
        <w:rPr>
          <w:rFonts w:ascii="Times New Roman" w:hAnsi="Times New Roman" w:cs="Times New Roman"/>
          <w:sz w:val="28"/>
          <w:szCs w:val="28"/>
        </w:rPr>
        <w:t>Большую роль в развитии творческих способностей детей играет художественно-изобразительная деятельность. В процессе  сами дети создают эскизы декораций и элементы костюмов к спектаклям.</w:t>
      </w:r>
      <w:r w:rsidRPr="00523626">
        <w:rPr>
          <w:rFonts w:ascii="Times New Roman" w:hAnsi="Times New Roman" w:cs="Times New Roman"/>
          <w:b/>
          <w:sz w:val="28"/>
          <w:szCs w:val="28"/>
        </w:rPr>
        <w:t xml:space="preserve"> </w:t>
      </w:r>
      <w:r w:rsidRPr="00523626">
        <w:rPr>
          <w:rFonts w:ascii="Times New Roman" w:hAnsi="Times New Roman" w:cs="Times New Roman"/>
          <w:sz w:val="28"/>
          <w:szCs w:val="28"/>
        </w:rPr>
        <w:t>Им очень нравиться занимается этим</w:t>
      </w:r>
      <w:r w:rsidR="009A6595">
        <w:rPr>
          <w:rFonts w:ascii="Times New Roman" w:hAnsi="Times New Roman" w:cs="Times New Roman"/>
          <w:sz w:val="28"/>
          <w:szCs w:val="28"/>
        </w:rPr>
        <w:t>.</w:t>
      </w:r>
    </w:p>
    <w:p w:rsidR="00B52009" w:rsidRDefault="002D7730" w:rsidP="002D7730">
      <w:pPr>
        <w:rPr>
          <w:rFonts w:ascii="Times New Roman" w:hAnsi="Times New Roman" w:cs="Times New Roman"/>
          <w:sz w:val="28"/>
          <w:szCs w:val="28"/>
        </w:rPr>
      </w:pPr>
      <w:r w:rsidRPr="002D7730">
        <w:rPr>
          <w:rFonts w:ascii="Times New Roman" w:hAnsi="Times New Roman" w:cs="Times New Roman"/>
          <w:sz w:val="28"/>
          <w:szCs w:val="28"/>
        </w:rPr>
        <w:t xml:space="preserve"> </w:t>
      </w:r>
      <w:r w:rsidRPr="00814E81">
        <w:rPr>
          <w:rFonts w:ascii="Times New Roman" w:hAnsi="Times New Roman" w:cs="Times New Roman"/>
          <w:sz w:val="28"/>
          <w:szCs w:val="28"/>
        </w:rPr>
        <w:t>Результаты диагностики показывают значительную положительную динамику в развитии муз</w:t>
      </w:r>
      <w:r>
        <w:rPr>
          <w:rFonts w:ascii="Times New Roman" w:hAnsi="Times New Roman" w:cs="Times New Roman"/>
          <w:sz w:val="28"/>
          <w:szCs w:val="28"/>
        </w:rPr>
        <w:t>ыкально-творческих способностей</w:t>
      </w:r>
      <w:r w:rsidRPr="00814E81">
        <w:rPr>
          <w:rFonts w:ascii="Times New Roman" w:hAnsi="Times New Roman" w:cs="Times New Roman"/>
          <w:sz w:val="28"/>
          <w:szCs w:val="28"/>
        </w:rPr>
        <w:t>, при условии проведения систематической</w:t>
      </w:r>
      <w:r>
        <w:rPr>
          <w:rFonts w:ascii="Times New Roman" w:hAnsi="Times New Roman" w:cs="Times New Roman"/>
          <w:sz w:val="28"/>
          <w:szCs w:val="28"/>
        </w:rPr>
        <w:t xml:space="preserve"> </w:t>
      </w:r>
      <w:r w:rsidRPr="00814E81">
        <w:rPr>
          <w:rFonts w:ascii="Times New Roman" w:hAnsi="Times New Roman" w:cs="Times New Roman"/>
          <w:sz w:val="28"/>
          <w:szCs w:val="28"/>
        </w:rPr>
        <w:t xml:space="preserve"> работы,</w:t>
      </w:r>
      <w:r w:rsidRPr="00523626">
        <w:rPr>
          <w:rFonts w:ascii="Times New Roman" w:hAnsi="Times New Roman" w:cs="Times New Roman"/>
          <w:sz w:val="28"/>
          <w:szCs w:val="28"/>
        </w:rPr>
        <w:t xml:space="preserve"> направленной</w:t>
      </w:r>
      <w:r w:rsidRPr="00814E81">
        <w:rPr>
          <w:rFonts w:ascii="Times New Roman" w:hAnsi="Times New Roman" w:cs="Times New Roman"/>
          <w:sz w:val="28"/>
          <w:szCs w:val="28"/>
        </w:rPr>
        <w:t xml:space="preserve"> на развитие творческого воображения детей, как на музыкальных занятиях, так и в других видах деятельности.</w:t>
      </w:r>
    </w:p>
    <w:p w:rsidR="009A6595" w:rsidRPr="00814E81" w:rsidRDefault="009A6595" w:rsidP="002D7730">
      <w:pPr>
        <w:rPr>
          <w:rFonts w:ascii="Times New Roman" w:hAnsi="Times New Roman" w:cs="Times New Roman"/>
          <w:sz w:val="28"/>
          <w:szCs w:val="28"/>
        </w:rPr>
      </w:pPr>
    </w:p>
    <w:tbl>
      <w:tblPr>
        <w:tblW w:w="0" w:type="auto"/>
        <w:tblInd w:w="-142" w:type="dxa"/>
        <w:tblCellMar>
          <w:left w:w="0" w:type="dxa"/>
          <w:right w:w="0" w:type="dxa"/>
        </w:tblCellMar>
        <w:tblLook w:val="04A0"/>
      </w:tblPr>
      <w:tblGrid>
        <w:gridCol w:w="9497"/>
      </w:tblGrid>
      <w:tr w:rsidR="00B52009" w:rsidRPr="00F35E2D" w:rsidTr="00765B0E">
        <w:tc>
          <w:tcPr>
            <w:tcW w:w="9497" w:type="dxa"/>
            <w:tcBorders>
              <w:top w:val="nil"/>
              <w:left w:val="nil"/>
              <w:bottom w:val="nil"/>
              <w:right w:val="nil"/>
            </w:tcBorders>
            <w:shd w:val="clear" w:color="auto" w:fill="auto"/>
            <w:tcMar>
              <w:top w:w="150" w:type="dxa"/>
              <w:left w:w="0" w:type="dxa"/>
              <w:bottom w:w="150" w:type="dxa"/>
              <w:right w:w="0" w:type="dxa"/>
            </w:tcMar>
            <w:vAlign w:val="center"/>
            <w:hideMark/>
          </w:tcPr>
          <w:p w:rsidR="00B52009" w:rsidRDefault="00B52009" w:rsidP="00765B0E">
            <w:pPr>
              <w:jc w:val="center"/>
              <w:rPr>
                <w:rFonts w:ascii="inherit" w:eastAsia="Times New Roman" w:hAnsi="inherit" w:cs="Times New Roman"/>
                <w:sz w:val="28"/>
                <w:szCs w:val="28"/>
              </w:rPr>
            </w:pPr>
            <w:r w:rsidRPr="00F35E2D">
              <w:rPr>
                <w:rFonts w:ascii="inherit" w:eastAsia="Times New Roman" w:hAnsi="inherit" w:cs="Times New Roman"/>
                <w:sz w:val="28"/>
                <w:szCs w:val="28"/>
              </w:rPr>
              <w:t>Метапредметные результаты:</w:t>
            </w:r>
          </w:p>
          <w:p w:rsidR="00B52009" w:rsidRPr="00F35E2D" w:rsidRDefault="00B52009" w:rsidP="00765B0E">
            <w:pPr>
              <w:rPr>
                <w:rFonts w:ascii="inherit" w:eastAsia="Times New Roman" w:hAnsi="inherit" w:cs="Times New Roman"/>
                <w:sz w:val="28"/>
                <w:szCs w:val="28"/>
              </w:rPr>
            </w:pPr>
            <w:r w:rsidRPr="00F35E2D">
              <w:rPr>
                <w:rFonts w:ascii="inherit" w:eastAsia="Times New Roman" w:hAnsi="inherit" w:cs="Times New Roman"/>
                <w:sz w:val="28"/>
                <w:szCs w:val="28"/>
              </w:rPr>
              <w:t xml:space="preserve"> </w:t>
            </w:r>
            <w:r w:rsidRPr="00235B34">
              <w:rPr>
                <w:rFonts w:ascii="inherit" w:eastAsia="Times New Roman" w:hAnsi="inherit" w:cs="Times New Roman"/>
                <w:sz w:val="28"/>
                <w:szCs w:val="28"/>
                <w:u w:val="single"/>
              </w:rPr>
              <w:t>Коммуникативные УУД.</w:t>
            </w:r>
            <w:r w:rsidRPr="00AF58B6">
              <w:rPr>
                <w:rFonts w:ascii="inherit" w:eastAsia="Times New Roman" w:hAnsi="inherit" w:cs="Times New Roman"/>
                <w:color w:val="FF0000"/>
                <w:sz w:val="28"/>
                <w:szCs w:val="28"/>
              </w:rPr>
              <w:t xml:space="preserve"> </w:t>
            </w:r>
            <w:r>
              <w:rPr>
                <w:rFonts w:ascii="inherit" w:eastAsia="Times New Roman" w:hAnsi="inherit" w:cs="Times New Roman"/>
                <w:color w:val="FF0000"/>
                <w:sz w:val="28"/>
                <w:szCs w:val="28"/>
              </w:rPr>
              <w:t xml:space="preserve"> </w:t>
            </w:r>
            <w:r w:rsidRPr="00235B34">
              <w:rPr>
                <w:rFonts w:ascii="inherit" w:eastAsia="Times New Roman" w:hAnsi="inherit" w:cs="Times New Roman"/>
                <w:sz w:val="28"/>
                <w:szCs w:val="28"/>
              </w:rPr>
              <w:t>Умеют д</w:t>
            </w:r>
            <w:r w:rsidRPr="00F35E2D">
              <w:rPr>
                <w:rFonts w:ascii="inherit" w:eastAsia="Times New Roman" w:hAnsi="inherit" w:cs="Times New Roman"/>
                <w:sz w:val="28"/>
                <w:szCs w:val="28"/>
              </w:rPr>
              <w:t xml:space="preserve">вигаться в заданном ритме, по сигналу педагога соединяясь в пары, тройки или цепочки. Свободно и естественно выполняют на сцене простые физические действия. Умеют действовать в предлагаемых обстоятельствах с импровизированным текстом на заданную тему. Умеют сочинять индивидуальный или групповой этюд на заданную тему. Умеют составлять диалог между сказочными героями. Умеют работать в коллективе и согласовывать свои действия с другими. </w:t>
            </w:r>
          </w:p>
          <w:p w:rsidR="00B52009" w:rsidRPr="00F35E2D" w:rsidRDefault="00B52009" w:rsidP="00765B0E">
            <w:pPr>
              <w:rPr>
                <w:rFonts w:ascii="inherit" w:eastAsia="Times New Roman" w:hAnsi="inherit" w:cs="Times New Roman"/>
                <w:sz w:val="28"/>
                <w:szCs w:val="28"/>
              </w:rPr>
            </w:pPr>
            <w:r w:rsidRPr="00235B34">
              <w:rPr>
                <w:rFonts w:ascii="inherit" w:eastAsia="Times New Roman" w:hAnsi="inherit" w:cs="Times New Roman"/>
                <w:sz w:val="28"/>
                <w:szCs w:val="28"/>
                <w:u w:val="single"/>
              </w:rPr>
              <w:t>Регулятивные УУД.</w:t>
            </w:r>
            <w:r w:rsidRPr="006C3536">
              <w:rPr>
                <w:rFonts w:ascii="inherit" w:eastAsia="Times New Roman" w:hAnsi="inherit" w:cs="Times New Roman"/>
                <w:color w:val="FF0000"/>
                <w:sz w:val="28"/>
                <w:szCs w:val="28"/>
              </w:rPr>
              <w:t xml:space="preserve">  </w:t>
            </w:r>
            <w:r w:rsidRPr="00235B34">
              <w:rPr>
                <w:rFonts w:ascii="inherit" w:eastAsia="Times New Roman" w:hAnsi="inherit" w:cs="Times New Roman"/>
                <w:sz w:val="28"/>
                <w:szCs w:val="28"/>
              </w:rPr>
              <w:t>Ориентируются</w:t>
            </w:r>
            <w:r w:rsidRPr="00F35E2D">
              <w:rPr>
                <w:rFonts w:ascii="inherit" w:eastAsia="Times New Roman" w:hAnsi="inherit" w:cs="Times New Roman"/>
                <w:sz w:val="28"/>
                <w:szCs w:val="28"/>
              </w:rPr>
              <w:t xml:space="preserve"> в пространстве, равномерно размещаясь на площадке. Умеют создавать пластические импровизации под музыку разного характера. Умеют произносить на одном дыхании длинную фразу или четверостишие. Умеют произносить одну и ту же фразу или скороговорку с разными интонациями.</w:t>
            </w:r>
          </w:p>
        </w:tc>
      </w:tr>
    </w:tbl>
    <w:p w:rsidR="00B52009" w:rsidRPr="00F35E2D" w:rsidRDefault="00B52009" w:rsidP="00B52009">
      <w:pPr>
        <w:numPr>
          <w:ilvl w:val="0"/>
          <w:numId w:val="11"/>
        </w:numPr>
        <w:spacing w:line="270" w:lineRule="atLeast"/>
        <w:ind w:left="0"/>
        <w:rPr>
          <w:rFonts w:ascii="Tahoma" w:eastAsia="Times New Roman" w:hAnsi="Tahoma" w:cs="Tahoma"/>
          <w:vanish/>
          <w:color w:val="000000"/>
          <w:sz w:val="28"/>
          <w:szCs w:val="28"/>
        </w:rPr>
      </w:pPr>
    </w:p>
    <w:tbl>
      <w:tblPr>
        <w:tblW w:w="0" w:type="auto"/>
        <w:tblCellMar>
          <w:left w:w="0" w:type="dxa"/>
          <w:right w:w="0" w:type="dxa"/>
        </w:tblCellMar>
        <w:tblLook w:val="04A0"/>
      </w:tblPr>
      <w:tblGrid>
        <w:gridCol w:w="9637"/>
      </w:tblGrid>
      <w:tr w:rsidR="00B52009" w:rsidRPr="00F35E2D" w:rsidTr="00765B0E">
        <w:tc>
          <w:tcPr>
            <w:tcW w:w="0" w:type="auto"/>
            <w:tcBorders>
              <w:top w:val="nil"/>
              <w:left w:val="nil"/>
              <w:bottom w:val="nil"/>
              <w:right w:val="nil"/>
            </w:tcBorders>
            <w:shd w:val="clear" w:color="auto" w:fill="auto"/>
            <w:vAlign w:val="center"/>
            <w:hideMark/>
          </w:tcPr>
          <w:p w:rsidR="00B52009" w:rsidRPr="00F35E2D" w:rsidRDefault="00B52009" w:rsidP="00765B0E">
            <w:pPr>
              <w:spacing w:line="540" w:lineRule="atLeast"/>
              <w:outlineLvl w:val="4"/>
              <w:rPr>
                <w:rFonts w:ascii="inherit" w:eastAsia="Times New Roman" w:hAnsi="inherit" w:cs="Times New Roman"/>
                <w:b/>
                <w:bCs/>
                <w:color w:val="404040"/>
                <w:sz w:val="28"/>
                <w:szCs w:val="28"/>
              </w:rPr>
            </w:pPr>
          </w:p>
        </w:tc>
      </w:tr>
      <w:tr w:rsidR="00B52009" w:rsidRPr="00F35E2D" w:rsidTr="00765B0E">
        <w:tc>
          <w:tcPr>
            <w:tcW w:w="0" w:type="auto"/>
            <w:tcBorders>
              <w:top w:val="nil"/>
              <w:left w:val="nil"/>
              <w:bottom w:val="nil"/>
              <w:right w:val="nil"/>
            </w:tcBorders>
            <w:shd w:val="clear" w:color="auto" w:fill="auto"/>
            <w:vAlign w:val="center"/>
            <w:hideMark/>
          </w:tcPr>
          <w:p w:rsidR="00B52009" w:rsidRPr="00F35E2D" w:rsidRDefault="00B52009" w:rsidP="00765B0E">
            <w:pPr>
              <w:rPr>
                <w:rFonts w:ascii="inherit" w:eastAsia="Times New Roman" w:hAnsi="inherit" w:cs="Times New Roman"/>
                <w:sz w:val="28"/>
                <w:szCs w:val="28"/>
              </w:rPr>
            </w:pPr>
          </w:p>
        </w:tc>
      </w:tr>
      <w:tr w:rsidR="00B52009" w:rsidRPr="00F35E2D" w:rsidTr="00765B0E">
        <w:tc>
          <w:tcPr>
            <w:tcW w:w="0" w:type="auto"/>
            <w:tcBorders>
              <w:top w:val="nil"/>
              <w:left w:val="nil"/>
              <w:bottom w:val="nil"/>
              <w:right w:val="nil"/>
            </w:tcBorders>
            <w:shd w:val="clear" w:color="auto" w:fill="auto"/>
            <w:tcMar>
              <w:top w:w="150" w:type="dxa"/>
              <w:left w:w="0" w:type="dxa"/>
              <w:bottom w:w="150" w:type="dxa"/>
              <w:right w:w="0" w:type="dxa"/>
            </w:tcMar>
            <w:vAlign w:val="center"/>
            <w:hideMark/>
          </w:tcPr>
          <w:p w:rsidR="00B52009" w:rsidRDefault="00E869D5" w:rsidP="00E869D5">
            <w:pPr>
              <w:rPr>
                <w:rFonts w:ascii="inherit" w:eastAsia="Times New Roman" w:hAnsi="inherit" w:cs="Times New Roman"/>
                <w:sz w:val="28"/>
                <w:szCs w:val="28"/>
              </w:rPr>
            </w:pPr>
            <w:r>
              <w:rPr>
                <w:rFonts w:ascii="inherit" w:eastAsia="Times New Roman" w:hAnsi="inherit" w:cs="Times New Roman"/>
                <w:sz w:val="28"/>
                <w:szCs w:val="28"/>
              </w:rPr>
              <w:t xml:space="preserve">                             </w:t>
            </w:r>
            <w:r w:rsidR="00B52009" w:rsidRPr="00F35E2D">
              <w:rPr>
                <w:rFonts w:ascii="inherit" w:eastAsia="Times New Roman" w:hAnsi="inherit" w:cs="Times New Roman"/>
                <w:sz w:val="28"/>
                <w:szCs w:val="28"/>
              </w:rPr>
              <w:t>Предметные результаты.</w:t>
            </w:r>
          </w:p>
          <w:p w:rsidR="00B52009" w:rsidRDefault="00B52009" w:rsidP="00765B0E">
            <w:pPr>
              <w:rPr>
                <w:rFonts w:ascii="inherit" w:eastAsia="Times New Roman" w:hAnsi="inherit" w:cs="Times New Roman"/>
                <w:sz w:val="28"/>
                <w:szCs w:val="28"/>
              </w:rPr>
            </w:pPr>
            <w:r w:rsidRPr="00235B34">
              <w:rPr>
                <w:rFonts w:ascii="inherit" w:eastAsia="Times New Roman" w:hAnsi="inherit" w:cs="Times New Roman"/>
                <w:sz w:val="28"/>
                <w:szCs w:val="28"/>
                <w:u w:val="single"/>
              </w:rPr>
              <w:t>Познавательные УУД</w:t>
            </w:r>
            <w:r w:rsidRPr="00235B34">
              <w:rPr>
                <w:rFonts w:ascii="inherit" w:eastAsia="Times New Roman" w:hAnsi="inherit" w:cs="Times New Roman"/>
                <w:sz w:val="28"/>
                <w:szCs w:val="28"/>
              </w:rPr>
              <w:t xml:space="preserve"> .Умеют</w:t>
            </w:r>
            <w:r w:rsidRPr="00F35E2D">
              <w:rPr>
                <w:rFonts w:ascii="inherit" w:eastAsia="Times New Roman" w:hAnsi="inherit" w:cs="Times New Roman"/>
                <w:sz w:val="28"/>
                <w:szCs w:val="28"/>
              </w:rPr>
              <w:t xml:space="preserve"> запоминать заданные педагогом мизансцены</w:t>
            </w:r>
            <w:r>
              <w:rPr>
                <w:rFonts w:ascii="inherit" w:eastAsia="Times New Roman" w:hAnsi="inherit" w:cs="Times New Roman"/>
                <w:sz w:val="28"/>
                <w:szCs w:val="28"/>
              </w:rPr>
              <w:t xml:space="preserve">. </w:t>
            </w:r>
            <w:r w:rsidRPr="00F35E2D">
              <w:rPr>
                <w:rFonts w:ascii="inherit" w:eastAsia="Times New Roman" w:hAnsi="inherit" w:cs="Times New Roman"/>
                <w:sz w:val="28"/>
                <w:szCs w:val="28"/>
              </w:rPr>
              <w:t xml:space="preserve"> Умеют читать наизусть стихотворный текст, правильно произнося слова и расставляя логические ударения. Умеют подбирать рифму к заданному слову. Знают виды и особенности театрального искусства. Знают театральную терминологию и культуру зрителя. </w:t>
            </w:r>
          </w:p>
          <w:p w:rsidR="00B52009" w:rsidRPr="00F35E2D" w:rsidRDefault="00B52009" w:rsidP="00765B0E">
            <w:pPr>
              <w:rPr>
                <w:rFonts w:ascii="inherit" w:eastAsia="Times New Roman" w:hAnsi="inherit" w:cs="Times New Roman"/>
                <w:sz w:val="28"/>
                <w:szCs w:val="28"/>
              </w:rPr>
            </w:pPr>
            <w:r w:rsidRPr="00235B34">
              <w:rPr>
                <w:rFonts w:ascii="inherit" w:eastAsia="Times New Roman" w:hAnsi="inherit" w:cs="Times New Roman"/>
                <w:sz w:val="28"/>
                <w:szCs w:val="28"/>
                <w:u w:val="single"/>
              </w:rPr>
              <w:t>Личностные УУД</w:t>
            </w:r>
            <w:r w:rsidRPr="00235B34">
              <w:rPr>
                <w:rFonts w:ascii="inherit" w:eastAsia="Times New Roman" w:hAnsi="inherit" w:cs="Times New Roman"/>
                <w:sz w:val="28"/>
                <w:szCs w:val="28"/>
              </w:rPr>
              <w:t xml:space="preserve"> .Проявляют</w:t>
            </w:r>
            <w:r w:rsidRPr="00F35E2D">
              <w:rPr>
                <w:rFonts w:ascii="inherit" w:eastAsia="Times New Roman" w:hAnsi="inherit" w:cs="Times New Roman"/>
                <w:sz w:val="28"/>
                <w:szCs w:val="28"/>
              </w:rPr>
              <w:t xml:space="preserve"> любознательность и желание активно познавать мир; Уважают и принимают ценности культуры и общества; Проявляют доброжелательность, умеют слушать и слышать партнера</w:t>
            </w:r>
            <w:r>
              <w:rPr>
                <w:rFonts w:ascii="inherit" w:eastAsia="Times New Roman" w:hAnsi="inherit" w:cs="Times New Roman"/>
                <w:sz w:val="28"/>
                <w:szCs w:val="28"/>
              </w:rPr>
              <w:t>.</w:t>
            </w:r>
          </w:p>
        </w:tc>
      </w:tr>
    </w:tbl>
    <w:p w:rsidR="002D7730" w:rsidRPr="00814E81" w:rsidRDefault="002D7730" w:rsidP="002D7730">
      <w:pPr>
        <w:rPr>
          <w:rFonts w:ascii="Times New Roman" w:hAnsi="Times New Roman" w:cs="Times New Roman"/>
          <w:sz w:val="28"/>
          <w:szCs w:val="28"/>
        </w:rPr>
      </w:pPr>
    </w:p>
    <w:p w:rsidR="002D7730" w:rsidRPr="00511102" w:rsidRDefault="002D7730" w:rsidP="002D7730">
      <w:pPr>
        <w:rPr>
          <w:rFonts w:ascii="Times New Roman" w:hAnsi="Times New Roman" w:cs="Times New Roman"/>
          <w:sz w:val="28"/>
          <w:szCs w:val="28"/>
        </w:rPr>
      </w:pPr>
      <w:r w:rsidRPr="00814E81">
        <w:rPr>
          <w:rFonts w:ascii="Times New Roman" w:hAnsi="Times New Roman" w:cs="Times New Roman"/>
          <w:sz w:val="28"/>
          <w:szCs w:val="28"/>
        </w:rPr>
        <w:lastRenderedPageBreak/>
        <w:t>Многие дети благодаря таким навыкам стали пос</w:t>
      </w:r>
      <w:r>
        <w:rPr>
          <w:rFonts w:ascii="Times New Roman" w:hAnsi="Times New Roman" w:cs="Times New Roman"/>
          <w:sz w:val="28"/>
          <w:szCs w:val="28"/>
        </w:rPr>
        <w:t xml:space="preserve">ещать занятия </w:t>
      </w:r>
      <w:r w:rsidRPr="00FD599B">
        <w:rPr>
          <w:rFonts w:ascii="Times New Roman" w:hAnsi="Times New Roman" w:cs="Times New Roman"/>
          <w:sz w:val="28"/>
          <w:szCs w:val="28"/>
        </w:rPr>
        <w:t xml:space="preserve">за пределами школы.  Это  </w:t>
      </w:r>
      <w:r>
        <w:rPr>
          <w:rFonts w:ascii="Times New Roman" w:hAnsi="Times New Roman" w:cs="Times New Roman"/>
          <w:sz w:val="28"/>
          <w:szCs w:val="28"/>
        </w:rPr>
        <w:t>«танцевальные кружки</w:t>
      </w:r>
      <w:r w:rsidRPr="00FD599B">
        <w:rPr>
          <w:rFonts w:ascii="Times New Roman" w:hAnsi="Times New Roman" w:cs="Times New Roman"/>
          <w:sz w:val="28"/>
          <w:szCs w:val="28"/>
        </w:rPr>
        <w:t>» при доме культуры  и школе искусств</w:t>
      </w:r>
      <w:r w:rsidRPr="00511102">
        <w:rPr>
          <w:rFonts w:ascii="Times New Roman" w:hAnsi="Times New Roman" w:cs="Times New Roman"/>
          <w:sz w:val="28"/>
          <w:szCs w:val="28"/>
        </w:rPr>
        <w:t>. Посещают и кружок вокального пения.</w:t>
      </w:r>
    </w:p>
    <w:p w:rsidR="002D7730" w:rsidRPr="00511102" w:rsidRDefault="002D7730" w:rsidP="002D7730">
      <w:pPr>
        <w:rPr>
          <w:rFonts w:ascii="Times New Roman" w:hAnsi="Times New Roman" w:cs="Times New Roman"/>
          <w:sz w:val="28"/>
          <w:szCs w:val="28"/>
        </w:rPr>
      </w:pPr>
      <w:r w:rsidRPr="00511102">
        <w:rPr>
          <w:rFonts w:ascii="Times New Roman" w:hAnsi="Times New Roman" w:cs="Times New Roman"/>
          <w:sz w:val="28"/>
          <w:szCs w:val="28"/>
        </w:rPr>
        <w:t>Считаю, что театрализованная деятельность детей помогает мне решать многие педагогические задачи, касающиеся формирования выразительности речи ребёнка</w:t>
      </w:r>
      <w:r>
        <w:rPr>
          <w:rFonts w:ascii="Times New Roman" w:hAnsi="Times New Roman" w:cs="Times New Roman"/>
          <w:sz w:val="28"/>
          <w:szCs w:val="28"/>
        </w:rPr>
        <w:t xml:space="preserve">, </w:t>
      </w:r>
      <w:r w:rsidRPr="00511102">
        <w:rPr>
          <w:rFonts w:ascii="Times New Roman" w:hAnsi="Times New Roman" w:cs="Times New Roman"/>
          <w:sz w:val="28"/>
          <w:szCs w:val="28"/>
        </w:rPr>
        <w:t xml:space="preserve"> интеллектуального и художественно-эстетического воспитания. Любая сказка, театрализованная игра – неисчерпаемый источник развития чувств, переживаний и эмоциональных открытий, способ приобщения к духовному богатству.</w:t>
      </w:r>
    </w:p>
    <w:p w:rsidR="002D7730" w:rsidRPr="00511102" w:rsidRDefault="002D7730" w:rsidP="002D7730">
      <w:pPr>
        <w:rPr>
          <w:rFonts w:ascii="Times New Roman" w:hAnsi="Times New Roman" w:cs="Times New Roman"/>
          <w:sz w:val="28"/>
          <w:szCs w:val="28"/>
        </w:rPr>
      </w:pPr>
      <w:r w:rsidRPr="00511102">
        <w:rPr>
          <w:rFonts w:ascii="Times New Roman" w:hAnsi="Times New Roman" w:cs="Times New Roman"/>
          <w:sz w:val="28"/>
          <w:szCs w:val="28"/>
        </w:rPr>
        <w:t xml:space="preserve">С учётом анализа собственного опыта пришла к выводу, что система проведённой работы оказалась наиболее оптимальной, адекватной и эффективной в моей практической деятельности с детьми и может быть использована другими педагогами.  </w:t>
      </w:r>
    </w:p>
    <w:p w:rsidR="00D665DE" w:rsidRPr="00D665DE" w:rsidRDefault="00B52009" w:rsidP="00D665DE">
      <w:pPr>
        <w:spacing w:after="120"/>
        <w:rPr>
          <w:rFonts w:ascii="Times New Roman" w:eastAsia="Times New Roman" w:hAnsi="Times New Roman" w:cs="Times New Roman"/>
          <w:sz w:val="28"/>
          <w:szCs w:val="28"/>
        </w:rPr>
      </w:pPr>
      <w:r>
        <w:rPr>
          <w:rFonts w:ascii="inherit" w:eastAsia="Times New Roman" w:hAnsi="inherit" w:cs="Times New Roman"/>
          <w:sz w:val="28"/>
          <w:szCs w:val="28"/>
        </w:rPr>
        <w:t xml:space="preserve"> </w:t>
      </w:r>
      <w:r w:rsidR="00D665DE" w:rsidRPr="00D665DE">
        <w:rPr>
          <w:rFonts w:ascii="Times New Roman" w:eastAsia="Times New Roman" w:hAnsi="Times New Roman" w:cs="Times New Roman"/>
          <w:sz w:val="28"/>
          <w:szCs w:val="28"/>
        </w:rPr>
        <w:t>Самыми активными участниками спектаклей, концертов были Дементьева Виолетта, Тихонова Вика, Шинкарева Настя, Морарь Кристина, Швадченко Катя, Рева Алина.</w:t>
      </w:r>
    </w:p>
    <w:p w:rsidR="00D665DE" w:rsidRPr="00D665DE" w:rsidRDefault="00D665DE" w:rsidP="00D665DE">
      <w:pPr>
        <w:spacing w:after="120"/>
        <w:rPr>
          <w:rFonts w:ascii="Times New Roman" w:eastAsia="Times New Roman" w:hAnsi="Times New Roman" w:cs="Times New Roman"/>
          <w:sz w:val="28"/>
          <w:szCs w:val="28"/>
        </w:rPr>
      </w:pPr>
      <w:r w:rsidRPr="00D665DE">
        <w:rPr>
          <w:rFonts w:ascii="Times New Roman" w:eastAsia="Times New Roman" w:hAnsi="Times New Roman" w:cs="Times New Roman"/>
          <w:sz w:val="28"/>
          <w:szCs w:val="28"/>
        </w:rPr>
        <w:t>Нашими помощниками были ребята из детского дома Краснощек Ксюша, Кармановы Ира и Катя.</w:t>
      </w:r>
    </w:p>
    <w:p w:rsidR="00D665DE" w:rsidRDefault="00D665DE" w:rsidP="001305C9">
      <w:pPr>
        <w:spacing w:before="100" w:beforeAutospacing="1" w:after="100" w:afterAutospacing="1"/>
        <w:jc w:val="center"/>
        <w:rPr>
          <w:rFonts w:ascii="Times New Roman" w:hAnsi="Times New Roman" w:cs="Times New Roman"/>
          <w:sz w:val="28"/>
          <w:szCs w:val="28"/>
        </w:rPr>
      </w:pPr>
    </w:p>
    <w:p w:rsidR="002D7730" w:rsidRPr="00D665DE" w:rsidRDefault="002D7730" w:rsidP="001305C9">
      <w:pPr>
        <w:spacing w:before="100" w:beforeAutospacing="1" w:after="100" w:afterAutospacing="1"/>
        <w:jc w:val="center"/>
        <w:rPr>
          <w:rFonts w:ascii="Times New Roman" w:eastAsia="Times New Roman" w:hAnsi="Times New Roman" w:cs="Times New Roman"/>
          <w:b/>
          <w:bCs/>
          <w:sz w:val="28"/>
          <w:szCs w:val="28"/>
          <w:lang w:eastAsia="ru-RU"/>
        </w:rPr>
      </w:pPr>
    </w:p>
    <w:p w:rsidR="002D7730" w:rsidRDefault="002D7730" w:rsidP="00D665DE">
      <w:pPr>
        <w:spacing w:before="100" w:beforeAutospacing="1" w:after="100" w:afterAutospacing="1"/>
        <w:rPr>
          <w:rFonts w:ascii="Times New Roman" w:eastAsia="Times New Roman" w:hAnsi="Times New Roman" w:cs="Times New Roman"/>
          <w:b/>
          <w:bCs/>
          <w:sz w:val="28"/>
          <w:szCs w:val="28"/>
          <w:lang w:eastAsia="ru-RU"/>
        </w:rPr>
      </w:pPr>
    </w:p>
    <w:p w:rsidR="009A6595" w:rsidRDefault="009A6595" w:rsidP="00D665DE">
      <w:pPr>
        <w:spacing w:before="100" w:beforeAutospacing="1" w:after="100" w:afterAutospacing="1"/>
        <w:rPr>
          <w:rFonts w:ascii="Times New Roman" w:eastAsia="Times New Roman" w:hAnsi="Times New Roman" w:cs="Times New Roman"/>
          <w:b/>
          <w:bCs/>
          <w:sz w:val="28"/>
          <w:szCs w:val="28"/>
          <w:lang w:eastAsia="ru-RU"/>
        </w:rPr>
      </w:pPr>
    </w:p>
    <w:p w:rsidR="009A6595" w:rsidRDefault="009A6595" w:rsidP="00D665DE">
      <w:pPr>
        <w:spacing w:before="100" w:beforeAutospacing="1" w:after="100" w:afterAutospacing="1"/>
        <w:rPr>
          <w:rFonts w:ascii="Times New Roman" w:eastAsia="Times New Roman" w:hAnsi="Times New Roman" w:cs="Times New Roman"/>
          <w:b/>
          <w:bCs/>
          <w:sz w:val="28"/>
          <w:szCs w:val="28"/>
          <w:lang w:eastAsia="ru-RU"/>
        </w:rPr>
      </w:pPr>
    </w:p>
    <w:p w:rsidR="009A6595" w:rsidRDefault="009A6595" w:rsidP="00D665DE">
      <w:pPr>
        <w:spacing w:before="100" w:beforeAutospacing="1" w:after="100" w:afterAutospacing="1"/>
        <w:rPr>
          <w:rFonts w:ascii="Times New Roman" w:eastAsia="Times New Roman" w:hAnsi="Times New Roman" w:cs="Times New Roman"/>
          <w:b/>
          <w:bCs/>
          <w:sz w:val="28"/>
          <w:szCs w:val="28"/>
          <w:lang w:eastAsia="ru-RU"/>
        </w:rPr>
      </w:pPr>
    </w:p>
    <w:p w:rsidR="009A6595" w:rsidRDefault="009A6595" w:rsidP="00D665DE">
      <w:pPr>
        <w:spacing w:before="100" w:beforeAutospacing="1" w:after="100" w:afterAutospacing="1"/>
        <w:rPr>
          <w:rFonts w:ascii="Times New Roman" w:eastAsia="Times New Roman" w:hAnsi="Times New Roman" w:cs="Times New Roman"/>
          <w:b/>
          <w:bCs/>
          <w:sz w:val="28"/>
          <w:szCs w:val="28"/>
          <w:lang w:eastAsia="ru-RU"/>
        </w:rPr>
      </w:pPr>
    </w:p>
    <w:p w:rsidR="009A6595" w:rsidRDefault="009A659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E869D5" w:rsidRDefault="00E869D5" w:rsidP="00D665DE">
      <w:pPr>
        <w:spacing w:before="100" w:beforeAutospacing="1" w:after="100" w:afterAutospacing="1"/>
        <w:rPr>
          <w:rFonts w:ascii="Times New Roman" w:eastAsia="Times New Roman" w:hAnsi="Times New Roman" w:cs="Times New Roman"/>
          <w:b/>
          <w:bCs/>
          <w:sz w:val="28"/>
          <w:szCs w:val="28"/>
          <w:lang w:eastAsia="ru-RU"/>
        </w:rPr>
      </w:pPr>
    </w:p>
    <w:p w:rsidR="001305C9" w:rsidRPr="00D665DE" w:rsidRDefault="001305C9" w:rsidP="00D665DE">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Сравнительная диаграмма самооценки коммуникативного развития</w:t>
      </w:r>
    </w:p>
    <w:p w:rsidR="001305C9" w:rsidRPr="00D665DE" w:rsidRDefault="001305C9" w:rsidP="001305C9">
      <w:pPr>
        <w:spacing w:before="100" w:beforeAutospacing="1" w:after="100" w:afterAutospacing="1"/>
        <w:jc w:val="center"/>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В</w:t>
      </w:r>
      <w:r w:rsidR="000C7278">
        <w:rPr>
          <w:rFonts w:ascii="Times New Roman" w:eastAsia="Times New Roman" w:hAnsi="Times New Roman" w:cs="Times New Roman"/>
          <w:sz w:val="28"/>
          <w:szCs w:val="28"/>
          <w:lang w:eastAsia="ru-RU"/>
        </w:rPr>
        <w:t xml:space="preserve"> сравнительной диаграмме 1 ряд -</w:t>
      </w:r>
      <w:r w:rsidRPr="00D665DE">
        <w:rPr>
          <w:rFonts w:ascii="Times New Roman" w:eastAsia="Times New Roman" w:hAnsi="Times New Roman" w:cs="Times New Roman"/>
          <w:sz w:val="28"/>
          <w:szCs w:val="28"/>
          <w:lang w:eastAsia="ru-RU"/>
        </w:rPr>
        <w:t xml:space="preserve"> входная диагностика, 2 ряд</w:t>
      </w:r>
      <w:r w:rsidR="000C7278">
        <w:rPr>
          <w:rFonts w:ascii="Times New Roman" w:eastAsia="Times New Roman" w:hAnsi="Times New Roman" w:cs="Times New Roman"/>
          <w:sz w:val="28"/>
          <w:szCs w:val="28"/>
          <w:lang w:eastAsia="ru-RU"/>
        </w:rPr>
        <w:t xml:space="preserve"> - </w:t>
      </w:r>
      <w:r w:rsidRPr="00D665DE">
        <w:rPr>
          <w:rFonts w:ascii="Times New Roman" w:eastAsia="Times New Roman" w:hAnsi="Times New Roman" w:cs="Times New Roman"/>
          <w:sz w:val="28"/>
          <w:szCs w:val="28"/>
          <w:lang w:eastAsia="ru-RU"/>
        </w:rPr>
        <w:t>заключительная диагностика. В диаграмме видно, что учащихся с высоким уровнем самооценки коммуникативного развития стало больше – 17% (4 человека)</w:t>
      </w:r>
      <w:r w:rsidR="003E786B">
        <w:rPr>
          <w:rFonts w:ascii="Times New Roman" w:eastAsia="Times New Roman" w:hAnsi="Times New Roman" w:cs="Times New Roman"/>
          <w:sz w:val="28"/>
          <w:szCs w:val="28"/>
          <w:lang w:eastAsia="ru-RU"/>
        </w:rPr>
        <w:t xml:space="preserve">. </w:t>
      </w:r>
      <w:r w:rsidRPr="00D665DE">
        <w:rPr>
          <w:rFonts w:ascii="Times New Roman" w:eastAsia="Times New Roman" w:hAnsi="Times New Roman" w:cs="Times New Roman"/>
          <w:sz w:val="28"/>
          <w:szCs w:val="28"/>
          <w:lang w:eastAsia="ru-RU"/>
        </w:rPr>
        <w:t xml:space="preserve"> </w:t>
      </w:r>
      <w:r w:rsidR="002D7730">
        <w:rPr>
          <w:rFonts w:ascii="Times New Roman" w:eastAsia="Times New Roman" w:hAnsi="Times New Roman" w:cs="Times New Roman"/>
          <w:sz w:val="28"/>
          <w:szCs w:val="28"/>
          <w:lang w:eastAsia="ru-RU"/>
        </w:rPr>
        <w:t>Прибавилось</w:t>
      </w:r>
      <w:r w:rsidR="002D7730">
        <w:rPr>
          <w:rFonts w:ascii="Times New Roman" w:eastAsia="Times New Roman" w:hAnsi="Times New Roman" w:cs="Times New Roman"/>
          <w:color w:val="FF0000"/>
          <w:sz w:val="28"/>
          <w:szCs w:val="28"/>
          <w:lang w:eastAsia="ru-RU"/>
        </w:rPr>
        <w:t xml:space="preserve"> </w:t>
      </w:r>
      <w:r w:rsidRPr="00D665DE">
        <w:rPr>
          <w:rFonts w:ascii="Times New Roman" w:eastAsia="Times New Roman" w:hAnsi="Times New Roman" w:cs="Times New Roman"/>
          <w:sz w:val="28"/>
          <w:szCs w:val="28"/>
          <w:lang w:eastAsia="ru-RU"/>
        </w:rPr>
        <w:t xml:space="preserve">больше учащихся, которые </w:t>
      </w:r>
      <w:r w:rsidRPr="003E786B">
        <w:rPr>
          <w:rFonts w:ascii="Times New Roman" w:eastAsia="Times New Roman" w:hAnsi="Times New Roman" w:cs="Times New Roman"/>
          <w:color w:val="FF0000"/>
          <w:sz w:val="28"/>
          <w:szCs w:val="28"/>
          <w:lang w:eastAsia="ru-RU"/>
        </w:rPr>
        <w:t>с</w:t>
      </w:r>
      <w:r w:rsidRPr="002D7730">
        <w:rPr>
          <w:rFonts w:ascii="Times New Roman" w:eastAsia="Times New Roman" w:hAnsi="Times New Roman" w:cs="Times New Roman"/>
          <w:sz w:val="28"/>
          <w:szCs w:val="28"/>
          <w:lang w:eastAsia="ru-RU"/>
        </w:rPr>
        <w:t xml:space="preserve">тали  </w:t>
      </w:r>
      <w:r w:rsidRPr="00D665DE">
        <w:rPr>
          <w:rFonts w:ascii="Times New Roman" w:eastAsia="Times New Roman" w:hAnsi="Times New Roman" w:cs="Times New Roman"/>
          <w:sz w:val="28"/>
          <w:szCs w:val="28"/>
          <w:lang w:eastAsia="ru-RU"/>
        </w:rPr>
        <w:t xml:space="preserve">увереннее в общении, в выступлениях перед учениками – 40% (4 человек). Значительно снизилось количество учащихся с низким уровнем самооценки коммуникативного развития с 50% до 20% (2 человека). Учащиеся стали более уверенно выражать свои мысли, спокойно общаться со своими сверстниками, взрослыми, </w:t>
      </w:r>
      <w:r w:rsidRPr="002D7730">
        <w:rPr>
          <w:rFonts w:ascii="Times New Roman" w:eastAsia="Times New Roman" w:hAnsi="Times New Roman" w:cs="Times New Roman"/>
          <w:sz w:val="28"/>
          <w:szCs w:val="28"/>
          <w:lang w:eastAsia="ru-RU"/>
        </w:rPr>
        <w:t xml:space="preserve">могли </w:t>
      </w:r>
      <w:r w:rsidRPr="00D665DE">
        <w:rPr>
          <w:rFonts w:ascii="Times New Roman" w:eastAsia="Times New Roman" w:hAnsi="Times New Roman" w:cs="Times New Roman"/>
          <w:sz w:val="28"/>
          <w:szCs w:val="28"/>
          <w:lang w:eastAsia="ru-RU"/>
        </w:rPr>
        <w:t>найти общую тему для беседы,  отстоять с</w:t>
      </w:r>
      <w:r w:rsidR="003E786B">
        <w:rPr>
          <w:rFonts w:ascii="Times New Roman" w:eastAsia="Times New Roman" w:hAnsi="Times New Roman" w:cs="Times New Roman"/>
          <w:sz w:val="28"/>
          <w:szCs w:val="28"/>
          <w:lang w:eastAsia="ru-RU"/>
        </w:rPr>
        <w:t>в</w:t>
      </w:r>
      <w:r w:rsidRPr="00D665DE">
        <w:rPr>
          <w:rFonts w:ascii="Times New Roman" w:eastAsia="Times New Roman" w:hAnsi="Times New Roman" w:cs="Times New Roman"/>
          <w:sz w:val="28"/>
          <w:szCs w:val="28"/>
          <w:lang w:eastAsia="ru-RU"/>
        </w:rPr>
        <w:t>оё мнение</w:t>
      </w:r>
      <w:r w:rsidR="005831F5">
        <w:rPr>
          <w:rFonts w:ascii="Times New Roman" w:eastAsia="Times New Roman" w:hAnsi="Times New Roman" w:cs="Times New Roman"/>
          <w:sz w:val="28"/>
          <w:szCs w:val="28"/>
          <w:lang w:eastAsia="ru-RU"/>
        </w:rPr>
        <w:t>, услышать своего собеседника, и</w:t>
      </w:r>
      <w:r w:rsidRPr="00D665DE">
        <w:rPr>
          <w:rFonts w:ascii="Times New Roman" w:eastAsia="Times New Roman" w:hAnsi="Times New Roman" w:cs="Times New Roman"/>
          <w:sz w:val="28"/>
          <w:szCs w:val="28"/>
          <w:lang w:eastAsia="ru-RU"/>
        </w:rPr>
        <w:t>спользуя все правила общения, ведения диалога.</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После введения в уроки различных упражнений и игровых приёмов с целью повышения коммуникативного развития в 4 классе</w:t>
      </w:r>
      <w:r w:rsidR="00F76199">
        <w:rPr>
          <w:rFonts w:ascii="Times New Roman" w:eastAsia="Times New Roman" w:hAnsi="Times New Roman" w:cs="Times New Roman"/>
          <w:sz w:val="28"/>
          <w:szCs w:val="28"/>
          <w:lang w:eastAsia="ru-RU"/>
        </w:rPr>
        <w:t>,</w:t>
      </w:r>
      <w:r w:rsidRPr="00D665DE">
        <w:rPr>
          <w:rFonts w:ascii="Times New Roman" w:eastAsia="Times New Roman" w:hAnsi="Times New Roman" w:cs="Times New Roman"/>
          <w:sz w:val="28"/>
          <w:szCs w:val="28"/>
          <w:lang w:eastAsia="ru-RU"/>
        </w:rPr>
        <w:t xml:space="preserve"> у этих же учащихся было </w:t>
      </w:r>
      <w:r w:rsidR="000D0AEC">
        <w:rPr>
          <w:rFonts w:ascii="Times New Roman" w:eastAsia="Times New Roman" w:hAnsi="Times New Roman" w:cs="Times New Roman"/>
          <w:sz w:val="28"/>
          <w:szCs w:val="28"/>
          <w:lang w:eastAsia="ru-RU"/>
        </w:rPr>
        <w:t>проведе</w:t>
      </w:r>
      <w:r w:rsidRPr="00D665DE">
        <w:rPr>
          <w:rFonts w:ascii="Times New Roman" w:eastAsia="Times New Roman" w:hAnsi="Times New Roman" w:cs="Times New Roman"/>
          <w:sz w:val="28"/>
          <w:szCs w:val="28"/>
          <w:lang w:eastAsia="ru-RU"/>
        </w:rPr>
        <w:t>но повторное исследование речевой коммуникации. Результаты приведены в сравнительной диаграмме.</w:t>
      </w:r>
    </w:p>
    <w:p w:rsidR="001305C9" w:rsidRPr="00D665DE" w:rsidRDefault="001305C9" w:rsidP="001305C9">
      <w:pPr>
        <w:spacing w:before="100" w:beforeAutospacing="1" w:after="100" w:afterAutospacing="1"/>
        <w:jc w:val="center"/>
        <w:rPr>
          <w:rFonts w:ascii="Times New Roman" w:eastAsia="Times New Roman" w:hAnsi="Times New Roman" w:cs="Times New Roman"/>
          <w:sz w:val="28"/>
          <w:szCs w:val="28"/>
          <w:lang w:eastAsia="ru-RU"/>
        </w:rPr>
      </w:pPr>
      <w:r w:rsidRPr="00D665DE">
        <w:rPr>
          <w:rFonts w:ascii="Times New Roman" w:eastAsia="Times New Roman" w:hAnsi="Times New Roman" w:cs="Times New Roman"/>
          <w:noProof/>
          <w:sz w:val="28"/>
          <w:szCs w:val="28"/>
          <w:lang w:eastAsia="ru-RU"/>
        </w:rPr>
        <w:drawing>
          <wp:inline distT="0" distB="0" distL="0" distR="0">
            <wp:extent cx="5619750" cy="3209925"/>
            <wp:effectExtent l="0" t="0" r="0" b="9525"/>
            <wp:docPr id="3" name="Рисунок 3" descr="http://schoolint5v.ru/images/stories/11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hoolint5v.ru/images/stories/1113.bmp"/>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19750" cy="3209925"/>
                    </a:xfrm>
                    <a:prstGeom prst="rect">
                      <a:avLst/>
                    </a:prstGeom>
                    <a:noFill/>
                    <a:ln>
                      <a:noFill/>
                    </a:ln>
                  </pic:spPr>
                </pic:pic>
              </a:graphicData>
            </a:graphic>
          </wp:inline>
        </w:drawing>
      </w:r>
    </w:p>
    <w:p w:rsidR="002D7730" w:rsidRDefault="002D7730" w:rsidP="001305C9">
      <w:pPr>
        <w:spacing w:before="100" w:beforeAutospacing="1" w:after="100" w:afterAutospacing="1"/>
        <w:rPr>
          <w:rFonts w:ascii="Times New Roman" w:eastAsia="Times New Roman" w:hAnsi="Times New Roman" w:cs="Times New Roman"/>
          <w:b/>
          <w:bCs/>
          <w:sz w:val="28"/>
          <w:szCs w:val="28"/>
          <w:lang w:eastAsia="ru-RU"/>
        </w:rPr>
      </w:pPr>
    </w:p>
    <w:p w:rsidR="002D7730" w:rsidRDefault="002D7730" w:rsidP="001305C9">
      <w:pPr>
        <w:spacing w:before="100" w:beforeAutospacing="1" w:after="100" w:afterAutospacing="1"/>
        <w:rPr>
          <w:rFonts w:ascii="Times New Roman" w:eastAsia="Times New Roman" w:hAnsi="Times New Roman" w:cs="Times New Roman"/>
          <w:b/>
          <w:bCs/>
          <w:sz w:val="28"/>
          <w:szCs w:val="28"/>
          <w:lang w:eastAsia="ru-RU"/>
        </w:rPr>
      </w:pPr>
    </w:p>
    <w:p w:rsidR="002D7730" w:rsidRDefault="002D7730" w:rsidP="001305C9">
      <w:pPr>
        <w:spacing w:before="100" w:beforeAutospacing="1" w:after="100" w:afterAutospacing="1"/>
        <w:rPr>
          <w:rFonts w:ascii="Times New Roman" w:eastAsia="Times New Roman" w:hAnsi="Times New Roman" w:cs="Times New Roman"/>
          <w:b/>
          <w:bCs/>
          <w:sz w:val="28"/>
          <w:szCs w:val="28"/>
          <w:lang w:eastAsia="ru-RU"/>
        </w:rPr>
      </w:pPr>
    </w:p>
    <w:p w:rsidR="002D7730" w:rsidRDefault="002D7730" w:rsidP="001305C9">
      <w:pPr>
        <w:spacing w:before="100" w:beforeAutospacing="1" w:after="100" w:afterAutospacing="1"/>
        <w:rPr>
          <w:rFonts w:ascii="Times New Roman" w:eastAsia="Times New Roman" w:hAnsi="Times New Roman" w:cs="Times New Roman"/>
          <w:b/>
          <w:bCs/>
          <w:sz w:val="28"/>
          <w:szCs w:val="28"/>
          <w:lang w:eastAsia="ru-RU"/>
        </w:rPr>
      </w:pPr>
    </w:p>
    <w:p w:rsidR="002D7730" w:rsidRDefault="002D7730" w:rsidP="001305C9">
      <w:pPr>
        <w:spacing w:before="100" w:beforeAutospacing="1" w:after="100" w:afterAutospacing="1"/>
        <w:rPr>
          <w:rFonts w:ascii="Times New Roman" w:eastAsia="Times New Roman" w:hAnsi="Times New Roman" w:cs="Times New Roman"/>
          <w:b/>
          <w:bCs/>
          <w:sz w:val="28"/>
          <w:szCs w:val="28"/>
          <w:lang w:eastAsia="ru-RU"/>
        </w:rPr>
      </w:pPr>
    </w:p>
    <w:p w:rsidR="009A6595" w:rsidRDefault="009A6595" w:rsidP="001305C9">
      <w:pPr>
        <w:spacing w:before="100" w:beforeAutospacing="1" w:after="100" w:afterAutospacing="1"/>
        <w:rPr>
          <w:rFonts w:ascii="Times New Roman" w:eastAsia="Times New Roman" w:hAnsi="Times New Roman" w:cs="Times New Roman"/>
          <w:b/>
          <w:bCs/>
          <w:sz w:val="28"/>
          <w:szCs w:val="28"/>
          <w:lang w:eastAsia="ru-RU"/>
        </w:rPr>
      </w:pPr>
    </w:p>
    <w:p w:rsidR="009A6595" w:rsidRDefault="009A6595" w:rsidP="001305C9">
      <w:pPr>
        <w:spacing w:before="100" w:beforeAutospacing="1" w:after="100" w:afterAutospacing="1"/>
        <w:rPr>
          <w:rFonts w:ascii="Times New Roman" w:eastAsia="Times New Roman" w:hAnsi="Times New Roman" w:cs="Times New Roman"/>
          <w:b/>
          <w:bCs/>
          <w:sz w:val="28"/>
          <w:szCs w:val="28"/>
          <w:lang w:eastAsia="ru-RU"/>
        </w:rPr>
      </w:pP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Сравнительная диаграмма уровня развития речевой коммуникации</w:t>
      </w:r>
    </w:p>
    <w:p w:rsidR="001305C9" w:rsidRPr="00D665DE" w:rsidRDefault="001305C9" w:rsidP="001305C9">
      <w:pPr>
        <w:spacing w:before="100" w:beforeAutospacing="1" w:after="100" w:afterAutospacing="1"/>
        <w:jc w:val="center"/>
        <w:rPr>
          <w:rFonts w:ascii="Times New Roman" w:eastAsia="Times New Roman" w:hAnsi="Times New Roman" w:cs="Times New Roman"/>
          <w:sz w:val="28"/>
          <w:szCs w:val="28"/>
          <w:lang w:eastAsia="ru-RU"/>
        </w:rPr>
      </w:pPr>
      <w:r w:rsidRPr="00D665DE">
        <w:rPr>
          <w:rFonts w:ascii="Times New Roman" w:eastAsia="Times New Roman" w:hAnsi="Times New Roman" w:cs="Times New Roman"/>
          <w:noProof/>
          <w:sz w:val="28"/>
          <w:szCs w:val="28"/>
          <w:lang w:eastAsia="ru-RU"/>
        </w:rPr>
        <w:drawing>
          <wp:inline distT="0" distB="0" distL="0" distR="0">
            <wp:extent cx="5972175" cy="3133725"/>
            <wp:effectExtent l="0" t="0" r="9525" b="9525"/>
            <wp:docPr id="4" name="Рисунок 4" descr="http://schoolint5v.ru/images/stories/111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hoolint5v.ru/images/stories/1114.bmp"/>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2175" cy="3133725"/>
                    </a:xfrm>
                    <a:prstGeom prst="rect">
                      <a:avLst/>
                    </a:prstGeom>
                    <a:noFill/>
                    <a:ln>
                      <a:noFill/>
                    </a:ln>
                  </pic:spPr>
                </pic:pic>
              </a:graphicData>
            </a:graphic>
          </wp:inline>
        </w:drawing>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В сравнительной диаграмме видно, что значительно повысился процент учащихся с высоким уровнем речевой коммуникации (с 20% до 40%), со средним уровнем с 30% до 40%.  Не осталось учащихся с низким и очень  низким уровнем развития.</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b/>
          <w:bCs/>
          <w:sz w:val="28"/>
          <w:szCs w:val="28"/>
          <w:lang w:eastAsia="ru-RU"/>
        </w:rPr>
        <w:t>Выводы:</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xml:space="preserve">1.На начальном этапе исследования  входящие диагностики показали, что </w:t>
      </w:r>
      <w:r w:rsidR="002D7730">
        <w:rPr>
          <w:rFonts w:ascii="Times New Roman" w:eastAsia="Times New Roman" w:hAnsi="Times New Roman" w:cs="Times New Roman"/>
          <w:color w:val="FF0000"/>
          <w:sz w:val="28"/>
          <w:szCs w:val="28"/>
          <w:lang w:eastAsia="ru-RU"/>
        </w:rPr>
        <w:t xml:space="preserve"> </w:t>
      </w:r>
      <w:r w:rsidRPr="00D665DE">
        <w:rPr>
          <w:rFonts w:ascii="Times New Roman" w:eastAsia="Times New Roman" w:hAnsi="Times New Roman" w:cs="Times New Roman"/>
          <w:sz w:val="28"/>
          <w:szCs w:val="28"/>
          <w:lang w:eastAsia="ru-RU"/>
        </w:rPr>
        <w:t xml:space="preserve"> </w:t>
      </w:r>
      <w:r w:rsidR="002D7730">
        <w:rPr>
          <w:rFonts w:ascii="Times New Roman" w:eastAsia="Times New Roman" w:hAnsi="Times New Roman" w:cs="Times New Roman"/>
          <w:sz w:val="28"/>
          <w:szCs w:val="28"/>
          <w:lang w:eastAsia="ru-RU"/>
        </w:rPr>
        <w:t>п</w:t>
      </w:r>
      <w:r w:rsidRPr="00D665DE">
        <w:rPr>
          <w:rFonts w:ascii="Times New Roman" w:eastAsia="Times New Roman" w:hAnsi="Times New Roman" w:cs="Times New Roman"/>
          <w:sz w:val="28"/>
          <w:szCs w:val="28"/>
          <w:lang w:eastAsia="ru-RU"/>
        </w:rPr>
        <w:t>осле введения упражнений по формированию коммуникативных компетенций  в уроки  и во внеурочной деятельности</w:t>
      </w:r>
      <w:r w:rsidR="00F76199">
        <w:rPr>
          <w:rFonts w:ascii="Times New Roman" w:eastAsia="Times New Roman" w:hAnsi="Times New Roman" w:cs="Times New Roman"/>
          <w:sz w:val="28"/>
          <w:szCs w:val="28"/>
          <w:lang w:eastAsia="ru-RU"/>
        </w:rPr>
        <w:t xml:space="preserve">, </w:t>
      </w:r>
      <w:r w:rsidRPr="00D665DE">
        <w:rPr>
          <w:rFonts w:ascii="Times New Roman" w:eastAsia="Times New Roman" w:hAnsi="Times New Roman" w:cs="Times New Roman"/>
          <w:sz w:val="28"/>
          <w:szCs w:val="28"/>
          <w:lang w:eastAsia="ru-RU"/>
        </w:rPr>
        <w:t xml:space="preserve"> количество учащихся с высоким уровнем коммуникативного развития стало значительно больше, и</w:t>
      </w:r>
      <w:r w:rsidR="00F76199">
        <w:rPr>
          <w:rFonts w:ascii="Times New Roman" w:eastAsia="Times New Roman" w:hAnsi="Times New Roman" w:cs="Times New Roman"/>
          <w:sz w:val="28"/>
          <w:szCs w:val="28"/>
          <w:lang w:eastAsia="ru-RU"/>
        </w:rPr>
        <w:t xml:space="preserve">, </w:t>
      </w:r>
      <w:r w:rsidRPr="00D665DE">
        <w:rPr>
          <w:rFonts w:ascii="Times New Roman" w:eastAsia="Times New Roman" w:hAnsi="Times New Roman" w:cs="Times New Roman"/>
          <w:sz w:val="28"/>
          <w:szCs w:val="28"/>
          <w:lang w:eastAsia="ru-RU"/>
        </w:rPr>
        <w:t xml:space="preserve"> соответственно</w:t>
      </w:r>
      <w:r w:rsidR="00F76199">
        <w:rPr>
          <w:rFonts w:ascii="Times New Roman" w:eastAsia="Times New Roman" w:hAnsi="Times New Roman" w:cs="Times New Roman"/>
          <w:sz w:val="28"/>
          <w:szCs w:val="28"/>
          <w:lang w:eastAsia="ru-RU"/>
        </w:rPr>
        <w:t xml:space="preserve">, </w:t>
      </w:r>
      <w:r w:rsidRPr="00D665DE">
        <w:rPr>
          <w:rFonts w:ascii="Times New Roman" w:eastAsia="Times New Roman" w:hAnsi="Times New Roman" w:cs="Times New Roman"/>
          <w:sz w:val="28"/>
          <w:szCs w:val="28"/>
          <w:lang w:eastAsia="ru-RU"/>
        </w:rPr>
        <w:t xml:space="preserve"> снизился показатель с низким уровнем коммуникативного развития.</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2.Подобранный комплекс упражнений и методических игр способствует</w:t>
      </w:r>
      <w:r w:rsidR="00316263">
        <w:rPr>
          <w:rFonts w:ascii="Times New Roman" w:eastAsia="Times New Roman" w:hAnsi="Times New Roman" w:cs="Times New Roman"/>
          <w:sz w:val="28"/>
          <w:szCs w:val="28"/>
          <w:lang w:eastAsia="ru-RU"/>
        </w:rPr>
        <w:t xml:space="preserve"> </w:t>
      </w:r>
      <w:r w:rsidRPr="00D665DE">
        <w:rPr>
          <w:rFonts w:ascii="Times New Roman" w:eastAsia="Times New Roman" w:hAnsi="Times New Roman" w:cs="Times New Roman"/>
          <w:sz w:val="28"/>
          <w:szCs w:val="28"/>
          <w:lang w:eastAsia="ru-RU"/>
        </w:rPr>
        <w:t>достижению положительных результатов в формировании коммуникативных умений младших школьников</w:t>
      </w:r>
      <w:r w:rsidR="00316263">
        <w:rPr>
          <w:rFonts w:ascii="Times New Roman" w:eastAsia="Times New Roman" w:hAnsi="Times New Roman" w:cs="Times New Roman"/>
          <w:sz w:val="28"/>
          <w:szCs w:val="28"/>
          <w:lang w:eastAsia="ru-RU"/>
        </w:rPr>
        <w:t>.</w:t>
      </w:r>
      <w:r w:rsidRPr="00D665DE">
        <w:rPr>
          <w:rFonts w:ascii="Times New Roman" w:eastAsia="Times New Roman" w:hAnsi="Times New Roman" w:cs="Times New Roman"/>
          <w:sz w:val="28"/>
          <w:szCs w:val="28"/>
          <w:lang w:eastAsia="ru-RU"/>
        </w:rPr>
        <w:t xml:space="preserve"> </w:t>
      </w:r>
    </w:p>
    <w:p w:rsidR="001305C9" w:rsidRPr="00D665DE" w:rsidRDefault="001305C9"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lastRenderedPageBreak/>
        <w:t>3. Значительно увеличился процент учащихся, победителей школьных конкурсов различного уровня. Они активные участники и великолепные ведущие на общешкольных праздниках.</w:t>
      </w:r>
    </w:p>
    <w:p w:rsidR="001305C9" w:rsidRPr="00D665DE" w:rsidRDefault="005846C7" w:rsidP="001305C9">
      <w:pPr>
        <w:spacing w:before="100" w:beforeAutospacing="1" w:after="100" w:afterAutospacing="1"/>
        <w:rPr>
          <w:rFonts w:ascii="Times New Roman" w:eastAsia="Times New Roman" w:hAnsi="Times New Roman" w:cs="Times New Roman"/>
          <w:sz w:val="28"/>
          <w:szCs w:val="28"/>
          <w:lang w:eastAsia="ru-RU"/>
        </w:rPr>
      </w:pPr>
      <w:r w:rsidRPr="00D665DE">
        <w:rPr>
          <w:rFonts w:ascii="Times New Roman" w:eastAsia="Times New Roman" w:hAnsi="Times New Roman" w:cs="Times New Roman"/>
          <w:sz w:val="28"/>
          <w:szCs w:val="28"/>
          <w:lang w:eastAsia="ru-RU"/>
        </w:rPr>
        <w:t xml:space="preserve"> </w:t>
      </w:r>
    </w:p>
    <w:p w:rsidR="000D1342" w:rsidRPr="00D665DE" w:rsidRDefault="000D1342">
      <w:pPr>
        <w:rPr>
          <w:sz w:val="28"/>
          <w:szCs w:val="28"/>
        </w:rPr>
      </w:pPr>
      <w:bookmarkStart w:id="0" w:name="_GoBack"/>
      <w:bookmarkEnd w:id="0"/>
    </w:p>
    <w:sectPr w:rsidR="000D1342" w:rsidRPr="00D665DE" w:rsidSect="00E869D5">
      <w:pgSz w:w="11906" w:h="16838"/>
      <w:pgMar w:top="567"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5691" w:rsidRDefault="00435691" w:rsidP="00E869D5">
      <w:r>
        <w:separator/>
      </w:r>
    </w:p>
  </w:endnote>
  <w:endnote w:type="continuationSeparator" w:id="1">
    <w:p w:rsidR="00435691" w:rsidRDefault="00435691" w:rsidP="00E869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5691" w:rsidRDefault="00435691" w:rsidP="00E869D5">
      <w:r>
        <w:separator/>
      </w:r>
    </w:p>
  </w:footnote>
  <w:footnote w:type="continuationSeparator" w:id="1">
    <w:p w:rsidR="00435691" w:rsidRDefault="00435691" w:rsidP="00E869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D1411"/>
    <w:multiLevelType w:val="multilevel"/>
    <w:tmpl w:val="FB40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A1221"/>
    <w:multiLevelType w:val="multilevel"/>
    <w:tmpl w:val="79508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8B46D0"/>
    <w:multiLevelType w:val="multilevel"/>
    <w:tmpl w:val="C81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6A5071"/>
    <w:multiLevelType w:val="multilevel"/>
    <w:tmpl w:val="ADB4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E35293"/>
    <w:multiLevelType w:val="multilevel"/>
    <w:tmpl w:val="513A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E91B91"/>
    <w:multiLevelType w:val="multilevel"/>
    <w:tmpl w:val="695EA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3327B7E"/>
    <w:multiLevelType w:val="multilevel"/>
    <w:tmpl w:val="B1744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8DB0789"/>
    <w:multiLevelType w:val="multilevel"/>
    <w:tmpl w:val="9816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556839"/>
    <w:multiLevelType w:val="multilevel"/>
    <w:tmpl w:val="555C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CCD6462"/>
    <w:multiLevelType w:val="multilevel"/>
    <w:tmpl w:val="84AEA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C797958"/>
    <w:multiLevelType w:val="multilevel"/>
    <w:tmpl w:val="6A0A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7"/>
  </w:num>
  <w:num w:numId="4">
    <w:abstractNumId w:val="1"/>
  </w:num>
  <w:num w:numId="5">
    <w:abstractNumId w:val="3"/>
  </w:num>
  <w:num w:numId="6">
    <w:abstractNumId w:val="4"/>
  </w:num>
  <w:num w:numId="7">
    <w:abstractNumId w:val="8"/>
  </w:num>
  <w:num w:numId="8">
    <w:abstractNumId w:val="2"/>
  </w:num>
  <w:num w:numId="9">
    <w:abstractNumId w:val="9"/>
  </w:num>
  <w:num w:numId="10">
    <w:abstractNumId w:val="5"/>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17410"/>
  </w:hdrShapeDefaults>
  <w:footnotePr>
    <w:footnote w:id="0"/>
    <w:footnote w:id="1"/>
  </w:footnotePr>
  <w:endnotePr>
    <w:endnote w:id="0"/>
    <w:endnote w:id="1"/>
  </w:endnotePr>
  <w:compat/>
  <w:rsids>
    <w:rsidRoot w:val="00756EE7"/>
    <w:rsid w:val="00001228"/>
    <w:rsid w:val="00022CE0"/>
    <w:rsid w:val="00022EA0"/>
    <w:rsid w:val="00027B92"/>
    <w:rsid w:val="000C7278"/>
    <w:rsid w:val="000C7FAC"/>
    <w:rsid w:val="000D0AEC"/>
    <w:rsid w:val="000D107F"/>
    <w:rsid w:val="000D1342"/>
    <w:rsid w:val="000F3485"/>
    <w:rsid w:val="000F74AF"/>
    <w:rsid w:val="001305C9"/>
    <w:rsid w:val="001446D7"/>
    <w:rsid w:val="00190B8B"/>
    <w:rsid w:val="00197F85"/>
    <w:rsid w:val="001F45DB"/>
    <w:rsid w:val="002124B8"/>
    <w:rsid w:val="00235B34"/>
    <w:rsid w:val="00264329"/>
    <w:rsid w:val="002D7730"/>
    <w:rsid w:val="002D791F"/>
    <w:rsid w:val="00316263"/>
    <w:rsid w:val="00354AD4"/>
    <w:rsid w:val="003569B0"/>
    <w:rsid w:val="003827A9"/>
    <w:rsid w:val="003D676A"/>
    <w:rsid w:val="003E786B"/>
    <w:rsid w:val="003F7607"/>
    <w:rsid w:val="00413E3E"/>
    <w:rsid w:val="004301DA"/>
    <w:rsid w:val="00435691"/>
    <w:rsid w:val="004700D4"/>
    <w:rsid w:val="00494E84"/>
    <w:rsid w:val="004B5EF1"/>
    <w:rsid w:val="00511102"/>
    <w:rsid w:val="00523626"/>
    <w:rsid w:val="00537854"/>
    <w:rsid w:val="005400E1"/>
    <w:rsid w:val="005831F5"/>
    <w:rsid w:val="005846C7"/>
    <w:rsid w:val="005B7221"/>
    <w:rsid w:val="005C3D7A"/>
    <w:rsid w:val="005C766B"/>
    <w:rsid w:val="005E7EA8"/>
    <w:rsid w:val="00620EB5"/>
    <w:rsid w:val="006365B1"/>
    <w:rsid w:val="00653694"/>
    <w:rsid w:val="006A1B7D"/>
    <w:rsid w:val="006C3536"/>
    <w:rsid w:val="006C766F"/>
    <w:rsid w:val="006E3052"/>
    <w:rsid w:val="006F3F6D"/>
    <w:rsid w:val="0071601A"/>
    <w:rsid w:val="00727CD9"/>
    <w:rsid w:val="0073033B"/>
    <w:rsid w:val="00735A13"/>
    <w:rsid w:val="007503CC"/>
    <w:rsid w:val="0075123F"/>
    <w:rsid w:val="00756EE7"/>
    <w:rsid w:val="0077078D"/>
    <w:rsid w:val="007753D3"/>
    <w:rsid w:val="00776B99"/>
    <w:rsid w:val="007A0BF8"/>
    <w:rsid w:val="007B5BC5"/>
    <w:rsid w:val="00801D5E"/>
    <w:rsid w:val="0081154C"/>
    <w:rsid w:val="00814E81"/>
    <w:rsid w:val="00832ACA"/>
    <w:rsid w:val="00870BBD"/>
    <w:rsid w:val="008842C1"/>
    <w:rsid w:val="00897AEE"/>
    <w:rsid w:val="008C7E90"/>
    <w:rsid w:val="00940372"/>
    <w:rsid w:val="00944A9D"/>
    <w:rsid w:val="009466C2"/>
    <w:rsid w:val="0096030D"/>
    <w:rsid w:val="00970E17"/>
    <w:rsid w:val="00994FE9"/>
    <w:rsid w:val="00996F5C"/>
    <w:rsid w:val="009A6595"/>
    <w:rsid w:val="00A732D8"/>
    <w:rsid w:val="00A848D9"/>
    <w:rsid w:val="00AA0C08"/>
    <w:rsid w:val="00AA58D1"/>
    <w:rsid w:val="00AA6BD5"/>
    <w:rsid w:val="00AB632C"/>
    <w:rsid w:val="00AF58B6"/>
    <w:rsid w:val="00B13B2B"/>
    <w:rsid w:val="00B202D7"/>
    <w:rsid w:val="00B41693"/>
    <w:rsid w:val="00B52009"/>
    <w:rsid w:val="00B52012"/>
    <w:rsid w:val="00B63A95"/>
    <w:rsid w:val="00B75B6E"/>
    <w:rsid w:val="00B9417A"/>
    <w:rsid w:val="00BD76DA"/>
    <w:rsid w:val="00C1263E"/>
    <w:rsid w:val="00C31031"/>
    <w:rsid w:val="00C5058E"/>
    <w:rsid w:val="00C56422"/>
    <w:rsid w:val="00C6521E"/>
    <w:rsid w:val="00C65E17"/>
    <w:rsid w:val="00C715F2"/>
    <w:rsid w:val="00C72C82"/>
    <w:rsid w:val="00C85E4C"/>
    <w:rsid w:val="00D5442D"/>
    <w:rsid w:val="00D665DE"/>
    <w:rsid w:val="00DB07C3"/>
    <w:rsid w:val="00DC0514"/>
    <w:rsid w:val="00DE42F9"/>
    <w:rsid w:val="00E0468B"/>
    <w:rsid w:val="00E140F3"/>
    <w:rsid w:val="00E312D6"/>
    <w:rsid w:val="00E329D8"/>
    <w:rsid w:val="00E869D5"/>
    <w:rsid w:val="00F460E8"/>
    <w:rsid w:val="00F76199"/>
    <w:rsid w:val="00FB165B"/>
    <w:rsid w:val="00FB295E"/>
    <w:rsid w:val="00FC2EDC"/>
    <w:rsid w:val="00FD1724"/>
    <w:rsid w:val="00FD2226"/>
    <w:rsid w:val="00FD5227"/>
    <w:rsid w:val="00FD599B"/>
    <w:rsid w:val="00FF5E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Theme="minorHAnsi" w:hAnsi="Garamond"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C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305C9"/>
    <w:rPr>
      <w:rFonts w:ascii="Tahoma" w:hAnsi="Tahoma" w:cs="Tahoma"/>
      <w:sz w:val="16"/>
      <w:szCs w:val="16"/>
    </w:rPr>
  </w:style>
  <w:style w:type="character" w:customStyle="1" w:styleId="a4">
    <w:name w:val="Текст выноски Знак"/>
    <w:basedOn w:val="a0"/>
    <w:link w:val="a3"/>
    <w:uiPriority w:val="99"/>
    <w:semiHidden/>
    <w:rsid w:val="001305C9"/>
    <w:rPr>
      <w:rFonts w:ascii="Tahoma" w:hAnsi="Tahoma" w:cs="Tahoma"/>
      <w:sz w:val="16"/>
      <w:szCs w:val="16"/>
    </w:rPr>
  </w:style>
  <w:style w:type="character" w:styleId="a5">
    <w:name w:val="Strong"/>
    <w:basedOn w:val="a0"/>
    <w:uiPriority w:val="22"/>
    <w:qFormat/>
    <w:rsid w:val="00D665DE"/>
    <w:rPr>
      <w:b/>
      <w:bCs/>
    </w:rPr>
  </w:style>
  <w:style w:type="paragraph" w:styleId="a6">
    <w:name w:val="header"/>
    <w:basedOn w:val="a"/>
    <w:link w:val="a7"/>
    <w:uiPriority w:val="99"/>
    <w:semiHidden/>
    <w:unhideWhenUsed/>
    <w:rsid w:val="00E869D5"/>
    <w:pPr>
      <w:tabs>
        <w:tab w:val="center" w:pos="4677"/>
        <w:tab w:val="right" w:pos="9355"/>
      </w:tabs>
    </w:pPr>
  </w:style>
  <w:style w:type="character" w:customStyle="1" w:styleId="a7">
    <w:name w:val="Верхний колонтитул Знак"/>
    <w:basedOn w:val="a0"/>
    <w:link w:val="a6"/>
    <w:uiPriority w:val="99"/>
    <w:semiHidden/>
    <w:rsid w:val="00E869D5"/>
  </w:style>
  <w:style w:type="paragraph" w:styleId="a8">
    <w:name w:val="footer"/>
    <w:basedOn w:val="a"/>
    <w:link w:val="a9"/>
    <w:uiPriority w:val="99"/>
    <w:semiHidden/>
    <w:unhideWhenUsed/>
    <w:rsid w:val="00E869D5"/>
    <w:pPr>
      <w:tabs>
        <w:tab w:val="center" w:pos="4677"/>
        <w:tab w:val="right" w:pos="9355"/>
      </w:tabs>
    </w:pPr>
  </w:style>
  <w:style w:type="character" w:customStyle="1" w:styleId="a9">
    <w:name w:val="Нижний колонтитул Знак"/>
    <w:basedOn w:val="a0"/>
    <w:link w:val="a8"/>
    <w:uiPriority w:val="99"/>
    <w:semiHidden/>
    <w:rsid w:val="00E869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Theme="minorHAnsi" w:hAnsi="Garamond"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305C9"/>
    <w:rPr>
      <w:rFonts w:ascii="Tahoma" w:hAnsi="Tahoma" w:cs="Tahoma"/>
      <w:sz w:val="16"/>
      <w:szCs w:val="16"/>
    </w:rPr>
  </w:style>
  <w:style w:type="character" w:customStyle="1" w:styleId="a4">
    <w:name w:val="Текст выноски Знак"/>
    <w:basedOn w:val="a0"/>
    <w:link w:val="a3"/>
    <w:uiPriority w:val="99"/>
    <w:semiHidden/>
    <w:rsid w:val="001305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58702454">
      <w:bodyDiv w:val="1"/>
      <w:marLeft w:val="0"/>
      <w:marRight w:val="0"/>
      <w:marTop w:val="0"/>
      <w:marBottom w:val="0"/>
      <w:divBdr>
        <w:top w:val="none" w:sz="0" w:space="0" w:color="auto"/>
        <w:left w:val="none" w:sz="0" w:space="0" w:color="auto"/>
        <w:bottom w:val="none" w:sz="0" w:space="0" w:color="auto"/>
        <w:right w:val="none" w:sz="0" w:space="0" w:color="auto"/>
      </w:divBdr>
      <w:divsChild>
        <w:div w:id="1628731206">
          <w:marLeft w:val="0"/>
          <w:marRight w:val="0"/>
          <w:marTop w:val="0"/>
          <w:marBottom w:val="0"/>
          <w:divBdr>
            <w:top w:val="none" w:sz="0" w:space="0" w:color="auto"/>
            <w:left w:val="none" w:sz="0" w:space="0" w:color="auto"/>
            <w:bottom w:val="none" w:sz="0" w:space="0" w:color="auto"/>
            <w:right w:val="none" w:sz="0" w:space="0" w:color="auto"/>
          </w:divBdr>
          <w:divsChild>
            <w:div w:id="3050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olint5v.ru/index.php?option=com_content&amp;view=article&amp;id=46:2013-11-19-11-31-36&amp;catid=8:2013-02-14-19-18-10&amp;Itemid=21"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92A1A-917D-42FE-B63D-C2A171299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4294967271</TotalTime>
  <Pages>17</Pages>
  <Words>5651</Words>
  <Characters>32215</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Admin</cp:lastModifiedBy>
  <cp:revision>16</cp:revision>
  <dcterms:created xsi:type="dcterms:W3CDTF">2015-04-14T04:51:00Z</dcterms:created>
  <dcterms:modified xsi:type="dcterms:W3CDTF">2021-03-13T13:20:00Z</dcterms:modified>
</cp:coreProperties>
</file>