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Муниципальное бюджетное учреждение дополнительного образования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«Детская школа искусств № 4»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городского округа Мытищи Московской области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Конспект открытого урока</w:t>
      </w:r>
      <w:r w:rsidR="00707A92">
        <w:rPr>
          <w:rFonts w:ascii="Arial" w:hAnsi="Arial" w:cs="Arial"/>
          <w:b/>
          <w:sz w:val="24"/>
          <w:szCs w:val="24"/>
        </w:rPr>
        <w:t xml:space="preserve"> от 22.03.2021 года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Тема: «Развитие технических и музыкально-исполнительских навыков</w:t>
      </w:r>
    </w:p>
    <w:p w:rsidR="004E3C0E" w:rsidRDefault="004E3C0E" w:rsidP="001574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учащихся средних классов </w:t>
      </w:r>
      <w:r w:rsidR="001574D3" w:rsidRPr="004E3C0E">
        <w:rPr>
          <w:rFonts w:ascii="Arial" w:hAnsi="Arial" w:cs="Arial"/>
          <w:b/>
          <w:sz w:val="24"/>
          <w:szCs w:val="24"/>
        </w:rPr>
        <w:t>на завершающем этапе работы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 xml:space="preserve">над этюдом </w:t>
      </w:r>
      <w:r w:rsidR="004E3C0E">
        <w:rPr>
          <w:rFonts w:ascii="Arial" w:hAnsi="Arial" w:cs="Arial"/>
          <w:b/>
          <w:sz w:val="24"/>
          <w:szCs w:val="24"/>
        </w:rPr>
        <w:t>К</w:t>
      </w:r>
      <w:r w:rsidR="007C192E">
        <w:rPr>
          <w:rFonts w:ascii="Arial" w:hAnsi="Arial" w:cs="Arial"/>
          <w:b/>
          <w:sz w:val="24"/>
          <w:szCs w:val="24"/>
        </w:rPr>
        <w:t>.</w:t>
      </w:r>
      <w:r w:rsidR="004E3C0E">
        <w:rPr>
          <w:rFonts w:ascii="Arial" w:hAnsi="Arial" w:cs="Arial"/>
          <w:b/>
          <w:sz w:val="24"/>
          <w:szCs w:val="24"/>
        </w:rPr>
        <w:t xml:space="preserve"> Черни </w:t>
      </w:r>
      <w:r w:rsidRPr="004E3C0E">
        <w:rPr>
          <w:rFonts w:ascii="Arial" w:hAnsi="Arial" w:cs="Arial"/>
          <w:b/>
          <w:sz w:val="24"/>
          <w:szCs w:val="24"/>
        </w:rPr>
        <w:t>и пьесой Р. Шумана</w:t>
      </w:r>
      <w:r w:rsidR="004E3C0E">
        <w:rPr>
          <w:rFonts w:ascii="Arial" w:hAnsi="Arial" w:cs="Arial"/>
          <w:b/>
          <w:sz w:val="24"/>
          <w:szCs w:val="24"/>
        </w:rPr>
        <w:t xml:space="preserve"> </w:t>
      </w:r>
      <w:r w:rsidRPr="004E3C0E">
        <w:rPr>
          <w:rFonts w:ascii="Arial" w:hAnsi="Arial" w:cs="Arial"/>
          <w:b/>
          <w:sz w:val="24"/>
          <w:szCs w:val="24"/>
        </w:rPr>
        <w:t>«Охотничья песенка»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Подготовила и</w:t>
      </w:r>
      <w:bookmarkStart w:id="0" w:name="_GoBack"/>
      <w:bookmarkEnd w:id="0"/>
      <w:r w:rsidRPr="004E3C0E">
        <w:rPr>
          <w:rFonts w:ascii="Arial" w:hAnsi="Arial" w:cs="Arial"/>
          <w:b/>
          <w:sz w:val="24"/>
          <w:szCs w:val="24"/>
        </w:rPr>
        <w:t xml:space="preserve"> провела Мелихова Л.Ю.</w:t>
      </w:r>
    </w:p>
    <w:p w:rsidR="001574D3" w:rsidRPr="004E3C0E" w:rsidRDefault="001574D3" w:rsidP="001574D3">
      <w:pPr>
        <w:jc w:val="center"/>
        <w:rPr>
          <w:rFonts w:ascii="Arial" w:hAnsi="Arial" w:cs="Arial"/>
          <w:b/>
          <w:sz w:val="24"/>
          <w:szCs w:val="24"/>
        </w:rPr>
      </w:pPr>
    </w:p>
    <w:p w:rsidR="001574D3" w:rsidRPr="004E3C0E" w:rsidRDefault="000A4825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Учащаяся:</w:t>
      </w:r>
    </w:p>
    <w:p w:rsidR="000A4825" w:rsidRPr="004E3C0E" w:rsidRDefault="000A4825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Ислентьева Катя 4 класс</w:t>
      </w:r>
    </w:p>
    <w:p w:rsidR="000A4825" w:rsidRPr="004E3C0E" w:rsidRDefault="000A4825" w:rsidP="001574D3">
      <w:pPr>
        <w:jc w:val="center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Возраст - 12 лет</w:t>
      </w:r>
    </w:p>
    <w:p w:rsidR="001574D3" w:rsidRPr="004E3C0E" w:rsidRDefault="001574D3" w:rsidP="001574D3">
      <w:pPr>
        <w:jc w:val="center"/>
        <w:rPr>
          <w:rFonts w:ascii="Arial" w:hAnsi="Arial" w:cs="Arial"/>
          <w:sz w:val="24"/>
          <w:szCs w:val="24"/>
        </w:rPr>
      </w:pPr>
    </w:p>
    <w:p w:rsidR="000A4825" w:rsidRPr="004E3C0E" w:rsidRDefault="000A4825" w:rsidP="000A4825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Цель урока:</w:t>
      </w:r>
      <w:r w:rsidRPr="004E3C0E">
        <w:rPr>
          <w:rFonts w:ascii="Arial" w:hAnsi="Arial" w:cs="Arial"/>
          <w:sz w:val="24"/>
          <w:szCs w:val="24"/>
        </w:rPr>
        <w:t xml:space="preserve"> Развитие у обучающейся навыков фортепианной техники и воспитание художественно-исполнительской инициативы в классе специального фортепиано и подготовка к публичному выступлению.</w:t>
      </w:r>
    </w:p>
    <w:p w:rsidR="000A4825" w:rsidRPr="004E3C0E" w:rsidRDefault="000A4825" w:rsidP="000A4825">
      <w:pPr>
        <w:jc w:val="both"/>
        <w:rPr>
          <w:rFonts w:ascii="Arial" w:hAnsi="Arial" w:cs="Arial"/>
          <w:b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Задачи:</w:t>
      </w:r>
    </w:p>
    <w:p w:rsidR="000A4825" w:rsidRPr="004E3C0E" w:rsidRDefault="000A4825" w:rsidP="000A4825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  <w:u w:val="single"/>
        </w:rPr>
        <w:t>Образовательные</w:t>
      </w:r>
      <w:r w:rsidRPr="004E3C0E">
        <w:rPr>
          <w:rFonts w:ascii="Arial" w:hAnsi="Arial" w:cs="Arial"/>
          <w:sz w:val="24"/>
          <w:szCs w:val="24"/>
        </w:rPr>
        <w:t xml:space="preserve"> – закрепление и развитие технических навыков, умение «слушать себя», контролировать свою игру. Организация игрового двигательного аппарата, освоение технических навыков в работе над этюдом.</w:t>
      </w:r>
    </w:p>
    <w:p w:rsidR="000A4825" w:rsidRPr="004E3C0E" w:rsidRDefault="000A4825" w:rsidP="000A4825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  <w:u w:val="single"/>
        </w:rPr>
        <w:t>Развивающие</w:t>
      </w:r>
      <w:r w:rsidRPr="004E3C0E">
        <w:rPr>
          <w:rFonts w:ascii="Arial" w:hAnsi="Arial" w:cs="Arial"/>
          <w:sz w:val="24"/>
          <w:szCs w:val="24"/>
        </w:rPr>
        <w:t xml:space="preserve"> – организация и развитие мышления, работа над фразировкой и динамикой в сочетании с работой над художественным исполнением музыкально-поэтических образов, чуткостью к динамическим градациям, чувством ритма.</w:t>
      </w:r>
    </w:p>
    <w:p w:rsidR="00BD7D82" w:rsidRPr="004E3C0E" w:rsidRDefault="00BD7D82" w:rsidP="000A4825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  <w:u w:val="single"/>
        </w:rPr>
        <w:t>Воспитательные</w:t>
      </w:r>
      <w:r w:rsidRPr="004E3C0E">
        <w:rPr>
          <w:rFonts w:ascii="Arial" w:hAnsi="Arial" w:cs="Arial"/>
          <w:sz w:val="24"/>
          <w:szCs w:val="24"/>
        </w:rPr>
        <w:t xml:space="preserve"> – воспитание любви к предмету, освоение ценностей мировой музыкальной культуры, формирование нравственно-эстетического, эмоционального отношения к искусству.</w:t>
      </w:r>
    </w:p>
    <w:p w:rsidR="001574D3" w:rsidRPr="004E3C0E" w:rsidRDefault="00BD7D82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Тип урока</w:t>
      </w:r>
      <w:r w:rsidRPr="004E3C0E">
        <w:rPr>
          <w:rFonts w:ascii="Arial" w:hAnsi="Arial" w:cs="Arial"/>
          <w:sz w:val="24"/>
          <w:szCs w:val="24"/>
        </w:rPr>
        <w:t xml:space="preserve"> – урок формирования умений и навыков.</w:t>
      </w:r>
    </w:p>
    <w:p w:rsidR="00BD7D82" w:rsidRPr="004E3C0E" w:rsidRDefault="00BD7D82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 xml:space="preserve">Методы и приемы: </w:t>
      </w:r>
      <w:r w:rsidRPr="004E3C0E">
        <w:rPr>
          <w:rFonts w:ascii="Arial" w:hAnsi="Arial" w:cs="Arial"/>
          <w:sz w:val="24"/>
          <w:szCs w:val="24"/>
        </w:rPr>
        <w:t>словесные (вопросы, поощрения, словесная оценка), практические (упражнения).</w:t>
      </w:r>
    </w:p>
    <w:p w:rsidR="00BD7D82" w:rsidRPr="004E3C0E" w:rsidRDefault="00BD7D82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 xml:space="preserve">Музыкальный материал: </w:t>
      </w:r>
      <w:r w:rsidRPr="004E3C0E">
        <w:rPr>
          <w:rFonts w:ascii="Arial" w:hAnsi="Arial" w:cs="Arial"/>
          <w:sz w:val="24"/>
          <w:szCs w:val="24"/>
        </w:rPr>
        <w:t>личностно-иллюстративный.</w:t>
      </w:r>
    </w:p>
    <w:p w:rsidR="00BD7D82" w:rsidRPr="004E3C0E" w:rsidRDefault="00BD7D82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lastRenderedPageBreak/>
        <w:t>Обор</w:t>
      </w:r>
      <w:r w:rsidR="009B0180" w:rsidRPr="004E3C0E">
        <w:rPr>
          <w:rFonts w:ascii="Arial" w:hAnsi="Arial" w:cs="Arial"/>
          <w:b/>
          <w:sz w:val="24"/>
          <w:szCs w:val="24"/>
        </w:rPr>
        <w:t>удование:</w:t>
      </w:r>
      <w:r w:rsidR="009B0180" w:rsidRPr="004E3C0E">
        <w:rPr>
          <w:rFonts w:ascii="Arial" w:hAnsi="Arial" w:cs="Arial"/>
          <w:sz w:val="24"/>
          <w:szCs w:val="24"/>
        </w:rPr>
        <w:t xml:space="preserve"> музыкальный инструмент фортепиано.</w:t>
      </w:r>
    </w:p>
    <w:p w:rsidR="009B0180" w:rsidRPr="004E3C0E" w:rsidRDefault="009B0180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План урока:</w:t>
      </w:r>
    </w:p>
    <w:p w:rsidR="009B0180" w:rsidRPr="004E3C0E" w:rsidRDefault="009B0180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Введение</w:t>
      </w:r>
    </w:p>
    <w:p w:rsidR="009B0180" w:rsidRPr="004E3C0E" w:rsidRDefault="009B0180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Организационный момент</w:t>
      </w:r>
    </w:p>
    <w:p w:rsidR="009B0180" w:rsidRPr="004E3C0E" w:rsidRDefault="009B0180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Основная часть</w:t>
      </w:r>
    </w:p>
    <w:p w:rsidR="009B0180" w:rsidRPr="004E3C0E" w:rsidRDefault="009B0180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Заключение</w:t>
      </w:r>
    </w:p>
    <w:p w:rsidR="009B0180" w:rsidRPr="004E3C0E" w:rsidRDefault="009B0180" w:rsidP="00BD7D82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b/>
          <w:sz w:val="24"/>
          <w:szCs w:val="24"/>
        </w:rPr>
        <w:t>Ход урока:</w:t>
      </w:r>
    </w:p>
    <w:p w:rsidR="009B0180" w:rsidRPr="004E3C0E" w:rsidRDefault="009B0180" w:rsidP="009B0180">
      <w:pPr>
        <w:jc w:val="both"/>
        <w:rPr>
          <w:rFonts w:ascii="Arial" w:hAnsi="Arial" w:cs="Arial"/>
          <w:sz w:val="24"/>
          <w:szCs w:val="24"/>
        </w:rPr>
      </w:pPr>
      <w:r w:rsidRPr="000131AC">
        <w:rPr>
          <w:rFonts w:ascii="Arial" w:hAnsi="Arial" w:cs="Arial"/>
          <w:b/>
          <w:sz w:val="24"/>
          <w:szCs w:val="24"/>
        </w:rPr>
        <w:t>Сообщение темы:</w:t>
      </w:r>
      <w:r w:rsidRPr="004E3C0E">
        <w:rPr>
          <w:rFonts w:ascii="Arial" w:hAnsi="Arial" w:cs="Arial"/>
          <w:sz w:val="24"/>
          <w:szCs w:val="24"/>
        </w:rPr>
        <w:t xml:space="preserve"> «</w:t>
      </w:r>
      <w:r w:rsidR="000131AC" w:rsidRPr="007C192E">
        <w:rPr>
          <w:rFonts w:ascii="Arial" w:hAnsi="Arial" w:cs="Arial"/>
          <w:sz w:val="24"/>
          <w:szCs w:val="24"/>
        </w:rPr>
        <w:t>Развитие технических и музыкально-исполнительских навыков учащихся средних классов на завершающем этапе работы над этюдом К. Черни и пьесой Р. Шумана «Охотничья песенка</w:t>
      </w:r>
      <w:r w:rsidRPr="004E3C0E">
        <w:rPr>
          <w:rFonts w:ascii="Arial" w:hAnsi="Arial" w:cs="Arial"/>
          <w:sz w:val="24"/>
          <w:szCs w:val="24"/>
        </w:rPr>
        <w:t>».</w:t>
      </w:r>
    </w:p>
    <w:p w:rsidR="009B0180" w:rsidRDefault="009B0180" w:rsidP="009B0180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ab/>
        <w:t xml:space="preserve">Этот урок я хочу посвятить вопросу развития технических навыков </w:t>
      </w:r>
      <w:r w:rsidR="000E2A0D" w:rsidRPr="004E3C0E">
        <w:rPr>
          <w:rFonts w:ascii="Arial" w:hAnsi="Arial" w:cs="Arial"/>
          <w:sz w:val="24"/>
          <w:szCs w:val="24"/>
        </w:rPr>
        <w:t>учащейся 4</w:t>
      </w:r>
      <w:r w:rsidR="000E2A0D">
        <w:rPr>
          <w:rFonts w:ascii="Arial" w:hAnsi="Arial" w:cs="Arial"/>
          <w:sz w:val="24"/>
          <w:szCs w:val="24"/>
        </w:rPr>
        <w:t>-го</w:t>
      </w:r>
      <w:r w:rsidR="000E2A0D" w:rsidRPr="004E3C0E">
        <w:rPr>
          <w:rFonts w:ascii="Arial" w:hAnsi="Arial" w:cs="Arial"/>
          <w:sz w:val="24"/>
          <w:szCs w:val="24"/>
        </w:rPr>
        <w:t xml:space="preserve"> класса Ислентьевой Ка</w:t>
      </w:r>
      <w:r w:rsidR="000E2A0D">
        <w:rPr>
          <w:rFonts w:ascii="Arial" w:hAnsi="Arial" w:cs="Arial"/>
          <w:sz w:val="24"/>
          <w:szCs w:val="24"/>
        </w:rPr>
        <w:t xml:space="preserve">ти </w:t>
      </w:r>
      <w:r w:rsidR="000131AC" w:rsidRPr="004E3C0E">
        <w:rPr>
          <w:rFonts w:ascii="Arial" w:hAnsi="Arial" w:cs="Arial"/>
          <w:sz w:val="24"/>
          <w:szCs w:val="24"/>
        </w:rPr>
        <w:t xml:space="preserve">на завершающем этапе работы </w:t>
      </w:r>
      <w:r w:rsidRPr="004E3C0E">
        <w:rPr>
          <w:rFonts w:ascii="Arial" w:hAnsi="Arial" w:cs="Arial"/>
          <w:sz w:val="24"/>
          <w:szCs w:val="24"/>
        </w:rPr>
        <w:t xml:space="preserve">на примере этюда Карла Черни </w:t>
      </w:r>
      <w:r w:rsidRPr="004E3C0E">
        <w:rPr>
          <w:rFonts w:ascii="Arial" w:hAnsi="Arial" w:cs="Arial"/>
          <w:sz w:val="24"/>
          <w:szCs w:val="24"/>
          <w:lang w:val="en-US"/>
        </w:rPr>
        <w:t>op</w:t>
      </w:r>
      <w:r w:rsidRPr="004E3C0E">
        <w:rPr>
          <w:rFonts w:ascii="Arial" w:hAnsi="Arial" w:cs="Arial"/>
          <w:sz w:val="24"/>
          <w:szCs w:val="24"/>
        </w:rPr>
        <w:t xml:space="preserve">.139 </w:t>
      </w:r>
      <w:r w:rsidR="000E2A0D">
        <w:rPr>
          <w:rFonts w:ascii="Arial" w:hAnsi="Arial" w:cs="Arial"/>
          <w:sz w:val="24"/>
          <w:szCs w:val="24"/>
        </w:rPr>
        <w:t>№ 3 и освоения</w:t>
      </w:r>
      <w:r w:rsidRPr="004E3C0E">
        <w:rPr>
          <w:rFonts w:ascii="Arial" w:hAnsi="Arial" w:cs="Arial"/>
          <w:sz w:val="24"/>
          <w:szCs w:val="24"/>
        </w:rPr>
        <w:t xml:space="preserve"> художественных ценностей мировой музыкальной культуры над пьесой Р</w:t>
      </w:r>
      <w:r w:rsidR="000131AC">
        <w:rPr>
          <w:rFonts w:ascii="Arial" w:hAnsi="Arial" w:cs="Arial"/>
          <w:sz w:val="24"/>
          <w:szCs w:val="24"/>
        </w:rPr>
        <w:t>оберта</w:t>
      </w:r>
      <w:r w:rsidRPr="004E3C0E">
        <w:rPr>
          <w:rFonts w:ascii="Arial" w:hAnsi="Arial" w:cs="Arial"/>
          <w:sz w:val="24"/>
          <w:szCs w:val="24"/>
        </w:rPr>
        <w:t xml:space="preserve"> Шумана «Охотничья песенка».</w:t>
      </w:r>
      <w:r w:rsidR="000E2A0D">
        <w:rPr>
          <w:rFonts w:ascii="Arial" w:hAnsi="Arial" w:cs="Arial"/>
          <w:sz w:val="24"/>
          <w:szCs w:val="24"/>
        </w:rPr>
        <w:t xml:space="preserve"> </w:t>
      </w:r>
      <w:r w:rsidRPr="004E3C0E">
        <w:rPr>
          <w:rFonts w:ascii="Arial" w:hAnsi="Arial" w:cs="Arial"/>
          <w:sz w:val="24"/>
          <w:szCs w:val="24"/>
        </w:rPr>
        <w:t>Катя</w:t>
      </w:r>
      <w:r w:rsidR="003228C5" w:rsidRPr="004E3C0E">
        <w:rPr>
          <w:rFonts w:ascii="Arial" w:hAnsi="Arial" w:cs="Arial"/>
          <w:sz w:val="24"/>
          <w:szCs w:val="24"/>
        </w:rPr>
        <w:t xml:space="preserve"> учится в музыкальной школе четвертый год, обладает хорошими музыкальными данными. По характеру девочка открыта, контактна, активна, настойчива в достижении каких-либо целей, хорошо развита интеллектуально, очень музыкальна и эмоциональна. Имеет хороший игровой аппарат, гибкие руки, всегда подходит ответственно к выполнению домашнего задания. 21 марта 2021 года Катя стала лауреатом второй степени на Международном конкурсе-фестивале «Мировые таланты» в г. Москва.</w:t>
      </w:r>
    </w:p>
    <w:p w:rsidR="000131AC" w:rsidRPr="004E3C0E" w:rsidRDefault="000131AC" w:rsidP="000131AC">
      <w:pPr>
        <w:jc w:val="both"/>
        <w:rPr>
          <w:rFonts w:ascii="Arial" w:hAnsi="Arial" w:cs="Arial"/>
          <w:sz w:val="24"/>
          <w:szCs w:val="24"/>
        </w:rPr>
      </w:pPr>
      <w:r w:rsidRPr="000E2A0D">
        <w:rPr>
          <w:rFonts w:ascii="Arial" w:hAnsi="Arial" w:cs="Arial"/>
          <w:b/>
          <w:sz w:val="24"/>
          <w:szCs w:val="24"/>
        </w:rPr>
        <w:t>Организационный момент:</w:t>
      </w:r>
      <w:r w:rsidRPr="004E3C0E">
        <w:rPr>
          <w:rFonts w:ascii="Arial" w:hAnsi="Arial" w:cs="Arial"/>
          <w:sz w:val="24"/>
          <w:szCs w:val="24"/>
        </w:rPr>
        <w:t xml:space="preserve"> визуальная проверка готовности к уроку (наличие учебных пособий, дневника, правильного расположения ученика за инструментом).</w:t>
      </w:r>
    </w:p>
    <w:p w:rsidR="00660190" w:rsidRPr="000E2A0D" w:rsidRDefault="00660190" w:rsidP="009B0180">
      <w:pPr>
        <w:jc w:val="both"/>
        <w:rPr>
          <w:rFonts w:ascii="Arial" w:hAnsi="Arial" w:cs="Arial"/>
          <w:b/>
          <w:sz w:val="24"/>
          <w:szCs w:val="24"/>
        </w:rPr>
      </w:pPr>
      <w:r w:rsidRPr="000E2A0D">
        <w:rPr>
          <w:rFonts w:ascii="Arial" w:hAnsi="Arial" w:cs="Arial"/>
          <w:b/>
          <w:sz w:val="24"/>
          <w:szCs w:val="24"/>
        </w:rPr>
        <w:t>Основная часть</w:t>
      </w:r>
      <w:r w:rsidR="000E2A0D" w:rsidRPr="000E2A0D">
        <w:rPr>
          <w:rFonts w:ascii="Arial" w:hAnsi="Arial" w:cs="Arial"/>
          <w:b/>
          <w:sz w:val="24"/>
          <w:szCs w:val="24"/>
        </w:rPr>
        <w:t>:</w:t>
      </w:r>
    </w:p>
    <w:p w:rsidR="00660190" w:rsidRPr="008733CA" w:rsidRDefault="00660190" w:rsidP="009B0180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ab/>
        <w:t>Развитием технических навыков нужно заниматься с первых занятий ребенка за инструментом. Большое значение имеет освоение первоначальных навыков игры на фортепиано, правильная посадка за инстр</w:t>
      </w:r>
      <w:r w:rsidR="008733CA">
        <w:rPr>
          <w:rFonts w:ascii="Arial" w:hAnsi="Arial" w:cs="Arial"/>
          <w:sz w:val="24"/>
          <w:szCs w:val="24"/>
        </w:rPr>
        <w:t>ументом, приемы звукоизвлечения.</w:t>
      </w:r>
      <w:r w:rsidRPr="004E3C0E">
        <w:rPr>
          <w:rFonts w:ascii="Arial" w:hAnsi="Arial" w:cs="Arial"/>
          <w:sz w:val="24"/>
          <w:szCs w:val="24"/>
        </w:rPr>
        <w:t xml:space="preserve"> </w:t>
      </w:r>
      <w:r w:rsidR="008733CA">
        <w:rPr>
          <w:rFonts w:ascii="Arial" w:hAnsi="Arial" w:cs="Arial"/>
          <w:sz w:val="24"/>
          <w:szCs w:val="24"/>
        </w:rPr>
        <w:t>Х</w:t>
      </w:r>
      <w:r w:rsidRPr="004E3C0E">
        <w:rPr>
          <w:rFonts w:ascii="Arial" w:hAnsi="Arial" w:cs="Arial"/>
          <w:sz w:val="24"/>
          <w:szCs w:val="24"/>
        </w:rPr>
        <w:t>ороший контакт кончиков пальцев с клавиатурой – та основа, без которой немыслимо техническое и м</w:t>
      </w:r>
      <w:r w:rsidR="008733CA">
        <w:rPr>
          <w:rFonts w:ascii="Arial" w:hAnsi="Arial" w:cs="Arial"/>
          <w:sz w:val="24"/>
          <w:szCs w:val="24"/>
        </w:rPr>
        <w:t>узыкальное продвижение ученика.</w:t>
      </w:r>
    </w:p>
    <w:p w:rsidR="00660190" w:rsidRPr="004E3C0E" w:rsidRDefault="00660190" w:rsidP="006601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 xml:space="preserve">Ученице задается вопрос о том, какие виды техники она знает. Традиционно техника </w:t>
      </w:r>
      <w:r w:rsidR="00730E96" w:rsidRPr="004E3C0E">
        <w:rPr>
          <w:rFonts w:ascii="Arial" w:hAnsi="Arial" w:cs="Arial"/>
          <w:sz w:val="24"/>
          <w:szCs w:val="24"/>
        </w:rPr>
        <w:t>разделяется на мелкую и крупную. К мелкой технике относятся гаммообразные пассажи, арпеджио, двойные ноты, украшения (трели, мелизмы, пальцевые репетиции). К крупной – октавы, аккорды, скачки.</w:t>
      </w:r>
    </w:p>
    <w:p w:rsidR="00730E96" w:rsidRPr="004E3C0E" w:rsidRDefault="00730E96" w:rsidP="006601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 xml:space="preserve">Вид техники в </w:t>
      </w:r>
      <w:r w:rsidRPr="008733CA">
        <w:rPr>
          <w:rFonts w:ascii="Arial" w:hAnsi="Arial" w:cs="Arial"/>
          <w:sz w:val="24"/>
          <w:szCs w:val="24"/>
          <w:u w:val="single"/>
        </w:rPr>
        <w:t>этюде К</w:t>
      </w:r>
      <w:r w:rsidR="008733CA">
        <w:rPr>
          <w:rFonts w:ascii="Arial" w:hAnsi="Arial" w:cs="Arial"/>
          <w:sz w:val="24"/>
          <w:szCs w:val="24"/>
          <w:u w:val="single"/>
        </w:rPr>
        <w:t>.</w:t>
      </w:r>
      <w:r w:rsidRPr="008733CA">
        <w:rPr>
          <w:rFonts w:ascii="Arial" w:hAnsi="Arial" w:cs="Arial"/>
          <w:sz w:val="24"/>
          <w:szCs w:val="24"/>
          <w:u w:val="single"/>
        </w:rPr>
        <w:t xml:space="preserve"> Черни </w:t>
      </w:r>
      <w:r w:rsidRPr="008733CA">
        <w:rPr>
          <w:rFonts w:ascii="Arial" w:hAnsi="Arial" w:cs="Arial"/>
          <w:sz w:val="24"/>
          <w:szCs w:val="24"/>
          <w:u w:val="single"/>
          <w:lang w:val="en-US"/>
        </w:rPr>
        <w:t>op</w:t>
      </w:r>
      <w:r w:rsidRPr="008733CA">
        <w:rPr>
          <w:rFonts w:ascii="Arial" w:hAnsi="Arial" w:cs="Arial"/>
          <w:sz w:val="24"/>
          <w:szCs w:val="24"/>
          <w:u w:val="single"/>
        </w:rPr>
        <w:t>.139 № 3</w:t>
      </w:r>
      <w:r w:rsidRPr="004E3C0E">
        <w:rPr>
          <w:rFonts w:ascii="Arial" w:hAnsi="Arial" w:cs="Arial"/>
          <w:sz w:val="24"/>
          <w:szCs w:val="24"/>
        </w:rPr>
        <w:t xml:space="preserve"> смешанный. В первой части этюда мы наблюдаем мелкую технику, а во второй части этюда </w:t>
      </w:r>
      <w:r w:rsidR="008733CA">
        <w:rPr>
          <w:rFonts w:ascii="Arial" w:hAnsi="Arial" w:cs="Arial"/>
          <w:sz w:val="24"/>
          <w:szCs w:val="24"/>
        </w:rPr>
        <w:t xml:space="preserve">техника </w:t>
      </w:r>
      <w:r w:rsidRPr="004E3C0E">
        <w:rPr>
          <w:rFonts w:ascii="Arial" w:hAnsi="Arial" w:cs="Arial"/>
          <w:sz w:val="24"/>
          <w:szCs w:val="24"/>
        </w:rPr>
        <w:t>смешанная. При исполнении этюда ставились различные задачи: качественно и быстро делать позиционные переносы и координацию рук, показать хорошую пальцевую артикуляцию и беглость в гаммообразных пассажах, владение кистевыми движениями и динамикой. На ряду с артикуляционными, динамическими вариа</w:t>
      </w:r>
      <w:r w:rsidR="009C7B5B" w:rsidRPr="004E3C0E">
        <w:rPr>
          <w:rFonts w:ascii="Arial" w:hAnsi="Arial" w:cs="Arial"/>
          <w:sz w:val="24"/>
          <w:szCs w:val="24"/>
        </w:rPr>
        <w:t>н</w:t>
      </w:r>
      <w:r w:rsidRPr="004E3C0E">
        <w:rPr>
          <w:rFonts w:ascii="Arial" w:hAnsi="Arial" w:cs="Arial"/>
          <w:sz w:val="24"/>
          <w:szCs w:val="24"/>
        </w:rPr>
        <w:t>тами при работе над гаммообразными пассажами большую пользу дает изучение</w:t>
      </w:r>
      <w:r w:rsidR="009C7B5B" w:rsidRPr="004E3C0E">
        <w:rPr>
          <w:rFonts w:ascii="Arial" w:hAnsi="Arial" w:cs="Arial"/>
          <w:sz w:val="24"/>
          <w:szCs w:val="24"/>
        </w:rPr>
        <w:t xml:space="preserve"> различн</w:t>
      </w:r>
      <w:r w:rsidR="0093548B" w:rsidRPr="004E3C0E">
        <w:rPr>
          <w:rFonts w:ascii="Arial" w:hAnsi="Arial" w:cs="Arial"/>
          <w:sz w:val="24"/>
          <w:szCs w:val="24"/>
        </w:rPr>
        <w:t>ы</w:t>
      </w:r>
      <w:r w:rsidR="009C7B5B" w:rsidRPr="004E3C0E">
        <w:rPr>
          <w:rFonts w:ascii="Arial" w:hAnsi="Arial" w:cs="Arial"/>
          <w:sz w:val="24"/>
          <w:szCs w:val="24"/>
        </w:rPr>
        <w:t>ми ритмическими приемами:</w:t>
      </w:r>
    </w:p>
    <w:p w:rsidR="0093548B" w:rsidRPr="004E3C0E" w:rsidRDefault="0093548B" w:rsidP="0093548B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lastRenderedPageBreak/>
        <w:t>- игра пунктирным ритмом,</w:t>
      </w:r>
    </w:p>
    <w:p w:rsidR="0093548B" w:rsidRPr="004E3C0E" w:rsidRDefault="0093548B" w:rsidP="0093548B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игра, чередуя два звука быстро, два звука медленно и наоборот,</w:t>
      </w:r>
    </w:p>
    <w:p w:rsidR="0093548B" w:rsidRPr="004E3C0E" w:rsidRDefault="0093548B" w:rsidP="0093548B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игра с переносом опоры на разные пальцы,</w:t>
      </w:r>
    </w:p>
    <w:p w:rsidR="0093548B" w:rsidRPr="004E3C0E" w:rsidRDefault="0093548B" w:rsidP="0093548B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- игра с акцентами по два и четыре звука, акценты берутся все время разными пальцами, что развивает их активность и координацию движения.</w:t>
      </w:r>
    </w:p>
    <w:p w:rsidR="0093548B" w:rsidRPr="004E3C0E" w:rsidRDefault="0093548B" w:rsidP="0093548B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>Все это служит одним из этапов в подготов</w:t>
      </w:r>
      <w:r w:rsidR="008733CA">
        <w:rPr>
          <w:rFonts w:ascii="Arial" w:hAnsi="Arial" w:cs="Arial"/>
          <w:sz w:val="24"/>
          <w:szCs w:val="24"/>
        </w:rPr>
        <w:t>ке к игре в быстром темпе.</w:t>
      </w:r>
    </w:p>
    <w:p w:rsidR="0093548B" w:rsidRPr="004E3C0E" w:rsidRDefault="0093548B" w:rsidP="0093548B">
      <w:pPr>
        <w:jc w:val="both"/>
        <w:rPr>
          <w:rFonts w:ascii="Arial" w:hAnsi="Arial" w:cs="Arial"/>
          <w:sz w:val="24"/>
          <w:szCs w:val="24"/>
        </w:rPr>
      </w:pPr>
      <w:r w:rsidRPr="004E3C0E">
        <w:rPr>
          <w:rFonts w:ascii="Arial" w:hAnsi="Arial" w:cs="Arial"/>
          <w:sz w:val="24"/>
          <w:szCs w:val="24"/>
        </w:rPr>
        <w:tab/>
        <w:t>Катя успешно справилась со всеми задачами,</w:t>
      </w:r>
      <w:r w:rsidR="008733CA">
        <w:rPr>
          <w:rFonts w:ascii="Arial" w:hAnsi="Arial" w:cs="Arial"/>
          <w:sz w:val="24"/>
          <w:szCs w:val="24"/>
        </w:rPr>
        <w:t xml:space="preserve"> работала вдумчиво и осознанно.</w:t>
      </w:r>
    </w:p>
    <w:p w:rsidR="0093548B" w:rsidRPr="004E3C0E" w:rsidRDefault="0093548B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sz w:val="24"/>
          <w:szCs w:val="24"/>
        </w:rPr>
        <w:tab/>
        <w:t xml:space="preserve">Перед началом работы над </w:t>
      </w:r>
      <w:r w:rsidRPr="008733CA">
        <w:rPr>
          <w:rFonts w:ascii="Arial" w:hAnsi="Arial" w:cs="Arial"/>
          <w:sz w:val="24"/>
          <w:szCs w:val="24"/>
          <w:u w:val="single"/>
        </w:rPr>
        <w:t>пьесой Р. Шумана «Охотничья песенка»</w:t>
      </w:r>
      <w:r w:rsidRPr="004E3C0E">
        <w:rPr>
          <w:rFonts w:ascii="Arial" w:hAnsi="Arial" w:cs="Arial"/>
          <w:sz w:val="24"/>
          <w:szCs w:val="24"/>
        </w:rPr>
        <w:t xml:space="preserve"> был сделан краткий экскурс в историю возникновения альбома для юношества Р. Шумана и непосредственно в творчество самого композитора.</w:t>
      </w:r>
      <w:r w:rsidR="00092681"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092681" w:rsidRPr="004E3C0E">
        <w:rPr>
          <w:rFonts w:ascii="Arial" w:hAnsi="Arial" w:cs="Arial"/>
          <w:sz w:val="24"/>
          <w:szCs w:val="24"/>
        </w:rPr>
        <w:t>Бодрая, призывная мелодия движется по звукам трезвучия фанфарными мотивами. Она играется громко, обеими руками в октаву, на пересечении среднего и низкого регистров. Это напоминает звучание валторн, играющих сигналы, но сигналы не военные, здесь нет маршевого ритма. Это подражание охотничьим сигналам. Валторна (по-немецки Waldhorh) переводится к</w:t>
      </w:r>
      <w:r w:rsidR="00092681"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ак «лесной рог» и происходит от охотничьего сигнального инструмента. Название пьесы Шумана подсказывает нам, куда направить фантазию. А дорисовать картину поможет сама музыка и наше собственное воображение. Средний раздел можно представить, как перекличку охотничьих сигналов на расстоянии. Любопытно, что форма этой пьесы безрепризная. Охота продолжается, события всё время меняются, и эта непрерывность и непредсказуемость действия подчёркнута постоянным обновлением музыкального материала. В пьесе нет сюжета, это музыкальная зарисовка. Но у музыкальных картин есть особенность: они могут изменяться во времени. Музыкальную картину можно сравнить не только с живописью, но и с постоянно движущимися кинокадрами.</w:t>
      </w:r>
    </w:p>
    <w:p w:rsidR="009C4293" w:rsidRPr="004E3C0E" w:rsidRDefault="009C4293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Сначала пьеса была исполнена от начала до конца. Был сделан краткий анализ нотного текста: музыкальный размер, тональность, ритмические штриховые особенности. После исполнения Кати преподавателем была дана оценка.</w:t>
      </w:r>
    </w:p>
    <w:p w:rsidR="009C4293" w:rsidRPr="004E3C0E" w:rsidRDefault="009C4293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В детальной работе над пьесой преподаватель использует метод личностного показа с комментариями своих действий. В работу над образно-эмоциональным строем и художественным образом пьесы входит большая моторная устремленность, четкость ритмики, закономерность штриха, а также</w:t>
      </w:r>
      <w:r w:rsidR="008D2360"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работа над звуком и динамикой.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После исполнения произведения общее впечатление от выступления учащейся оценивается по следующим критериям: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- наличие творческого начала</w:t>
      </w:r>
      <w:r w:rsidR="008733CA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8733CA">
        <w:rPr>
          <w:rFonts w:ascii="Arial" w:hAnsi="Arial" w:cs="Arial"/>
          <w:color w:val="222222"/>
          <w:sz w:val="24"/>
          <w:szCs w:val="24"/>
          <w:shd w:val="clear" w:color="auto" w:fill="FFFFFF"/>
        </w:rPr>
        <w:t>у</w:t>
      </w: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бедительность трактовки, технической стороны исполнения,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- эмоциональность, артистичность исполнения,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- проникновение в образно-эмоциональный стиль произведения,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- качество звучания, динамика, владение артикуляцией и педализацией,</w:t>
      </w:r>
    </w:p>
    <w:p w:rsidR="008D2360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- точность, правильность и устойчивость ритма.</w:t>
      </w:r>
    </w:p>
    <w:p w:rsidR="00BD6854" w:rsidRPr="004E3C0E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8D2360" w:rsidRPr="004E3C0E" w:rsidRDefault="008D2360" w:rsidP="0093548B">
      <w:pPr>
        <w:jc w:val="both"/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lastRenderedPageBreak/>
        <w:t>Заключительный этап:</w:t>
      </w:r>
    </w:p>
    <w:p w:rsidR="00BD6854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Домашнее задание:</w:t>
      </w:r>
    </w:p>
    <w:p w:rsidR="008D2360" w:rsidRPr="004E3C0E" w:rsidRDefault="00BD6854" w:rsidP="00BD6854">
      <w:pPr>
        <w:ind w:firstLine="708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В</w:t>
      </w:r>
      <w:r w:rsidR="008D2360"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этюде отрабатывать трудные места разными способами в разных темпах, учить отдельно каждой рукой, следить за аппликатурой, артикуляцией пальцев, единством темпов.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В пьесе работать над фразировкой, отдельно учить трудные фрагменты, поработать над штрихом и динамическими оттенками.</w:t>
      </w:r>
    </w:p>
    <w:p w:rsidR="008D2360" w:rsidRPr="004E3C0E" w:rsidRDefault="008D2360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Ра</w:t>
      </w:r>
      <w:r w:rsidR="00735CDB" w:rsidRPr="004E3C0E">
        <w:rPr>
          <w:rFonts w:ascii="Arial" w:hAnsi="Arial" w:cs="Arial"/>
          <w:color w:val="222222"/>
          <w:sz w:val="24"/>
          <w:szCs w:val="24"/>
          <w:shd w:val="clear" w:color="auto" w:fill="FFFFFF"/>
        </w:rPr>
        <w:t>ботоспособность, собранность, внимательность на уроках и регулярные домашние занятия позволяют Ислентьевой Кате самой делать тщательный анализ того, какие приемы нужно применять в дальнейшей работе над пьесой. Заинтересованность ученицы способствует тому, что она успешно справляется со всеми сложными этапами работы над изучаемыми произведениями. В процессе урока ученица была активна, внимательна, заинтересована. Практические задачи исполнялись осмысленно. Воспитание художественно-исполнительской инициативы и закрепление пианистических приемов достигнуты.</w:t>
      </w:r>
    </w:p>
    <w:p w:rsidR="00735CDB" w:rsidRDefault="00735CDB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BD6854" w:rsidRDefault="00BD6854" w:rsidP="0093548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sectPr w:rsidR="00BD6854" w:rsidSect="005B507C">
      <w:pgSz w:w="11906" w:h="16838" w:code="9"/>
      <w:pgMar w:top="1247" w:right="964" w:bottom="124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722" w:rsidRDefault="00513722" w:rsidP="00C34B2B">
      <w:pPr>
        <w:spacing w:after="0" w:line="240" w:lineRule="auto"/>
      </w:pPr>
      <w:r>
        <w:separator/>
      </w:r>
    </w:p>
  </w:endnote>
  <w:endnote w:type="continuationSeparator" w:id="0">
    <w:p w:rsidR="00513722" w:rsidRDefault="00513722" w:rsidP="00C3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722" w:rsidRDefault="00513722" w:rsidP="00C34B2B">
      <w:pPr>
        <w:spacing w:after="0" w:line="240" w:lineRule="auto"/>
      </w:pPr>
      <w:r>
        <w:separator/>
      </w:r>
    </w:p>
  </w:footnote>
  <w:footnote w:type="continuationSeparator" w:id="0">
    <w:p w:rsidR="00513722" w:rsidRDefault="00513722" w:rsidP="00C34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5340D"/>
    <w:multiLevelType w:val="hybridMultilevel"/>
    <w:tmpl w:val="31528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B5C"/>
    <w:multiLevelType w:val="hybridMultilevel"/>
    <w:tmpl w:val="BA6A0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40DC4"/>
    <w:multiLevelType w:val="multilevel"/>
    <w:tmpl w:val="0C661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3A040AA"/>
    <w:multiLevelType w:val="multilevel"/>
    <w:tmpl w:val="1C0698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A3A693C"/>
    <w:multiLevelType w:val="hybridMultilevel"/>
    <w:tmpl w:val="111EF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77EEC"/>
    <w:multiLevelType w:val="hybridMultilevel"/>
    <w:tmpl w:val="C9B82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04727"/>
    <w:multiLevelType w:val="hybridMultilevel"/>
    <w:tmpl w:val="43743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D3"/>
    <w:rsid w:val="000131AC"/>
    <w:rsid w:val="00092681"/>
    <w:rsid w:val="000A4825"/>
    <w:rsid w:val="000E2A0D"/>
    <w:rsid w:val="001412B6"/>
    <w:rsid w:val="001574D3"/>
    <w:rsid w:val="00212FDE"/>
    <w:rsid w:val="003228C5"/>
    <w:rsid w:val="003433E9"/>
    <w:rsid w:val="004E3C0E"/>
    <w:rsid w:val="00513722"/>
    <w:rsid w:val="0054719D"/>
    <w:rsid w:val="0055588A"/>
    <w:rsid w:val="005B507C"/>
    <w:rsid w:val="005C5236"/>
    <w:rsid w:val="00660190"/>
    <w:rsid w:val="006D7207"/>
    <w:rsid w:val="00707A92"/>
    <w:rsid w:val="00730E96"/>
    <w:rsid w:val="00735CDB"/>
    <w:rsid w:val="007C192E"/>
    <w:rsid w:val="007D1ADC"/>
    <w:rsid w:val="007F3941"/>
    <w:rsid w:val="008733CA"/>
    <w:rsid w:val="008D2360"/>
    <w:rsid w:val="0093548B"/>
    <w:rsid w:val="009B0180"/>
    <w:rsid w:val="009C4293"/>
    <w:rsid w:val="009C7B5B"/>
    <w:rsid w:val="00A148A8"/>
    <w:rsid w:val="00A22882"/>
    <w:rsid w:val="00B04C19"/>
    <w:rsid w:val="00B641BC"/>
    <w:rsid w:val="00BD6854"/>
    <w:rsid w:val="00BD7D82"/>
    <w:rsid w:val="00C12849"/>
    <w:rsid w:val="00C34B2B"/>
    <w:rsid w:val="00CF2B9F"/>
    <w:rsid w:val="00D44CD5"/>
    <w:rsid w:val="00D81DDF"/>
    <w:rsid w:val="00DD49AE"/>
    <w:rsid w:val="00E8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B27C0E-F101-407E-A95A-918E6E1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57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574D3"/>
  </w:style>
  <w:style w:type="paragraph" w:styleId="a5">
    <w:name w:val="List Paragraph"/>
    <w:basedOn w:val="a"/>
    <w:uiPriority w:val="34"/>
    <w:qFormat/>
    <w:rsid w:val="001574D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3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34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16844</TotalTime>
  <Pages>4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17</cp:revision>
  <dcterms:created xsi:type="dcterms:W3CDTF">2021-03-24T13:41:00Z</dcterms:created>
  <dcterms:modified xsi:type="dcterms:W3CDTF">2021-04-05T12:05:00Z</dcterms:modified>
</cp:coreProperties>
</file>