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  <w:r w:rsidRPr="00191B1C">
        <w:rPr>
          <w:b/>
          <w:bCs/>
          <w:sz w:val="28"/>
          <w:szCs w:val="28"/>
          <w:lang w:eastAsia="ru-RU"/>
        </w:rPr>
        <w:t>Муниципальное бюджетное дошкольное образовател</w:t>
      </w:r>
      <w:r>
        <w:rPr>
          <w:b/>
          <w:bCs/>
          <w:sz w:val="28"/>
          <w:szCs w:val="28"/>
          <w:lang w:eastAsia="ru-RU"/>
        </w:rPr>
        <w:t>ьное учрежде</w:t>
      </w:r>
      <w:r w:rsidR="00995F34">
        <w:rPr>
          <w:b/>
          <w:bCs/>
          <w:sz w:val="28"/>
          <w:szCs w:val="28"/>
          <w:lang w:eastAsia="ru-RU"/>
        </w:rPr>
        <w:t>ние детский сад № 70 «Голубок</w:t>
      </w:r>
      <w:r w:rsidRPr="00191B1C">
        <w:rPr>
          <w:b/>
          <w:bCs/>
          <w:sz w:val="28"/>
          <w:szCs w:val="28"/>
          <w:lang w:eastAsia="ru-RU"/>
        </w:rPr>
        <w:t>»</w:t>
      </w: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C27ED8" w:rsidRPr="00E8665C" w:rsidRDefault="00C27ED8" w:rsidP="00C27ED8">
      <w:pPr>
        <w:widowControl/>
        <w:shd w:val="clear" w:color="auto" w:fill="FFFFFF"/>
        <w:spacing w:line="294" w:lineRule="atLeast"/>
        <w:jc w:val="center"/>
        <w:rPr>
          <w:b/>
          <w:bCs/>
          <w:iCs/>
          <w:noProof w:val="0"/>
          <w:sz w:val="28"/>
          <w:szCs w:val="28"/>
          <w:lang w:eastAsia="ru-RU"/>
        </w:rPr>
      </w:pPr>
      <w:r>
        <w:rPr>
          <w:b/>
          <w:bCs/>
          <w:noProof w:val="0"/>
          <w:sz w:val="32"/>
          <w:szCs w:val="32"/>
          <w:lang w:eastAsia="ru-RU"/>
        </w:rPr>
        <w:t xml:space="preserve">Проект </w:t>
      </w:r>
      <w:r w:rsidRPr="00E8665C">
        <w:rPr>
          <w:b/>
          <w:bCs/>
          <w:iCs/>
          <w:noProof w:val="0"/>
          <w:sz w:val="28"/>
          <w:szCs w:val="28"/>
          <w:lang w:eastAsia="ru-RU"/>
        </w:rPr>
        <w:t>«Книга в детский сад».</w:t>
      </w:r>
    </w:p>
    <w:p w:rsidR="0038055E" w:rsidRPr="00B00971" w:rsidRDefault="0038055E" w:rsidP="00C27ED8">
      <w:pPr>
        <w:widowControl/>
        <w:shd w:val="clear" w:color="auto" w:fill="FFFFFF"/>
        <w:spacing w:line="315" w:lineRule="atLeast"/>
        <w:rPr>
          <w:b/>
          <w:bCs/>
          <w:noProof w:val="0"/>
          <w:sz w:val="32"/>
          <w:szCs w:val="32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righ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                                               </w:t>
      </w: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righ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Подготовила: Т.В.Дивак</w:t>
      </w:r>
      <w:r w:rsidRPr="00191B1C">
        <w:rPr>
          <w:b/>
          <w:bCs/>
          <w:sz w:val="28"/>
          <w:szCs w:val="28"/>
          <w:lang w:eastAsia="ru-RU"/>
        </w:rPr>
        <w:t xml:space="preserve">, </w:t>
      </w: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воспитатель</w:t>
      </w: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Pr="00191B1C" w:rsidRDefault="0038055E" w:rsidP="0038055E">
      <w:pPr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38055E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38055E" w:rsidRDefault="00995F34" w:rsidP="0038055E">
      <w:pPr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г. Сургут, 2020</w:t>
      </w:r>
      <w:r w:rsidR="0038055E" w:rsidRPr="00191B1C">
        <w:rPr>
          <w:b/>
          <w:bCs/>
          <w:sz w:val="28"/>
          <w:szCs w:val="28"/>
          <w:lang w:eastAsia="ru-RU"/>
        </w:rPr>
        <w:t xml:space="preserve"> г.</w:t>
      </w:r>
    </w:p>
    <w:p w:rsidR="00E8665C" w:rsidRDefault="00E8665C" w:rsidP="0038055E">
      <w:pPr>
        <w:jc w:val="center"/>
        <w:rPr>
          <w:b/>
          <w:bCs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b/>
          <w:bCs/>
          <w:iCs/>
          <w:noProof w:val="0"/>
          <w:sz w:val="28"/>
          <w:szCs w:val="28"/>
          <w:lang w:eastAsia="ru-RU"/>
        </w:rPr>
      </w:pPr>
      <w:bookmarkStart w:id="0" w:name="_GoBack"/>
      <w:bookmarkEnd w:id="0"/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noProof w:val="0"/>
          <w:sz w:val="28"/>
          <w:szCs w:val="28"/>
          <w:lang w:eastAsia="ru-RU"/>
        </w:rPr>
      </w:pPr>
      <w:r w:rsidRPr="00E8665C">
        <w:rPr>
          <w:b/>
          <w:bCs/>
          <w:iCs/>
          <w:noProof w:val="0"/>
          <w:sz w:val="28"/>
          <w:szCs w:val="28"/>
          <w:lang w:eastAsia="ru-RU"/>
        </w:rPr>
        <w:t>Актуальность проекта</w:t>
      </w:r>
      <w:r w:rsidRPr="00E8665C">
        <w:rPr>
          <w:noProof w:val="0"/>
          <w:sz w:val="28"/>
          <w:szCs w:val="28"/>
          <w:lang w:eastAsia="ru-RU"/>
        </w:rPr>
        <w:t>: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В век развития компьютерных и других технологий, актуально поговорить о книге. Проблема чтения, в настоящее время, самая острая.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Как приобщить дошкольника к чтению? Как научить его добывать из книг необходимую информацию? Что нужно сделать, чтобы книга вошла в мир ребенка как можно раньше? В книгах заключено особое очарование, которое позволяет обогатить наш мир, сделать его более интересным, полным необычайных открытий. Ребенок должен любить книги, тянуться к ним, так - как только книги вызывают у нас интерес и наслаждение от прочитанного, они разговаривают с нами, дают нам добрые и полезные советы.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Актуальность решения этой проблемы очевидна. Чтобы воспитать читателя в своем ребенке, взрослый сам должен проявлять интерес к книге, понимать ее роль в жизни, уметь обсуждать и анализировать произведения.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И только тогда, когда взрослые сами полюбят читать и привьют любовь детям, книги станут нашими друзьями.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color w:val="auto"/>
          <w:sz w:val="28"/>
          <w:szCs w:val="28"/>
          <w:lang w:eastAsia="ru-RU"/>
        </w:rPr>
      </w:pPr>
      <w:r w:rsidRPr="00E8665C">
        <w:rPr>
          <w:iCs/>
          <w:noProof w:val="0"/>
          <w:color w:val="auto"/>
          <w:sz w:val="28"/>
          <w:szCs w:val="28"/>
          <w:lang w:eastAsia="ru-RU"/>
        </w:rPr>
        <w:t>Продолжительность проекта:</w:t>
      </w:r>
      <w:r w:rsidRPr="00E8665C">
        <w:rPr>
          <w:noProof w:val="0"/>
          <w:color w:val="auto"/>
          <w:sz w:val="28"/>
          <w:szCs w:val="28"/>
          <w:lang w:eastAsia="ru-RU"/>
        </w:rPr>
        <w:t> долгосрочный.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br/>
      </w:r>
      <w:r w:rsidRPr="00E8665C">
        <w:rPr>
          <w:b/>
          <w:iCs/>
          <w:noProof w:val="0"/>
          <w:sz w:val="28"/>
          <w:szCs w:val="28"/>
          <w:lang w:eastAsia="ru-RU"/>
        </w:rPr>
        <w:t>Вид проекта</w:t>
      </w:r>
      <w:r w:rsidRPr="00E8665C">
        <w:rPr>
          <w:iCs/>
          <w:noProof w:val="0"/>
          <w:sz w:val="28"/>
          <w:szCs w:val="28"/>
          <w:lang w:eastAsia="ru-RU"/>
        </w:rPr>
        <w:t>:</w:t>
      </w:r>
      <w:r w:rsidRPr="00E8665C">
        <w:rPr>
          <w:noProof w:val="0"/>
          <w:sz w:val="28"/>
          <w:szCs w:val="28"/>
          <w:lang w:eastAsia="ru-RU"/>
        </w:rPr>
        <w:t> творческий, познавательный.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b/>
          <w:iCs/>
          <w:noProof w:val="0"/>
          <w:sz w:val="28"/>
          <w:szCs w:val="28"/>
          <w:lang w:eastAsia="ru-RU"/>
        </w:rPr>
        <w:t>Участники проекта</w:t>
      </w:r>
      <w:r w:rsidRPr="00E8665C">
        <w:rPr>
          <w:iCs/>
          <w:noProof w:val="0"/>
          <w:sz w:val="28"/>
          <w:szCs w:val="28"/>
          <w:lang w:eastAsia="ru-RU"/>
        </w:rPr>
        <w:t>:</w:t>
      </w:r>
      <w:r w:rsidRPr="00E8665C">
        <w:rPr>
          <w:noProof w:val="0"/>
          <w:sz w:val="28"/>
          <w:szCs w:val="28"/>
          <w:lang w:eastAsia="ru-RU"/>
        </w:rPr>
        <w:t> дети, воспитатели, работники библиотеки, музыкальные работники, родители.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br/>
      </w:r>
      <w:r w:rsidRPr="00E8665C">
        <w:rPr>
          <w:b/>
          <w:iCs/>
          <w:noProof w:val="0"/>
          <w:sz w:val="28"/>
          <w:szCs w:val="28"/>
          <w:lang w:eastAsia="ru-RU"/>
        </w:rPr>
        <w:t>Возраст детей</w:t>
      </w:r>
      <w:r w:rsidRPr="00E8665C">
        <w:rPr>
          <w:iCs/>
          <w:noProof w:val="0"/>
          <w:sz w:val="28"/>
          <w:szCs w:val="28"/>
          <w:lang w:eastAsia="ru-RU"/>
        </w:rPr>
        <w:t>:</w:t>
      </w:r>
      <w:r w:rsidRPr="00E8665C">
        <w:rPr>
          <w:noProof w:val="0"/>
          <w:sz w:val="28"/>
          <w:szCs w:val="28"/>
          <w:lang w:eastAsia="ru-RU"/>
        </w:rPr>
        <w:t> </w:t>
      </w:r>
      <w:r>
        <w:rPr>
          <w:noProof w:val="0"/>
          <w:sz w:val="28"/>
          <w:szCs w:val="28"/>
          <w:lang w:eastAsia="ru-RU"/>
        </w:rPr>
        <w:t>3-4</w:t>
      </w:r>
      <w:r w:rsidRPr="00E8665C">
        <w:rPr>
          <w:noProof w:val="0"/>
          <w:sz w:val="28"/>
          <w:szCs w:val="28"/>
          <w:lang w:eastAsia="ru-RU"/>
        </w:rPr>
        <w:t xml:space="preserve"> лет.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br/>
      </w:r>
      <w:r w:rsidRPr="00E8665C">
        <w:rPr>
          <w:b/>
          <w:iCs/>
          <w:noProof w:val="0"/>
          <w:sz w:val="28"/>
          <w:szCs w:val="28"/>
          <w:lang w:eastAsia="ru-RU"/>
        </w:rPr>
        <w:t>Проблема значимая для детей, на решение которой направлен проект:</w:t>
      </w:r>
      <w:r w:rsidRPr="00E8665C">
        <w:rPr>
          <w:noProof w:val="0"/>
          <w:sz w:val="28"/>
          <w:szCs w:val="28"/>
          <w:lang w:eastAsia="ru-RU"/>
        </w:rPr>
        <w:t> </w:t>
      </w:r>
      <w:r w:rsidRPr="00E8665C">
        <w:rPr>
          <w:noProof w:val="0"/>
          <w:sz w:val="28"/>
          <w:szCs w:val="28"/>
          <w:lang w:eastAsia="ru-RU"/>
        </w:rPr>
        <w:br/>
        <w:t>В современных условиях жизни у детей наблюдается снижение читательского интереса. К сожалению родители не всегда понимают, что книга является особым художественным способом познания окружающей действительности, человеческих взаимоотношений и социальных ценностей.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Исходя из этого можно сказать, что у дошкольников недостаточные знания о произведениях художественной литературы. Ослабевающий интерес не только, к художественной литературе, но и к книге в целом.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noProof w:val="0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b/>
          <w:iCs/>
          <w:noProof w:val="0"/>
          <w:sz w:val="28"/>
          <w:szCs w:val="28"/>
          <w:lang w:eastAsia="ru-RU"/>
        </w:rPr>
        <w:t>Цель проекта</w:t>
      </w:r>
      <w:r w:rsidRPr="00E8665C">
        <w:rPr>
          <w:iCs/>
          <w:noProof w:val="0"/>
          <w:sz w:val="28"/>
          <w:szCs w:val="28"/>
          <w:lang w:eastAsia="ru-RU"/>
        </w:rPr>
        <w:t>:</w:t>
      </w:r>
      <w:r w:rsidRPr="00E8665C">
        <w:rPr>
          <w:noProof w:val="0"/>
          <w:sz w:val="28"/>
          <w:szCs w:val="28"/>
          <w:lang w:eastAsia="ru-RU"/>
        </w:rPr>
        <w:t> формирование интереса у детей старшего дошкольного возраста к художественной литературе. </w:t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jc w:val="both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br/>
      </w:r>
      <w:r w:rsidRPr="00E8665C">
        <w:rPr>
          <w:b/>
          <w:iCs/>
          <w:noProof w:val="0"/>
          <w:sz w:val="28"/>
          <w:szCs w:val="28"/>
          <w:lang w:eastAsia="ru-RU"/>
        </w:rPr>
        <w:t>Задачи проекта</w:t>
      </w:r>
      <w:r w:rsidRPr="00E8665C">
        <w:rPr>
          <w:iCs/>
          <w:noProof w:val="0"/>
          <w:sz w:val="28"/>
          <w:szCs w:val="28"/>
          <w:lang w:eastAsia="ru-RU"/>
        </w:rPr>
        <w:t>:</w:t>
      </w:r>
    </w:p>
    <w:p w:rsidR="00E8665C" w:rsidRPr="00E8665C" w:rsidRDefault="00E8665C" w:rsidP="00E8665C">
      <w:pPr>
        <w:widowControl/>
        <w:numPr>
          <w:ilvl w:val="0"/>
          <w:numId w:val="1"/>
        </w:numPr>
        <w:shd w:val="clear" w:color="auto" w:fill="FFFFFF"/>
        <w:spacing w:after="200" w:line="294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Сформировать понимание у детей, что книги – это источник знаний.</w:t>
      </w:r>
    </w:p>
    <w:p w:rsidR="00E8665C" w:rsidRPr="00E8665C" w:rsidRDefault="00E8665C" w:rsidP="00E8665C">
      <w:pPr>
        <w:widowControl/>
        <w:numPr>
          <w:ilvl w:val="0"/>
          <w:numId w:val="1"/>
        </w:numPr>
        <w:shd w:val="clear" w:color="auto" w:fill="FFFFFF"/>
        <w:spacing w:after="200" w:line="294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Воспитывать интерес и бережное отношение к книге.</w:t>
      </w:r>
    </w:p>
    <w:p w:rsidR="00E8665C" w:rsidRPr="00E8665C" w:rsidRDefault="00E8665C" w:rsidP="00E8665C">
      <w:pPr>
        <w:widowControl/>
        <w:numPr>
          <w:ilvl w:val="0"/>
          <w:numId w:val="1"/>
        </w:numPr>
        <w:shd w:val="clear" w:color="auto" w:fill="FFFFFF"/>
        <w:spacing w:after="200" w:line="294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Вызывать положительные эмоции при чтении художественной литературы.</w:t>
      </w:r>
    </w:p>
    <w:p w:rsidR="00E8665C" w:rsidRPr="00E8665C" w:rsidRDefault="00E8665C" w:rsidP="00E8665C">
      <w:pPr>
        <w:widowControl/>
        <w:numPr>
          <w:ilvl w:val="0"/>
          <w:numId w:val="1"/>
        </w:numPr>
        <w:shd w:val="clear" w:color="auto" w:fill="FFFFFF"/>
        <w:spacing w:after="200" w:line="294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lastRenderedPageBreak/>
        <w:t>Активизировать родителей к совместной деятельности с детьми и педагогами.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noProof w:val="0"/>
          <w:color w:val="291E1E"/>
          <w:sz w:val="28"/>
          <w:szCs w:val="28"/>
          <w:u w:val="single"/>
          <w:lang w:eastAsia="ru-RU"/>
        </w:rPr>
        <w:t>Ожидаемые результаты: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iCs/>
          <w:noProof w:val="0"/>
          <w:color w:val="291E1E"/>
          <w:sz w:val="28"/>
          <w:szCs w:val="28"/>
          <w:lang w:eastAsia="ru-RU"/>
        </w:rPr>
        <w:t>От детей:</w:t>
      </w:r>
    </w:p>
    <w:p w:rsidR="00E8665C" w:rsidRPr="00E8665C" w:rsidRDefault="00E8665C" w:rsidP="00E8665C">
      <w:pPr>
        <w:widowControl/>
        <w:numPr>
          <w:ilvl w:val="0"/>
          <w:numId w:val="3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Развитие индивидуальных особенностей в творческой речевой деятельности.</w:t>
      </w:r>
    </w:p>
    <w:p w:rsidR="00E8665C" w:rsidRPr="00E8665C" w:rsidRDefault="00E8665C" w:rsidP="00E8665C">
      <w:pPr>
        <w:widowControl/>
        <w:numPr>
          <w:ilvl w:val="0"/>
          <w:numId w:val="3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Использование речевых форм выразительности речи в разных видах деятельности и повседневной жизни.</w:t>
      </w:r>
    </w:p>
    <w:p w:rsidR="00E8665C" w:rsidRPr="00E8665C" w:rsidRDefault="00E8665C" w:rsidP="00E8665C">
      <w:pPr>
        <w:widowControl/>
        <w:numPr>
          <w:ilvl w:val="0"/>
          <w:numId w:val="3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Повышение интереса детей к чтению и художественной литературе.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iCs/>
          <w:noProof w:val="0"/>
          <w:color w:val="291E1E"/>
          <w:sz w:val="28"/>
          <w:szCs w:val="28"/>
          <w:lang w:eastAsia="ru-RU"/>
        </w:rPr>
        <w:t>От родителей:</w:t>
      </w:r>
    </w:p>
    <w:p w:rsidR="00E8665C" w:rsidRPr="00E8665C" w:rsidRDefault="00E8665C" w:rsidP="00E8665C">
      <w:pPr>
        <w:widowControl/>
        <w:numPr>
          <w:ilvl w:val="0"/>
          <w:numId w:val="4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Привлечение родителей к работе по приобщению дошкольников к художественной литературе.</w:t>
      </w:r>
    </w:p>
    <w:p w:rsidR="00E8665C" w:rsidRPr="00E8665C" w:rsidRDefault="00E8665C" w:rsidP="00E8665C">
      <w:pPr>
        <w:widowControl/>
        <w:numPr>
          <w:ilvl w:val="0"/>
          <w:numId w:val="4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Участие родителей в совместной продуктивной деятельности, в посещении с детьми детской библиотеки и организации семейного чтения.</w:t>
      </w:r>
    </w:p>
    <w:p w:rsidR="00E8665C" w:rsidRPr="00E8665C" w:rsidRDefault="00E8665C" w:rsidP="00E8665C">
      <w:pPr>
        <w:widowControl/>
        <w:numPr>
          <w:ilvl w:val="0"/>
          <w:numId w:val="4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Активное участие родителей в жизни детского сада.</w:t>
      </w:r>
    </w:p>
    <w:p w:rsidR="00E8665C" w:rsidRPr="00E8665C" w:rsidRDefault="00E8665C" w:rsidP="00E8665C">
      <w:pPr>
        <w:widowControl/>
        <w:numPr>
          <w:ilvl w:val="0"/>
          <w:numId w:val="4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Установление доверительных и партнёрских отношений семьи и детского сада.</w:t>
      </w:r>
    </w:p>
    <w:p w:rsidR="00E8665C" w:rsidRPr="00E8665C" w:rsidRDefault="00E8665C" w:rsidP="00E8665C">
      <w:pPr>
        <w:widowControl/>
        <w:numPr>
          <w:ilvl w:val="0"/>
          <w:numId w:val="4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Возрождение чтения в кругу семьи.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iCs/>
          <w:noProof w:val="0"/>
          <w:color w:val="291E1E"/>
          <w:sz w:val="28"/>
          <w:szCs w:val="28"/>
          <w:lang w:eastAsia="ru-RU"/>
        </w:rPr>
        <w:t>От педагогов:</w:t>
      </w:r>
    </w:p>
    <w:p w:rsidR="00E8665C" w:rsidRPr="00E8665C" w:rsidRDefault="00E8665C" w:rsidP="00E8665C">
      <w:pPr>
        <w:widowControl/>
        <w:numPr>
          <w:ilvl w:val="0"/>
          <w:numId w:val="5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Ведение активной работы по развитию познавательных, творческих способностей детей.</w:t>
      </w:r>
    </w:p>
    <w:p w:rsidR="00E8665C" w:rsidRPr="00E8665C" w:rsidRDefault="00E8665C" w:rsidP="00E8665C">
      <w:pPr>
        <w:widowControl/>
        <w:numPr>
          <w:ilvl w:val="0"/>
          <w:numId w:val="5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Использование различных форм  работы, интеграцию образовательных областей.</w:t>
      </w:r>
    </w:p>
    <w:p w:rsidR="00E8665C" w:rsidRPr="00E8665C" w:rsidRDefault="00E8665C" w:rsidP="00E8665C">
      <w:pPr>
        <w:widowControl/>
        <w:numPr>
          <w:ilvl w:val="0"/>
          <w:numId w:val="5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Распространение и обобщение опыта.</w:t>
      </w:r>
    </w:p>
    <w:p w:rsidR="00E8665C" w:rsidRPr="00E8665C" w:rsidRDefault="00E8665C" w:rsidP="00E8665C">
      <w:pPr>
        <w:widowControl/>
        <w:numPr>
          <w:ilvl w:val="0"/>
          <w:numId w:val="5"/>
        </w:numPr>
        <w:shd w:val="clear" w:color="auto" w:fill="FFFFFF"/>
        <w:spacing w:after="200"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Совершенствование техники проектной деятельности.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b/>
          <w:bCs/>
          <w:iCs/>
          <w:noProof w:val="0"/>
          <w:color w:val="291E1E"/>
          <w:sz w:val="28"/>
          <w:szCs w:val="28"/>
          <w:u w:val="single"/>
          <w:lang w:eastAsia="ru-RU"/>
        </w:rPr>
      </w:pPr>
      <w:r w:rsidRPr="00E8665C">
        <w:rPr>
          <w:b/>
          <w:bCs/>
          <w:iCs/>
          <w:noProof w:val="0"/>
          <w:color w:val="291E1E"/>
          <w:sz w:val="28"/>
          <w:szCs w:val="28"/>
          <w:u w:val="single"/>
          <w:lang w:eastAsia="ru-RU"/>
        </w:rPr>
        <w:t>Формы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Форма взаимодействия</w:t>
            </w:r>
          </w:p>
        </w:tc>
      </w:tr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Воспитанники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Родители, воспитанники.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непосредственно образовательная деятельность;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организация книжного уголка в группе;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утренние беседы «Рассказ о прочитанной дома книге» (ежедневно);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игры-драматизации, театрализованные игры-драматизации; дидактические игры;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дневные литературные чтения;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создание книг-самоделок, книжные выставки;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тренинги,  ситуативное обучение;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мастерская по изготовлению творческих работ;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открытые мероприятия с участием родителей;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конкурс семейной рукописной книги;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арт-выставка «Вместе с  книгой я расту»;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выставки детских рисунков и поделок по прочитанным  произведениям;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экскурсия в городскую детскую библиотеку;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книжные выставки «Книжный парад для дошколят»;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традиции группы: «Гость группы», «Книга напрокат», «Книжное дерево»;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литературный КВН, конкурс «Папа, мама, я – читающая семья».</w:t>
            </w:r>
          </w:p>
        </w:tc>
      </w:tr>
    </w:tbl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b/>
          <w:bCs/>
          <w:noProof w:val="0"/>
          <w:color w:val="291E1E"/>
          <w:sz w:val="28"/>
          <w:szCs w:val="28"/>
          <w:u w:val="single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before="180" w:after="180" w:line="300" w:lineRule="atLeast"/>
        <w:rPr>
          <w:b/>
          <w:bCs/>
          <w:noProof w:val="0"/>
          <w:color w:val="291E1E"/>
          <w:sz w:val="28"/>
          <w:szCs w:val="28"/>
          <w:u w:val="single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before="180" w:after="180" w:line="300" w:lineRule="atLeast"/>
        <w:rPr>
          <w:b/>
          <w:bCs/>
          <w:noProof w:val="0"/>
          <w:color w:val="291E1E"/>
          <w:sz w:val="28"/>
          <w:szCs w:val="28"/>
          <w:u w:val="single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noProof w:val="0"/>
          <w:color w:val="291E1E"/>
          <w:sz w:val="28"/>
          <w:szCs w:val="28"/>
          <w:u w:val="single"/>
          <w:lang w:eastAsia="ru-RU"/>
        </w:rPr>
        <w:lastRenderedPageBreak/>
        <w:t>5.Схема осуществления проекта: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b/>
          <w:bCs/>
          <w:iCs/>
          <w:noProof w:val="0"/>
          <w:color w:val="291E1E"/>
          <w:sz w:val="28"/>
          <w:szCs w:val="28"/>
          <w:u w:val="single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Образовательные области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bCs/>
                <w:iCs/>
                <w:noProof w:val="0"/>
                <w:color w:val="291E1E"/>
                <w:sz w:val="28"/>
                <w:szCs w:val="28"/>
                <w:lang w:eastAsia="ru-RU"/>
              </w:rPr>
              <w:t>Виды детской деятельности</w:t>
            </w:r>
          </w:p>
        </w:tc>
      </w:tr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u w:val="single"/>
                <w:lang w:eastAsia="ru-RU"/>
              </w:rPr>
            </w:pPr>
            <w:r w:rsidRPr="00E8665C"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  <w:t>Социально  коммуникативное развитие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НОД «Берегите книги», </w:t>
            </w:r>
            <w:r w:rsidRPr="00E8665C">
              <w:rPr>
                <w:b/>
                <w:bCs/>
                <w:noProof w:val="0"/>
                <w:color w:val="291E1E"/>
                <w:sz w:val="28"/>
                <w:szCs w:val="28"/>
                <w:lang w:eastAsia="ru-RU"/>
              </w:rPr>
              <w:t>«</w:t>
            </w: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Посещаю библиотеку</w:t>
            </w:r>
            <w:r w:rsidRPr="00E8665C">
              <w:rPr>
                <w:b/>
                <w:bCs/>
                <w:noProof w:val="0"/>
                <w:color w:val="291E1E"/>
                <w:sz w:val="28"/>
                <w:szCs w:val="28"/>
                <w:lang w:eastAsia="ru-RU"/>
              </w:rPr>
              <w:t>»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Театрализация «Волк и семеро козлят», драматизация сказки «Теремок»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Сюжетно ролевые игры «Библиотека», «Книжный магазин»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Эксперименты с бумагой.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Игровые упражнения и дидактические игры: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«Какая это сказка», «Чей это предмет?», «В гостях у сказки»;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«Кто где живет?», «Кого не стало»; Найди по контуру»;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«Чей голос?», «Соедини по точкам», «Собери сказку»,  «Покажи и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назови»; лото «Угадай сказку», «Угадай по описанию», «4 лишний».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Рассматривание альбома «Книга о книге».</w:t>
            </w:r>
          </w:p>
          <w:p w:rsidR="00E8665C" w:rsidRPr="00E8665C" w:rsidRDefault="00E8665C" w:rsidP="00E8665C">
            <w:pPr>
              <w:widowControl/>
              <w:shd w:val="clear" w:color="auto" w:fill="FFFFFF"/>
              <w:spacing w:after="150"/>
              <w:rPr>
                <w:noProof w:val="0"/>
                <w:color w:val="333333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 </w:t>
            </w:r>
            <w:r w:rsidRPr="00E8665C">
              <w:rPr>
                <w:noProof w:val="0"/>
                <w:color w:val="333333"/>
                <w:sz w:val="28"/>
                <w:szCs w:val="28"/>
                <w:lang w:eastAsia="ru-RU"/>
              </w:rPr>
              <w:t xml:space="preserve"> Экскурсия в магазин (книжный отдел). </w:t>
            </w:r>
          </w:p>
          <w:p w:rsidR="00E8665C" w:rsidRPr="00E8665C" w:rsidRDefault="00E8665C" w:rsidP="00E8665C">
            <w:pPr>
              <w:widowControl/>
              <w:shd w:val="clear" w:color="auto" w:fill="FFFFFF"/>
              <w:spacing w:after="150"/>
              <w:rPr>
                <w:noProof w:val="0"/>
                <w:color w:val="333333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333333"/>
                <w:sz w:val="28"/>
                <w:szCs w:val="28"/>
                <w:lang w:eastAsia="ru-RU"/>
              </w:rPr>
              <w:t xml:space="preserve">Сюжетно-ролевая игра «Книжный магазин». </w:t>
            </w:r>
          </w:p>
        </w:tc>
      </w:tr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u w:val="single"/>
                <w:lang w:eastAsia="ru-RU"/>
              </w:rPr>
            </w:pPr>
            <w:r w:rsidRPr="00E8665C"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НОД </w:t>
            </w:r>
            <w:r w:rsidRPr="00E8665C">
              <w:rPr>
                <w:b/>
                <w:bCs/>
                <w:noProof w:val="0"/>
                <w:color w:val="291E1E"/>
                <w:sz w:val="28"/>
                <w:szCs w:val="28"/>
                <w:lang w:eastAsia="ru-RU"/>
              </w:rPr>
              <w:t>«</w:t>
            </w: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Путешествие в прошлое книги».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Решение проблемной ситуации: «Для чего нужны книги?», «Книга-гостья нашей группы!», «Что может произойти, если не читать совсем».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Беседы «Для чего необходимо </w:t>
            </w: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читать книги? », «Как появилась книга», «Правила обращения с книгой», «Твоя любимая книга», «Пользу или вред приносят книги?», «Как дети с родителями заботятся о книгах?».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Дидактические игры: «Угадай, из какой я сказки», «Расскажи сказку», «Назови героя сказки».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Рассматривание иллюстраций в книгах и журналах.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bCs/>
                <w:iCs/>
                <w:noProof w:val="0"/>
                <w:color w:val="291E1E"/>
                <w:sz w:val="28"/>
                <w:szCs w:val="28"/>
                <w:u w:val="single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 </w:t>
            </w:r>
            <w:r w:rsidRPr="00E8665C">
              <w:rPr>
                <w:noProof w:val="0"/>
                <w:color w:val="333333"/>
                <w:sz w:val="28"/>
                <w:szCs w:val="28"/>
                <w:lang w:eastAsia="ru-RU"/>
              </w:rPr>
              <w:t xml:space="preserve"> Исследовательская деятельность – опыты с бумагой. </w:t>
            </w:r>
          </w:p>
        </w:tc>
      </w:tr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НОД по развитию речи «Книжка заболела», НОД «Встреча с Незнайкой»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Разучивание пословиц и поговорок, отгадывание загадок о книгах.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Стихи А.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Барто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С.Михалкова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Б.Заходера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Э.Успенского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Е.Благининой</w:t>
            </w:r>
            <w:proofErr w:type="spellEnd"/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Сказки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К.Чуковского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, Русские народные сказки «Волк и семеро козлят», «Кот и лиса», «Лиса и журавль», сказки о природе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В.Бианки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Н.Сладкова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, сказки о животных, сказки народов Мира.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Словесные игры: «Скажи наоборот», «Назови ласково», , «Один-много», «Большой – маленький», , «Угадай по описанию», «Чье это?».</w:t>
            </w:r>
          </w:p>
        </w:tc>
      </w:tr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НОД Рисование  «В гостях у сказки».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НОД Лепка «Мой любимый герой из сказки».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НОД Аппликация «Закладки для книг».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lastRenderedPageBreak/>
              <w:t>Изготовление шапочек – масок с изображениями для драматизации сказок.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Раскрашивание силуэтов любимых героев книг.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Рисование героев сказки «Колобок».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Лепка героев сказки «Теремок».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Слушание аудиозаписей сказок.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Просматривание мультфильмов про книгу.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Разучивание песен из кинофильма «Красная Шапочка», « Приключение Буратино», «Приключения Крокодила Гены и его друзей».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Драматизация сказок у детей младшего дошкольного возраста.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</w:tc>
      </w:tr>
      <w:tr w:rsidR="00E8665C" w:rsidRPr="00E8665C" w:rsidTr="00F863D5">
        <w:tc>
          <w:tcPr>
            <w:tcW w:w="4672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b/>
                <w:noProof w:val="0"/>
                <w:color w:val="291E1E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4673" w:type="dxa"/>
          </w:tcPr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Физкультурный досуг «В гости к сказке».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Подвижные игры «Сокол и лиса», «Колобок», «Охотники и зайцы» «Гуси- лебеди».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Пальчиковые игры «Коза-Дереза», «Сорока- белобока», «Петушок».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Утренняя гимнастика «Буратино», «Карабас-</w:t>
            </w:r>
            <w:proofErr w:type="spellStart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Барабас</w:t>
            </w:r>
            <w:proofErr w:type="spellEnd"/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».</w:t>
            </w:r>
          </w:p>
          <w:p w:rsidR="00E8665C" w:rsidRPr="00E8665C" w:rsidRDefault="00E8665C" w:rsidP="00E8665C">
            <w:pPr>
              <w:widowControl/>
              <w:spacing w:before="180" w:after="180" w:line="300" w:lineRule="atLeast"/>
              <w:rPr>
                <w:noProof w:val="0"/>
                <w:color w:val="291E1E"/>
                <w:sz w:val="28"/>
                <w:szCs w:val="28"/>
                <w:lang w:eastAsia="ru-RU"/>
              </w:rPr>
            </w:pPr>
            <w:r w:rsidRPr="00E8665C">
              <w:rPr>
                <w:noProof w:val="0"/>
                <w:color w:val="291E1E"/>
                <w:sz w:val="28"/>
                <w:szCs w:val="28"/>
                <w:lang w:eastAsia="ru-RU"/>
              </w:rPr>
              <w:t>Дыхательная гимнастика «Пчелка», «Курочки».</w:t>
            </w:r>
          </w:p>
        </w:tc>
      </w:tr>
    </w:tbl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before="180" w:after="180" w:line="300" w:lineRule="atLeast"/>
        <w:jc w:val="both"/>
        <w:rPr>
          <w:b/>
          <w:bCs/>
          <w:noProof w:val="0"/>
          <w:color w:val="291E1E"/>
          <w:sz w:val="28"/>
          <w:szCs w:val="28"/>
          <w:u w:val="single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before="180" w:after="180" w:line="300" w:lineRule="atLeast"/>
        <w:jc w:val="both"/>
        <w:rPr>
          <w:b/>
          <w:bCs/>
          <w:noProof w:val="0"/>
          <w:color w:val="291E1E"/>
          <w:sz w:val="28"/>
          <w:szCs w:val="28"/>
          <w:u w:val="single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jc w:val="both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noProof w:val="0"/>
          <w:color w:val="291E1E"/>
          <w:sz w:val="28"/>
          <w:szCs w:val="28"/>
          <w:u w:val="single"/>
          <w:lang w:eastAsia="ru-RU"/>
        </w:rPr>
        <w:t>6. Этапы работы над проектом: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jc w:val="both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noProof w:val="0"/>
          <w:color w:val="291E1E"/>
          <w:sz w:val="28"/>
          <w:szCs w:val="28"/>
          <w:lang w:eastAsia="ru-RU"/>
        </w:rPr>
        <w:t>1.Подготовительный этап: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lastRenderedPageBreak/>
        <w:t>- Изучение методико-педагогической литературы по данной теме.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-  Составление конспектов образовательной деятельности, сценариев литературных праздников, викторин, турниров, КВН.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-Разработка перспективного планирования по работе с детьми в образовательной деятельности и режимных моментах.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Обновление развивающей среды (подбор дидактического и  методического материала по проекту).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-  Проведение педагогической диагностики с детьми на начальном этапе.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- Знакомство родителей с целью и задачами проекта.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- Разработка перспективного планирования по взаимодействию с родителями.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Оформление папок–передвижек для родителей: «Какую книгу выбрать для ребенка», «Рекомендательный список для совместного чтения с детьми старшего дошкольного возраста», «Литературное воспитание ребенка в семье».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Домашние задания: совместное нахождение и чтение литературы, рисунки, подбор иллюстраций, поговорок, загадок.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Консультация «Как организовать домашнее чтение».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Анкетирование родителей «Чтение дома».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Составление и оформление памятки для родителей «Семья и книга».</w:t>
      </w:r>
    </w:p>
    <w:p w:rsidR="00E8665C" w:rsidRPr="00E8665C" w:rsidRDefault="00E8665C" w:rsidP="00E8665C">
      <w:pPr>
        <w:widowControl/>
        <w:spacing w:after="200" w:line="360" w:lineRule="auto"/>
        <w:contextualSpacing/>
        <w:rPr>
          <w:noProof w:val="0"/>
          <w:color w:val="auto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- Оформление выставки художественной литературы для чтения детям и самостоятельного чтения детьми.</w:t>
      </w:r>
      <w:r w:rsidRPr="00E8665C">
        <w:rPr>
          <w:noProof w:val="0"/>
          <w:color w:val="auto"/>
          <w:sz w:val="28"/>
          <w:szCs w:val="28"/>
          <w:lang w:eastAsia="ru-RU"/>
        </w:rPr>
        <w:t xml:space="preserve"> Знакомство с детскими журналами «</w:t>
      </w:r>
      <w:proofErr w:type="spellStart"/>
      <w:r w:rsidRPr="00E8665C">
        <w:rPr>
          <w:noProof w:val="0"/>
          <w:color w:val="auto"/>
          <w:sz w:val="28"/>
          <w:szCs w:val="28"/>
          <w:lang w:eastAsia="ru-RU"/>
        </w:rPr>
        <w:t>Читайка</w:t>
      </w:r>
      <w:proofErr w:type="spellEnd"/>
      <w:r w:rsidRPr="00E8665C">
        <w:rPr>
          <w:noProof w:val="0"/>
          <w:color w:val="auto"/>
          <w:sz w:val="28"/>
          <w:szCs w:val="28"/>
          <w:lang w:eastAsia="ru-RU"/>
        </w:rPr>
        <w:t>», «</w:t>
      </w:r>
      <w:proofErr w:type="spellStart"/>
      <w:r w:rsidRPr="00E8665C">
        <w:rPr>
          <w:noProof w:val="0"/>
          <w:color w:val="auto"/>
          <w:sz w:val="28"/>
          <w:szCs w:val="28"/>
          <w:lang w:eastAsia="ru-RU"/>
        </w:rPr>
        <w:t>Мурзилка</w:t>
      </w:r>
      <w:proofErr w:type="spellEnd"/>
      <w:r w:rsidRPr="00E8665C">
        <w:rPr>
          <w:noProof w:val="0"/>
          <w:color w:val="auto"/>
          <w:sz w:val="28"/>
          <w:szCs w:val="28"/>
          <w:lang w:eastAsia="ru-RU"/>
        </w:rPr>
        <w:t>», «Непоседа».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jc w:val="both"/>
        <w:rPr>
          <w:noProof w:val="0"/>
          <w:color w:val="141414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noProof w:val="0"/>
          <w:color w:val="291E1E"/>
          <w:sz w:val="28"/>
          <w:szCs w:val="28"/>
          <w:lang w:eastAsia="ru-RU"/>
        </w:rPr>
        <w:t>2. Основной (практический) этап.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jc w:val="both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НОД по ознакомлению с окружающим миром «Откуда приходят книги» (дети узнали о происхождении и изготовлении книги). НОД по развитию речи «Книжка заболела». НОД по изобразительной деятельности «Закладки».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jc w:val="both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Внедрение перспективного планирования по работе с детьми в образовательной деятельности и режимных моментах.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jc w:val="both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 xml:space="preserve"> Внедрение перспективного плана взаимодействия с родителями.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jc w:val="both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 xml:space="preserve"> Проведение семинара-практикума, консультации для родителей с целью повышения психолого-педагогической компетенции в воспитании грамотного читателя.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jc w:val="both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lastRenderedPageBreak/>
        <w:t>Игровые упражнения, игры, инсценировки, выставки книг, творческие работы детей.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jc w:val="both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Разучивание пословиц и поговорок, отгадывание загадок, заучивание стихотворений.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jc w:val="both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Мероприятия с родителями, папки-передвижки, консультации для родителей по реализации проекта.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Оформление альбома «Книга о книгах».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Дидактическая игра «Кому, что нужно для работы?».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Беседа «Правила обращения с книгой».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 xml:space="preserve">Выставка «Разнообразный мир </w:t>
      </w:r>
      <w:proofErr w:type="spellStart"/>
      <w:r w:rsidRPr="00E8665C">
        <w:rPr>
          <w:noProof w:val="0"/>
          <w:color w:val="141414"/>
          <w:sz w:val="28"/>
          <w:szCs w:val="28"/>
          <w:lang w:eastAsia="ru-RU"/>
        </w:rPr>
        <w:t>книг»</w:t>
      </w:r>
      <w:proofErr w:type="gramStart"/>
      <w:r w:rsidRPr="00E8665C">
        <w:rPr>
          <w:noProof w:val="0"/>
          <w:color w:val="141414"/>
          <w:sz w:val="28"/>
          <w:szCs w:val="28"/>
          <w:lang w:eastAsia="ru-RU"/>
        </w:rPr>
        <w:t>,в</w:t>
      </w:r>
      <w:proofErr w:type="gramEnd"/>
      <w:r w:rsidRPr="00E8665C">
        <w:rPr>
          <w:noProof w:val="0"/>
          <w:color w:val="141414"/>
          <w:sz w:val="28"/>
          <w:szCs w:val="28"/>
          <w:lang w:eastAsia="ru-RU"/>
        </w:rPr>
        <w:t>ыставка</w:t>
      </w:r>
      <w:proofErr w:type="spellEnd"/>
      <w:r w:rsidRPr="00E8665C">
        <w:rPr>
          <w:noProof w:val="0"/>
          <w:color w:val="141414"/>
          <w:sz w:val="28"/>
          <w:szCs w:val="28"/>
          <w:lang w:eastAsia="ru-RU"/>
        </w:rPr>
        <w:t xml:space="preserve"> произведений  самых любимых детских авторов: </w:t>
      </w:r>
      <w:proofErr w:type="spellStart"/>
      <w:r w:rsidRPr="00E8665C">
        <w:rPr>
          <w:noProof w:val="0"/>
          <w:color w:val="141414"/>
          <w:sz w:val="28"/>
          <w:szCs w:val="28"/>
          <w:lang w:eastAsia="ru-RU"/>
        </w:rPr>
        <w:t>В.С.Сутеева</w:t>
      </w:r>
      <w:proofErr w:type="spellEnd"/>
      <w:r w:rsidRPr="00E8665C">
        <w:rPr>
          <w:noProof w:val="0"/>
          <w:color w:val="141414"/>
          <w:sz w:val="28"/>
          <w:szCs w:val="28"/>
          <w:lang w:eastAsia="ru-RU"/>
        </w:rPr>
        <w:t xml:space="preserve">, </w:t>
      </w:r>
      <w:proofErr w:type="spellStart"/>
      <w:r w:rsidRPr="00E8665C">
        <w:rPr>
          <w:noProof w:val="0"/>
          <w:color w:val="141414"/>
          <w:sz w:val="28"/>
          <w:szCs w:val="28"/>
          <w:lang w:eastAsia="ru-RU"/>
        </w:rPr>
        <w:t>А.Л.Барто</w:t>
      </w:r>
      <w:proofErr w:type="spellEnd"/>
      <w:r w:rsidRPr="00E8665C">
        <w:rPr>
          <w:noProof w:val="0"/>
          <w:color w:val="141414"/>
          <w:sz w:val="28"/>
          <w:szCs w:val="28"/>
          <w:lang w:eastAsia="ru-RU"/>
        </w:rPr>
        <w:t xml:space="preserve">, </w:t>
      </w:r>
      <w:proofErr w:type="spellStart"/>
      <w:r w:rsidRPr="00E8665C">
        <w:rPr>
          <w:noProof w:val="0"/>
          <w:color w:val="141414"/>
          <w:sz w:val="28"/>
          <w:szCs w:val="28"/>
          <w:lang w:eastAsia="ru-RU"/>
        </w:rPr>
        <w:t>К.И.Чуковского</w:t>
      </w:r>
      <w:proofErr w:type="spellEnd"/>
      <w:r w:rsidRPr="00E8665C">
        <w:rPr>
          <w:noProof w:val="0"/>
          <w:color w:val="141414"/>
          <w:sz w:val="28"/>
          <w:szCs w:val="28"/>
          <w:lang w:eastAsia="ru-RU"/>
        </w:rPr>
        <w:t xml:space="preserve">, </w:t>
      </w:r>
      <w:proofErr w:type="spellStart"/>
      <w:r w:rsidRPr="00E8665C">
        <w:rPr>
          <w:noProof w:val="0"/>
          <w:color w:val="141414"/>
          <w:sz w:val="28"/>
          <w:szCs w:val="28"/>
          <w:lang w:eastAsia="ru-RU"/>
        </w:rPr>
        <w:t>С.Я.Маршака</w:t>
      </w:r>
      <w:proofErr w:type="spellEnd"/>
      <w:r w:rsidRPr="00E8665C">
        <w:rPr>
          <w:noProof w:val="0"/>
          <w:color w:val="141414"/>
          <w:sz w:val="28"/>
          <w:szCs w:val="28"/>
          <w:lang w:eastAsia="ru-RU"/>
        </w:rPr>
        <w:t>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Сюжетно-ролевая игра «Библиотека», «Книжный магазин».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Создание в группе больницы для книг, при помощи которой дети вместе с воспитателем смогут «лечить» книги. Так же раздавались книжки на дом, где дети «лечили» их вместе с родителями. («</w:t>
      </w:r>
      <w:proofErr w:type="spellStart"/>
      <w:r w:rsidRPr="00E8665C">
        <w:rPr>
          <w:noProof w:val="0"/>
          <w:color w:val="141414"/>
          <w:sz w:val="28"/>
          <w:szCs w:val="28"/>
          <w:lang w:eastAsia="ru-RU"/>
        </w:rPr>
        <w:t>Книжкина</w:t>
      </w:r>
      <w:proofErr w:type="spellEnd"/>
      <w:r w:rsidRPr="00E8665C">
        <w:rPr>
          <w:noProof w:val="0"/>
          <w:color w:val="141414"/>
          <w:sz w:val="28"/>
          <w:szCs w:val="28"/>
          <w:lang w:eastAsia="ru-RU"/>
        </w:rPr>
        <w:t xml:space="preserve"> больница»)</w:t>
      </w:r>
    </w:p>
    <w:p w:rsidR="00E8665C" w:rsidRPr="00E8665C" w:rsidRDefault="00E8665C" w:rsidP="00E8665C">
      <w:pPr>
        <w:widowControl/>
        <w:shd w:val="clear" w:color="auto" w:fill="FFFFFF"/>
        <w:spacing w:line="360" w:lineRule="atLeast"/>
        <w:ind w:left="135"/>
        <w:rPr>
          <w:noProof w:val="0"/>
          <w:color w:val="141414"/>
          <w:sz w:val="28"/>
          <w:szCs w:val="28"/>
          <w:lang w:eastAsia="ru-RU"/>
        </w:rPr>
      </w:pPr>
      <w:r w:rsidRPr="00E8665C">
        <w:rPr>
          <w:noProof w:val="0"/>
          <w:color w:val="141414"/>
          <w:sz w:val="28"/>
          <w:szCs w:val="28"/>
          <w:lang w:eastAsia="ru-RU"/>
        </w:rPr>
        <w:t>Конструирование «Книжки-малышки».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b/>
          <w:bCs/>
          <w:noProof w:val="0"/>
          <w:color w:val="291E1E"/>
          <w:sz w:val="28"/>
          <w:szCs w:val="28"/>
          <w:lang w:eastAsia="ru-RU"/>
        </w:rPr>
        <w:t>3.Заключительный этап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  Проведение педагогической диагностики детей на заключительном этапе.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  Обработка результатов реализации проекта.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>  Оформление методической рекомендации «Семейное чтение, как один из аспектов подготовки ребенка к школьному обучению».</w:t>
      </w:r>
    </w:p>
    <w:p w:rsidR="00E8665C" w:rsidRPr="00E8665C" w:rsidRDefault="00E8665C" w:rsidP="00E8665C">
      <w:pPr>
        <w:widowControl/>
        <w:shd w:val="clear" w:color="auto" w:fill="FFFFFF"/>
        <w:spacing w:before="180" w:after="180" w:line="300" w:lineRule="atLeast"/>
        <w:rPr>
          <w:noProof w:val="0"/>
          <w:color w:val="291E1E"/>
          <w:sz w:val="28"/>
          <w:szCs w:val="28"/>
          <w:lang w:eastAsia="ru-RU"/>
        </w:rPr>
      </w:pPr>
      <w:r w:rsidRPr="00E8665C">
        <w:rPr>
          <w:noProof w:val="0"/>
          <w:color w:val="291E1E"/>
          <w:sz w:val="28"/>
          <w:szCs w:val="28"/>
          <w:lang w:eastAsia="ru-RU"/>
        </w:rPr>
        <w:t xml:space="preserve"> Оформление выставки дидактических пособий и методических материалов. </w:t>
      </w:r>
    </w:p>
    <w:p w:rsidR="00E8665C" w:rsidRP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Default="00E8665C" w:rsidP="00E8665C">
      <w:pPr>
        <w:widowControl/>
        <w:shd w:val="clear" w:color="auto" w:fill="FFFFFF"/>
        <w:spacing w:after="135"/>
        <w:rPr>
          <w:b/>
          <w:bCs/>
          <w:noProof w:val="0"/>
          <w:color w:val="333333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after="135"/>
        <w:rPr>
          <w:noProof w:val="0"/>
          <w:color w:val="333333"/>
          <w:sz w:val="28"/>
          <w:szCs w:val="28"/>
          <w:lang w:eastAsia="ru-RU"/>
        </w:rPr>
      </w:pPr>
      <w:r w:rsidRPr="00E8665C">
        <w:rPr>
          <w:b/>
          <w:bCs/>
          <w:noProof w:val="0"/>
          <w:color w:val="333333"/>
          <w:sz w:val="28"/>
          <w:szCs w:val="28"/>
          <w:lang w:eastAsia="ru-RU"/>
        </w:rPr>
        <w:t>Продукт детской деятельности: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noProof w:val="0"/>
          <w:color w:val="333333"/>
          <w:sz w:val="28"/>
          <w:szCs w:val="28"/>
          <w:lang w:eastAsia="ru-RU"/>
        </w:rPr>
      </w:pPr>
      <w:r w:rsidRPr="00E8665C">
        <w:rPr>
          <w:noProof w:val="0"/>
          <w:color w:val="333333"/>
          <w:sz w:val="28"/>
          <w:szCs w:val="28"/>
          <w:lang w:eastAsia="ru-RU"/>
        </w:rPr>
        <w:t>Альбом “Книга – лучший друг” </w:t>
      </w:r>
      <w:r w:rsidRPr="00E8665C">
        <w:rPr>
          <w:iCs/>
          <w:noProof w:val="0"/>
          <w:color w:val="333333"/>
          <w:sz w:val="28"/>
          <w:szCs w:val="28"/>
          <w:lang w:eastAsia="ru-RU"/>
        </w:rPr>
        <w:t>(пословицы, поговорки, загадки о книге)</w:t>
      </w:r>
      <w:r w:rsidRPr="00E8665C">
        <w:rPr>
          <w:noProof w:val="0"/>
          <w:color w:val="333333"/>
          <w:sz w:val="28"/>
          <w:szCs w:val="28"/>
          <w:lang w:eastAsia="ru-RU"/>
        </w:rPr>
        <w:t>;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noProof w:val="0"/>
          <w:color w:val="333333"/>
          <w:sz w:val="28"/>
          <w:szCs w:val="28"/>
          <w:lang w:eastAsia="ru-RU"/>
        </w:rPr>
      </w:pPr>
      <w:r w:rsidRPr="00E8665C">
        <w:rPr>
          <w:noProof w:val="0"/>
          <w:color w:val="333333"/>
          <w:sz w:val="28"/>
          <w:szCs w:val="28"/>
          <w:lang w:eastAsia="ru-RU"/>
        </w:rPr>
        <w:lastRenderedPageBreak/>
        <w:t>Альбом “Берегите книги!” </w:t>
      </w:r>
      <w:r w:rsidRPr="00E8665C">
        <w:rPr>
          <w:iCs/>
          <w:noProof w:val="0"/>
          <w:color w:val="333333"/>
          <w:sz w:val="28"/>
          <w:szCs w:val="28"/>
          <w:lang w:eastAsia="ru-RU"/>
        </w:rPr>
        <w:t>(правила пользования книгой, изготовление закладок)</w:t>
      </w:r>
      <w:r w:rsidRPr="00E8665C">
        <w:rPr>
          <w:noProof w:val="0"/>
          <w:color w:val="333333"/>
          <w:sz w:val="28"/>
          <w:szCs w:val="28"/>
          <w:lang w:eastAsia="ru-RU"/>
        </w:rPr>
        <w:t>;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noProof w:val="0"/>
          <w:color w:val="333333"/>
          <w:sz w:val="28"/>
          <w:szCs w:val="28"/>
          <w:lang w:eastAsia="ru-RU"/>
        </w:rPr>
      </w:pPr>
      <w:r w:rsidRPr="00E8665C">
        <w:rPr>
          <w:noProof w:val="0"/>
          <w:color w:val="333333"/>
          <w:sz w:val="28"/>
          <w:szCs w:val="28"/>
          <w:lang w:eastAsia="ru-RU"/>
        </w:rPr>
        <w:t>Альбом “Сладкая сказка” </w:t>
      </w:r>
      <w:r w:rsidRPr="00E8665C">
        <w:rPr>
          <w:iCs/>
          <w:noProof w:val="0"/>
          <w:color w:val="333333"/>
          <w:sz w:val="28"/>
          <w:szCs w:val="28"/>
          <w:lang w:eastAsia="ru-RU"/>
        </w:rPr>
        <w:t>(сбор фантиков, на которых изображены сказочные герои, сюжеты из сказок)</w:t>
      </w:r>
      <w:r w:rsidRPr="00E8665C">
        <w:rPr>
          <w:noProof w:val="0"/>
          <w:color w:val="333333"/>
          <w:sz w:val="28"/>
          <w:szCs w:val="28"/>
          <w:lang w:eastAsia="ru-RU"/>
        </w:rPr>
        <w:t>;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noProof w:val="0"/>
          <w:color w:val="333333"/>
          <w:sz w:val="28"/>
          <w:szCs w:val="28"/>
          <w:lang w:eastAsia="ru-RU"/>
        </w:rPr>
      </w:pPr>
      <w:r w:rsidRPr="00E8665C">
        <w:rPr>
          <w:noProof w:val="0"/>
          <w:color w:val="333333"/>
          <w:sz w:val="28"/>
          <w:szCs w:val="28"/>
          <w:lang w:eastAsia="ru-RU"/>
        </w:rPr>
        <w:t>Альбом “Что я хочу рассказать о книге”, “Если бы я была книгой”</w:t>
      </w:r>
      <w:r w:rsidRPr="00E8665C">
        <w:rPr>
          <w:iCs/>
          <w:noProof w:val="0"/>
          <w:color w:val="333333"/>
          <w:sz w:val="28"/>
          <w:szCs w:val="28"/>
          <w:lang w:eastAsia="ru-RU"/>
        </w:rPr>
        <w:t> (сочинения детей о книге)</w:t>
      </w:r>
      <w:r w:rsidRPr="00E8665C">
        <w:rPr>
          <w:noProof w:val="0"/>
          <w:color w:val="333333"/>
          <w:sz w:val="28"/>
          <w:szCs w:val="28"/>
          <w:lang w:eastAsia="ru-RU"/>
        </w:rPr>
        <w:t>;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noProof w:val="0"/>
          <w:color w:val="333333"/>
          <w:sz w:val="28"/>
          <w:szCs w:val="28"/>
          <w:lang w:eastAsia="ru-RU"/>
        </w:rPr>
      </w:pPr>
      <w:r w:rsidRPr="00E8665C">
        <w:rPr>
          <w:noProof w:val="0"/>
          <w:color w:val="333333"/>
          <w:sz w:val="28"/>
          <w:szCs w:val="28"/>
          <w:lang w:eastAsia="ru-RU"/>
        </w:rPr>
        <w:t>Библиотечка для детского сада;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274" w:after="200" w:line="360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Выставка «Книжка своими руками».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200" w:line="360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Творческая мастерская «</w:t>
      </w:r>
      <w:proofErr w:type="spellStart"/>
      <w:r w:rsidRPr="00E8665C">
        <w:rPr>
          <w:noProof w:val="0"/>
          <w:sz w:val="28"/>
          <w:szCs w:val="28"/>
          <w:lang w:eastAsia="ru-RU"/>
        </w:rPr>
        <w:t>Книжкина</w:t>
      </w:r>
      <w:proofErr w:type="spellEnd"/>
      <w:r w:rsidRPr="00E8665C">
        <w:rPr>
          <w:noProof w:val="0"/>
          <w:sz w:val="28"/>
          <w:szCs w:val="28"/>
          <w:lang w:eastAsia="ru-RU"/>
        </w:rPr>
        <w:t xml:space="preserve"> больница».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200" w:line="360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«Вернисаж любимых сказок» - совместное творчество родителей и детей.</w:t>
      </w:r>
    </w:p>
    <w:p w:rsidR="00E8665C" w:rsidRPr="00E8665C" w:rsidRDefault="00E8665C" w:rsidP="00E8665C">
      <w:pPr>
        <w:widowControl/>
        <w:numPr>
          <w:ilvl w:val="0"/>
          <w:numId w:val="2"/>
        </w:numPr>
        <w:shd w:val="clear" w:color="auto" w:fill="FFFFFF"/>
        <w:spacing w:before="100" w:beforeAutospacing="1" w:after="274" w:line="360" w:lineRule="atLeast"/>
        <w:rPr>
          <w:noProof w:val="0"/>
          <w:sz w:val="28"/>
          <w:szCs w:val="28"/>
          <w:lang w:eastAsia="ru-RU"/>
        </w:rPr>
      </w:pPr>
      <w:r w:rsidRPr="00E8665C">
        <w:rPr>
          <w:noProof w:val="0"/>
          <w:sz w:val="28"/>
          <w:szCs w:val="28"/>
          <w:lang w:eastAsia="ru-RU"/>
        </w:rPr>
        <w:t>Презентация проекта  «Мои любимые книжки».</w:t>
      </w:r>
    </w:p>
    <w:p w:rsidR="00E8665C" w:rsidRPr="00E8665C" w:rsidRDefault="00E8665C" w:rsidP="00E8665C">
      <w:pPr>
        <w:widowControl/>
        <w:numPr>
          <w:ilvl w:val="0"/>
          <w:numId w:val="2"/>
        </w:numPr>
        <w:spacing w:after="200" w:line="360" w:lineRule="auto"/>
        <w:contextualSpacing/>
        <w:jc w:val="both"/>
        <w:rPr>
          <w:noProof w:val="0"/>
          <w:color w:val="auto"/>
          <w:sz w:val="28"/>
          <w:szCs w:val="28"/>
          <w:lang w:eastAsia="ru-RU"/>
        </w:rPr>
      </w:pPr>
      <w:r w:rsidRPr="00E8665C">
        <w:rPr>
          <w:noProof w:val="0"/>
          <w:color w:val="auto"/>
          <w:sz w:val="28"/>
          <w:szCs w:val="28"/>
          <w:lang w:eastAsia="ru-RU"/>
        </w:rPr>
        <w:t>Фоторепортаж «Моя домашняя библиотека»,</w:t>
      </w:r>
    </w:p>
    <w:p w:rsidR="00E8665C" w:rsidRPr="00E8665C" w:rsidRDefault="00E8665C" w:rsidP="00C27ED8">
      <w:pPr>
        <w:widowControl/>
        <w:shd w:val="clear" w:color="auto" w:fill="FFFFFF"/>
        <w:spacing w:before="100" w:beforeAutospacing="1" w:after="100" w:afterAutospacing="1" w:line="276" w:lineRule="auto"/>
        <w:rPr>
          <w:noProof w:val="0"/>
          <w:color w:val="333333"/>
          <w:sz w:val="28"/>
          <w:szCs w:val="28"/>
          <w:lang w:eastAsia="ru-RU"/>
        </w:rPr>
      </w:pPr>
    </w:p>
    <w:p w:rsidR="00C27ED8" w:rsidRPr="00C27ED8" w:rsidRDefault="00C27ED8" w:rsidP="00C27ED8">
      <w:pPr>
        <w:widowControl/>
        <w:shd w:val="clear" w:color="auto" w:fill="FFFFFF"/>
        <w:spacing w:after="150"/>
        <w:rPr>
          <w:noProof w:val="0"/>
          <w:color w:val="333333"/>
          <w:sz w:val="28"/>
          <w:szCs w:val="28"/>
          <w:lang w:eastAsia="ru-RU"/>
        </w:rPr>
      </w:pPr>
      <w:r w:rsidRPr="00C27ED8">
        <w:rPr>
          <w:b/>
          <w:bCs/>
          <w:noProof w:val="0"/>
          <w:color w:val="333333"/>
          <w:sz w:val="28"/>
          <w:szCs w:val="28"/>
          <w:lang w:eastAsia="ru-RU"/>
        </w:rPr>
        <w:t xml:space="preserve">         Список используемых источников</w:t>
      </w:r>
    </w:p>
    <w:p w:rsidR="00C27ED8" w:rsidRPr="00C27ED8" w:rsidRDefault="00C27ED8" w:rsidP="00C27ED8">
      <w:pPr>
        <w:widowControl/>
        <w:shd w:val="clear" w:color="auto" w:fill="FFFFFF"/>
        <w:spacing w:after="150"/>
        <w:jc w:val="center"/>
        <w:rPr>
          <w:rFonts w:ascii="Helvetica" w:hAnsi="Helvetica" w:cs="Helvetica"/>
          <w:noProof w:val="0"/>
          <w:color w:val="333333"/>
          <w:sz w:val="21"/>
          <w:szCs w:val="21"/>
          <w:lang w:eastAsia="ru-RU"/>
        </w:rPr>
      </w:pPr>
    </w:p>
    <w:p w:rsidR="00C27ED8" w:rsidRPr="00C27ED8" w:rsidRDefault="00C27ED8" w:rsidP="00C27ED8">
      <w:pPr>
        <w:widowControl/>
        <w:numPr>
          <w:ilvl w:val="0"/>
          <w:numId w:val="6"/>
        </w:numPr>
        <w:shd w:val="clear" w:color="auto" w:fill="FFFFFF"/>
        <w:spacing w:after="150" w:line="259" w:lineRule="auto"/>
        <w:rPr>
          <w:noProof w:val="0"/>
          <w:color w:val="333333"/>
          <w:sz w:val="28"/>
          <w:szCs w:val="28"/>
          <w:lang w:eastAsia="ru-RU"/>
        </w:rPr>
      </w:pPr>
      <w:r w:rsidRPr="00C27ED8">
        <w:rPr>
          <w:noProof w:val="0"/>
          <w:color w:val="333333"/>
          <w:sz w:val="28"/>
          <w:szCs w:val="28"/>
          <w:lang w:eastAsia="ru-RU"/>
        </w:rPr>
        <w:t>Акулова О.В., Солнцева О.В. . Образовательная область «Социализация. Игра». Как работать по программе «Детство»: учебно-методическое пособие / науч. ред. А.Г. Гогоберидзе. – СПб.: ООО «ИЗДАТЕЛЬСТВО «ДЕТСТВО-ПРЕСС», 2012 г.</w:t>
      </w:r>
    </w:p>
    <w:p w:rsidR="00C27ED8" w:rsidRPr="00C27ED8" w:rsidRDefault="00C27ED8" w:rsidP="00C27ED8">
      <w:pPr>
        <w:widowControl/>
        <w:numPr>
          <w:ilvl w:val="0"/>
          <w:numId w:val="6"/>
        </w:numPr>
        <w:shd w:val="clear" w:color="auto" w:fill="FFFFFF"/>
        <w:spacing w:after="150" w:line="259" w:lineRule="auto"/>
        <w:rPr>
          <w:noProof w:val="0"/>
          <w:color w:val="333333"/>
          <w:sz w:val="28"/>
          <w:szCs w:val="28"/>
          <w:lang w:eastAsia="ru-RU"/>
        </w:rPr>
      </w:pPr>
      <w:r w:rsidRPr="00C27ED8">
        <w:rPr>
          <w:noProof w:val="0"/>
          <w:color w:val="333333"/>
          <w:sz w:val="28"/>
          <w:szCs w:val="28"/>
          <w:lang w:eastAsia="ru-RU"/>
        </w:rPr>
        <w:t xml:space="preserve">Детство. Примерная основная общеобразовательная программа дошкольного образования/ В. И. Логинова, Т. И. Бабаева, Н. А. </w:t>
      </w: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Ноткина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 xml:space="preserve"> и др.; Под ред. Т. И. Бабаевой, З. А. Михайловой, Л. М. Гурович: Изд. 3-е, переработанное. – 244 с. СПб.: «Детство-Пресс», 2014</w:t>
      </w:r>
    </w:p>
    <w:p w:rsidR="00C27ED8" w:rsidRPr="00C27ED8" w:rsidRDefault="00C27ED8" w:rsidP="00C27ED8">
      <w:pPr>
        <w:widowControl/>
        <w:numPr>
          <w:ilvl w:val="0"/>
          <w:numId w:val="6"/>
        </w:numPr>
        <w:shd w:val="clear" w:color="auto" w:fill="FFFFFF"/>
        <w:spacing w:after="150" w:line="259" w:lineRule="auto"/>
        <w:rPr>
          <w:noProof w:val="0"/>
          <w:color w:val="333333"/>
          <w:sz w:val="28"/>
          <w:szCs w:val="28"/>
          <w:lang w:eastAsia="ru-RU"/>
        </w:rPr>
      </w:pP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Вербенец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 xml:space="preserve"> А.М., Солнцева О.В. </w:t>
      </w: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Сомкова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 xml:space="preserve"> О.Н. Планирование и организация образовательного процесса дошкольного образовательного учреждения по примерной основной общеобразовательной программе «Детство»: учебно - методическое пособие СПб.: «Детство-Пресс», 2012</w:t>
      </w:r>
    </w:p>
    <w:p w:rsidR="00C27ED8" w:rsidRPr="00C27ED8" w:rsidRDefault="00C27ED8" w:rsidP="00C27ED8">
      <w:pPr>
        <w:widowControl/>
        <w:numPr>
          <w:ilvl w:val="0"/>
          <w:numId w:val="6"/>
        </w:numPr>
        <w:shd w:val="clear" w:color="auto" w:fill="FFFFFF"/>
        <w:spacing w:after="150" w:line="259" w:lineRule="auto"/>
        <w:rPr>
          <w:noProof w:val="0"/>
          <w:color w:val="333333"/>
          <w:sz w:val="28"/>
          <w:szCs w:val="28"/>
          <w:lang w:eastAsia="ru-RU"/>
        </w:rPr>
      </w:pPr>
      <w:r w:rsidRPr="00C27ED8">
        <w:rPr>
          <w:noProof w:val="0"/>
          <w:color w:val="333333"/>
          <w:sz w:val="28"/>
          <w:szCs w:val="28"/>
          <w:lang w:eastAsia="ru-RU"/>
        </w:rPr>
        <w:t xml:space="preserve">Михайлова З.А., Полякова М. Н., Ивченко Т. А. Образовательная область «Познание». Как работать по программе «Детство»: учебно-методическое пособие / науч. ред. </w:t>
      </w: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А.Г.Гогоберидзе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>. – СПб.: ООО «ИЗДАТЕЛЬСТВО «ДЕТСТВО-ПРЕСС», 2012 г.</w:t>
      </w:r>
    </w:p>
    <w:p w:rsidR="00C27ED8" w:rsidRPr="00C27ED8" w:rsidRDefault="00C27ED8" w:rsidP="00C27ED8">
      <w:pPr>
        <w:widowControl/>
        <w:numPr>
          <w:ilvl w:val="0"/>
          <w:numId w:val="6"/>
        </w:numPr>
        <w:shd w:val="clear" w:color="auto" w:fill="FFFFFF"/>
        <w:spacing w:after="150" w:line="259" w:lineRule="auto"/>
        <w:rPr>
          <w:noProof w:val="0"/>
          <w:color w:val="333333"/>
          <w:sz w:val="28"/>
          <w:szCs w:val="28"/>
          <w:lang w:eastAsia="ru-RU"/>
        </w:rPr>
      </w:pP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lastRenderedPageBreak/>
        <w:t>Сомкова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 xml:space="preserve"> О.Н. Образовательная область «Коммуникация». Как работать по программе «Детство» Учебно-методическое пособие, </w:t>
      </w: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науч</w:t>
      </w:r>
      <w:proofErr w:type="gramStart"/>
      <w:r w:rsidRPr="00C27ED8">
        <w:rPr>
          <w:noProof w:val="0"/>
          <w:color w:val="333333"/>
          <w:sz w:val="28"/>
          <w:szCs w:val="28"/>
          <w:lang w:eastAsia="ru-RU"/>
        </w:rPr>
        <w:t>.р</w:t>
      </w:r>
      <w:proofErr w:type="gramEnd"/>
      <w:r w:rsidRPr="00C27ED8">
        <w:rPr>
          <w:noProof w:val="0"/>
          <w:color w:val="333333"/>
          <w:sz w:val="28"/>
          <w:szCs w:val="28"/>
          <w:lang w:eastAsia="ru-RU"/>
        </w:rPr>
        <w:t>ед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 xml:space="preserve"> .А.Г. </w:t>
      </w: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Гогоберидце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>.- СПб.: ООО «Издательство «Детство-Пресс», 2012</w:t>
      </w:r>
    </w:p>
    <w:p w:rsidR="00C27ED8" w:rsidRPr="00C27ED8" w:rsidRDefault="00C27ED8" w:rsidP="00C27ED8">
      <w:pPr>
        <w:widowControl/>
        <w:numPr>
          <w:ilvl w:val="0"/>
          <w:numId w:val="6"/>
        </w:numPr>
        <w:shd w:val="clear" w:color="auto" w:fill="FFFFFF"/>
        <w:spacing w:after="150" w:line="259" w:lineRule="auto"/>
        <w:rPr>
          <w:noProof w:val="0"/>
          <w:color w:val="333333"/>
          <w:sz w:val="28"/>
          <w:szCs w:val="28"/>
          <w:lang w:eastAsia="ru-RU"/>
        </w:rPr>
      </w:pPr>
      <w:r w:rsidRPr="00C27ED8">
        <w:rPr>
          <w:noProof w:val="0"/>
          <w:color w:val="333333"/>
          <w:sz w:val="28"/>
          <w:szCs w:val="28"/>
          <w:lang w:eastAsia="ru-RU"/>
        </w:rPr>
        <w:t xml:space="preserve">Шипицына Л. М., </w:t>
      </w:r>
      <w:proofErr w:type="spellStart"/>
      <w:r w:rsidRPr="00C27ED8">
        <w:rPr>
          <w:noProof w:val="0"/>
          <w:color w:val="333333"/>
          <w:sz w:val="28"/>
          <w:szCs w:val="28"/>
          <w:lang w:eastAsia="ru-RU"/>
        </w:rPr>
        <w:t>Защиринская</w:t>
      </w:r>
      <w:proofErr w:type="spellEnd"/>
      <w:r w:rsidRPr="00C27ED8">
        <w:rPr>
          <w:noProof w:val="0"/>
          <w:color w:val="333333"/>
          <w:sz w:val="28"/>
          <w:szCs w:val="28"/>
          <w:lang w:eastAsia="ru-RU"/>
        </w:rPr>
        <w:t xml:space="preserve"> О. В., Воронова А. П., Нилова Т. А. Азбука общения: Развитие личности ребенка, навыков общения со взрослыми и сверстниками. (Для детей от 3 до 6 лет) – «ДЕТСТВО-ПРЕСС», 2010. – 384 с.</w:t>
      </w:r>
    </w:p>
    <w:p w:rsidR="00C27ED8" w:rsidRPr="00C27ED8" w:rsidRDefault="00C27ED8" w:rsidP="00C27ED8">
      <w:pPr>
        <w:widowControl/>
        <w:shd w:val="clear" w:color="auto" w:fill="FFFFFF"/>
        <w:spacing w:after="150"/>
        <w:rPr>
          <w:noProof w:val="0"/>
          <w:color w:val="333333"/>
          <w:sz w:val="28"/>
          <w:szCs w:val="28"/>
          <w:lang w:eastAsia="ru-RU"/>
        </w:rPr>
      </w:pPr>
      <w:r w:rsidRPr="00C27ED8">
        <w:rPr>
          <w:noProof w:val="0"/>
          <w:color w:val="333333"/>
          <w:sz w:val="28"/>
          <w:szCs w:val="28"/>
          <w:lang w:eastAsia="ru-RU"/>
        </w:rPr>
        <w:br/>
      </w: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rFonts w:eastAsia="Calibri"/>
          <w:noProof w:val="0"/>
          <w:color w:val="auto"/>
          <w:sz w:val="28"/>
          <w:szCs w:val="28"/>
          <w:lang w:eastAsia="en-US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noProof w:val="0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noProof w:val="0"/>
          <w:sz w:val="28"/>
          <w:szCs w:val="28"/>
          <w:lang w:eastAsia="ru-RU"/>
        </w:rPr>
      </w:pPr>
    </w:p>
    <w:p w:rsidR="00E8665C" w:rsidRPr="00E8665C" w:rsidRDefault="00E8665C" w:rsidP="00E8665C">
      <w:pPr>
        <w:widowControl/>
        <w:shd w:val="clear" w:color="auto" w:fill="FFFFFF"/>
        <w:spacing w:line="294" w:lineRule="atLeast"/>
        <w:rPr>
          <w:noProof w:val="0"/>
          <w:sz w:val="28"/>
          <w:szCs w:val="28"/>
          <w:lang w:eastAsia="ru-RU"/>
        </w:rPr>
      </w:pPr>
    </w:p>
    <w:sectPr w:rsidR="00E8665C" w:rsidRPr="00E86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90268"/>
    <w:multiLevelType w:val="multilevel"/>
    <w:tmpl w:val="0858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359E8"/>
    <w:multiLevelType w:val="multilevel"/>
    <w:tmpl w:val="A0BE0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8B2571"/>
    <w:multiLevelType w:val="multilevel"/>
    <w:tmpl w:val="2F0A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3E140F"/>
    <w:multiLevelType w:val="multilevel"/>
    <w:tmpl w:val="55ECB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794497"/>
    <w:multiLevelType w:val="multilevel"/>
    <w:tmpl w:val="47363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CE793E"/>
    <w:multiLevelType w:val="multilevel"/>
    <w:tmpl w:val="2FD2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FA"/>
    <w:rsid w:val="00337B9B"/>
    <w:rsid w:val="00364A8E"/>
    <w:rsid w:val="0038055E"/>
    <w:rsid w:val="007E57FA"/>
    <w:rsid w:val="008C08D1"/>
    <w:rsid w:val="00995F34"/>
    <w:rsid w:val="009A7408"/>
    <w:rsid w:val="00C27ED8"/>
    <w:rsid w:val="00E8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5E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6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5E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6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12</Pages>
  <Words>1792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 Divack</dc:creator>
  <cp:keywords/>
  <dc:description/>
  <cp:lastModifiedBy>Дима</cp:lastModifiedBy>
  <cp:revision>6</cp:revision>
  <dcterms:created xsi:type="dcterms:W3CDTF">2020-07-13T09:37:00Z</dcterms:created>
  <dcterms:modified xsi:type="dcterms:W3CDTF">2021-06-28T14:19:00Z</dcterms:modified>
</cp:coreProperties>
</file>