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550B" w:rsidRPr="0041550B" w:rsidRDefault="0041550B" w:rsidP="0041550B">
      <w:pPr>
        <w:spacing w:before="225" w:after="225" w:line="240" w:lineRule="auto"/>
        <w:ind w:firstLine="36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1550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"Сопровождение семей с детьми «группы риска» в дошкольном образовательном учреждении"</w:t>
      </w:r>
    </w:p>
    <w:p w:rsidR="0041550B" w:rsidRPr="0041550B" w:rsidRDefault="0041550B" w:rsidP="0041550B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1550B" w:rsidRPr="0041550B" w:rsidRDefault="0041550B" w:rsidP="0041550B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55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«Главный смысл и цель </w:t>
      </w:r>
      <w:r w:rsidRPr="0041550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семейной</w:t>
      </w:r>
      <w:r w:rsidRPr="0041550B">
        <w:rPr>
          <w:rFonts w:ascii="Times New Roman" w:eastAsia="Times New Roman" w:hAnsi="Times New Roman" w:cs="Times New Roman"/>
          <w:sz w:val="28"/>
          <w:szCs w:val="28"/>
          <w:lang w:eastAsia="ru-RU"/>
        </w:rPr>
        <w:t> жизни - воспитание детей.</w:t>
      </w:r>
    </w:p>
    <w:p w:rsidR="0041550B" w:rsidRPr="0041550B" w:rsidRDefault="0041550B" w:rsidP="0041550B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550B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Главная школа воспитания детей - взаимоотношения</w:t>
      </w:r>
    </w:p>
    <w:p w:rsidR="0041550B" w:rsidRPr="0041550B" w:rsidRDefault="0041550B" w:rsidP="0041550B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550B">
        <w:rPr>
          <w:rFonts w:ascii="Times New Roman" w:eastAsia="Times New Roman" w:hAnsi="Times New Roman" w:cs="Times New Roman"/>
          <w:sz w:val="28"/>
          <w:szCs w:val="28"/>
          <w:lang w:eastAsia="ru-RU"/>
        </w:rPr>
        <w:t>мужа и жены, отца и матери» В. А. Сухомлинский</w:t>
      </w:r>
    </w:p>
    <w:p w:rsidR="0041550B" w:rsidRPr="0041550B" w:rsidRDefault="0041550B" w:rsidP="0041550B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550B">
        <w:rPr>
          <w:rFonts w:ascii="Times New Roman" w:eastAsia="Times New Roman" w:hAnsi="Times New Roman" w:cs="Times New Roman"/>
          <w:sz w:val="28"/>
          <w:szCs w:val="28"/>
          <w:lang w:eastAsia="ru-RU"/>
        </w:rPr>
        <w:t>Наше время предъявляет к детским садам высокие требования, в соответствии с которыми в системе дошкольного образования наиболее востребованными становится психолого-педагогическое </w:t>
      </w:r>
      <w:r w:rsidRPr="0041550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сопровождение</w:t>
      </w:r>
      <w:r w:rsidRPr="0041550B">
        <w:rPr>
          <w:rFonts w:ascii="Times New Roman" w:eastAsia="Times New Roman" w:hAnsi="Times New Roman" w:cs="Times New Roman"/>
          <w:sz w:val="28"/>
          <w:szCs w:val="28"/>
          <w:lang w:eastAsia="ru-RU"/>
        </w:rPr>
        <w:t> всех участников образовательного процесса. Поэтому забота о реализации права ребёнка на полноценное и свободное развитие является, сегодня неотъемлемой целью любого детского сада.</w:t>
      </w:r>
    </w:p>
    <w:p w:rsidR="0041550B" w:rsidRPr="0041550B" w:rsidRDefault="0041550B" w:rsidP="0041550B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550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Сопровождение</w:t>
      </w:r>
      <w:r w:rsidRPr="0041550B">
        <w:rPr>
          <w:rFonts w:ascii="Times New Roman" w:eastAsia="Times New Roman" w:hAnsi="Times New Roman" w:cs="Times New Roman"/>
          <w:sz w:val="28"/>
          <w:szCs w:val="28"/>
          <w:lang w:eastAsia="ru-RU"/>
        </w:rPr>
        <w:t> - это система профессиональной деятельности, направленная на создание </w:t>
      </w:r>
      <w:r w:rsidRPr="0041550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социально-психологических</w:t>
      </w:r>
      <w:r w:rsidRPr="0041550B">
        <w:rPr>
          <w:rFonts w:ascii="Times New Roman" w:eastAsia="Times New Roman" w:hAnsi="Times New Roman" w:cs="Times New Roman"/>
          <w:sz w:val="28"/>
          <w:szCs w:val="28"/>
          <w:lang w:eastAsia="ru-RU"/>
        </w:rPr>
        <w:t> условий для успешного воспитания, обучения и развития ребёнка на каждом возрастном этапе.</w:t>
      </w:r>
    </w:p>
    <w:p w:rsidR="0041550B" w:rsidRPr="0041550B" w:rsidRDefault="0041550B" w:rsidP="0041550B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550B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Детские сады обладают большими адаптивными возможностями и могут чутко реагировать на изменение общественных запросов, так как способны удовлетворить разнообразные потребности </w:t>
      </w:r>
      <w:r w:rsidRPr="0041550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семей из разных социальных слоев</w:t>
      </w:r>
      <w:r w:rsidRPr="0041550B">
        <w:rPr>
          <w:rFonts w:ascii="Times New Roman" w:eastAsia="Times New Roman" w:hAnsi="Times New Roman" w:cs="Times New Roman"/>
          <w:sz w:val="28"/>
          <w:szCs w:val="28"/>
          <w:lang w:eastAsia="ru-RU"/>
        </w:rPr>
        <w:t>. На первый план выходит </w:t>
      </w:r>
      <w:r w:rsidRPr="0041550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социальн</w:t>
      </w:r>
      <w:proofErr w:type="gramStart"/>
      <w:r w:rsidRPr="0041550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о-</w:t>
      </w:r>
      <w:proofErr w:type="gramEnd"/>
      <w:r w:rsidRPr="0041550B">
        <w:rPr>
          <w:rFonts w:ascii="Times New Roman" w:eastAsia="Times New Roman" w:hAnsi="Times New Roman" w:cs="Times New Roman"/>
          <w:sz w:val="28"/>
          <w:szCs w:val="28"/>
          <w:lang w:eastAsia="ru-RU"/>
        </w:rPr>
        <w:t> педагогическая деятельность с семьей. Это обусловлено той важнейшей ролью, которую играет семья в воспитании и </w:t>
      </w:r>
      <w:r w:rsidRPr="0041550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социализации ребенка</w:t>
      </w:r>
      <w:r w:rsidRPr="0041550B">
        <w:rPr>
          <w:rFonts w:ascii="Times New Roman" w:eastAsia="Times New Roman" w:hAnsi="Times New Roman" w:cs="Times New Roman"/>
          <w:sz w:val="28"/>
          <w:szCs w:val="28"/>
          <w:lang w:eastAsia="ru-RU"/>
        </w:rPr>
        <w:t>. Наряду с благополучными семьями существуют семьи </w:t>
      </w:r>
      <w:r w:rsidRPr="0041550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находящиеся в социально опасном положении</w:t>
      </w:r>
      <w:r w:rsidRPr="0041550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1550B" w:rsidRPr="0041550B" w:rsidRDefault="0041550B" w:rsidP="0041550B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550B">
        <w:rPr>
          <w:rFonts w:ascii="Times New Roman" w:eastAsia="Times New Roman" w:hAnsi="Times New Roman" w:cs="Times New Roman"/>
          <w:sz w:val="28"/>
          <w:szCs w:val="28"/>
          <w:lang w:eastAsia="ru-RU"/>
        </w:rPr>
        <w:t>Семьи, </w:t>
      </w:r>
      <w:r w:rsidRPr="0041550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находящиеся в социально опасном положении – острая социально</w:t>
      </w:r>
      <w:r w:rsidRPr="0041550B">
        <w:rPr>
          <w:rFonts w:ascii="Times New Roman" w:eastAsia="Times New Roman" w:hAnsi="Times New Roman" w:cs="Times New Roman"/>
          <w:sz w:val="28"/>
          <w:szCs w:val="28"/>
          <w:lang w:eastAsia="ru-RU"/>
        </w:rPr>
        <w:t> – педагогическая проблема современности.</w:t>
      </w:r>
    </w:p>
    <w:p w:rsidR="0041550B" w:rsidRPr="0041550B" w:rsidRDefault="0041550B" w:rsidP="0041550B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550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Социологическими</w:t>
      </w:r>
      <w:r w:rsidRPr="0041550B">
        <w:rPr>
          <w:rFonts w:ascii="Times New Roman" w:eastAsia="Times New Roman" w:hAnsi="Times New Roman" w:cs="Times New Roman"/>
          <w:sz w:val="28"/>
          <w:szCs w:val="28"/>
          <w:lang w:eastAsia="ru-RU"/>
        </w:rPr>
        <w:t>, психолого-педагогическими, медицинскими исследованиями выявлено отрицательное влияние </w:t>
      </w:r>
      <w:r w:rsidRPr="0041550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семей </w:t>
      </w:r>
      <w:r w:rsidRPr="0041550B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«группы риска»</w:t>
      </w:r>
      <w:r w:rsidRPr="0041550B">
        <w:rPr>
          <w:rFonts w:ascii="Times New Roman" w:eastAsia="Times New Roman" w:hAnsi="Times New Roman" w:cs="Times New Roman"/>
          <w:sz w:val="28"/>
          <w:szCs w:val="28"/>
          <w:lang w:eastAsia="ru-RU"/>
        </w:rPr>
        <w:t> на нравственное и психическое развитие детей. Почти 90% детей из </w:t>
      </w:r>
      <w:r w:rsidRPr="0041550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семей находящихся в социально опасном положении страдают неврозами</w:t>
      </w:r>
      <w:r w:rsidRPr="004155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Pr="0041550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Семьи в зависимости от причин и характера неблагополучия делятся на группы</w:t>
      </w:r>
      <w:r w:rsidRPr="0041550B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41550B" w:rsidRPr="0041550B" w:rsidRDefault="0041550B" w:rsidP="0041550B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550B">
        <w:rPr>
          <w:rFonts w:ascii="Times New Roman" w:eastAsia="Times New Roman" w:hAnsi="Times New Roman" w:cs="Times New Roman"/>
          <w:sz w:val="28"/>
          <w:szCs w:val="28"/>
          <w:lang w:eastAsia="ru-RU"/>
        </w:rPr>
        <w:t>- семьи, страдающие алкоголизмом;</w:t>
      </w:r>
    </w:p>
    <w:p w:rsidR="0041550B" w:rsidRPr="0041550B" w:rsidRDefault="0041550B" w:rsidP="0041550B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550B">
        <w:rPr>
          <w:rFonts w:ascii="Times New Roman" w:eastAsia="Times New Roman" w:hAnsi="Times New Roman" w:cs="Times New Roman"/>
          <w:sz w:val="28"/>
          <w:szCs w:val="28"/>
          <w:lang w:eastAsia="ru-RU"/>
        </w:rPr>
        <w:t>- семьи, ведущие аморальный образ жизни;</w:t>
      </w:r>
    </w:p>
    <w:p w:rsidR="0041550B" w:rsidRPr="0041550B" w:rsidRDefault="0041550B" w:rsidP="0041550B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550B">
        <w:rPr>
          <w:rFonts w:ascii="Times New Roman" w:eastAsia="Times New Roman" w:hAnsi="Times New Roman" w:cs="Times New Roman"/>
          <w:sz w:val="28"/>
          <w:szCs w:val="28"/>
          <w:lang w:eastAsia="ru-RU"/>
        </w:rPr>
        <w:t>-семьи, имеющие конфликтность </w:t>
      </w:r>
      <w:r w:rsidRPr="0041550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внутрисемейных отношений</w:t>
      </w:r>
      <w:r w:rsidRPr="0041550B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41550B" w:rsidRPr="0041550B" w:rsidRDefault="0041550B" w:rsidP="0041550B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550B">
        <w:rPr>
          <w:rFonts w:ascii="Times New Roman" w:eastAsia="Times New Roman" w:hAnsi="Times New Roman" w:cs="Times New Roman"/>
          <w:sz w:val="28"/>
          <w:szCs w:val="28"/>
          <w:lang w:eastAsia="ru-RU"/>
        </w:rPr>
        <w:t>-безответственные семьи;</w:t>
      </w:r>
    </w:p>
    <w:p w:rsidR="0041550B" w:rsidRPr="0041550B" w:rsidRDefault="0041550B" w:rsidP="0041550B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550B">
        <w:rPr>
          <w:rFonts w:ascii="Times New Roman" w:eastAsia="Times New Roman" w:hAnsi="Times New Roman" w:cs="Times New Roman"/>
          <w:sz w:val="28"/>
          <w:szCs w:val="28"/>
          <w:lang w:eastAsia="ru-RU"/>
        </w:rPr>
        <w:t>- семьи педагогически безграмотные.</w:t>
      </w:r>
    </w:p>
    <w:p w:rsidR="0041550B" w:rsidRPr="0041550B" w:rsidRDefault="0041550B" w:rsidP="0041550B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550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Для работы с каждой группой определяются конкретные задачи и методы воздействия. Показателем </w:t>
      </w:r>
      <w:r w:rsidRPr="0041550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семейного </w:t>
      </w:r>
      <w:r w:rsidRPr="0041550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неблагополучия являются сами дети</w:t>
      </w:r>
      <w:r w:rsidRPr="004155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их поведение в детском саду (неуравновешенность характера, непослушание, агрессия, </w:t>
      </w:r>
      <w:proofErr w:type="spellStart"/>
      <w:r w:rsidRPr="0041550B">
        <w:rPr>
          <w:rFonts w:ascii="Times New Roman" w:eastAsia="Times New Roman" w:hAnsi="Times New Roman" w:cs="Times New Roman"/>
          <w:sz w:val="28"/>
          <w:szCs w:val="28"/>
          <w:lang w:eastAsia="ru-RU"/>
        </w:rPr>
        <w:t>сверхподвижность</w:t>
      </w:r>
      <w:proofErr w:type="spellEnd"/>
      <w:r w:rsidRPr="0041550B"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замкнутость) характер общения с взрослыми и детьми, низкий уровень усвоение </w:t>
      </w:r>
      <w:r w:rsidRPr="0041550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программы</w:t>
      </w:r>
      <w:r w:rsidRPr="0041550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1550B" w:rsidRPr="0041550B" w:rsidRDefault="0041550B" w:rsidP="0041550B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550B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 отклонения от нормы служат для воспитателя сигналом о том, что у данного ребёнка могут быть неблагоприятные условия дома, что ребёнок и родители требуют особого внимания. Ссоры взрослых, физические оскорбления, разлука, развод - это факторы, нарушающие необходимые для ребёнка ощущения защищённости и </w:t>
      </w:r>
      <w:r w:rsidRPr="0041550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безопасности</w:t>
      </w:r>
      <w:r w:rsidRPr="0041550B">
        <w:rPr>
          <w:rFonts w:ascii="Times New Roman" w:eastAsia="Times New Roman" w:hAnsi="Times New Roman" w:cs="Times New Roman"/>
          <w:sz w:val="28"/>
          <w:szCs w:val="28"/>
          <w:lang w:eastAsia="ru-RU"/>
        </w:rPr>
        <w:t>, поскольку окружение в его понимании становится непредсказуемым, ненадёжным.</w:t>
      </w:r>
    </w:p>
    <w:p w:rsidR="0041550B" w:rsidRPr="0041550B" w:rsidRDefault="0041550B" w:rsidP="0041550B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550B">
        <w:rPr>
          <w:rFonts w:ascii="Times New Roman" w:eastAsia="Times New Roman" w:hAnsi="Times New Roman" w:cs="Times New Roman"/>
          <w:sz w:val="28"/>
          <w:szCs w:val="28"/>
          <w:lang w:eastAsia="ru-RU"/>
        </w:rPr>
        <w:t>Оказать помощь семье </w:t>
      </w:r>
      <w:r w:rsidRPr="0041550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находящейся в социально опасном положении</w:t>
      </w:r>
      <w:r w:rsidRPr="0041550B">
        <w:rPr>
          <w:rFonts w:ascii="Times New Roman" w:eastAsia="Times New Roman" w:hAnsi="Times New Roman" w:cs="Times New Roman"/>
          <w:sz w:val="28"/>
          <w:szCs w:val="28"/>
          <w:lang w:eastAsia="ru-RU"/>
        </w:rPr>
        <w:t> - первостепенная задача, решить которую можно объединёнными усилиями детского сада и общественности. Нужно разобраться в причинах </w:t>
      </w:r>
      <w:r w:rsidRPr="0041550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семейного неблагополучия</w:t>
      </w:r>
      <w:r w:rsidRPr="0041550B">
        <w:rPr>
          <w:rFonts w:ascii="Times New Roman" w:eastAsia="Times New Roman" w:hAnsi="Times New Roman" w:cs="Times New Roman"/>
          <w:sz w:val="28"/>
          <w:szCs w:val="28"/>
          <w:lang w:eastAsia="ru-RU"/>
        </w:rPr>
        <w:t>, поднять, поддержать, помочь взрослым членам семьи в воспитании ребёнка.</w:t>
      </w:r>
    </w:p>
    <w:p w:rsidR="0041550B" w:rsidRPr="0041550B" w:rsidRDefault="0041550B" w:rsidP="0041550B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550B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Пережитый страной длительный экономический кризис тяжело сказался на </w:t>
      </w:r>
      <w:r w:rsidRPr="0041550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положении российской семьи</w:t>
      </w:r>
      <w:r w:rsidRPr="0041550B">
        <w:rPr>
          <w:rFonts w:ascii="Times New Roman" w:eastAsia="Times New Roman" w:hAnsi="Times New Roman" w:cs="Times New Roman"/>
          <w:sz w:val="28"/>
          <w:szCs w:val="28"/>
          <w:lang w:eastAsia="ru-RU"/>
        </w:rPr>
        <w:t>. Анализ статистических показателей последних лет позволяет сделать выводы о негативных тенденциях в сфере </w:t>
      </w:r>
      <w:r w:rsidRPr="0041550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семейных отношений</w:t>
      </w:r>
      <w:r w:rsidRPr="0041550B">
        <w:rPr>
          <w:rFonts w:ascii="Times New Roman" w:eastAsia="Times New Roman" w:hAnsi="Times New Roman" w:cs="Times New Roman"/>
          <w:sz w:val="28"/>
          <w:szCs w:val="28"/>
          <w:lang w:eastAsia="ru-RU"/>
        </w:rPr>
        <w:t>, о росте </w:t>
      </w:r>
      <w:r w:rsidRPr="0041550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семейного неблагополучия</w:t>
      </w:r>
      <w:r w:rsidRPr="0041550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1550B" w:rsidRPr="0041550B" w:rsidRDefault="0041550B" w:rsidP="0041550B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550B">
        <w:rPr>
          <w:rFonts w:ascii="Times New Roman" w:eastAsia="Times New Roman" w:hAnsi="Times New Roman" w:cs="Times New Roman"/>
          <w:sz w:val="28"/>
          <w:szCs w:val="28"/>
          <w:lang w:eastAsia="ru-RU"/>
        </w:rPr>
        <w:t>Ослабевает нравственный и воспитательный потенциал семьи, снижается ответственность родителей за содержание и воспитание детей. Слабая экономическая самостоятельность </w:t>
      </w:r>
      <w:r w:rsidRPr="0041550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семей</w:t>
      </w:r>
      <w:r w:rsidRPr="0041550B">
        <w:rPr>
          <w:rFonts w:ascii="Times New Roman" w:eastAsia="Times New Roman" w:hAnsi="Times New Roman" w:cs="Times New Roman"/>
          <w:sz w:val="28"/>
          <w:szCs w:val="28"/>
          <w:lang w:eastAsia="ru-RU"/>
        </w:rPr>
        <w:t> является одной из причин </w:t>
      </w:r>
      <w:r w:rsidRPr="0041550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семейного</w:t>
      </w:r>
      <w:r w:rsidRPr="0041550B">
        <w:rPr>
          <w:rFonts w:ascii="Times New Roman" w:eastAsia="Times New Roman" w:hAnsi="Times New Roman" w:cs="Times New Roman"/>
          <w:sz w:val="28"/>
          <w:szCs w:val="28"/>
          <w:lang w:eastAsia="ru-RU"/>
        </w:rPr>
        <w:t> неблагополучия и порождает большое число </w:t>
      </w:r>
      <w:r w:rsidRPr="0041550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семей</w:t>
      </w:r>
      <w:r w:rsidRPr="0041550B">
        <w:rPr>
          <w:rFonts w:ascii="Times New Roman" w:eastAsia="Times New Roman" w:hAnsi="Times New Roman" w:cs="Times New Roman"/>
          <w:sz w:val="28"/>
          <w:szCs w:val="28"/>
          <w:lang w:eastAsia="ru-RU"/>
        </w:rPr>
        <w:t>, </w:t>
      </w:r>
      <w:r w:rsidRPr="0041550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находящихся в социально опасном положении</w:t>
      </w:r>
      <w:r w:rsidRPr="0041550B">
        <w:rPr>
          <w:rFonts w:ascii="Times New Roman" w:eastAsia="Times New Roman" w:hAnsi="Times New Roman" w:cs="Times New Roman"/>
          <w:sz w:val="28"/>
          <w:szCs w:val="28"/>
          <w:lang w:eastAsia="ru-RU"/>
        </w:rPr>
        <w:t> и нуждающихся в различных мерах </w:t>
      </w:r>
      <w:r w:rsidRPr="0041550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социальной поддержки</w:t>
      </w:r>
      <w:r w:rsidRPr="0041550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1550B" w:rsidRPr="0041550B" w:rsidRDefault="0041550B" w:rsidP="0041550B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550B">
        <w:rPr>
          <w:rFonts w:ascii="Times New Roman" w:eastAsia="Times New Roman" w:hAnsi="Times New Roman" w:cs="Times New Roman"/>
          <w:sz w:val="28"/>
          <w:szCs w:val="28"/>
          <w:lang w:eastAsia="ru-RU"/>
        </w:rPr>
        <w:t>Вызывает тревогу и состояние здоровья детей, изменения их физического, психического состояния, оказывает отрицательное влияние на процесс образования и развития личности ребёнка.</w:t>
      </w:r>
    </w:p>
    <w:p w:rsidR="0041550B" w:rsidRPr="0041550B" w:rsidRDefault="0041550B" w:rsidP="0041550B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550B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семьях </w:t>
      </w:r>
      <w:r w:rsidRPr="0041550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находящихся в социально опасном положении</w:t>
      </w:r>
      <w:r w:rsidRPr="0041550B">
        <w:rPr>
          <w:rFonts w:ascii="Times New Roman" w:eastAsia="Times New Roman" w:hAnsi="Times New Roman" w:cs="Times New Roman"/>
          <w:sz w:val="28"/>
          <w:szCs w:val="28"/>
          <w:lang w:eastAsia="ru-RU"/>
        </w:rPr>
        <w:t> ущемляются права ребёнка. Тема защиты прав ребёнка актуальна на современном этапе и осуществляется с опорой на существующие законодательные документы. Эти документы, СП способствуют контролю и реализации прав ребёнка со стороны дошкольного образовательного учреждения.</w:t>
      </w:r>
    </w:p>
    <w:sectPr w:rsidR="0041550B" w:rsidRPr="0041550B" w:rsidSect="0041327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65724E"/>
    <w:multiLevelType w:val="multilevel"/>
    <w:tmpl w:val="F99EE5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7F92C5F"/>
    <w:multiLevelType w:val="multilevel"/>
    <w:tmpl w:val="FFB2F6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81F4C67"/>
    <w:multiLevelType w:val="multilevel"/>
    <w:tmpl w:val="7AEC36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1550B"/>
    <w:rsid w:val="003C5D73"/>
    <w:rsid w:val="003D7B81"/>
    <w:rsid w:val="00413279"/>
    <w:rsid w:val="004155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3279"/>
  </w:style>
  <w:style w:type="paragraph" w:styleId="4">
    <w:name w:val="heading 4"/>
    <w:basedOn w:val="a"/>
    <w:link w:val="40"/>
    <w:uiPriority w:val="9"/>
    <w:qFormat/>
    <w:rsid w:val="0041550B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41550B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Normal (Web)"/>
    <w:basedOn w:val="a"/>
    <w:uiPriority w:val="99"/>
    <w:unhideWhenUsed/>
    <w:rsid w:val="004155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41550B"/>
    <w:rPr>
      <w:b/>
      <w:bCs/>
    </w:rPr>
  </w:style>
  <w:style w:type="character" w:styleId="a5">
    <w:name w:val="Hyperlink"/>
    <w:basedOn w:val="a0"/>
    <w:uiPriority w:val="99"/>
    <w:semiHidden/>
    <w:unhideWhenUsed/>
    <w:rsid w:val="0041550B"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sid w:val="0041550B"/>
    <w:rPr>
      <w:color w:val="800080"/>
      <w:u w:val="single"/>
    </w:rPr>
  </w:style>
  <w:style w:type="character" w:customStyle="1" w:styleId="olink">
    <w:name w:val="olink"/>
    <w:basedOn w:val="a0"/>
    <w:rsid w:val="0041550B"/>
  </w:style>
  <w:style w:type="character" w:customStyle="1" w:styleId="cmmdate">
    <w:name w:val="cmm_date"/>
    <w:basedOn w:val="a0"/>
    <w:rsid w:val="0041550B"/>
  </w:style>
  <w:style w:type="paragraph" w:styleId="a7">
    <w:name w:val="Balloon Text"/>
    <w:basedOn w:val="a"/>
    <w:link w:val="a8"/>
    <w:uiPriority w:val="99"/>
    <w:semiHidden/>
    <w:unhideWhenUsed/>
    <w:rsid w:val="004155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41550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7998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3754592">
          <w:marLeft w:val="75"/>
          <w:marRight w:val="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7897890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3410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6409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91697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40862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22389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00386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80769093">
                      <w:marLeft w:val="0"/>
                      <w:marRight w:val="0"/>
                      <w:marTop w:val="225"/>
                      <w:marBottom w:val="2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4842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7294036">
                      <w:marLeft w:val="0"/>
                      <w:marRight w:val="0"/>
                      <w:marTop w:val="225"/>
                      <w:marBottom w:val="2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66070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66887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6273341">
                      <w:marLeft w:val="0"/>
                      <w:marRight w:val="0"/>
                      <w:marTop w:val="15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6408723">
                          <w:marLeft w:val="0"/>
                          <w:marRight w:val="0"/>
                          <w:marTop w:val="225"/>
                          <w:marBottom w:val="2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55212954">
                          <w:marLeft w:val="0"/>
                          <w:marRight w:val="240"/>
                          <w:marTop w:val="0"/>
                          <w:marBottom w:val="0"/>
                          <w:divBdr>
                            <w:top w:val="single" w:sz="2" w:space="2" w:color="009FD9"/>
                            <w:left w:val="single" w:sz="2" w:space="2" w:color="009FD9"/>
                            <w:bottom w:val="single" w:sz="2" w:space="2" w:color="009FD9"/>
                            <w:right w:val="single" w:sz="2" w:space="2" w:color="009FD9"/>
                          </w:divBdr>
                        </w:div>
                        <w:div w:id="3919715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61502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78352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358006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500506237">
                  <w:marLeft w:val="0"/>
                  <w:marRight w:val="0"/>
                  <w:marTop w:val="45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69610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9534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8446916">
                  <w:marLeft w:val="0"/>
                  <w:marRight w:val="0"/>
                  <w:marTop w:val="15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1472905">
                  <w:marLeft w:val="0"/>
                  <w:marRight w:val="0"/>
                  <w:marTop w:val="225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3623519">
                  <w:marLeft w:val="0"/>
                  <w:marRight w:val="0"/>
                  <w:marTop w:val="225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8225624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3451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04195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44740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3898190">
                          <w:marLeft w:val="0"/>
                          <w:marRight w:val="0"/>
                          <w:marTop w:val="15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97684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85965258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434337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1507863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224384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9110022">
                          <w:marLeft w:val="0"/>
                          <w:marRight w:val="0"/>
                          <w:marTop w:val="15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87050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07550633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20423907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836408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43312404">
                          <w:marLeft w:val="0"/>
                          <w:marRight w:val="7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975622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7903559">
                          <w:marLeft w:val="0"/>
                          <w:marRight w:val="0"/>
                          <w:marTop w:val="15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07895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10038017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5169202">
                                  <w:marLeft w:val="0"/>
                                  <w:marRight w:val="7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378357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4793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27429663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5114275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0692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8789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4508485">
                      <w:marLeft w:val="0"/>
                      <w:marRight w:val="0"/>
                      <w:marTop w:val="0"/>
                      <w:marBottom w:val="2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5165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9735883">
                      <w:marLeft w:val="0"/>
                      <w:marRight w:val="0"/>
                      <w:marTop w:val="0"/>
                      <w:marBottom w:val="2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15170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3211906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6015286">
                      <w:marLeft w:val="0"/>
                      <w:marRight w:val="0"/>
                      <w:marTop w:val="225"/>
                      <w:marBottom w:val="2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18745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038285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28380296">
          <w:marLeft w:val="75"/>
          <w:marRight w:val="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2275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4913858">
                  <w:marLeft w:val="0"/>
                  <w:marRight w:val="0"/>
                  <w:marTop w:val="0"/>
                  <w:marBottom w:val="0"/>
                  <w:divBdr>
                    <w:top w:val="none" w:sz="0" w:space="2" w:color="C83DF4"/>
                    <w:left w:val="none" w:sz="0" w:space="11" w:color="C83DF4"/>
                    <w:bottom w:val="single" w:sz="12" w:space="2" w:color="C83DF4"/>
                    <w:right w:val="none" w:sz="0" w:space="11" w:color="C83DF4"/>
                  </w:divBdr>
                </w:div>
                <w:div w:id="17973877">
                  <w:marLeft w:val="0"/>
                  <w:marRight w:val="0"/>
                  <w:marTop w:val="0"/>
                  <w:marBottom w:val="3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6523765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474222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74404752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9926350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03401548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5919957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30700345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9395379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47477950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9765599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40539990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116170289">
              <w:marLeft w:val="0"/>
              <w:marRight w:val="0"/>
              <w:marTop w:val="0"/>
              <w:marBottom w:val="3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837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60716298">
              <w:marLeft w:val="0"/>
              <w:marRight w:val="0"/>
              <w:marTop w:val="0"/>
              <w:marBottom w:val="3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9548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57851075">
              <w:marLeft w:val="0"/>
              <w:marRight w:val="0"/>
              <w:marTop w:val="0"/>
              <w:marBottom w:val="3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3238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27498991">
              <w:marLeft w:val="0"/>
              <w:marRight w:val="0"/>
              <w:marTop w:val="0"/>
              <w:marBottom w:val="3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1022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31642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159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4724190">
                  <w:marLeft w:val="0"/>
                  <w:marRight w:val="0"/>
                  <w:marTop w:val="0"/>
                  <w:marBottom w:val="0"/>
                  <w:divBdr>
                    <w:top w:val="none" w:sz="0" w:space="2" w:color="C83DF4"/>
                    <w:left w:val="none" w:sz="0" w:space="11" w:color="C83DF4"/>
                    <w:bottom w:val="single" w:sz="12" w:space="2" w:color="C83DF4"/>
                    <w:right w:val="none" w:sz="0" w:space="11" w:color="C83DF4"/>
                  </w:divBdr>
                </w:div>
                <w:div w:id="1515532054">
                  <w:marLeft w:val="0"/>
                  <w:marRight w:val="0"/>
                  <w:marTop w:val="0"/>
                  <w:marBottom w:val="3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02949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614260">
                  <w:marLeft w:val="0"/>
                  <w:marRight w:val="0"/>
                  <w:marTop w:val="0"/>
                  <w:marBottom w:val="0"/>
                  <w:divBdr>
                    <w:top w:val="none" w:sz="0" w:space="2" w:color="A1CC33"/>
                    <w:left w:val="none" w:sz="0" w:space="11" w:color="A1CC33"/>
                    <w:bottom w:val="single" w:sz="12" w:space="2" w:color="A1CC33"/>
                    <w:right w:val="none" w:sz="0" w:space="11" w:color="A1CC33"/>
                  </w:divBdr>
                </w:div>
                <w:div w:id="1336031733">
                  <w:marLeft w:val="0"/>
                  <w:marRight w:val="0"/>
                  <w:marTop w:val="0"/>
                  <w:marBottom w:val="3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3533805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7321951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03549919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9297952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37314422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7664181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4982345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8221325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98257463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2216908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59807949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7628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6184641">
                  <w:marLeft w:val="0"/>
                  <w:marRight w:val="0"/>
                  <w:marTop w:val="0"/>
                  <w:marBottom w:val="0"/>
                  <w:divBdr>
                    <w:top w:val="none" w:sz="0" w:space="2" w:color="3DC1F4"/>
                    <w:left w:val="none" w:sz="0" w:space="11" w:color="3DC1F4"/>
                    <w:bottom w:val="single" w:sz="12" w:space="2" w:color="3DC1F4"/>
                    <w:right w:val="none" w:sz="0" w:space="11" w:color="3DC1F4"/>
                  </w:divBdr>
                </w:div>
              </w:divsChild>
            </w:div>
            <w:div w:id="1905529142">
              <w:marLeft w:val="0"/>
              <w:marRight w:val="0"/>
              <w:marTop w:val="0"/>
              <w:marBottom w:val="3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325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602</Words>
  <Characters>3436</Characters>
  <Application>Microsoft Office Word</Application>
  <DocSecurity>0</DocSecurity>
  <Lines>28</Lines>
  <Paragraphs>8</Paragraphs>
  <ScaleCrop>false</ScaleCrop>
  <Company>Hewlett-Packard</Company>
  <LinksUpToDate>false</LinksUpToDate>
  <CharactersWithSpaces>4030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2</cp:revision>
  <dcterms:created xsi:type="dcterms:W3CDTF">2021-07-15T13:18:00Z</dcterms:created>
  <dcterms:modified xsi:type="dcterms:W3CDTF">2021-07-15T13:22:00Z</dcterms:modified>
</cp:coreProperties>
</file>