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F3E" w:rsidRDefault="00D32F3E" w:rsidP="009D4623">
      <w:pPr>
        <w:tabs>
          <w:tab w:val="left" w:pos="5340"/>
        </w:tabs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32F3E" w:rsidRPr="00D32F3E" w:rsidRDefault="00D32F3E" w:rsidP="00D32F3E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2"/>
          <w:szCs w:val="42"/>
          <w:lang w:eastAsia="ru-RU"/>
        </w:rPr>
      </w:pPr>
      <w:r w:rsidRPr="00D32F3E">
        <w:rPr>
          <w:rFonts w:ascii="Times New Roman" w:eastAsia="Times New Roman" w:hAnsi="Times New Roman" w:cs="Times New Roman"/>
          <w:b/>
          <w:color w:val="333333"/>
          <w:kern w:val="36"/>
          <w:sz w:val="42"/>
          <w:szCs w:val="42"/>
          <w:lang w:eastAsia="ru-RU"/>
        </w:rPr>
        <w:t>Отчет по самообразованию «Дидактическая игра как средство развития речи детей младшего дошкольного возраста»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42"/>
          <w:szCs w:val="42"/>
          <w:lang w:eastAsia="ru-RU"/>
        </w:rPr>
        <w:t>.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первые годы жизни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происходят очень существенные изменения в их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развитии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. Уже на первом году жизни ребёнок в состоянии брать и удерживать предметы, а позднее производить ряд разнообразных </w:t>
      </w:r>
      <w:r w:rsidRPr="00D32F3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действий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держать чашку и пить из неё, есть ложкой, закрывать и открывать коробки, нанизывать на стержень кольца и многое другое.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раннем детстве ребёнок овладевает величайшим достоянием человечества - речью. На втором году он понимает обращённую к нему речь, сам начинает говорить и к трём годам довольно свободно объясняется с окружающими.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Учиться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играя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! Эта идея увлекала многих педагогов и воспитателей. Чтобы маленькие дети овладели необходимыми движениями, речью, разнообразными умениями и навыками, их этому надо учить.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обучения через игру и созданы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дидактические игры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Главная их особенность состоит в том, что задание ребёнку предлагается в игровой форме. Дети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играют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подозревая, что осваивают какие-то знания, овладевают навыками действий с определёнными предметами, учатся культуре общения друг с другом. Любая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дидактическая игра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содержит познавательную и воспитательную игровые составляющие, игровые действия, игровые и организационные отношения.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Цель моей работы</w:t>
      </w:r>
      <w:r w:rsidRPr="00D32F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своего теоритического уровня, профессионального мастерства и компетентности по данной теме.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изучение эффективности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дидактической игры по развитию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 активного словаря у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 раннего возраста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D32F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Изучение литературы по данной теме.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Развитие активного словаря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Изготовление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дидактических игр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-Подготовка консультаций для родителей по данной теме.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-Изготовление папок-передвижек.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-Составление картотеке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дидактических игр по развитию речи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проводилась в два этапа, на первом этапе я осуществляла подборку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дидактических игр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, и знакомила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детей с новыми играми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втором этапе велась работа на закрепление полученных знаний и индивидуальная работа.</w:t>
      </w:r>
    </w:p>
    <w:p w:rsid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D32F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Постоянно велась работа с </w:t>
      </w:r>
      <w:r w:rsidRPr="00D32F3E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родителями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индивидуальные беседы, консультации </w:t>
      </w:r>
      <w:r w:rsidRPr="00D32F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«Речь в жизни ребенка»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32F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D32F3E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Развитие речи в игре</w:t>
      </w:r>
      <w:r w:rsidRPr="00D32F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 папка-передвижка </w:t>
      </w:r>
      <w:r w:rsidRPr="00D32F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D32F3E"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Развитие речи</w:t>
      </w:r>
      <w:r w:rsidRPr="00D32F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: игры в кругу семьи»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своей работе с детьми я применяла следующие </w:t>
      </w:r>
      <w:r w:rsidRPr="00D32F3E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методы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Словесные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Наглядные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Практические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Игровые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протяжени</w:t>
      </w:r>
      <w:proofErr w:type="gramStart"/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учебного года велась работа по формированию активного словаря, большое внимание уделяла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играм на развитие речи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 же на заучивание новых стихотворений, на разучивание новых потешек песенок. Велась индивидуальная работа с детьми на закрепление полученных знаний. Так же с целью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развития активного словаря детей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использовала чтение художественной литературы с проговариванием знакомых моментов. Была составлена картотека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дидактических игр по развитию речи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родителей было приобретено много наглядного материала, что то же использовалось в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играх с детьми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, были приобретены </w:t>
      </w:r>
      <w:r w:rsidRPr="00D32F3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дидактические игры по развитию речи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Мною были изготовлены </w:t>
      </w:r>
      <w:r w:rsidRPr="00D32F3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игры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 ферме»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«Чистоговорки»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были изготовлены и использованы в работе различные виды театра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Конусный театр </w:t>
      </w:r>
      <w:r w:rsidRPr="00D32F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«Теремок»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Ложковый театр </w:t>
      </w:r>
      <w:r w:rsidRPr="00D32F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«Три поросенка»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 на фланелеграфе </w:t>
      </w:r>
      <w:r w:rsidRPr="00D32F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«Репка»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32F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«Колобок»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32F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«Петушок и курочка»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 бибабо </w:t>
      </w:r>
      <w:r w:rsidRPr="00D32F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«Заюшкина избушка»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32F3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«Три поросенка»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Перспективы на следующий </w:t>
      </w:r>
      <w:r w:rsidRPr="00D32F3E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год</w:t>
      </w: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 работу по данной теме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Изучать новинки методической литературы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2F3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 работу по разработке новых игр и упражнений по данной теме</w:t>
      </w:r>
    </w:p>
    <w:p w:rsidR="00D32F3E" w:rsidRPr="00D32F3E" w:rsidRDefault="00D32F3E" w:rsidP="00D32F3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D32F3E" w:rsidRPr="00D32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944"/>
    <w:rsid w:val="001F1435"/>
    <w:rsid w:val="00374026"/>
    <w:rsid w:val="006971AB"/>
    <w:rsid w:val="009D4623"/>
    <w:rsid w:val="00D32F3E"/>
    <w:rsid w:val="00E75944"/>
    <w:rsid w:val="00F4142F"/>
    <w:rsid w:val="00F7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1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14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1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14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5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2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4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4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77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30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2017-08-10T02:41:00Z</dcterms:created>
  <dcterms:modified xsi:type="dcterms:W3CDTF">2017-08-10T02:41:00Z</dcterms:modified>
</cp:coreProperties>
</file>