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D6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 образовательное учреждение «Детский сад №34 города Ельца»</w:t>
      </w:r>
    </w:p>
    <w:p w:rsidR="009C3DD6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DD6" w:rsidRPr="00BB25AF" w:rsidRDefault="009C3DD6" w:rsidP="009C3DD6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9C3DD6" w:rsidRPr="00BB25AF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</w:pPr>
      <w:r w:rsidRPr="00BB25AF"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  <w:t>Презентация опыта работы</w:t>
      </w:r>
    </w:p>
    <w:p w:rsidR="009C3DD6" w:rsidRPr="00BB25AF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</w:pPr>
      <w:r w:rsidRPr="00BB25AF"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  <w:t xml:space="preserve"> «Нравственно-патриотическое воспитание дошкольников </w:t>
      </w:r>
    </w:p>
    <w:p w:rsidR="009C3DD6" w:rsidRPr="00BB25AF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</w:pPr>
      <w:r w:rsidRPr="00BB25AF">
        <w:rPr>
          <w:rFonts w:ascii="Times New Roman" w:eastAsia="Times New Roman" w:hAnsi="Times New Roman" w:cs="Times New Roman"/>
          <w:color w:val="0C0321"/>
          <w:sz w:val="40"/>
          <w:szCs w:val="40"/>
          <w:lang w:eastAsia="ru-RU"/>
        </w:rPr>
        <w:t>через ознакомление с традициями и культурой своего народа»</w:t>
      </w: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  <w:t>Подготовила:</w:t>
      </w: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  <w:t xml:space="preserve">воспитатель высшей квалификационной категории </w:t>
      </w: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  <w:t>Пищаева Юлия Владимировна</w:t>
      </w: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right"/>
        <w:rPr>
          <w:rFonts w:ascii="Times New Roman" w:eastAsia="Times New Roman" w:hAnsi="Times New Roman" w:cs="Times New Roman"/>
          <w:color w:val="0C0321"/>
          <w:sz w:val="28"/>
          <w:szCs w:val="28"/>
          <w:lang w:eastAsia="ru-RU"/>
        </w:rPr>
      </w:pPr>
    </w:p>
    <w:p w:rsidR="009C3DD6" w:rsidRDefault="009C3DD6" w:rsidP="009C3DD6">
      <w:pPr>
        <w:spacing w:line="240" w:lineRule="auto"/>
        <w:jc w:val="center"/>
        <w:rPr>
          <w:rFonts w:ascii="Times New Roman" w:eastAsia="Times New Roman" w:hAnsi="Times New Roman" w:cs="Times New Roman"/>
          <w:color w:val="0C0321"/>
          <w:lang w:eastAsia="ru-RU"/>
        </w:rPr>
      </w:pPr>
    </w:p>
    <w:p w:rsidR="009C3DD6" w:rsidRPr="00BB25AF" w:rsidRDefault="009C3DD6" w:rsidP="009C3DD6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C0321"/>
          <w:lang w:eastAsia="ru-RU"/>
        </w:rPr>
        <w:t xml:space="preserve">Елец, май 2020 г.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B25AF">
        <w:rPr>
          <w:rFonts w:ascii="Times New Roman" w:hAnsi="Times New Roman" w:cs="Times New Roman"/>
          <w:sz w:val="28"/>
          <w:szCs w:val="28"/>
        </w:rPr>
        <w:lastRenderedPageBreak/>
        <w:t>«Человеку никак нельзя жить без Родины, как нельзя жить без сердца”.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5AF">
        <w:rPr>
          <w:rFonts w:ascii="Times New Roman" w:hAnsi="Times New Roman" w:cs="Times New Roman"/>
          <w:sz w:val="28"/>
          <w:szCs w:val="28"/>
        </w:rPr>
        <w:t>К.Паустовский</w:t>
      </w:r>
      <w:proofErr w:type="spellEnd"/>
      <w:r w:rsidRPr="00BB2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Формирование отношения к стране и государству начинается с детства. Поэтому одной из главных задач дошкольных образовательных учреждений является патриотическое воспитание. Только любовь к России, к ее истории, ее культуре, к ее народу может возродить великую страну. Эта любовь начинается с малого – с любви к нашей малой родине. Но чтобы любить, надо знать. С чего начинается Родина для малыша? Вопрос этот не праздный. В дошкольном возрасте дети должны обязательно знать и ценить свою малую родину – место, где они родились и живут. Психолого-педагогические исследования показали, что детям дошкольного возраста могут быть доступны знания о некоторых событиях истории, фактах географии, культуры и искусства, если они преподнесены в доступной форме, затрагивают чувства, вызывают интерес, т.е. детям дошкольного возраста доступны занятия краеведением. В нашем образовательном учреждении есть кружок «Краеведческая азбука», руководителем которого я являюсь.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Основной целью курса является приобщение  детей к истории Малой Родины. Созданию условий для успешной творческой самореализации личности  в краеведческой деятельности.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Задачи курса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 Участие в реализации государственной политики в области военно-патриотического и гражданского воспитания детей.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 Воспитание чувства патриотизма, формирование у подрастающего поколения верности Родине.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 Изучение истории и культуры России и родного края.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В своей работе по краеведению я использую следующие формы: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Формы  работы: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 образовательная деятельность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-экскурсии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-викторины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-конкурсы рисунков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-участие в региональных и  городских  конкурсах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-выставки</w:t>
      </w:r>
    </w:p>
    <w:p w:rsidR="00981D10" w:rsidRPr="00BB25AF" w:rsidRDefault="00DD085A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 - </w:t>
      </w:r>
      <w:r w:rsidR="00981D10" w:rsidRPr="00BB25AF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Pr="00BB25AF">
        <w:rPr>
          <w:rFonts w:ascii="Times New Roman" w:hAnsi="Times New Roman" w:cs="Times New Roman"/>
          <w:sz w:val="28"/>
          <w:szCs w:val="28"/>
        </w:rPr>
        <w:t xml:space="preserve">и </w:t>
      </w:r>
      <w:r w:rsidR="00981D10" w:rsidRPr="00BB25AF">
        <w:rPr>
          <w:rFonts w:ascii="Times New Roman" w:hAnsi="Times New Roman" w:cs="Times New Roman"/>
          <w:sz w:val="28"/>
          <w:szCs w:val="28"/>
        </w:rPr>
        <w:t xml:space="preserve">- путешествие; </w:t>
      </w:r>
    </w:p>
    <w:p w:rsidR="00DD085A" w:rsidRPr="00BB25AF" w:rsidRDefault="00DD085A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lastRenderedPageBreak/>
        <w:t xml:space="preserve">В связи с эпидемиологической ситуацией ряд запланированных экскурсий провести не удалось, однако детям и родителям воспитанников были предоставлены альтернативные формы работы, такие как виртуальные экскурсии, фильмы об истории Ельца и жизни известных земляков.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Вся образовательно-воспитательная деятельность в данном направлении рассматривается в следующих тематических блоках: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Здравствуй, детский сад!;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Страницы истории родного города;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Культурное наследие;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Старшее поколение;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Семь+ я; </w:t>
      </w:r>
    </w:p>
    <w:p w:rsidR="00DD085A" w:rsidRPr="00BB25AF" w:rsidRDefault="00DD085A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- Народные промыслы Липецкой области</w:t>
      </w:r>
    </w:p>
    <w:p w:rsidR="00DD085A" w:rsidRPr="00BB25AF" w:rsidRDefault="00DD085A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За время работы по данному направлению мной был накоплен и систематизирован методический материал по краеведению. Создана электронная база с презентациями «Народный костюм в Липецком крае», «</w:t>
      </w:r>
      <w:r w:rsidR="00D170E4" w:rsidRPr="00BB25AF">
        <w:rPr>
          <w:rFonts w:ascii="Times New Roman" w:hAnsi="Times New Roman" w:cs="Times New Roman"/>
          <w:sz w:val="28"/>
          <w:szCs w:val="28"/>
        </w:rPr>
        <w:t>Народные промыслы наших земляков</w:t>
      </w:r>
      <w:r w:rsidRPr="00BB25AF">
        <w:rPr>
          <w:rFonts w:ascii="Times New Roman" w:hAnsi="Times New Roman" w:cs="Times New Roman"/>
          <w:sz w:val="28"/>
          <w:szCs w:val="28"/>
        </w:rPr>
        <w:t>»</w:t>
      </w:r>
      <w:r w:rsidR="00D170E4" w:rsidRPr="00BB25AF">
        <w:rPr>
          <w:rFonts w:ascii="Times New Roman" w:hAnsi="Times New Roman" w:cs="Times New Roman"/>
          <w:sz w:val="28"/>
          <w:szCs w:val="28"/>
        </w:rPr>
        <w:t>, «История нашего города», «</w:t>
      </w:r>
      <w:proofErr w:type="spellStart"/>
      <w:r w:rsidR="00D170E4" w:rsidRPr="00BB25AF">
        <w:rPr>
          <w:rFonts w:ascii="Times New Roman" w:hAnsi="Times New Roman" w:cs="Times New Roman"/>
          <w:sz w:val="28"/>
          <w:szCs w:val="28"/>
        </w:rPr>
        <w:t>Елецкое</w:t>
      </w:r>
      <w:proofErr w:type="spellEnd"/>
      <w:r w:rsidR="00D170E4" w:rsidRPr="00BB25AF">
        <w:rPr>
          <w:rFonts w:ascii="Times New Roman" w:hAnsi="Times New Roman" w:cs="Times New Roman"/>
          <w:sz w:val="28"/>
          <w:szCs w:val="28"/>
        </w:rPr>
        <w:t xml:space="preserve"> кружево», «Предметы русского быта, «Культура и традиции наших предков»  и т.д. </w:t>
      </w:r>
    </w:p>
    <w:p w:rsidR="00D170E4" w:rsidRPr="00BB25AF" w:rsidRDefault="00D170E4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Большое значение я уделяю созданию богатой развивающей предметно-пространственной среде в группе. </w:t>
      </w:r>
      <w:proofErr w:type="gramStart"/>
      <w:r w:rsidRPr="00BB25AF">
        <w:rPr>
          <w:rFonts w:ascii="Times New Roman" w:hAnsi="Times New Roman" w:cs="Times New Roman"/>
          <w:sz w:val="28"/>
          <w:szCs w:val="28"/>
        </w:rPr>
        <w:t xml:space="preserve">Так мной был создан патриотический уголок с различным дидактическим и игровым материалом по краеведению (стенд с флагом и гербом Липецкой области и города, </w:t>
      </w:r>
      <w:r w:rsidR="003C246C" w:rsidRPr="00BB25AF">
        <w:rPr>
          <w:rFonts w:ascii="Times New Roman" w:hAnsi="Times New Roman" w:cs="Times New Roman"/>
          <w:sz w:val="28"/>
          <w:szCs w:val="28"/>
        </w:rPr>
        <w:t>дидактические альбомы:</w:t>
      </w:r>
      <w:proofErr w:type="gramEnd"/>
      <w:r w:rsidR="003C246C" w:rsidRPr="00BB25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46C" w:rsidRPr="00BB25AF">
        <w:rPr>
          <w:rFonts w:ascii="Times New Roman" w:hAnsi="Times New Roman" w:cs="Times New Roman"/>
          <w:sz w:val="28"/>
          <w:szCs w:val="28"/>
        </w:rPr>
        <w:t xml:space="preserve">Романовская игрушка, История Ельца, Валенки, Герои – </w:t>
      </w:r>
      <w:proofErr w:type="spellStart"/>
      <w:r w:rsidR="003C246C" w:rsidRPr="00BB25AF">
        <w:rPr>
          <w:rFonts w:ascii="Times New Roman" w:hAnsi="Times New Roman" w:cs="Times New Roman"/>
          <w:sz w:val="28"/>
          <w:szCs w:val="28"/>
        </w:rPr>
        <w:t>ельчане</w:t>
      </w:r>
      <w:proofErr w:type="spellEnd"/>
      <w:r w:rsidR="003C246C" w:rsidRPr="00BB25AF">
        <w:rPr>
          <w:rFonts w:ascii="Times New Roman" w:hAnsi="Times New Roman" w:cs="Times New Roman"/>
          <w:sz w:val="28"/>
          <w:szCs w:val="28"/>
        </w:rPr>
        <w:t xml:space="preserve">, Партизаны </w:t>
      </w:r>
      <w:proofErr w:type="spellStart"/>
      <w:r w:rsidR="003C246C" w:rsidRPr="00BB25AF">
        <w:rPr>
          <w:rFonts w:ascii="Times New Roman" w:hAnsi="Times New Roman" w:cs="Times New Roman"/>
          <w:sz w:val="28"/>
          <w:szCs w:val="28"/>
        </w:rPr>
        <w:t>елецкой</w:t>
      </w:r>
      <w:proofErr w:type="spellEnd"/>
      <w:r w:rsidR="003C246C" w:rsidRPr="00BB25AF">
        <w:rPr>
          <w:rFonts w:ascii="Times New Roman" w:hAnsi="Times New Roman" w:cs="Times New Roman"/>
          <w:sz w:val="28"/>
          <w:szCs w:val="28"/>
        </w:rPr>
        <w:t xml:space="preserve"> земли, Традиционный костюм наших бабушек, Предметы быта наших предков</w:t>
      </w:r>
      <w:r w:rsidRPr="00BB25AF">
        <w:rPr>
          <w:rFonts w:ascii="Times New Roman" w:hAnsi="Times New Roman" w:cs="Times New Roman"/>
          <w:sz w:val="28"/>
          <w:szCs w:val="28"/>
        </w:rPr>
        <w:t>)</w:t>
      </w:r>
      <w:r w:rsidR="003C246C" w:rsidRPr="00BB25AF">
        <w:rPr>
          <w:rFonts w:ascii="Times New Roman" w:hAnsi="Times New Roman" w:cs="Times New Roman"/>
          <w:sz w:val="28"/>
          <w:szCs w:val="28"/>
        </w:rPr>
        <w:t xml:space="preserve">, изделия с различной росписью, куклы в народных костюмах, изделия из кружева, деревянные ложки и т.д. </w:t>
      </w:r>
      <w:proofErr w:type="gramEnd"/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· Краеведческие уголки - место, где собираются, хранятся, оформляются, изучаются и демонстрируются предметы далекого прошлого и недавних событий края, свидетельства отдельных человеческих судеб. </w:t>
      </w:r>
    </w:p>
    <w:p w:rsidR="003C246C" w:rsidRPr="00BB25AF" w:rsidRDefault="003C246C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Также, в соответствии с тематикой курса, в группе организовывал</w:t>
      </w:r>
      <w:r w:rsidR="00FD6942" w:rsidRPr="00BB25AF">
        <w:rPr>
          <w:rFonts w:ascii="Times New Roman" w:hAnsi="Times New Roman" w:cs="Times New Roman"/>
          <w:sz w:val="28"/>
          <w:szCs w:val="28"/>
        </w:rPr>
        <w:t>ись музейные экспозиции, так как о</w:t>
      </w:r>
      <w:r w:rsidR="00981D10" w:rsidRPr="00BB25AF">
        <w:rPr>
          <w:rFonts w:ascii="Times New Roman" w:hAnsi="Times New Roman" w:cs="Times New Roman"/>
          <w:sz w:val="28"/>
          <w:szCs w:val="28"/>
        </w:rPr>
        <w:t>собое место в краеведческой работе занимают дидактические средства музейной педагогики, которые помогают воссоздать в сознании детей картины прошлого нашего</w:t>
      </w:r>
      <w:proofErr w:type="gramStart"/>
      <w:r w:rsidR="00981D10" w:rsidRPr="00BB25A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81D10" w:rsidRPr="00BB25AF">
        <w:rPr>
          <w:rFonts w:ascii="Times New Roman" w:hAnsi="Times New Roman" w:cs="Times New Roman"/>
          <w:sz w:val="28"/>
          <w:szCs w:val="28"/>
        </w:rPr>
        <w:t xml:space="preserve"> познакомить </w:t>
      </w:r>
      <w:r w:rsidRPr="00BB25AF">
        <w:rPr>
          <w:rFonts w:ascii="Times New Roman" w:hAnsi="Times New Roman" w:cs="Times New Roman"/>
          <w:sz w:val="28"/>
          <w:szCs w:val="28"/>
        </w:rPr>
        <w:t xml:space="preserve"> с </w:t>
      </w:r>
      <w:r w:rsidR="00981D10" w:rsidRPr="00BB25AF">
        <w:rPr>
          <w:rFonts w:ascii="Times New Roman" w:hAnsi="Times New Roman" w:cs="Times New Roman"/>
          <w:sz w:val="28"/>
          <w:szCs w:val="28"/>
        </w:rPr>
        <w:t xml:space="preserve">предметами быта, орудиями труда, одеждой наших предков. Экспозиции природоведческого содержания позволяют показать богатство и разнообразие животного и растительного мира нашей области в условиях, приближенных к </w:t>
      </w:r>
      <w:proofErr w:type="gramStart"/>
      <w:r w:rsidR="00981D10" w:rsidRPr="00BB25AF">
        <w:rPr>
          <w:rFonts w:ascii="Times New Roman" w:hAnsi="Times New Roman" w:cs="Times New Roman"/>
          <w:sz w:val="28"/>
          <w:szCs w:val="28"/>
        </w:rPr>
        <w:t>натуральным</w:t>
      </w:r>
      <w:proofErr w:type="gramEnd"/>
      <w:r w:rsidRPr="00BB25AF">
        <w:rPr>
          <w:rFonts w:ascii="Times New Roman" w:hAnsi="Times New Roman" w:cs="Times New Roman"/>
          <w:sz w:val="28"/>
          <w:szCs w:val="28"/>
        </w:rPr>
        <w:t>.</w:t>
      </w:r>
    </w:p>
    <w:p w:rsidR="00FD6942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lastRenderedPageBreak/>
        <w:t xml:space="preserve">Учитывая ведущую деятельность детей, я широко использую различные виды игр в краеведческой работе. Использую  ряд дидактических игр по ознакомлению с городами  (“Где я нахожусь”, “Узнай </w:t>
      </w:r>
      <w:r w:rsidR="00FD6942" w:rsidRPr="00BB25AF">
        <w:rPr>
          <w:rFonts w:ascii="Times New Roman" w:hAnsi="Times New Roman" w:cs="Times New Roman"/>
          <w:sz w:val="28"/>
          <w:szCs w:val="28"/>
        </w:rPr>
        <w:t>и расскажи”, “Когда это было”).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Одна из форм работы с детьми – продуктивная творческая деятельность, которая включает рисование, аппликацию, ручной труд. Она позволяет закрепить полученные знания детей, отразить формирующееся отношение к изучаемому предмету. Результаты продуктивной деятельности детей я оформляю в форме тематических выставок. 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Положительные эмоции играют значительную роль в формировании нравственно-патриотических чувств у детей дошкольного возраста. Поэтому большую роль я отвожу использованию таких форм работы, как праздники и развлечения. Народный праздник, краеведческая викторина, тематическое развлечение (о труде, родной природе, о хлебе) является логическим и эмоциональным завершением работы по каждой из разработанных тем.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Важным условием эффективного осуществления нравственно-патриотического воспитания является тесная взаимосвязь с семьями воспитанников. Я в своей работе опираюсь на родителей не только как на помощников детского сада, а как на равноправных участников формирования личности ребенка. Работа по тематическому блоку “Наш край родной” ведется с непосредственным активным участием всех поколений семьи ребенка. Ведь бабушки и дедушки наших воспитанников - это живые участники истории родного края. Дети совмес</w:t>
      </w:r>
      <w:r w:rsidR="00FD6942" w:rsidRPr="00BB25AF">
        <w:rPr>
          <w:rFonts w:ascii="Times New Roman" w:hAnsi="Times New Roman" w:cs="Times New Roman"/>
          <w:sz w:val="28"/>
          <w:szCs w:val="28"/>
        </w:rPr>
        <w:t xml:space="preserve">тно с родителями </w:t>
      </w:r>
      <w:r w:rsidRPr="00BB25AF">
        <w:rPr>
          <w:rFonts w:ascii="Times New Roman" w:hAnsi="Times New Roman" w:cs="Times New Roman"/>
          <w:sz w:val="28"/>
          <w:szCs w:val="28"/>
        </w:rPr>
        <w:t xml:space="preserve"> обсуждают семейные традиции, реликвии, национальные, профессиональные корни своего рода. Старые фотографии, рассказы старших членов семьи помогают детям глубже осознать исторические факты и события, почувствовать связь своей семьи и себя как ее члена с родной землей.</w:t>
      </w:r>
    </w:p>
    <w:p w:rsidR="00981D10" w:rsidRPr="00BB25AF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>Активно участвуют родители в создании развивающей среды: организации краеведческих фотовыставок, оформлении фольклорных праздников атрибутами русского быта, создании мини-музеев, изготовлении для детей элементов русских костюмов, организации выставок народного прикладного искусства.</w:t>
      </w:r>
    </w:p>
    <w:p w:rsidR="00847F4C" w:rsidRDefault="00981D10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25AF">
        <w:rPr>
          <w:rFonts w:ascii="Times New Roman" w:hAnsi="Times New Roman" w:cs="Times New Roman"/>
          <w:sz w:val="28"/>
          <w:szCs w:val="28"/>
        </w:rPr>
        <w:t xml:space="preserve">Результаты работы с детьми по данному направлению позволяют нам считать краеведение отправной точкой воспитания маленького патриота, так как воспитанники нашего детского сада научились более осознанно воспринимать события, факты, явления социальной действительности, анализировать их. У них появилась мотивационная потребность изучения родного края. Этот интерес проявляется в детских вопросах, рассказах, рисунках. </w:t>
      </w:r>
    </w:p>
    <w:p w:rsidR="00BB25AF" w:rsidRDefault="00BB25AF" w:rsidP="00BB25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B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DA"/>
    <w:rsid w:val="002901B7"/>
    <w:rsid w:val="003C246C"/>
    <w:rsid w:val="00847F4C"/>
    <w:rsid w:val="00981D10"/>
    <w:rsid w:val="009C3DD6"/>
    <w:rsid w:val="009D3126"/>
    <w:rsid w:val="00BB25AF"/>
    <w:rsid w:val="00D170E4"/>
    <w:rsid w:val="00DD085A"/>
    <w:rsid w:val="00F94CDA"/>
    <w:rsid w:val="00FD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3126"/>
    <w:rPr>
      <w:b/>
      <w:bCs/>
    </w:rPr>
  </w:style>
  <w:style w:type="character" w:styleId="a4">
    <w:name w:val="Emphasis"/>
    <w:basedOn w:val="a0"/>
    <w:uiPriority w:val="20"/>
    <w:qFormat/>
    <w:rsid w:val="009D312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3126"/>
    <w:rPr>
      <w:b/>
      <w:bCs/>
    </w:rPr>
  </w:style>
  <w:style w:type="character" w:styleId="a4">
    <w:name w:val="Emphasis"/>
    <w:basedOn w:val="a0"/>
    <w:uiPriority w:val="20"/>
    <w:qFormat/>
    <w:rsid w:val="009D31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2021-08-27T06:03:00Z</dcterms:created>
  <dcterms:modified xsi:type="dcterms:W3CDTF">2021-08-27T06:03:00Z</dcterms:modified>
</cp:coreProperties>
</file>