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7F5" w:rsidRPr="00050A15" w:rsidRDefault="007417F5" w:rsidP="007417F5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050A15">
        <w:rPr>
          <w:rFonts w:ascii="Arial Unicode MS" w:eastAsia="Arial Unicode MS" w:hAnsi="Arial Unicode MS" w:cs="Arial Unicode MS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59264" behindDoc="1" locked="0" layoutInCell="1" allowOverlap="1" wp14:anchorId="0C81CA73" wp14:editId="6A405DFD">
            <wp:simplePos x="0" y="0"/>
            <wp:positionH relativeFrom="column">
              <wp:posOffset>-794385</wp:posOffset>
            </wp:positionH>
            <wp:positionV relativeFrom="paragraph">
              <wp:posOffset>-224790</wp:posOffset>
            </wp:positionV>
            <wp:extent cx="1065836" cy="1400175"/>
            <wp:effectExtent l="0" t="0" r="1270" b="0"/>
            <wp:wrapNone/>
            <wp:docPr id="1" name="Рисунок 1" descr="Лого Цен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 Цент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0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A1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Муниципальное казенное учреждение культуры</w:t>
      </w:r>
    </w:p>
    <w:p w:rsidR="007417F5" w:rsidRPr="00050A15" w:rsidRDefault="007417F5" w:rsidP="007417F5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lang w:eastAsia="ru-RU"/>
        </w:rPr>
      </w:pPr>
      <w:r w:rsidRPr="00050A15">
        <w:rPr>
          <w:rFonts w:ascii="Times New Roman" w:eastAsia="Arial Unicode MS" w:hAnsi="Times New Roman" w:cs="Times New Roman"/>
          <w:color w:val="000000"/>
          <w:lang w:eastAsia="ru-RU"/>
        </w:rPr>
        <w:t xml:space="preserve">дополнительного образования </w:t>
      </w:r>
      <w:proofErr w:type="spellStart"/>
      <w:r w:rsidRPr="00050A15">
        <w:rPr>
          <w:rFonts w:ascii="Times New Roman" w:eastAsia="Arial Unicode MS" w:hAnsi="Times New Roman" w:cs="Times New Roman"/>
          <w:color w:val="000000"/>
          <w:lang w:eastAsia="ru-RU"/>
        </w:rPr>
        <w:t>Шелеховского</w:t>
      </w:r>
      <w:proofErr w:type="spellEnd"/>
      <w:r w:rsidRPr="00050A15">
        <w:rPr>
          <w:rFonts w:ascii="Times New Roman" w:eastAsia="Arial Unicode MS" w:hAnsi="Times New Roman" w:cs="Times New Roman"/>
          <w:color w:val="000000"/>
          <w:lang w:eastAsia="ru-RU"/>
        </w:rPr>
        <w:t xml:space="preserve"> района</w:t>
      </w:r>
    </w:p>
    <w:p w:rsidR="007417F5" w:rsidRPr="00050A15" w:rsidRDefault="007417F5" w:rsidP="007417F5">
      <w:pPr>
        <w:spacing w:after="0" w:line="240" w:lineRule="auto"/>
        <w:jc w:val="center"/>
        <w:rPr>
          <w:rFonts w:ascii="Times New Roman" w:eastAsia="Arial Unicode MS" w:hAnsi="Times New Roman" w:cs="Times New Roman"/>
          <w:iCs/>
          <w:color w:val="000000"/>
          <w:lang w:eastAsia="ru-RU"/>
        </w:rPr>
      </w:pPr>
      <w:r w:rsidRPr="00050A15">
        <w:rPr>
          <w:rFonts w:ascii="Times New Roman" w:eastAsia="Arial Unicode MS" w:hAnsi="Times New Roman" w:cs="Times New Roman"/>
          <w:iCs/>
          <w:color w:val="000000"/>
          <w:lang w:eastAsia="ru-RU"/>
        </w:rPr>
        <w:t>«Центр творческого развития и гуманитарного образования имени К. Г. Самарина»</w:t>
      </w:r>
    </w:p>
    <w:p w:rsidR="007417F5" w:rsidRPr="00050A15" w:rsidRDefault="007417F5" w:rsidP="007417F5">
      <w:pPr>
        <w:spacing w:after="0" w:line="240" w:lineRule="auto"/>
        <w:jc w:val="center"/>
        <w:rPr>
          <w:rFonts w:ascii="Times New Roman" w:eastAsia="Arial Unicode MS" w:hAnsi="Times New Roman" w:cs="Times New Roman"/>
          <w:iCs/>
          <w:color w:val="000000"/>
          <w:lang w:eastAsia="ru-RU"/>
        </w:rPr>
      </w:pPr>
      <w:r w:rsidRPr="00050A15">
        <w:rPr>
          <w:rFonts w:ascii="Times New Roman" w:eastAsia="Arial Unicode MS" w:hAnsi="Times New Roman" w:cs="Times New Roman"/>
          <w:iCs/>
          <w:color w:val="000000"/>
          <w:lang w:eastAsia="ru-RU"/>
        </w:rPr>
        <w:t>(МКУКДОШР «Центр искусств им. К. Г. Самарина»)</w:t>
      </w:r>
    </w:p>
    <w:p w:rsidR="007417F5" w:rsidRPr="00050A15" w:rsidRDefault="007417F5" w:rsidP="007417F5">
      <w:pPr>
        <w:keepNext/>
        <w:keepLines/>
        <w:spacing w:after="0" w:line="240" w:lineRule="auto"/>
        <w:jc w:val="center"/>
        <w:rPr>
          <w:rFonts w:ascii="Times New Roman" w:eastAsia="Arial Unicode MS" w:hAnsi="Times New Roman" w:cs="Times New Roman"/>
          <w:bCs/>
          <w:i/>
          <w:iCs/>
          <w:color w:val="000000"/>
          <w:lang w:eastAsia="ru-RU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417F5" w:rsidRDefault="007417F5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Default="00424484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Default="00424484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Default="00424484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Default="00424484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Default="00424484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Default="00424484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4484" w:rsidRPr="0045348E" w:rsidRDefault="0045348E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348E">
        <w:rPr>
          <w:rFonts w:ascii="Times New Roman" w:hAnsi="Times New Roman" w:cs="Times New Roman"/>
          <w:b/>
          <w:sz w:val="40"/>
          <w:szCs w:val="40"/>
        </w:rPr>
        <w:t>Техника и исполнительские приемы фортепианной игры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7417F5" w:rsidRDefault="007417F5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FA4" w:rsidRPr="0045348E" w:rsidRDefault="00E60B63" w:rsidP="007417F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48E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</w:t>
      </w:r>
    </w:p>
    <w:p w:rsidR="00D844CE" w:rsidRPr="00E60B63" w:rsidRDefault="00E60B63" w:rsidP="009057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48E">
        <w:rPr>
          <w:rFonts w:ascii="Times New Roman" w:hAnsi="Times New Roman" w:cs="Times New Roman"/>
          <w:b/>
          <w:sz w:val="28"/>
          <w:szCs w:val="28"/>
        </w:rPr>
        <w:t>по исполнению этюдов К.</w:t>
      </w:r>
      <w:r w:rsidR="00551C75" w:rsidRPr="004534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348E">
        <w:rPr>
          <w:rFonts w:ascii="Times New Roman" w:hAnsi="Times New Roman" w:cs="Times New Roman"/>
          <w:b/>
          <w:sz w:val="28"/>
          <w:szCs w:val="28"/>
        </w:rPr>
        <w:t>Черни</w:t>
      </w:r>
      <w:r w:rsidR="0045348E">
        <w:rPr>
          <w:rFonts w:ascii="Times New Roman" w:hAnsi="Times New Roman" w:cs="Times New Roman"/>
          <w:b/>
          <w:sz w:val="28"/>
          <w:szCs w:val="28"/>
        </w:rPr>
        <w:t xml:space="preserve"> под редакцией Г. </w:t>
      </w:r>
      <w:proofErr w:type="spellStart"/>
      <w:r w:rsidR="0045348E">
        <w:rPr>
          <w:rFonts w:ascii="Times New Roman" w:hAnsi="Times New Roman" w:cs="Times New Roman"/>
          <w:b/>
          <w:sz w:val="28"/>
          <w:szCs w:val="28"/>
        </w:rPr>
        <w:t>Гермера</w:t>
      </w:r>
      <w:proofErr w:type="spellEnd"/>
      <w:r w:rsidR="0045348E">
        <w:rPr>
          <w:rFonts w:ascii="Times New Roman" w:hAnsi="Times New Roman" w:cs="Times New Roman"/>
          <w:b/>
          <w:sz w:val="28"/>
          <w:szCs w:val="28"/>
        </w:rPr>
        <w:t xml:space="preserve"> ч.</w:t>
      </w:r>
      <w:r w:rsidR="0045348E">
        <w:rPr>
          <w:rFonts w:ascii="Times New Roman" w:hAnsi="Times New Roman" w:cs="Times New Roman"/>
          <w:b/>
          <w:sz w:val="28"/>
          <w:szCs w:val="28"/>
          <w:lang w:val="en-GB"/>
        </w:rPr>
        <w:t>I</w:t>
      </w:r>
      <w:r w:rsidR="0045348E" w:rsidRPr="0045348E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4534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E18">
        <w:rPr>
          <w:rFonts w:ascii="Times New Roman" w:hAnsi="Times New Roman" w:cs="Times New Roman"/>
          <w:b/>
          <w:sz w:val="28"/>
          <w:szCs w:val="28"/>
        </w:rPr>
        <w:t>(</w:t>
      </w:r>
      <w:r w:rsidR="00551C75">
        <w:rPr>
          <w:rFonts w:ascii="Times New Roman" w:hAnsi="Times New Roman" w:cs="Times New Roman"/>
          <w:b/>
          <w:sz w:val="28"/>
          <w:szCs w:val="28"/>
        </w:rPr>
        <w:t xml:space="preserve">для преподавателей </w:t>
      </w:r>
      <w:r w:rsidR="00035E18">
        <w:rPr>
          <w:rFonts w:ascii="Times New Roman" w:hAnsi="Times New Roman" w:cs="Times New Roman"/>
          <w:b/>
          <w:sz w:val="28"/>
          <w:szCs w:val="28"/>
        </w:rPr>
        <w:t>ДПП «Ф</w:t>
      </w:r>
      <w:r w:rsidR="00551C75">
        <w:rPr>
          <w:rFonts w:ascii="Times New Roman" w:hAnsi="Times New Roman" w:cs="Times New Roman"/>
          <w:b/>
          <w:sz w:val="28"/>
          <w:szCs w:val="28"/>
        </w:rPr>
        <w:t>ортепиано</w:t>
      </w:r>
      <w:r w:rsidR="00035E18">
        <w:rPr>
          <w:rFonts w:ascii="Times New Roman" w:hAnsi="Times New Roman" w:cs="Times New Roman"/>
          <w:b/>
          <w:sz w:val="28"/>
          <w:szCs w:val="28"/>
        </w:rPr>
        <w:t>»)</w:t>
      </w: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52CA" w:rsidRPr="007417F5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417F5" w:rsidRPr="007417F5" w:rsidRDefault="007417F5" w:rsidP="007417F5">
      <w:pPr>
        <w:spacing w:after="0"/>
        <w:jc w:val="right"/>
        <w:rPr>
          <w:rFonts w:asciiTheme="majorHAnsi" w:eastAsia="Calibri" w:hAnsiTheme="majorHAnsi" w:cs="Times New Roman"/>
          <w:b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4CE" w:rsidRPr="00E60B63" w:rsidRDefault="00D844CE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52CA" w:rsidRPr="00013A7A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</w:pPr>
    </w:p>
    <w:p w:rsidR="007A52CA" w:rsidRPr="0006093E" w:rsidRDefault="007A52CA" w:rsidP="00D844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7EB1" w:rsidRPr="00583053" w:rsidRDefault="00E60B63" w:rsidP="0058305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</w:t>
      </w:r>
      <w:r w:rsidR="00297E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Выполнила</w:t>
      </w:r>
      <w:r w:rsidR="00583053" w:rsidRPr="005830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3053" w:rsidRPr="000210D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Дурманова</w:t>
      </w:r>
      <w:proofErr w:type="spellEnd"/>
      <w:r w:rsidR="00583053" w:rsidRPr="000210D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Т.Б.</w:t>
      </w:r>
      <w:r w:rsidR="005830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297EB1" w:rsidRDefault="00297EB1" w:rsidP="00551C75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преподаватель по классу </w:t>
      </w:r>
    </w:p>
    <w:p w:rsidR="007A52CA" w:rsidRPr="000210D7" w:rsidRDefault="00297EB1" w:rsidP="00551C75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фортепиано </w:t>
      </w: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0B63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057EE" w:rsidRDefault="00E60B63" w:rsidP="00E60B6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  <w:r w:rsidR="000210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</w:t>
      </w:r>
    </w:p>
    <w:p w:rsidR="00323305" w:rsidRDefault="00424484" w:rsidP="00013A7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GB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Шелехов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2021 г.</w:t>
      </w:r>
    </w:p>
    <w:p w:rsidR="00013A7A" w:rsidRPr="00013A7A" w:rsidRDefault="00013A7A" w:rsidP="00013A7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bookmarkStart w:id="0" w:name="_GoBack"/>
      <w:bookmarkEnd w:id="0"/>
    </w:p>
    <w:p w:rsidR="00602CE3" w:rsidRPr="00560302" w:rsidRDefault="00602CE3" w:rsidP="000210D7">
      <w:pP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56030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Содержание:</w:t>
      </w:r>
    </w:p>
    <w:p w:rsidR="00602CE3" w:rsidRPr="00560302" w:rsidRDefault="00602CE3" w:rsidP="00602CE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60302">
        <w:rPr>
          <w:rFonts w:ascii="Times New Roman" w:hAnsi="Times New Roman" w:cs="Times New Roman"/>
          <w:sz w:val="32"/>
          <w:szCs w:val="32"/>
        </w:rPr>
        <w:t xml:space="preserve">Введение   </w:t>
      </w:r>
    </w:p>
    <w:p w:rsidR="002D616B" w:rsidRPr="00560302" w:rsidRDefault="002D616B" w:rsidP="002D616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60302">
        <w:rPr>
          <w:rFonts w:ascii="Times New Roman" w:hAnsi="Times New Roman" w:cs="Times New Roman"/>
          <w:sz w:val="32"/>
          <w:szCs w:val="32"/>
        </w:rPr>
        <w:t>Методические рекомендации по исполнению этюдов К. Черни</w:t>
      </w:r>
    </w:p>
    <w:p w:rsidR="002D616B" w:rsidRPr="00560302" w:rsidRDefault="002D616B" w:rsidP="002D616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60302">
        <w:rPr>
          <w:rFonts w:ascii="Times New Roman" w:hAnsi="Times New Roman" w:cs="Times New Roman"/>
          <w:sz w:val="32"/>
          <w:szCs w:val="32"/>
        </w:rPr>
        <w:t>Классификация этюдов К. Черни</w:t>
      </w:r>
    </w:p>
    <w:p w:rsidR="002D616B" w:rsidRPr="00560302" w:rsidRDefault="0037292A" w:rsidP="00602CE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60302">
        <w:rPr>
          <w:rFonts w:ascii="Times New Roman" w:hAnsi="Times New Roman" w:cs="Times New Roman"/>
          <w:sz w:val="32"/>
          <w:szCs w:val="32"/>
        </w:rPr>
        <w:t>Л</w:t>
      </w:r>
      <w:r w:rsidR="002D616B" w:rsidRPr="00560302">
        <w:rPr>
          <w:rFonts w:ascii="Times New Roman" w:hAnsi="Times New Roman" w:cs="Times New Roman"/>
          <w:sz w:val="32"/>
          <w:szCs w:val="32"/>
        </w:rPr>
        <w:t>итература</w:t>
      </w: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CE3" w:rsidRDefault="00602CE3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610" w:rsidRPr="00B96610" w:rsidRDefault="00B96610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B" w:rsidRDefault="00560D9B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B" w:rsidRDefault="00560D9B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FBB" w:rsidRDefault="00B50FBB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B" w:rsidRDefault="00560D9B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B" w:rsidRDefault="00560D9B" w:rsidP="00602C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CE3" w:rsidRPr="00602CE3" w:rsidRDefault="00602CE3" w:rsidP="00602CE3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02CE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602CE3">
        <w:rPr>
          <w:rFonts w:ascii="Times New Roman" w:hAnsi="Times New Roman" w:cs="Times New Roman"/>
          <w:b/>
          <w:sz w:val="28"/>
          <w:szCs w:val="28"/>
        </w:rPr>
        <w:t>. Введение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мечтает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художник, малый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большой, как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 волшебстве, дающем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воплотить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то, что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представляется воображению. Её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пытаются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анатомических 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психологических. Но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меньше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закономерности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её выработки.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фортепианной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основном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сводятся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следующему: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•Пятипальцевые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последовательности;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•Фортепианно-технические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формы, связанные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подкладыванием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первого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пальца (гаммы, трезвучия,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четырёхзвучия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•Трели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украшения;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•Двойны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ноты. 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очередь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сексты, 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смешанные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двойных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•Репетиционная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•Аккордовая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•Октавная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•Скачки;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•Техника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певучего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звука;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•Полифоническая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собой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учеником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задачу развить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Поэтому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внимательно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относиться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каждому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ученику. Ряд сборников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охватывает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какую-то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Например, этюды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основном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предназначены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пальцевой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техники, этюды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Крамера</w:t>
      </w:r>
      <w:proofErr w:type="spellEnd"/>
      <w:r w:rsidR="004A26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полифоническую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технику</w:t>
      </w:r>
      <w:r w:rsidR="00444531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двойных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нот.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тренировка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удобство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свободу движений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аппарата. Задавая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этюды, педагог должен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стремиться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тому, чтобы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отвечали намеченной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данном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ученика, но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представляли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собой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ценность, воспитывали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вкус, будили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воображение.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Бывает, что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некую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отвлеченную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«техническую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базу», педагог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игнорирует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слух у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чащегося, не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прививает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ему умение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исполнительский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виртуозных произведениях, полагаясь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тренаж. 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таких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 техническая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оснащенность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раскрыть содержание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музыки, 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становится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самоцелью.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этюдами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ограничиваться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выполнением нотного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быстром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темпе. Не следует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инструктивный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материал. Преподаватель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сводить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этюдами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формальной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проработке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технических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трудностей. Подобное отношение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мешает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учащимся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увидеть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внешней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виртуозной фактурой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планомерного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 необходимо, чтобы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репертуаре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были этюды, включающие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техники, различную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фактуру, требующие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разнообразных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вариантов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правой, так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левой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Навыки, приобретенные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обучения, могут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результате перерасти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фундаментальную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базу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пианизма. Интонационная осмысленность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простейшими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инструктивными этюдами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поможет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высокохудожественные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глубоко содержательные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Шопена, Листа, Рахманинова.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техники. Одни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доводить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совершенства, играя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память, с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оттенками, другие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проходить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попутно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широкого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фактурой, многими вариантами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сочетаниями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видов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приемов. Не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забывать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 Систематическая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 этюдами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комплексного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техники. 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степени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податливости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пианистического аппарата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подбираемых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 не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одинаковыми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учащихся. Для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детей, обладающих средними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музыкально-пианистическими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возможностями, работа над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этюдами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восполняет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текущей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технической подготовке. Исполнительски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перспективы: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приобретают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виртуозностью, необходимой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 его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будущего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ставят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собой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цели: развитие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укрепление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базы, приобретение технического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«резерва», большей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подвижности, охвата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больших трудностей, длительной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выдержки.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такова, что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участия интеллекта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невозможно. Этюды могут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незаменимым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музыкального мышления, воспитания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учащегося, более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того, ключом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пониманию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стилей. Некоторые этюды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готовые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формулы, встречающиеся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произведениях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Клементи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Гайдна, Моцарта, Бетховена, Шумана, Шопена, Листа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композиторов. Исполнение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учащимися этюдов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произведений возможно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направленности 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работе.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сталкиваться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фактом, что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«этюд» отождествляется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громко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быстро. Ученик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 учить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этюд, ставя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собой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цели, 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смысл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ясен.</w:t>
      </w:r>
    </w:p>
    <w:p w:rsidR="00D844CE" w:rsidRPr="0006093E" w:rsidRDefault="0010733B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помнить, что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произведением любого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жанра, 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этюдов, начинается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определения художественного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содержания. Правильной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образа, эмоционального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строя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способствуют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многие средства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выразительности, 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звука. На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любом этапе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уделять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звуковым задачам. Достаточно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хотя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уроке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пренебречь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этими </w:t>
      </w:r>
      <w:proofErr w:type="gramStart"/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требованиями-учащиеся</w:t>
      </w:r>
      <w:proofErr w:type="gramEnd"/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перестают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 вниманием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осознанностью, которые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Черни, не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смотря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инструктивный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характер, отличается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логикой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лишен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мелодической линеарности. Задача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педагога-помочь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объединить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интонационно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правильные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микроструктуры, найти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точки тяготения, то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сделать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грамотным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осмысленным.</w:t>
      </w:r>
    </w:p>
    <w:p w:rsidR="007A52CA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Мелодия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</w:t>
      </w:r>
      <w:proofErr w:type="gramEnd"/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прежде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естественную расчлененность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музыки. Эта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расчлененность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сравнима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расчлененностью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разговорной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речи. Но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речи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процесс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сложнее, так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пальцами, 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они, естественно, не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требуют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продолжительной тренировки. Педагог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шагов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помогать ученику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объединять</w:t>
      </w:r>
      <w:proofErr w:type="gramEnd"/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законченные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мотивы.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Тимакин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: «Прежде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всего, развивая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разбора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разучивания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пьесы, следует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шагов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добиваться, чтобы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воспринимал нотный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кст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азу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группами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 2-3-4 ноты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оттого, как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укладываются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мотивы, такты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слова»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Расстановка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смысловых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акцентов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изучаемом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произведении зависит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причин: от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стиля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произведения, ритмической организации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индивидуальности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самого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исполнителя. Но научиться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чувствовать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динамический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медленной, 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детства.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виртуозной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музыке, 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частности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этюдах, такие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опорные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точки очень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важны. Они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облегчают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движения, так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ясная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значительно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упрощаете</w:t>
      </w:r>
      <w:r w:rsidR="00424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достижение. Однако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знать, куда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вести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пассаж, 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качественно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исполнить. В этой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важен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слуховой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контроль. Осмысление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точек интонационного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тяготения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разделению фактуры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планы. 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снимает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звуковые перегрузки, экономит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силы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пианиста, что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 для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этюдов. Мелодическая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подскажет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точные смысловые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акценты, позволит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найти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наибольшего напряжения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расслабления, </w:t>
      </w:r>
      <w:proofErr w:type="gramStart"/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следовательно, 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естественное дыхание.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Правильное, глубоко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осмысленное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рождает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точные, рациональные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пианистического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аппарата. Асафьев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обращал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связь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движением, называя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«пластической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интонацией». Являясь источником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исполнительской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свободы, она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преодолевать пианистические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трудности. 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учениками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постоянно сталкиваешься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скованным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аппаратом, с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неумением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подчинять свои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художественному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замыслу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исполняемого произведения. 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мыслит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отдельными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звуками, то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играет, забывая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удобных, целесообразных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объединяющих движениях. Очень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природу движений.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начале</w:t>
      </w:r>
      <w:proofErr w:type="gramEnd"/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элементарны, как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исполняемые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пьесы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этюды, 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приобретут настоящую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свободу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естественность.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интонационным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осмыслением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 разрушать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целом. Поэтому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начале разучивания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проигрывать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замедленном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темпе. Это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даст возможность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охватить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целом, хорошо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 выполняя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поставленные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задачи, не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забывая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перспективе. По мере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ускоряется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темп, 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proofErr w:type="gramEnd"/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чем укрупняются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детали, подчиняясь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обобщенным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задачам. 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предварительная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тщательная детализация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поможет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темпах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позволять ученику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небрежно, суетливо, вне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авторского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замысла.</w:t>
      </w:r>
    </w:p>
    <w:p w:rsidR="00D844CE" w:rsidRPr="0006093E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звуком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входит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артикуляция. Запас артикуляционных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приемов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школ относительно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беден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однообразен, тогда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окраска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звучаний 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,поп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st</w:t>
      </w:r>
      <w:proofErr w:type="spellEnd"/>
      <w:proofErr w:type="gramEnd"/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асса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гибкости. Наиболее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популярные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беглости»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ор.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299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К. Черни. Исходя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«Школы»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многообразнейшие формы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пианистического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изложения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разделяются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 мелкую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крупную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технику. 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добиваться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учащийся, работая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44CE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этюдами: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•беглость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 непосредственной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свободными, пластичными, объединяющими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•метрическая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динамическая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фактуре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пассажей, чередование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напряжения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расслабления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мускулатуры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условие, обеспечивающее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свободу, подвижность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звуковую красочность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исполнения,</w:t>
      </w:r>
    </w:p>
    <w:p w:rsidR="007A52CA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•согласованность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«пружинящих»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кистевых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вращательными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 облегчающая преодоление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трудностей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евой игры и воздействующая на </w:t>
      </w:r>
      <w:proofErr w:type="spellStart"/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тембральную</w:t>
      </w:r>
      <w:proofErr w:type="spellEnd"/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сторону звучаний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•слияние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ритма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пианистических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движений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ритмической пульсацией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музыки,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•пластичное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следование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звуковысотной</w:t>
      </w:r>
      <w:proofErr w:type="spellEnd"/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направленностью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мелодического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рисунка пассажей,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•ко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ординация пианистических движений в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приемах фактуры, одновременно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выступающих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партиях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Каковы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пути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пианистически</w:t>
      </w:r>
      <w:proofErr w:type="spellEnd"/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фактурой. Основой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свободных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удобное, не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напряженное положение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корпуса, руки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ног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учащихся. Основное требование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B46E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техникой-экономия</w:t>
      </w:r>
      <w:proofErr w:type="gramEnd"/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движений, так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 лишние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неряшливой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движений: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 (всегда);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кистью (при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спокойном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локте)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 для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мелких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октав, аккордов;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локтем (при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спокойном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плече)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скачков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аккордами;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плечом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аккордов.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учащимся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 работой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мышц. Необходимо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нужную группу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мышц, перестраивать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работу, например, выключая крупные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мышцы, включая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мелкие, расположенные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пястье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научить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пользоваться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меньшим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 то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научить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всему, что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составляет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приемы, необходимые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реального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воплощения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звучания. При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 педагогу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придерживаться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определенной последовательности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технических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навыков. При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техническое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идти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пути использования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фортепианн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>ой фактуры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старшие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ДМШ (именно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 рассчитаны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Черни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ор.299)</w:t>
      </w:r>
      <w:r w:rsidR="001073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 это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развития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двигательных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учащихся-пианистов. Правильная посадка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инструментом, разнообразные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приемы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звукоизвлечения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предполагающие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естественность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рациональность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рук, хороший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кончиков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 с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клавишами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основа,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без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немыслимо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техническое развитие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учащихся. Можно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несколько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этапов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овладении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этюдным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материалом.</w:t>
      </w:r>
      <w:r w:rsidR="00602CE3" w:rsidRPr="00602CE3">
        <w:rPr>
          <w:rFonts w:ascii="Times New Roman" w:hAnsi="Times New Roman" w:cs="Times New Roman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Уже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 3-4 уроке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рекомендуется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наизусть (хотя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 фрагменты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отдельно), свободное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текстом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позволит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контролировать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рода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технические действия. После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выучивания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наизусть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поработать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 каждой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отдельно, добиваясь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рациональности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движениях, вслушиваясь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получаемое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звучание. Нельзя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недооценивать значение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аккомпанемента, так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заложены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 ритмического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гармонического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строения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этюдов. Специальная работа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отшлифовкой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партии аккомпанемента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огромное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 художественного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замысла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сталкиваться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неверными движениями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аккомпанементе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типа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вальса. Может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выталкиваться третья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такте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02CE3" w:rsidRPr="00602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бас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аккорды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берутся несколькими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необъединенными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 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случае удобнее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объединять, начиная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доли, 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двигаясь 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ней. 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Цепь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аккордов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движется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басу. Бас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становится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целью, результатом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движения. Таким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образом, взятие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баса подготавливается, исключая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случайности. Движения пианистического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удобны. Левая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 делает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накид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бас (опорная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точка), 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гармонического заполнения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«отталкивания». Таким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</w:t>
      </w:r>
      <w:proofErr w:type="gramEnd"/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целую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интонационную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структуру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делает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круговое движение. Все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мелочи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важны, так как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снимают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лишние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весовые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нагрузки, экономят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силы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пианиста, давая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вовремя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отдыха.</w:t>
      </w:r>
    </w:p>
    <w:p w:rsidR="00D844CE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дифференцированная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позволит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заострить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 учащихся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составных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задачи, отрегулировать мелкие, но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слагаемые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основных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приемов.</w:t>
      </w:r>
      <w:proofErr w:type="gramEnd"/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произведением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подбираются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приемы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звукоизвлечения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распределяются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мышечные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усилия, по возможности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устраняющие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производительную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затрату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нервной</w:t>
      </w:r>
      <w:r w:rsidR="002E4D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мышечной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энергии, анализируется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аппликатура, правильный подбор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огромное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художественной, так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работе.</w:t>
      </w:r>
    </w:p>
    <w:p w:rsidR="00E64866" w:rsidRPr="0006093E" w:rsidRDefault="00D844CE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существуют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«аппликатурные формулы», такие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формулы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осваивают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гаммах, арпеджио, вырабатывая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навыки. При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тренировке формируются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динамические стереотипы, способствующие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автоматизации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закреплению движений. Они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помогают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встречающихся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музыкальных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«аппликатурных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формул»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гаммаобразных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пассажах, арпеджио,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секвенционных</w:t>
      </w:r>
      <w:proofErr w:type="spellEnd"/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оборотов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т.п. Среди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множества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вариантов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аппликатуры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выделить определенные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пальцев. Тренировка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таких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подготавливают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овладению аппликатурой, наиболее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встречающейся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репертуаре пианиста. Одним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подобных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«пятипальцевая позиция», аппликатура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переменой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позиций, связанная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подкладыванием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пальца. Наиболее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аппликатуре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перекладывания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пальцев: третий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четвертый, третий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т.д.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такая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довольно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часто. Пианистами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 используется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чередование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ноте-репетиции, подмена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пальцев. Неправильно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выученная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аппликатура может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помешать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выполнению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движения, появляясь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неожиданно для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срывы. Поэтому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тщательным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проанализировать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аппликатуру, указанную композитором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4866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редактором.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стадии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этюдами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 быть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устремлено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Каждый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 навык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абстрактным, 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обоснованным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выражением музыкальной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задачи. Исключительно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предпосылок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виртуозности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организацией движений. Все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подчинены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цели, заключающейся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определенном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выразительного звучания. Важной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предпосылкой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передачи художественного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замысла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отбор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наиболее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целесообразных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целом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способствующих достижению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свободной, уверенной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Контролируя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проверяя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движения, приемы, пропуская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слуховой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контроль, учащиеся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добиваются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автоматизма исполнительских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навыков, который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облегчает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исполнительский процесс, освобождает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играющего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детального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 техникой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позволяет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переключать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 художественного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плана.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двигательными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звуковыми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качествами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 можно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достигнуть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приемов временного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видоизменения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фактурных, таки интерпретационных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средств. Среди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темповые, динамические, ритмические, артикуляционные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варианты.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Темповые</w:t>
      </w:r>
      <w:r w:rsidR="00453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проучивать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в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медленном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темпе, 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постепенно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увеличивать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его. Это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делается, чтобы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развивалось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исполнительское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 ученика, 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выявить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причину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самой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трудности. При применении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темпового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варианта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сочетать</w:t>
      </w:r>
      <w:r w:rsidR="00247D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 с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выразительности. Если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средними способностями, 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удающиеся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 предостеречь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частого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проигрывания. Нередко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приводит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частичному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разрушению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усвоенного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приема. Применение динамики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трудностями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звуковые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техники, слуховой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контроль. Если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произведении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партиях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встречается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гаммообразный пассаж, 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стоит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переключить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линию левой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 Постепенно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появится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необходимая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точность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выравненность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партиях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 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эффективнее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сразу применять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темпово-динамические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варианты. Этим, по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сути, решаются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задачи-развитие</w:t>
      </w:r>
      <w:proofErr w:type="gram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художественно-звуковой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 техники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дифференцированных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пальцевых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прикосновений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клавиатуре. 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следующим образом: исполняя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небольшой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отрезок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этюда, уже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технически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трудному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эпизоду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намеренно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замедляет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темп, уплотняя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звучность. Этим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усиливается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двигательный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метрической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точност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>ью исполнения. Полезно включение а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ртикуляционных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вариантов, активно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влияющих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пальцевых движений. Чаще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проработка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неудающихся</w:t>
      </w:r>
      <w:proofErr w:type="spell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технических эпизодов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проходит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раздельного (на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поп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</w:t>
      </w:r>
      <w:proofErr w:type="spellEnd"/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) прикосновения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клавиатуре. Большое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влияние пассажей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прием, состоящий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перечленении</w:t>
      </w:r>
      <w:proofErr w:type="spell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нотного рисунка, который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психологическом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двигательно-техническом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отношениях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значительно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непринужденному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преодолению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пианистических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трудностей. Прием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ритмического</w:t>
      </w:r>
      <w:proofErr w:type="gram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перечленения</w:t>
      </w:r>
      <w:proofErr w:type="spell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овладению метрической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точностью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естественностью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пианистических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пассажах, построенных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непрерывно повторяющихся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позиционных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звеньях.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выработки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беглости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полезен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накопления. 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соединить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две-три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ноты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постепенным прибавлением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последующих. Когда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накапливается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большим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нот, 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избежание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забалтывания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исполнения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 две-три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меньшие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группы. Между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перерыв для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мысленной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подготовки. При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быстрому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темпу следует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то, чтобы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последней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ноте пассажа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освобождались. 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преодолении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любого вида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трудностей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существенное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предусмотрительность, умение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предвидеть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предстоящие трудности, во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ним. Трудные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места, например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скачки, нужно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руками, 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ясно представлять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себе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уме. Следить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скачками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 особенно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двух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руках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зрительно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невозможно, поэтому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 выполнение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мышечном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чувстве.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Предусмотрительность-важное</w:t>
      </w:r>
      <w:proofErr w:type="gramEnd"/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листа, а также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перемене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аппликатуры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виртуозных пассажах.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слухового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движениями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ощущениями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учащихся. Музыкальный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образ, тот или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увязать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соответствующей формой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движения. Не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всякое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желаемый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результат, утяжеленное, неуклюжее, недостаточно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пластичное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 лишь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тормозит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звукообразование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техникой. Особое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учеников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обращено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 кульминационные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моменты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этюда, где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сосредоточены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технически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трудные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эпизоды. Работа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ними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начинаться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уже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этапе, заранее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подготовленный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эпизод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короткий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срок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справиться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поставленными задачами. Не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доведения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максимальной художественной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технической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законченности. Максимальная законченность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нашем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относительное, так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речь идет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исполнении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учащимися. 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состоявшимися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пианистами-профессионалами. Эту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целесообразно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 этюдами, 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ярче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раскрывается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образная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сфера, когда</w:t>
      </w:r>
      <w:r w:rsidR="003D1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 предполагает'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концертность</w:t>
      </w:r>
      <w:proofErr w:type="spellEnd"/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исполнения, выпуклость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динамики, при условии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темпа. Такие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важным инструментом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учащихся. Ладовые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смены, отклонения, модуляции, особенности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ритма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способны усилить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отклик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музыку.</w:t>
      </w:r>
    </w:p>
    <w:p w:rsidR="00602CE3" w:rsidRDefault="00602CE3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0733B" w:rsidRPr="0010733B" w:rsidRDefault="0010733B" w:rsidP="001073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II</w:t>
      </w:r>
      <w:r w:rsidRPr="00553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Методические рекомендации</w:t>
      </w:r>
      <w:r w:rsidR="00553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исполнению этюдов</w:t>
      </w:r>
    </w:p>
    <w:p w:rsidR="0010733B" w:rsidRDefault="0010733B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Этюд№1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один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образцов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этюда. Представленные гаммообразные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стремительном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 требуют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ровной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беглости, виртуозности, выносливости аппарата. Относительно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диапазон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 широты, свободы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дыхания, состояния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окрыленности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 Беглость, ровность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независимость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пальцевых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сочетаться со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свободными, пластичными, объединяющими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 руки (при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точности прикосновения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клавишам). Особое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 необходимо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уделять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плавному, 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перелету руки, более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октавы. Точное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попадание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верную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ноту возможно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достаточной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зрительной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скачка: третья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четвертая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квартоли</w:t>
      </w:r>
      <w:proofErr w:type="spellEnd"/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исполняются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слухового контроля, 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учащийся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трезвучия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 минора, 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минора, фа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мажора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далее, 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мышление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зрительный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предвосхищают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 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ощущении пальцев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устойчивость,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упругость, сочетающиеся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 плеча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спины (при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броске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октавы). Педагог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 обратить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управления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им. Следует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позаботиться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том, чтобы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было свободными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непрерывным. Задерживаемое, спазматическое дыхание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затрудняет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 Часто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оно является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судорожной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неровной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игры. Избавиться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 неровного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счета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вслух, который определяет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силу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глубины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дыхания. Не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работать, используя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пунктирный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ритм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дробления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пассаже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й(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две ноты), так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приведет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толчкам, рваному, неровному исполнению, торможению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темпа, искажению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верных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рук. Добиться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ровности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учащимся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помогут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том, что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«рука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пальцев: 1-2-3 и 3-4-5. Первые тяжелые, 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свободные, вторые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легкие, 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скованные. Третий палец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ипостаси: 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свободен, во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второй зависим. Для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того,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играли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выравненно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следует: тяжелыми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прикасаться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легче, легкими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тяжелее». Следовательно, в нисходящих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пассажах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появится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естественная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рациональная динамика:  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небольшое</w:t>
      </w:r>
      <w:proofErr w:type="gramEnd"/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2CA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diminuendo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восходящем-наоборот. Постоянная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непрерывность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учащегося выносливости, поэтому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моменты «отдыха»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 например, 10-13 такты, где возможно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чередование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расслабление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мускулатуры, обеспечивающих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подвижность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исполнения. Именно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этих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тактах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прекращаются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скачки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используются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пальцы, гаммообразные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становятся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ломаными, не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такими длинными. Появление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аккордового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сопровождения 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кульминации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яркому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крепкому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завершению этюда.</w:t>
      </w:r>
    </w:p>
    <w:p w:rsidR="007A52CA" w:rsidRPr="0006093E" w:rsidRDefault="007A52CA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4CE" w:rsidRPr="0006093E" w:rsidRDefault="00E64866" w:rsidP="000210D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</w:t>
      </w:r>
      <w:r w:rsidR="00602C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№3</w:t>
      </w:r>
    </w:p>
    <w:p w:rsidR="00E64866" w:rsidRPr="00EE572B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Исполнению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одинаково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легкость, и эластичность, которые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утрачиваться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из-за однообразного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шестнадцатым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Использование арпеджированной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попеременно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одной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стороны, облегчает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техническую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задачу, с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другой-способствует</w:t>
      </w:r>
      <w:proofErr w:type="gramEnd"/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цельности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образно-художественного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восприятия этюда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технических задач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литературы (от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Баха до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Прокофьева). Мерности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движения, легкому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покачиванию должно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соответствовать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внутреннее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удобства, постоянного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вращения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кисти. Рука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плавно двигаться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вдоль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тем, чтобы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палец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 оказывался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клавишей. На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2CA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="00EE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гибкое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предплечья, 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использоваться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весовой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игры. Мягкое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глубокое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помочь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наполненности звучания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инструмента, избегая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жесткости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резкости. Важно следить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ясным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произнесением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арпеджио. Часто учащиеся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недооценивают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арпеджио, она подменяется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кистевыми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движениями, порою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лишними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мешающими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игре, 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образом, теряется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ясность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точность звучания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ноты. 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рассматриваемом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уделить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тональному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плану. Отклонения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тональность субдоминанты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тональность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VI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ступени, 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динамические переходы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proofErr w:type="gramEnd"/>
      <w:r w:rsidR="00EE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A52CA" w:rsidRPr="000609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ff</w:t>
      </w:r>
      <w:proofErr w:type="spellEnd"/>
      <w:r w:rsidR="00EE572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выводят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раздела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инструктивных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этюдов.</w:t>
      </w:r>
    </w:p>
    <w:p w:rsidR="007A52CA" w:rsidRPr="00EE572B" w:rsidRDefault="007A52CA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</w:t>
      </w:r>
      <w:r w:rsidR="00602C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№5</w:t>
      </w: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отличие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инструктивных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этюдов, данный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 целенаправленной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серьезной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учащихся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изучению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романтического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характера. Этюд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отличает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насыщенная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фактура, охват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всех регистров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фортепиано, требует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выразительности, сочности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звучания. 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уделить</w:t>
      </w:r>
      <w:r w:rsidR="00EE57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 характеру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звукоизвлечения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 Введение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мелодической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линии шестнадцатых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непрерывность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 начала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завершения. При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отметить достаточно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произведения. При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разрешении пианистических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проблем, затронутых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№1 нельзя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забывать, что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заключается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качественности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быстроты, 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разнообразии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 (на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указывает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авторская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proofErr w:type="gramEnd"/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7368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</w:t>
      </w:r>
      <w:r w:rsidR="007368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ff</w:t>
      </w:r>
      <w:proofErr w:type="spellEnd"/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обилие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res</w:t>
      </w:r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</w:t>
      </w:r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n</w:t>
      </w:r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</w:t>
      </w:r>
      <w:r w:rsidR="007368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diminuendo</w:t>
      </w:r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резких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sf</w:t>
      </w:r>
      <w:r w:rsidRPr="000609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).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Партию сопровождения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проучить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отдельно. 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ней прослеживается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мелодическая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линия, которую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услышать. Аккорды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="0073681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sf</w:t>
      </w:r>
      <w:r w:rsidR="0073681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исполняться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глубоким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певучим звуком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плеча. При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следить, чтобы учащийся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опирался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свод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пальцы, си чувствовал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руку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плеча, стоящую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пальцах. Педагог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 помнить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работе. Многообразие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области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динамических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красок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учеником, пока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ровности, точности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ясности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звучания, пока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найдено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удобство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движений. Никакая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 красочностью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заменит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техникой.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Часто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помощью динамического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разнообразия, выразительных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красок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педали, учащиеся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пытаются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скрыть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техническую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несостоятельность. Такая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приносит. 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 короткой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педали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допустимо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акцентированных аккордах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sf</w:t>
      </w:r>
      <w:r w:rsidR="0073681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34982" w:rsidRPr="000609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ff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Этюд№6</w:t>
      </w:r>
    </w:p>
    <w:p w:rsidR="00E64866" w:rsidRPr="00736812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Чрезвычайно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полезный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пластичности, гибкости 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ладони, кисти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запястья.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Фигурационное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6093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неостанавливающееся</w:t>
      </w:r>
      <w:r w:rsidR="007368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шестнадцатых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четкий, упругий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ритм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сопровождения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создают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ощущение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вечного 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движения, кругового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вращения. Трудность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состоит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интонировании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двух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шестнадцатых. Важное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условие-мягкая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относительно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глубокая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опора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палец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опусканием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запястья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подъемом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 (запястья) 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вторую, третью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четвертую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шестнадцатые. Таким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образом, кисть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локоть совершают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плавные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круговые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движения. При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пальцем учащийся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чувствовать, что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приходится именно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него (1-йпалец). Для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плавности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желательно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опоре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палец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разворачивать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тыльную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сторону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влево (т.е. к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первому пальцу). Кроме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того, важно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тесным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контактом 4-3-2; 5-4-3 пальцев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клавиатурой. Эти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свободными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немного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вытянутыми. Необходимо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толчков, рваных, резких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учащихся.</w:t>
      </w:r>
    </w:p>
    <w:p w:rsidR="00534982" w:rsidRPr="00736812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866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Этюд№13</w:t>
      </w:r>
    </w:p>
    <w:p w:rsidR="002D616B" w:rsidRPr="0006093E" w:rsidRDefault="002D616B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866" w:rsidRPr="0006093E" w:rsidRDefault="00E64866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Формирует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октавное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тремоло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руке. Этот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 встречается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фортепианной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литературе (особенно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произведениях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Бетховена) 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легких, свободных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быстрых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боковых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предплечья. 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 исполнения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октавного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тремоло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обрести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свободу движений. Трудность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почти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связана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зажатостью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особенно в локте. В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тремоло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исполняется</w:t>
      </w:r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меньшими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размаховыми</w:t>
      </w:r>
      <w:proofErr w:type="spellEnd"/>
      <w:r w:rsidR="00736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движениями, в</w:t>
      </w:r>
      <w:proofErr w:type="gramStart"/>
      <w:r w:rsidR="00534982" w:rsidRPr="000609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 большими. Для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большего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удобства 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свободы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должна, по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возможности, сохранять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 свода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выпуклыми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пястными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косточками;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прогибание</w:t>
      </w:r>
      <w:proofErr w:type="spellEnd"/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 излишне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поднятое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затрудняет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движение. Тремоло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 акцентами: 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палец, 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пятый (поочередно).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866" w:rsidRPr="0006093E" w:rsidRDefault="00E64866" w:rsidP="000210D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Этюд№22</w:t>
      </w:r>
    </w:p>
    <w:p w:rsidR="0053498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пример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репетиционной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Часто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репетиции используются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Листа, Чайковского, Равеля, Сен-Санса. Этот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действенных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способов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беглости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пальцев. В этом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скольжение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 ладонь, действия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напоминают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«царапанье». Палец действует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резким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удара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мгновенно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уходит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ладонь, уступая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следующему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пальцу. Пальцы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быстро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снимаются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клавиши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погружаются</w:t>
      </w:r>
      <w:proofErr w:type="gramEnd"/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глубоко. При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используется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репетиционная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механика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фортепиано, позволяющая пальцам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лишь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«задев»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клавишу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звук. Необходимо обратить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то, что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участвуе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звукоизвлечении</w:t>
      </w:r>
      <w:proofErr w:type="spellEnd"/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оставаться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абсолютно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свободной. Обязательное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репетиций-собранная</w:t>
      </w:r>
      <w:proofErr w:type="gramEnd"/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ладони. Репетиции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вырабатывать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темпах, начиная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 относительно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медленного</w:t>
      </w:r>
      <w:proofErr w:type="gramEnd"/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быстрого. Медленный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 необходим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оттачивания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пальцевого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удара; чем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скорее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 репетиций, тем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ближе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клавишам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пальцы. При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движении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размах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уменьшается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заменяется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скольжением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концов пальцев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ладонь. При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быстрому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чаще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 удается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сразу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добиться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безотказного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нот: некоторые из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обычно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«пропадают»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слышны. При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длительном исполнении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репетиций, 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такую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данный этюд, моменты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расслабления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мышц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слишком кратковременны, чтобы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отдых. Поэтому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 учащихся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возникает утомление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зажатость. Необходимо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 использовать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отдыха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подъем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опускани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 (вверх, вниз), что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освобождению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 Главная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метрическая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опора этюда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сосредоточена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руке, в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мягких, но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точных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цепких кончиках</w:t>
      </w:r>
      <w:r w:rsidR="004C3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пальцев.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2922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</w:t>
      </w:r>
      <w:r w:rsidR="002D6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25</w:t>
      </w:r>
    </w:p>
    <w:p w:rsidR="002D616B" w:rsidRPr="0006093E" w:rsidRDefault="002D616B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53AB2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proofErr w:type="gramEnd"/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рук, являющейся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залогом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свободы. Этюд построен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согласованных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гаммообразных пассажах. 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добиваться ровности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певучего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звучания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шестнадцатых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нот, пальцевого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основанного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плавных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координированных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 Иногда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подозревают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требованиях, 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их ученики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играют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этюд, ведя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вдоль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клавиатуры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 неподвижном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запястья. Это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приводит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«самостоятельности»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 При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такой игре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висит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воздухе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участвует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пальцев. Игра этими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приемами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приводит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поверхностному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звуку, 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 требует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насыщенного</w:t>
      </w:r>
      <w:proofErr w:type="gramEnd"/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4982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 Движение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 регулироваться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рукой, путем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плавного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колебания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запястья, находящегося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низком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опоре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палец, 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слегка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повышающегося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пальцы. «Переступать»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палец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толчков; кисть направляется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движения, 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 звука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палец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оказывается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клавишей. Часто артикуляционные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метрические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погрешности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 возникают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из-за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недостатков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партией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руки. Педагогу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слуховой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партию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 намеренно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делая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ведущей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более выпуклой в динамическом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плане.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Огромное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 правильного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темпа. 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лежать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качеству, 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рекордной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быстроте. Очень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использования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контрастной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разучивании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пассажей, изложенных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одновременном, параллельном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партиях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обеих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 Только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осмысленная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 способствовать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ровности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беглости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соблюдении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рук.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2922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Этюд№ 27</w:t>
      </w:r>
    </w:p>
    <w:p w:rsidR="002D616B" w:rsidRPr="0006093E" w:rsidRDefault="002D616B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используется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трели. Трель, также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мелизмы, можно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отнести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пальцевой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Как известно, Черни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уделял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техники, ее важному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свойству-активизировать</w:t>
      </w:r>
      <w:proofErr w:type="gramEnd"/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пальцы. Трудность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этюда-в многослойности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фактуры. Данный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подготавливает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 исполнению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 322ор.740. светлый, мягкий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колорит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 определяет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прозрачность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звукоизвлечения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 При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этим этюдом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учащемуся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Шопена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№1 ор.25 </w:t>
      </w:r>
      <w:r w:rsidR="0053498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 w:rsidR="00534982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proofErr w:type="gramEnd"/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34982" w:rsidRPr="00060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dur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 Ощущение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легкости,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полетности</w:t>
      </w:r>
      <w:proofErr w:type="spellEnd"/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объединяет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эти произведения. Замечательно, если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проанализирует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услышит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сходство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ним, 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именно: ведение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 верхнем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легкое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трепетание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средних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голосах, которое напоминает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вибрато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струнных-точно</w:t>
      </w:r>
      <w:proofErr w:type="gramEnd"/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пульсирующее, плавное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непрерывное. Четырехголосная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фактура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четко дифференцирована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звуку, динамике, тембру, штрихам. Характер туше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крайних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ассоциироваться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09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учеников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выразительным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пением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человеческого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голоса (мужского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женского) или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мягким,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легатным</w:t>
      </w:r>
      <w:proofErr w:type="spellEnd"/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струнных инструментов, 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трели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голосах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 легкости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чуткости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кончиков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пальцев. Данный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 гибкости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пластичности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кисти. Ладонь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 широко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свободной. Крайние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рекомендуется играть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чуть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вытянутыми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 (ощущение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«длинных»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пальцев). Вдумчивая, кропотливая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этим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помимо технических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мышление, творческое воображение, тембровый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слух, 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выйти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далеко за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рамки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инструктивного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этюда.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опусе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уделено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внимание. Черни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разрабатывает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её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самых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вариантах; это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длинные, 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короткие</w:t>
      </w:r>
      <w:proofErr w:type="gram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ломаные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арпеджио, 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 чередующимися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руками. Во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встречается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сочетание арпеджио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каким-либо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техники. Кроме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того, 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кодах большинства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арпеджированным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пассажам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принадлежит роль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завершающего, скрепляющего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материала. Невозможно переоценить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обязательность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 арпеджио. Она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распространена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фортепианной литературе. Без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невозможно исполнение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сонат, фортепианных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концертов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Гайдна, Моцарта, Бетховена. Именно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раскрепостить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пианистический аппарат, способствует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самостоятельности, независимости, крепости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пальцев, гибкости, эластичности локтевого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кистевого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суставов, выработке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плавного, свободного дыхания, ощущения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естественного, удобного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движения. Исполнение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характерные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особенности, связанные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широтой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охвата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клавиатуры. Движения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 становятся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гораздо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разнообразнее. Хорошее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 требует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плавных, гибких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минимальным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поворотом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локтя, необходимой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ловкостью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смене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позиций. Важное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 отводиться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пальца. Эта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трудоемкая, 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необходимая; свобода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организованность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первого пальца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рода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«ключом»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пианиста. Этот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палец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играет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роль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арпеджио, подготовка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его должна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незаметной, естественной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своевременно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кисть при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желательно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вести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уровне, избегая волнообразных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запястьем. После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подкладывания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вся ладонь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сразу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переносится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палец, широко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свободно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располагаясь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следующей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позиции. При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напряженном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арпеджио. При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игре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 правильную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клавиатуре. Надо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(свободное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руки, слегка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закругленной 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локте) 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 (расположенных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близко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клавиатуре).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Терцовой</w:t>
      </w:r>
      <w:proofErr w:type="spellEnd"/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данном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опусе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посвящен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один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этюд</w:t>
      </w:r>
      <w:r w:rsidR="00D22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="00D22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38.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представляют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известную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сложность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ДМШ. Сложность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терциями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заключается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одновременном проведении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двух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разными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построению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силе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пальцами. Это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пианистической</w:t>
      </w:r>
      <w:r w:rsidR="00D22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техники, он чрезвычайно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полезен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активности, самостоятельности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пальцев,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раскрепощенности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, тренированности всего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пястного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сустава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ладонных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мышц. Терции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позволяют почувствовать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больший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инструментом, способствуют внутреннему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ощущению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удобства, уверенности, устойчивости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оснащенности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аппарата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пианиста. Все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ноты в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данном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объединены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трельной</w:t>
      </w:r>
      <w:proofErr w:type="spellEnd"/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техникой, что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создает дополнительные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трудности. Трудность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терцовой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фактурой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данном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состоит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ровности, плавности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гибкости ведения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терцовой</w:t>
      </w:r>
      <w:proofErr w:type="spellEnd"/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линии. Яркость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артикуляции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мелодической линии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терциии</w:t>
      </w:r>
      <w:proofErr w:type="spellEnd"/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двойных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требует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приготовленных, активных пальцев, работающих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запястья. При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найти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естественное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кисти. На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протяжении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этюда движение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терций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двойных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останавливается. Подобное ритмическое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остинато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учащегося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скованность пианистического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аппарата, неудобство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исполнения. Чтобы избежать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этого, необходимо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микровздохи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запястьем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шестнадцатой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паузы, которую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заполняет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левая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рука, сбрасывая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накопившуюся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усталость, зажатость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кисти, пальцах, локте. Двойные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ноты, как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>ерции, должны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исполняться 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. Г. Нейгауз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рекомендует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поиграть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отдельно, сохраняя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аппликатуру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двойных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нот. Следует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забывать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роли аккомпанемента, регулирующего</w:t>
      </w:r>
      <w:r w:rsidR="00021551" w:rsidRPr="00021551">
        <w:rPr>
          <w:rFonts w:ascii="Times New Roman" w:hAnsi="Times New Roman" w:cs="Times New Roman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плотность, «цвет»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звуковой фактуры.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2922" w:rsidRPr="0006093E" w:rsidRDefault="00553AB2" w:rsidP="00553AB2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553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Классификация этюдов К. Черни</w:t>
      </w:r>
      <w:r w:rsidR="00AA7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ор.299</w:t>
      </w:r>
    </w:p>
    <w:p w:rsidR="00DD2922" w:rsidRPr="0006093E" w:rsidRDefault="00DD2922" w:rsidP="00AA739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021551" w:rsidRPr="00AA73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="00AA7398">
        <w:rPr>
          <w:rFonts w:ascii="Times New Roman" w:eastAsia="Times New Roman" w:hAnsi="Times New Roman" w:cs="Times New Roman"/>
          <w:color w:val="000000"/>
          <w:sz w:val="28"/>
          <w:szCs w:val="28"/>
        </w:rPr>
        <w:t>юда</w:t>
      </w:r>
      <w:r w:rsidR="00E7556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</w:t>
      </w:r>
      <w:r w:rsidR="00021551" w:rsidRPr="00AA73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</w:p>
    <w:p w:rsidR="00DD2922" w:rsidRPr="00AA7398" w:rsidRDefault="00AA7398" w:rsidP="00AA739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DD2922" w:rsidRPr="00AA73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Мелкая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2922" w:rsidRPr="00AA73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пальцевая</w:t>
      </w:r>
      <w:r w:rsidR="00E755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2922" w:rsidRPr="00AA73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техника</w:t>
      </w:r>
    </w:p>
    <w:p w:rsidR="00534982" w:rsidRPr="00AA7398" w:rsidRDefault="00534982" w:rsidP="000210D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9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2922" w:rsidRPr="00AA7398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1.1   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Гаммообразное</w:t>
      </w:r>
      <w:r w:rsidR="00021551" w:rsidRPr="00AA73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движение</w:t>
      </w:r>
    </w:p>
    <w:p w:rsidR="00534982" w:rsidRPr="00AA7398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62B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62B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962B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proofErr w:type="gramStart"/>
      <w:r w:rsidR="0002155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отдельности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совместного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</w:p>
    <w:p w:rsidR="0053498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25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одновременно </w:t>
      </w: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36</w:t>
      </w:r>
      <w:r w:rsidR="00962B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Сходящееся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расходящееся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</w:p>
    <w:p w:rsidR="00534982" w:rsidRPr="00021551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98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1.2    </w:t>
      </w:r>
      <w:proofErr w:type="spellStart"/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Фигурационное</w:t>
      </w:r>
      <w:proofErr w:type="spellEnd"/>
      <w:r w:rsidR="000215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движение 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534982" w:rsidRPr="009057E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6, 11</w:t>
      </w:r>
      <w:proofErr w:type="gramStart"/>
      <w:r w:rsidR="00021551" w:rsidRPr="009057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="00021551" w:rsidRPr="009057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21551" w:rsidRPr="009057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руки </w:t>
      </w:r>
    </w:p>
    <w:p w:rsidR="00534982" w:rsidRPr="009057E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7,10,18</w:t>
      </w:r>
      <w:proofErr w:type="gramStart"/>
      <w:r w:rsidR="00021551" w:rsidRPr="009057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="00021551" w:rsidRPr="009057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21551" w:rsidRPr="009057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21551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16</w:t>
      </w:r>
      <w:r w:rsidR="00021551" w:rsidRPr="000215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Ломаные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интервалы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534982" w:rsidRPr="00021551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1.3   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Смешанное</w:t>
      </w:r>
      <w:r w:rsidR="00021551" w:rsidRPr="000215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движение</w:t>
      </w:r>
    </w:p>
    <w:p w:rsidR="00534982" w:rsidRPr="00021551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292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Гаммообразные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пассажи, фигурации, короткие арпеджио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правой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Гаммообразные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пассажи, фигурации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отдельности</w:t>
      </w:r>
    </w:p>
    <w:p w:rsidR="00DD292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15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ступенчатые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фигурации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репетиционным движением, хроматические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пассажи, арпеджио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 рук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отдельности</w:t>
      </w:r>
      <w:proofErr w:type="gramEnd"/>
    </w:p>
    <w:p w:rsidR="00DD292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33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ступенчатые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фигурации, гаммообразное движение, 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982" w:rsidRPr="00021551" w:rsidRDefault="00DD2922" w:rsidP="000210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1.4   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Репетиционное</w:t>
      </w:r>
      <w:r w:rsidR="00021551" w:rsidRPr="000215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движение </w:t>
      </w:r>
    </w:p>
    <w:p w:rsidR="00DD2922" w:rsidRPr="0006093E" w:rsidRDefault="00DD2922" w:rsidP="000210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22</w:t>
      </w:r>
      <w:proofErr w:type="gramStart"/>
      <w:r w:rsidR="00021551" w:rsidRPr="00021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 (</w:t>
      </w: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квартоли</w:t>
      </w:r>
      <w:proofErr w:type="spellEnd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DD2922" w:rsidRPr="00021551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1.5    </w:t>
      </w:r>
      <w:proofErr w:type="spellStart"/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Мелизматические</w:t>
      </w:r>
      <w:proofErr w:type="spellEnd"/>
      <w:r w:rsidR="00021551" w:rsidRPr="000215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группы</w:t>
      </w:r>
    </w:p>
    <w:p w:rsidR="00534982" w:rsidRPr="00021551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292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фигурации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разложенного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мордента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6093E" w:rsidRDefault="00DD2922" w:rsidP="00962B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14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фигурации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двойного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мордента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6093E" w:rsidRDefault="00DD2922" w:rsidP="00962B35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Трельное</w:t>
      </w:r>
      <w:proofErr w:type="spellEnd"/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одновременно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922" w:rsidRPr="0006093E" w:rsidRDefault="00DD2922" w:rsidP="000210D7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Арпеджио</w:t>
      </w:r>
    </w:p>
    <w:p w:rsidR="0053498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2155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руки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19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Смешанное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движение: ломаные, 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и короткие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</w:p>
    <w:p w:rsidR="0053498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30</w:t>
      </w:r>
      <w:r w:rsidR="00962B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Ломаные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 </w:t>
      </w:r>
    </w:p>
    <w:p w:rsidR="00DD2922" w:rsidRPr="0006093E" w:rsidRDefault="0053498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32</w:t>
      </w:r>
      <w:r w:rsidR="00962B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арпеджио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2922"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</w:p>
    <w:p w:rsidR="006014B0" w:rsidRPr="0006093E" w:rsidRDefault="006014B0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982" w:rsidRPr="0006093E" w:rsidRDefault="00DD2922" w:rsidP="000210D7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proofErr w:type="spellStart"/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Терцовая</w:t>
      </w:r>
      <w:proofErr w:type="spellEnd"/>
      <w:r w:rsidR="00021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техника </w:t>
      </w:r>
    </w:p>
    <w:p w:rsidR="006014B0" w:rsidRPr="0006093E" w:rsidRDefault="006014B0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8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Элементы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трели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терциями, двойные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ноты</w:t>
      </w:r>
    </w:p>
    <w:p w:rsidR="006014B0" w:rsidRPr="0006093E" w:rsidRDefault="006014B0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982" w:rsidRPr="0006093E" w:rsidRDefault="00DD2922" w:rsidP="000210D7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Октавная</w:t>
      </w:r>
      <w:r w:rsidR="00021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техника </w:t>
      </w:r>
    </w:p>
    <w:p w:rsidR="006014B0" w:rsidRPr="0006093E" w:rsidRDefault="006014B0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13 </w:t>
      </w:r>
      <w:r w:rsidR="00021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Тремолирующее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руке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021551" w:rsidRPr="000215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Тремолирующее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разложенным интервалам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руках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28, 35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Ломаные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октавы</w:t>
      </w:r>
    </w:p>
    <w:p w:rsidR="00DD2922" w:rsidRPr="0006093E" w:rsidRDefault="00DD2922" w:rsidP="000210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37 </w:t>
      </w:r>
      <w:r w:rsidR="00021551" w:rsidRPr="000215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Октавы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скачками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r w:rsidR="00021551" w:rsidRPr="00021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руке</w:t>
      </w:r>
    </w:p>
    <w:p w:rsidR="00DD2922" w:rsidRPr="0006093E" w:rsidRDefault="00DD2922" w:rsidP="000210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093E">
        <w:rPr>
          <w:rFonts w:ascii="Times New Roman" w:hAnsi="Times New Roman" w:cs="Times New Roman"/>
          <w:b/>
          <w:color w:val="000000"/>
          <w:sz w:val="28"/>
          <w:szCs w:val="28"/>
        </w:rPr>
        <w:t>21,34</w:t>
      </w:r>
      <w:r w:rsidR="00962B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Октавы, гаммообразное</w:t>
      </w:r>
      <w:r w:rsidR="00021551" w:rsidRPr="009057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93E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движение, скачки</w:t>
      </w:r>
    </w:p>
    <w:p w:rsidR="00444531" w:rsidRPr="00962B35" w:rsidRDefault="007516F3" w:rsidP="000210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B35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AA7398" w:rsidRDefault="00E75564" w:rsidP="00AA7398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1. </w:t>
      </w:r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Алексеев А. 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Методика обучения игры на 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фортепиано»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2. 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Коган Г. 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Работа пианист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а»</w:t>
      </w:r>
    </w:p>
    <w:p w:rsidR="00444531" w:rsidRPr="00AA7398" w:rsidRDefault="00E75564" w:rsidP="00AA7398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3. </w:t>
      </w:r>
      <w:proofErr w:type="spellStart"/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Савшинский</w:t>
      </w:r>
      <w:proofErr w:type="spellEnd"/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С. 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бота пианиста над техникой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4. </w:t>
      </w:r>
      <w:proofErr w:type="spellStart"/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Нэйгауз</w:t>
      </w:r>
      <w:proofErr w:type="spellEnd"/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Г. 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444531" w:rsidRPr="000210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 искусстве фортепианной игры. Записки педагога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444531" w:rsidRPr="0006093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8F8F8"/>
        </w:rPr>
        <w:br/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5. </w:t>
      </w:r>
      <w:r w:rsidR="00444531" w:rsidRP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Перельман Н. 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444531" w:rsidRPr="00AA73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классе рояля</w:t>
      </w:r>
      <w:r w:rsidR="00962B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444531" w:rsidRPr="0006093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8F8F8"/>
        </w:rPr>
        <w:br/>
      </w:r>
    </w:p>
    <w:p w:rsidR="00444531" w:rsidRPr="0006093E" w:rsidRDefault="00444531" w:rsidP="00AA7398">
      <w:pPr>
        <w:rPr>
          <w:rFonts w:ascii="Times New Roman" w:hAnsi="Times New Roman" w:cs="Times New Roman"/>
          <w:sz w:val="28"/>
          <w:szCs w:val="28"/>
        </w:rPr>
      </w:pPr>
    </w:p>
    <w:sectPr w:rsidR="00444531" w:rsidRPr="0006093E" w:rsidSect="007417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B2E14"/>
    <w:multiLevelType w:val="hybridMultilevel"/>
    <w:tmpl w:val="53C417E8"/>
    <w:lvl w:ilvl="0" w:tplc="2F66A708">
      <w:start w:val="2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>
    <w:nsid w:val="4B107186"/>
    <w:multiLevelType w:val="hybridMultilevel"/>
    <w:tmpl w:val="68A88B4E"/>
    <w:lvl w:ilvl="0" w:tplc="6810CAA4">
      <w:start w:val="1"/>
      <w:numFmt w:val="decimal"/>
      <w:lvlText w:val="%1."/>
      <w:lvlJc w:val="left"/>
      <w:pPr>
        <w:ind w:left="1920" w:hanging="360"/>
      </w:pPr>
      <w:rPr>
        <w:rFonts w:eastAsiaTheme="minorHAnsi"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>
    <w:nsid w:val="5033099C"/>
    <w:multiLevelType w:val="hybridMultilevel"/>
    <w:tmpl w:val="6FBCD980"/>
    <w:lvl w:ilvl="0" w:tplc="5FCA4D8C">
      <w:start w:val="27"/>
      <w:numFmt w:val="decimal"/>
      <w:lvlText w:val="%1"/>
      <w:lvlJc w:val="left"/>
      <w:pPr>
        <w:ind w:left="360" w:hanging="360"/>
      </w:pPr>
      <w:rPr>
        <w:rFonts w:eastAsiaTheme="minorHAnsi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81E50AF"/>
    <w:multiLevelType w:val="hybridMultilevel"/>
    <w:tmpl w:val="00F2908A"/>
    <w:lvl w:ilvl="0" w:tplc="C56AFCE8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65802"/>
    <w:multiLevelType w:val="hybridMultilevel"/>
    <w:tmpl w:val="9F0AD29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C26"/>
    <w:rsid w:val="00013A7A"/>
    <w:rsid w:val="000210D7"/>
    <w:rsid w:val="00021551"/>
    <w:rsid w:val="00035E18"/>
    <w:rsid w:val="0006093E"/>
    <w:rsid w:val="00094EAF"/>
    <w:rsid w:val="0010733B"/>
    <w:rsid w:val="00237228"/>
    <w:rsid w:val="00247D6D"/>
    <w:rsid w:val="00297EB1"/>
    <w:rsid w:val="002A611C"/>
    <w:rsid w:val="002C422C"/>
    <w:rsid w:val="002D616B"/>
    <w:rsid w:val="002E4D22"/>
    <w:rsid w:val="00323305"/>
    <w:rsid w:val="0037292A"/>
    <w:rsid w:val="0038687B"/>
    <w:rsid w:val="003C29D7"/>
    <w:rsid w:val="003D17D3"/>
    <w:rsid w:val="00424484"/>
    <w:rsid w:val="00424A2A"/>
    <w:rsid w:val="00444531"/>
    <w:rsid w:val="0045348E"/>
    <w:rsid w:val="004A2635"/>
    <w:rsid w:val="004C3644"/>
    <w:rsid w:val="00534982"/>
    <w:rsid w:val="00551C75"/>
    <w:rsid w:val="00553AB2"/>
    <w:rsid w:val="00560302"/>
    <w:rsid w:val="00560D9B"/>
    <w:rsid w:val="00582C26"/>
    <w:rsid w:val="00583053"/>
    <w:rsid w:val="006014B0"/>
    <w:rsid w:val="00602CE3"/>
    <w:rsid w:val="00626B06"/>
    <w:rsid w:val="00736812"/>
    <w:rsid w:val="007417F5"/>
    <w:rsid w:val="007516F3"/>
    <w:rsid w:val="00757E6E"/>
    <w:rsid w:val="007A52CA"/>
    <w:rsid w:val="007A5FA4"/>
    <w:rsid w:val="009057EE"/>
    <w:rsid w:val="00962B35"/>
    <w:rsid w:val="00A179D3"/>
    <w:rsid w:val="00AA7398"/>
    <w:rsid w:val="00AD6143"/>
    <w:rsid w:val="00B46E38"/>
    <w:rsid w:val="00B50FBB"/>
    <w:rsid w:val="00B96610"/>
    <w:rsid w:val="00D22BA3"/>
    <w:rsid w:val="00D7331B"/>
    <w:rsid w:val="00D844CE"/>
    <w:rsid w:val="00DD2922"/>
    <w:rsid w:val="00E60B63"/>
    <w:rsid w:val="00E64866"/>
    <w:rsid w:val="00E75564"/>
    <w:rsid w:val="00E855B6"/>
    <w:rsid w:val="00EE572B"/>
    <w:rsid w:val="00EE7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9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17</Pages>
  <Words>5888</Words>
  <Characters>33565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Варвара</dc:creator>
  <cp:keywords/>
  <dc:description/>
  <cp:lastModifiedBy>lada_4170@outlook.com</cp:lastModifiedBy>
  <cp:revision>44</cp:revision>
  <dcterms:created xsi:type="dcterms:W3CDTF">2014-12-19T14:26:00Z</dcterms:created>
  <dcterms:modified xsi:type="dcterms:W3CDTF">2021-10-07T15:23:00Z</dcterms:modified>
</cp:coreProperties>
</file>