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7D6" w:rsidRPr="006F27D6" w:rsidRDefault="006F27D6" w:rsidP="006F27D6">
      <w:pPr>
        <w:widowControl w:val="0"/>
        <w:spacing w:after="0" w:line="274" w:lineRule="exact"/>
        <w:ind w:left="1140"/>
        <w:jc w:val="center"/>
        <w:rPr>
          <w:rFonts w:ascii="Arial" w:eastAsia="Arial" w:hAnsi="Arial" w:cs="Arial"/>
          <w:b/>
          <w:i/>
          <w:iCs/>
          <w:color w:val="000000"/>
          <w:sz w:val="32"/>
          <w:szCs w:val="32"/>
          <w:lang w:eastAsia="ru-RU" w:bidi="ru-RU"/>
        </w:rPr>
      </w:pPr>
      <w:r w:rsidRPr="006F27D6">
        <w:rPr>
          <w:rFonts w:ascii="Arial" w:eastAsia="Arial" w:hAnsi="Arial" w:cs="Arial"/>
          <w:b/>
          <w:i/>
          <w:iCs/>
          <w:color w:val="000000"/>
          <w:sz w:val="32"/>
          <w:szCs w:val="32"/>
          <w:lang w:eastAsia="ru-RU" w:bidi="ru-RU"/>
        </w:rPr>
        <w:t>ИСПОЛЬЗОВАНИЕ СОВРЕМЕННЫХ ОЗДОРОВИТЕЛЬНЫХ ТЕХНОЛОГИИ и реализация принципа интеграции на занятиях по физической культуре</w:t>
      </w:r>
    </w:p>
    <w:p w:rsidR="006F27D6" w:rsidRPr="006F27D6" w:rsidRDefault="006F27D6" w:rsidP="006F27D6">
      <w:pPr>
        <w:widowControl w:val="0"/>
        <w:spacing w:after="0" w:line="274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Современные здоровьесберегающие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технологии,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используемые в системе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дошкольного образования,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отражают две линии оздоровительно-развивающей работы: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приобщение детей к физической культуре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использование развивающих форм оздоровительной работы.</w:t>
      </w:r>
    </w:p>
    <w:p w:rsidR="006F27D6" w:rsidRPr="006F27D6" w:rsidRDefault="006F27D6" w:rsidP="006F27D6">
      <w:pPr>
        <w:widowControl w:val="0"/>
        <w:spacing w:after="0" w:line="274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Акцент смещается от простого лечения и профилактики болезней на укрепление здоровья как самостоятельно культивируемой ценности, необходим комплекс эффективных лечебно-профилактических мер, система надежных средств коррекции психофизического развития на протяжении всего дошкольного детства.</w:t>
      </w:r>
    </w:p>
    <w:p w:rsidR="006F27D6" w:rsidRPr="006F27D6" w:rsidRDefault="006F27D6" w:rsidP="006F27D6">
      <w:pPr>
        <w:widowControl w:val="0"/>
        <w:spacing w:after="0" w:line="274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Стремление к комплексности понятно и оправдано, т.к. здоровый ребенок рассматривается в качестве целостного телесно-духовного организма, требующего индивидуально-дифференцированного подхода. Результат должен заключаться в том, что эффект одной оздоровительной меры закрепляется в виде устойчивого, константно-целостного психосоматического состояния, которое дает начало воспроизведения в режиме саморазвития.</w:t>
      </w:r>
    </w:p>
    <w:p w:rsidR="006F27D6" w:rsidRPr="006F27D6" w:rsidRDefault="006F27D6" w:rsidP="006F27D6">
      <w:pPr>
        <w:widowControl w:val="0"/>
        <w:spacing w:after="0" w:line="274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 точки зрения современных подходов к педагогике, совместная творческая деятельность детей и педагога, является внутренним основанием единства телесного и духовного в жизни ребенка.</w:t>
      </w:r>
    </w:p>
    <w:p w:rsidR="006F27D6" w:rsidRPr="006F27D6" w:rsidRDefault="006F27D6" w:rsidP="006F27D6">
      <w:pPr>
        <w:widowControl w:val="0"/>
        <w:spacing w:after="0" w:line="274" w:lineRule="exact"/>
        <w:ind w:left="2620"/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Принципы</w:t>
      </w:r>
      <w:r w:rsidRPr="006F27D6"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  <w:lang w:eastAsia="ru-RU" w:bidi="ru-RU"/>
        </w:rPr>
        <w:t xml:space="preserve">, </w:t>
      </w: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лежащие в формировании единства: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принцип развития творческого воображения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внутреннее условие оздоровительной работы, здесь ребенок условно предстает объектом тех или иных педагогических и медицинских воздействий. И, как показала статистика, благодаря включению ребенком воображения, можно добиться существенных результатов в профилактике и лечении ряда заболеваний: ОРЗ, диатеза, энуреза, отдельных нарушений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сердечно-сосудистой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системы и ЖКТ;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принцип формирования осмысленной моторики - движение может стать произвольным и управляемым только тогда, когда оно будет осмысленным и ощущаемым. Ребенку предстоит научиться слушать, понимать, уважать и любить свое тело;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принцип создания и закрепления целостного позитивного психосоматического состояния при различных видах деятельности,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который реализуется благодаря многофункциональным развивающим формам здоровьесберегающей работы;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40" w:lineRule="exact"/>
        <w:ind w:left="400" w:hanging="400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принцип формирования у детей способности к сопереживанию и содействию.</w:t>
      </w:r>
    </w:p>
    <w:p w:rsidR="006F27D6" w:rsidRPr="006F27D6" w:rsidRDefault="006F27D6" w:rsidP="006F27D6">
      <w:pPr>
        <w:widowControl w:val="0"/>
        <w:spacing w:after="0" w:line="293" w:lineRule="exact"/>
        <w:ind w:left="2400"/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eastAsia="ru-RU" w:bidi="ru-RU"/>
        </w:rPr>
      </w:pPr>
      <w:r w:rsidRPr="005F4BED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Формы организации здоровьесберегающей работы: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93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физкультурные занятия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93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самостоятельная деятельность детей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подвижные игры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утренняя гимнастика (традиционная, дыхательная, звуковая)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двигательно-оздоровительные физкультминутки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физические упражнения после дневного сна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физические упражнения в сочетании с закаливающими процедурами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физкультурные прогулки (в парк, на стадион)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физкультурные досуги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88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спортивные праздники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1436"/>
        </w:tabs>
        <w:spacing w:after="0" w:line="269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оздоровительные процедуры в водной среде.</w:t>
      </w:r>
    </w:p>
    <w:p w:rsidR="006F27D6" w:rsidRPr="006F27D6" w:rsidRDefault="006F27D6" w:rsidP="006F27D6">
      <w:pPr>
        <w:widowControl w:val="0"/>
        <w:spacing w:after="0" w:line="269" w:lineRule="exact"/>
        <w:ind w:firstLine="7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Существующие здоровьесберегающие образовательные технологии можно выделить в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u w:val="single"/>
          <w:lang w:eastAsia="ru-RU" w:bidi="ru-RU"/>
        </w:rPr>
        <w:t>три подгруппы: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Организационно-педагогические технологии, определяющие структуру воспитательно-образовательного процесса, способствующие предотвращению состояния переутомления, гиподинамии и других дезадаптационных состояний;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Психолого-педагогические технологии, связанные с непосредственной работой педагога с детьми;</w:t>
      </w:r>
    </w:p>
    <w:p w:rsidR="006F27D6" w:rsidRPr="006F27D6" w:rsidRDefault="006F27D6" w:rsidP="006F27D6">
      <w:pPr>
        <w:widowControl w:val="0"/>
        <w:numPr>
          <w:ilvl w:val="0"/>
          <w:numId w:val="1"/>
        </w:numPr>
        <w:tabs>
          <w:tab w:val="left" w:pos="356"/>
        </w:tabs>
        <w:spacing w:after="0" w:line="274" w:lineRule="exact"/>
        <w:ind w:left="400" w:hanging="40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>Учебно-воспитательные технологии, которые включают программы по обучению заботе о своем здоровье и формированию культуры здоровья.</w:t>
      </w:r>
    </w:p>
    <w:p w:rsidR="000C18A1" w:rsidRPr="006F27D6" w:rsidRDefault="005F4BED">
      <w:pPr>
        <w:rPr>
          <w:rFonts w:ascii="Times New Roman" w:hAnsi="Times New Roman" w:cs="Times New Roman"/>
          <w:sz w:val="28"/>
          <w:szCs w:val="28"/>
        </w:rPr>
      </w:pPr>
    </w:p>
    <w:p w:rsidR="006F27D6" w:rsidRPr="006F27D6" w:rsidRDefault="006F27D6" w:rsidP="006F27D6">
      <w:pPr>
        <w:widowControl w:val="0"/>
        <w:spacing w:after="0" w:line="274" w:lineRule="exact"/>
        <w:ind w:right="700"/>
        <w:jc w:val="center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 xml:space="preserve">Здоровьсберегаюшие </w:t>
      </w:r>
      <w:r w:rsidR="005F4BED"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технологии</w:t>
      </w:r>
      <w:r w:rsidR="005F4BED" w:rsidRPr="006F27D6"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  <w:lang w:eastAsia="ru-RU" w:bidi="ru-RU"/>
        </w:rPr>
        <w:t>, технологии</w:t>
      </w: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 xml:space="preserve"> сохранения и стимулирования здоровья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: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Стретчинг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— не </w:t>
      </w:r>
      <w:r w:rsidR="005F4BED"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раньше, чем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Динамические паузы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</w:r>
    </w:p>
    <w:p w:rsidR="006F27D6" w:rsidRPr="006F27D6" w:rsidRDefault="006F27D6" w:rsidP="006F27D6">
      <w:pPr>
        <w:widowControl w:val="0"/>
        <w:spacing w:after="0" w:line="283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Подвижные и спортивные игры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как часть физкультурного занятия, на прогулке, в групповой комнате - малой, средней и высокой степени подвижности </w:t>
      </w:r>
      <w:bookmarkStart w:id="0" w:name="_GoBack"/>
      <w:bookmarkEnd w:id="0"/>
      <w:r w:rsidR="005F4BED"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ежедневно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для всех возрастных групп. Игры подбираются в соответствии с возрастом ребенка, местом и временем ее проведения. В детском саду мы используем лишь элементы спортивных игр.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Релаксация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В нашем детском саду создан специальный релаксационный кабинет.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Гимнастика пальчиковая - с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Гимнастика для глаз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</w:t>
      </w:r>
    </w:p>
    <w:p w:rsidR="006F27D6" w:rsidRPr="006F27D6" w:rsidRDefault="006F27D6" w:rsidP="006F27D6">
      <w:pPr>
        <w:widowControl w:val="0"/>
        <w:tabs>
          <w:tab w:val="left" w:pos="2408"/>
          <w:tab w:val="right" w:pos="5326"/>
          <w:tab w:val="left" w:pos="5474"/>
          <w:tab w:val="center" w:pos="7578"/>
          <w:tab w:val="right" w:pos="10019"/>
        </w:tabs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Г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имнастика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ab/>
        <w:t>дыхательная -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ab/>
        <w:t>в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различных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формах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физкультурно-</w:t>
      </w:r>
    </w:p>
    <w:p w:rsidR="006F27D6" w:rsidRPr="006F27D6" w:rsidRDefault="006F27D6" w:rsidP="006F27D6">
      <w:pPr>
        <w:widowControl w:val="0"/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Динамическая гимнастика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ежедневно после дневного сна, 5-10 мин.</w:t>
      </w:r>
    </w:p>
    <w:p w:rsidR="006F27D6" w:rsidRPr="006F27D6" w:rsidRDefault="006F27D6" w:rsidP="006F27D6">
      <w:pPr>
        <w:widowControl w:val="0"/>
        <w:tabs>
          <w:tab w:val="left" w:pos="2408"/>
          <w:tab w:val="right" w:pos="5326"/>
          <w:tab w:val="left" w:pos="5470"/>
          <w:tab w:val="center" w:pos="7578"/>
          <w:tab w:val="right" w:pos="10019"/>
        </w:tabs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Г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имнастика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ab/>
        <w:t>корригирующая -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в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различных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формах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физкультурно-</w:t>
      </w:r>
    </w:p>
    <w:p w:rsidR="006F27D6" w:rsidRPr="006F27D6" w:rsidRDefault="006F27D6" w:rsidP="006F27D6">
      <w:pPr>
        <w:widowControl w:val="0"/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оздоровительной работы. Форма проведения зависит от поставленной задачи и контингента детей.</w:t>
      </w:r>
    </w:p>
    <w:p w:rsidR="006F27D6" w:rsidRPr="006F27D6" w:rsidRDefault="006F27D6" w:rsidP="006F27D6">
      <w:pPr>
        <w:widowControl w:val="0"/>
        <w:tabs>
          <w:tab w:val="left" w:pos="2408"/>
          <w:tab w:val="right" w:pos="5326"/>
          <w:tab w:val="center" w:pos="7578"/>
          <w:tab w:val="right" w:pos="10019"/>
        </w:tabs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Г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имнастика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ab/>
        <w:t>ортопедическая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в различных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формах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ab/>
        <w:t>физкультурно-</w:t>
      </w:r>
    </w:p>
    <w:p w:rsidR="006F27D6" w:rsidRPr="006F27D6" w:rsidRDefault="006F27D6" w:rsidP="006F27D6">
      <w:pPr>
        <w:widowControl w:val="0"/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оздоровительной работы. Рекомендуется детям с плоскостопием и в качестве профилактики болезней опорного свода стопы</w:t>
      </w:r>
    </w:p>
    <w:p w:rsidR="006F27D6" w:rsidRPr="006F27D6" w:rsidRDefault="006F27D6" w:rsidP="006F27D6">
      <w:pPr>
        <w:widowControl w:val="0"/>
        <w:spacing w:after="0" w:line="274" w:lineRule="exact"/>
        <w:ind w:right="700"/>
        <w:jc w:val="center"/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Технологии обучения здоровому образу жизни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Физкультурное занятие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- 2-3 раза в неделю в спортивном или музыкальном залах. Ранний возраст - в групповой комнате, 10 мин. Младший возраст - 15-20 мин., средний возраст - 20-25 мин., старший возраст - 25-30 мин. Перед занятием необходимо хорошо проветрить помещение.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Проблемно-игровые (игротреннинги и игротералия)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заметно для ребенка, посредством включения педагога в процесс игровой деятельности.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Коммуникативные игры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Занятия из серии «Здоровье»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-1 раз в неделю по 30 мин. со старшего возраста. Могут быть включены в сетку занятий в качестве познавательного развития.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В утренние часы проведение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точечного самомассажа.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Проводится в преддверии эпидемий, в осенний и весенний периоды в любое время дня. Проводится строго по специальной методике. Рекомендуется детям с частыми простудными заболеваниями и болезнями органов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дыхания. Используется наглядный материал (специальные модули).</w:t>
      </w:r>
    </w:p>
    <w:p w:rsidR="006F27D6" w:rsidRPr="006F27D6" w:rsidRDefault="006F27D6" w:rsidP="006F27D6">
      <w:pPr>
        <w:widowControl w:val="0"/>
        <w:spacing w:after="0" w:line="274" w:lineRule="exact"/>
        <w:ind w:left="3760"/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t>Коррекционные технологии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Технологии музыкального воздействия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в различных формах физкультурно- 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Сказкотерапия -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Технологии воздействия цветом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как специальное занятие 2-4 раза в месяц в зависимости от поставленных задач. Правильно подобранные цвета интерьера в нашей группе снимают напряжение и повышают эмоциональный настрой ребенка.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Используемые в комплексе здоровьесберегающие технологии в итоге формируют у ребенка стойкую мотивацию на здоровый образ жизни.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Закаливание, важное звено в системе физического воспитания детей. Оно обеспечивает тренировку защитных сил организма, повышение его устойчивости к воздействию постоянно изменяющихся условий внешней среды. Закаливание дает оздоровительный эффект только при условии его грамотного осуществления и обязательного соблюдения следующих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принципов: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закаливающие мероприятия гармонично вписываются во все режимные моменты;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74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проводятся систематически на фоне оптимального теплового состояния детей, на фоне их положительного эмоционального настроя;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74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проводятся с учетом индивидуальных, возрастных особенностей детей, состояния здоровья, уровня закаленности;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74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сила воздействия и длительность закаливающих процедур увеличивается постепенно.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Любая закаливающая процедура дает положительный результат только в комплексе закаливающих мероприятий, проводимых в повседневной жизни ДОУ. Необходимо составить программу закаливания по каждой группе с учетом возраста, группы здоровья детей, разработать схему индивидуальных программ заливания на год, где отражается перечень закаливающих мероприятий, проводимых в течение дня. Программа согласовывается с врачом дошкольного учреждения и утверждается заведующим ДОУ.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Из всего богатого выбора существующих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форм закаливания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можно выделить наиболее доступные: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40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нахождение детей в групповой комнате в облегченной одежде в течение дня;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69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проведение утренней гимнастики на свежем воздухе в течение года;</w:t>
      </w:r>
    </w:p>
    <w:p w:rsidR="006F27D6" w:rsidRPr="006F27D6" w:rsidRDefault="006F27D6" w:rsidP="006F27D6">
      <w:pPr>
        <w:widowControl w:val="0"/>
        <w:numPr>
          <w:ilvl w:val="0"/>
          <w:numId w:val="2"/>
        </w:numPr>
        <w:tabs>
          <w:tab w:val="left" w:pos="359"/>
        </w:tabs>
        <w:spacing w:after="0" w:line="269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прогулки на свежем воздухе.</w:t>
      </w:r>
    </w:p>
    <w:p w:rsidR="006F27D6" w:rsidRPr="006F27D6" w:rsidRDefault="006F27D6" w:rsidP="006F27D6">
      <w:pPr>
        <w:widowControl w:val="0"/>
        <w:spacing w:after="0" w:line="269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При правильной организации прогулка является одним из важных моментов закаливания. Летом, когда температура воздуха достигает в тени 18 -20 градусов, вся жизнь детей переносится на участок. В холодное время года длительность пребывания детей на воздухе 3.5-4 часа в любую погоду в одежде, не стесняющей активную деятельность ребенка;</w:t>
      </w:r>
    </w:p>
    <w:p w:rsidR="006F27D6" w:rsidRPr="006F27D6" w:rsidRDefault="006F27D6" w:rsidP="006F27D6">
      <w:pPr>
        <w:widowControl w:val="0"/>
        <w:spacing w:after="0" w:line="269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Солевое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закаливание с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младшего возраста (после динамической гимнастики на дорожки выкладываются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мокрые одеяла,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и дети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проходят,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притопывая по дорожке. В яслях проходят по 3 круга, в младшей группе - 3-4 круга, в средней 4-5 кругов. Первые 5-6 закаливаний воспитатель проходит вместе с детьми по дорожке, показывая каким шагом идти).</w:t>
      </w:r>
    </w:p>
    <w:p w:rsidR="006F27D6" w:rsidRPr="006F27D6" w:rsidRDefault="006F27D6" w:rsidP="006F27D6">
      <w:pPr>
        <w:widowControl w:val="0"/>
        <w:spacing w:after="0" w:line="274" w:lineRule="exact"/>
        <w:ind w:firstLine="76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В среднем возрасте дополнительно включается применение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воздушного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lastRenderedPageBreak/>
        <w:t>душирования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это эффективный способ выработки устойчивости к сквознякам (разработал врач В.Л.Лебедь). В процессе душирования происходит повышение работоспособности всех систем, обеспечивающих терморегуляцию. Благодаря воздушным процедурам ребенок становится более уравновешенным, спокойным, незаметно исчезает повышенная возбудимость, улучшается сон.</w:t>
      </w:r>
    </w:p>
    <w:p w:rsidR="006F27D6" w:rsidRPr="006F27D6" w:rsidRDefault="006F27D6" w:rsidP="006F27D6">
      <w:pPr>
        <w:widowControl w:val="0"/>
        <w:spacing w:after="0" w:line="293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В старшем возрасте 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использование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горячего обтирания,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проводимое при температуре воздуха в помещении не ниже 23 градусов мягкой варежкой, смоченной водой определенной температуры.</w:t>
      </w:r>
    </w:p>
    <w:p w:rsidR="006F27D6" w:rsidRPr="006F27D6" w:rsidRDefault="006F27D6" w:rsidP="006F27D6">
      <w:pPr>
        <w:widowControl w:val="0"/>
        <w:spacing w:after="0" w:line="278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При карантинном режиме применение полоскания горла: водой комнатной температуры 3 раза в день температура воды снижается постепенно с 36 градусов до</w:t>
      </w:r>
    </w:p>
    <w:p w:rsidR="006F27D6" w:rsidRPr="006F27D6" w:rsidRDefault="006F27D6" w:rsidP="006F27D6">
      <w:pPr>
        <w:widowControl w:val="0"/>
        <w:spacing w:after="0" w:line="240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27.</w:t>
      </w:r>
    </w:p>
    <w:p w:rsidR="006F27D6" w:rsidRPr="006F27D6" w:rsidRDefault="006F27D6" w:rsidP="006F27D6">
      <w:pPr>
        <w:widowControl w:val="0"/>
        <w:spacing w:after="0" w:line="312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В подготовительной группе введение 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«рижского метода»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топтание на гальке в солевом растворе.</w:t>
      </w:r>
    </w:p>
    <w:p w:rsidR="006F27D6" w:rsidRPr="006F27D6" w:rsidRDefault="006F27D6" w:rsidP="006F27D6">
      <w:pPr>
        <w:widowControl w:val="0"/>
        <w:spacing w:after="0" w:line="283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повседневной работе использование начиная с младшей группы схемы индивидуальных программ закаливания, в которых чётко расписывается в какую закаливающую процедуру должны проводить в определённый отрезок времени (утром, днём, вечером).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Использование специальных форм здоровьесберегающих технологий с применением развивающей программы оздоровления, приводит не только к сохранению, но и к развитию здоровья воспитанников.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6F27D6" w:rsidRPr="006F27D6" w:rsidRDefault="006F27D6" w:rsidP="006F27D6">
      <w:pPr>
        <w:widowControl w:val="0"/>
        <w:spacing w:after="0" w:line="274" w:lineRule="exact"/>
        <w:ind w:left="202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Словарь терминов по здоровьесберегающим технологиям</w:t>
      </w:r>
    </w:p>
    <w:p w:rsidR="006F27D6" w:rsidRPr="006F27D6" w:rsidRDefault="006F27D6" w:rsidP="006F27D6">
      <w:pPr>
        <w:widowControl w:val="0"/>
        <w:spacing w:after="0" w:line="274" w:lineRule="exact"/>
        <w:ind w:left="428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(по Деркунекой В А.)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Технология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это инструмент профессиональной деятельности педагога, соответственно характеризующаяся качественным прилагательным-педагогическим.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Сущность педагогической технологии заключается в том, что она имеет выраженную этапность (пошаговость),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Педагогическую технологию отличают: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tabs>
          <w:tab w:val="left" w:pos="356"/>
        </w:tabs>
        <w:spacing w:after="0" w:line="288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конкретность и четкость цели и задач;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tabs>
          <w:tab w:val="left" w:pos="356"/>
        </w:tabs>
        <w:spacing w:after="0" w:line="288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наличие этапов: первичной диагностики;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tabs>
          <w:tab w:val="left" w:pos="356"/>
        </w:tabs>
        <w:spacing w:after="0" w:line="288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отбора содержания, форм, способов и приемов его реализации;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spacing w:after="0" w:line="288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использования совокупности средств в определенной логике с организацией промежуточной диагностики для достижения обозначенной цели;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tabs>
          <w:tab w:val="left" w:pos="356"/>
        </w:tabs>
        <w:spacing w:after="0" w:line="288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итоговой диагностики достижения цели,</w:t>
      </w:r>
    </w:p>
    <w:p w:rsidR="006F27D6" w:rsidRPr="006F27D6" w:rsidRDefault="006F27D6" w:rsidP="006F27D6">
      <w:pPr>
        <w:widowControl w:val="0"/>
        <w:numPr>
          <w:ilvl w:val="0"/>
          <w:numId w:val="3"/>
        </w:numPr>
        <w:tabs>
          <w:tab w:val="left" w:pos="356"/>
        </w:tabs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критериальной оценки результатов.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Важнейшей характеристикой педагогической технологии является ее воспроизводимость.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Здоровьесберегающие образовательные технологии (ЗОТ):</w:t>
      </w:r>
    </w:p>
    <w:p w:rsidR="006F27D6" w:rsidRPr="006F27D6" w:rsidRDefault="006F27D6" w:rsidP="006F27D6">
      <w:pPr>
        <w:widowControl w:val="0"/>
        <w:numPr>
          <w:ilvl w:val="0"/>
          <w:numId w:val="4"/>
        </w:numPr>
        <w:tabs>
          <w:tab w:val="left" w:pos="356"/>
        </w:tabs>
        <w:spacing w:after="0" w:line="274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системно организованная совокупность программ, приемов, методов организации образовательного процесса, не наносящего ущерба здоровью его участников;</w:t>
      </w:r>
    </w:p>
    <w:p w:rsidR="006F27D6" w:rsidRPr="006F27D6" w:rsidRDefault="006F27D6" w:rsidP="006F27D6">
      <w:pPr>
        <w:widowControl w:val="0"/>
        <w:numPr>
          <w:ilvl w:val="0"/>
          <w:numId w:val="4"/>
        </w:numPr>
        <w:tabs>
          <w:tab w:val="left" w:pos="356"/>
        </w:tabs>
        <w:spacing w:after="0" w:line="274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качественная характеристика педагогических технологий по критерию их воздействия на здоровье учащихся и педагогов;</w:t>
      </w:r>
    </w:p>
    <w:p w:rsidR="006F27D6" w:rsidRPr="006F27D6" w:rsidRDefault="006F27D6" w:rsidP="006F27D6">
      <w:pPr>
        <w:widowControl w:val="0"/>
        <w:numPr>
          <w:ilvl w:val="0"/>
          <w:numId w:val="4"/>
        </w:numPr>
        <w:tabs>
          <w:tab w:val="left" w:pos="356"/>
        </w:tabs>
        <w:spacing w:after="0" w:line="274" w:lineRule="exact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технологическая основа здоровьесберегающей педагогики.</w:t>
      </w:r>
    </w:p>
    <w:p w:rsidR="006F27D6" w:rsidRPr="006F27D6" w:rsidRDefault="006F27D6" w:rsidP="006F27D6">
      <w:pPr>
        <w:widowControl w:val="0"/>
        <w:spacing w:after="0" w:line="274" w:lineRule="exact"/>
        <w:ind w:firstLine="78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Здороеьесберегающие технологии в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дошкольном образовании- технологии, направленные на решение приоритетной задачи современного дошкольного образования-задачи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6F27D6" w:rsidRDefault="006F27D6" w:rsidP="006F27D6">
      <w:pPr>
        <w:widowControl w:val="0"/>
        <w:spacing w:after="111" w:line="274" w:lineRule="exact"/>
        <w:ind w:firstLine="150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</w:pPr>
      <w:r w:rsidRPr="006F27D6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u w:val="single"/>
          <w:lang w:eastAsia="ru-RU" w:bidi="ru-RU"/>
        </w:rPr>
        <w:lastRenderedPageBreak/>
        <w:t>Цель здоровьесберегающих технологий</w:t>
      </w: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 xml:space="preserve"> в дошкольном образовании </w:t>
      </w:r>
    </w:p>
    <w:p w:rsidR="006F27D6" w:rsidRPr="006F27D6" w:rsidRDefault="006F27D6" w:rsidP="006F27D6">
      <w:pPr>
        <w:widowControl w:val="0"/>
        <w:spacing w:after="111" w:line="274" w:lineRule="exact"/>
        <w:ind w:firstLine="150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</w:pPr>
      <w:r w:rsidRPr="006F27D6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Применительно к ребенку</w:t>
      </w:r>
      <w:r w:rsidRPr="006F27D6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обеспечение высокого уровня реального здоровья воспитаннику детского сада и воспитание валеологической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валелогической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</w:t>
      </w:r>
    </w:p>
    <w:p w:rsidR="006F27D6" w:rsidRPr="006F27D6" w:rsidRDefault="006F27D6" w:rsidP="006F27D6">
      <w:pPr>
        <w:pStyle w:val="Bodytext20"/>
        <w:shd w:val="clear" w:color="auto" w:fill="auto"/>
        <w:ind w:firstLine="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Impact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          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  <w:u w:val="single"/>
        </w:rPr>
        <w:t>Применительно к взрослым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-</w:t>
      </w:r>
      <w:r w:rsidRPr="006F27D6">
        <w:rPr>
          <w:rFonts w:ascii="Times New Roman" w:hAnsi="Times New Roman" w:cs="Times New Roman"/>
          <w:sz w:val="28"/>
          <w:szCs w:val="28"/>
        </w:rPr>
        <w:t xml:space="preserve"> содействие становлению культуры здоровья, в том числе культуры профессионального здоровья воспитателей ДОУ и валеологическому просвещению родителей</w:t>
      </w:r>
    </w:p>
    <w:p w:rsidR="006F27D6" w:rsidRPr="006F27D6" w:rsidRDefault="006F27D6" w:rsidP="006F27D6">
      <w:pPr>
        <w:pStyle w:val="Bodytext30"/>
        <w:shd w:val="clear" w:color="auto" w:fill="auto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6F27D6">
        <w:rPr>
          <w:rFonts w:ascii="Times New Roman" w:hAnsi="Times New Roman" w:cs="Times New Roman"/>
          <w:b/>
          <w:sz w:val="28"/>
          <w:szCs w:val="28"/>
        </w:rPr>
        <w:t>Виды здоровьесберегающих технологий в дошкольном образовании</w:t>
      </w:r>
    </w:p>
    <w:p w:rsidR="006F27D6" w:rsidRPr="006F27D6" w:rsidRDefault="006F27D6" w:rsidP="006F27D6">
      <w:pPr>
        <w:pStyle w:val="Bodytext20"/>
        <w:numPr>
          <w:ilvl w:val="0"/>
          <w:numId w:val="5"/>
        </w:numPr>
        <w:shd w:val="clear" w:color="auto" w:fill="auto"/>
        <w:tabs>
          <w:tab w:val="left" w:pos="744"/>
        </w:tabs>
        <w:spacing w:line="293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медико-профилактические;</w:t>
      </w:r>
    </w:p>
    <w:p w:rsidR="006F27D6" w:rsidRPr="006F27D6" w:rsidRDefault="006F27D6" w:rsidP="006F27D6">
      <w:pPr>
        <w:pStyle w:val="Bodytext20"/>
        <w:numPr>
          <w:ilvl w:val="0"/>
          <w:numId w:val="5"/>
        </w:numPr>
        <w:shd w:val="clear" w:color="auto" w:fill="auto"/>
        <w:tabs>
          <w:tab w:val="left" w:pos="744"/>
        </w:tabs>
        <w:spacing w:line="293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физкультурно-оздоровительные;</w:t>
      </w:r>
    </w:p>
    <w:p w:rsidR="006F27D6" w:rsidRPr="006F27D6" w:rsidRDefault="006F27D6" w:rsidP="006F27D6">
      <w:pPr>
        <w:pStyle w:val="Bodytext20"/>
        <w:numPr>
          <w:ilvl w:val="0"/>
          <w:numId w:val="5"/>
        </w:numPr>
        <w:shd w:val="clear" w:color="auto" w:fill="auto"/>
        <w:tabs>
          <w:tab w:val="left" w:pos="744"/>
        </w:tabs>
        <w:spacing w:line="293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технологии обеспечения социально-психологического благополучия ребенка;</w:t>
      </w:r>
    </w:p>
    <w:p w:rsidR="006F27D6" w:rsidRPr="006F27D6" w:rsidRDefault="006F27D6" w:rsidP="006F27D6">
      <w:pPr>
        <w:pStyle w:val="Bodytext20"/>
        <w:numPr>
          <w:ilvl w:val="0"/>
          <w:numId w:val="5"/>
        </w:numPr>
        <w:shd w:val="clear" w:color="auto" w:fill="auto"/>
        <w:tabs>
          <w:tab w:val="left" w:pos="744"/>
        </w:tabs>
        <w:spacing w:line="274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6F27D6">
        <w:rPr>
          <w:rFonts w:ascii="Times New Roman" w:hAnsi="Times New Roman" w:cs="Times New Roman"/>
          <w:sz w:val="28"/>
          <w:szCs w:val="28"/>
        </w:rPr>
        <w:t xml:space="preserve"> и </w:t>
      </w:r>
      <w:r w:rsidRPr="006F27D6">
        <w:rPr>
          <w:rFonts w:ascii="Times New Roman" w:hAnsi="Times New Roman" w:cs="Times New Roman"/>
          <w:sz w:val="28"/>
          <w:szCs w:val="28"/>
        </w:rPr>
        <w:t>здоровье обогащения</w:t>
      </w:r>
      <w:r w:rsidRPr="006F27D6">
        <w:rPr>
          <w:rFonts w:ascii="Times New Roman" w:hAnsi="Times New Roman" w:cs="Times New Roman"/>
          <w:sz w:val="28"/>
          <w:szCs w:val="28"/>
        </w:rPr>
        <w:t xml:space="preserve"> педагогов дошкольного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6F27D6" w:rsidRPr="006F27D6" w:rsidRDefault="006F27D6" w:rsidP="006F27D6">
      <w:pPr>
        <w:pStyle w:val="Bodytext20"/>
        <w:numPr>
          <w:ilvl w:val="0"/>
          <w:numId w:val="5"/>
        </w:numPr>
        <w:shd w:val="clear" w:color="auto" w:fill="auto"/>
        <w:tabs>
          <w:tab w:val="left" w:pos="744"/>
        </w:tabs>
        <w:spacing w:line="274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валеологического просвещения родителей; здоровьесберегающие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образовательные технологии в детском саду.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Медико-профилактические технологии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в дошкольном образовании </w:t>
      </w:r>
      <w:r w:rsidRPr="006F27D6">
        <w:rPr>
          <w:rFonts w:ascii="Times New Roman" w:hAnsi="Times New Roman" w:cs="Times New Roman"/>
          <w:sz w:val="28"/>
          <w:szCs w:val="28"/>
        </w:rPr>
        <w:t>технологии, обеспечивающие сохранение и преумножение здоровья детей под руководством медицинского персонала ДОУ в соответствии с медицинскими требованиями и нормами, с использованием медицинских средств. К ним относятся следующие технологии: организация мониторинга здоровья дошкольников и разработка рекомендаций по оптимизации 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СанПиНов; организация здоровье сберегающей среды в ДОУ.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Физкультурно-оздоровительные технологии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в дошкольном образовании - </w:t>
      </w:r>
      <w:r w:rsidRPr="006F27D6">
        <w:rPr>
          <w:rFonts w:ascii="Times New Roman" w:hAnsi="Times New Roman" w:cs="Times New Roman"/>
          <w:sz w:val="28"/>
          <w:szCs w:val="28"/>
        </w:rPr>
        <w:t>технологии, направленные на физическое развитие и укрепление здоровья дошкольников: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воспитание привычки к повседневной физической активности и заботе о здоровье и др.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Fonts w:ascii="Times New Roman" w:hAnsi="Times New Roman" w:cs="Times New Roman"/>
          <w:sz w:val="28"/>
          <w:szCs w:val="28"/>
        </w:rPr>
        <w:t>Реализация этих технологий, как правило, осуществляется специалистами по физическому воспитанию и воспитателями ДОУ в условиях специально организованных форм оздоровительной работы.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Здоровье сберегающие образовательные технологии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в детском саду</w:t>
      </w:r>
      <w:r w:rsidRPr="006F27D6">
        <w:rPr>
          <w:rFonts w:ascii="Times New Roman" w:hAnsi="Times New Roman" w:cs="Times New Roman"/>
          <w:sz w:val="28"/>
          <w:szCs w:val="28"/>
        </w:rPr>
        <w:t xml:space="preserve"> - технологии воспитания валеологической культуры или культуры здоровья дошкольников. Цель- становление осознанного отношения ребенка к здоровью и жизни человека, накопление знаний о здоровье и развитие умений оберегать, поддерживать и сохранять его, обретение валеологической компетентности, позволяющей дошкольнику самостоятельно и эффективно решать задачи здорового образа жизни и безопасного поведения. Это технология личностно-ориентированного воспитания и обучения дошкольников. Ведущий принцип таких технологий- учет личностных особенностей ребенка, индивидуальной логики его развития, учет детских интересов и предпочтений в содержании и видах деятельности в ходе воспитания и обучения.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Технологии обеспечения социально-психологического благополучия ребенка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- </w:t>
      </w:r>
      <w:r w:rsidRPr="006F27D6">
        <w:rPr>
          <w:rFonts w:ascii="Times New Roman" w:hAnsi="Times New Roman" w:cs="Times New Roman"/>
          <w:sz w:val="28"/>
          <w:szCs w:val="28"/>
        </w:rPr>
        <w:t xml:space="preserve">технологии, обеспечивающие психическое и социальное здоровье ребенка- дошкольника. Основная задача этих технологий- обеспечение эмоциональной комфортности и позитивного психологического самочувствия ребенка в процессе общения со сверстниками и взрослыми в детском саду и семье. </w:t>
      </w:r>
      <w:r w:rsidRPr="006F27D6">
        <w:rPr>
          <w:rFonts w:ascii="Times New Roman" w:hAnsi="Times New Roman" w:cs="Times New Roman"/>
          <w:sz w:val="28"/>
          <w:szCs w:val="28"/>
        </w:rPr>
        <w:lastRenderedPageBreak/>
        <w:t>К ним относятся: технологии психологического или психолого-педагогического сопровождения развития ребенка в педагогическом процессе ДОУ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Технологии здоровье сбережения и здоровье обогащения педагогов -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</w:t>
      </w:r>
      <w:r w:rsidRPr="006F27D6">
        <w:rPr>
          <w:rFonts w:ascii="Times New Roman" w:hAnsi="Times New Roman" w:cs="Times New Roman"/>
          <w:sz w:val="28"/>
          <w:szCs w:val="28"/>
        </w:rPr>
        <w:t>технологии, направленные на развитие культуры здоровья педагогов, в том числе культуры профессионального здоровья, развитие потребности к здоровому образу жизни.</w:t>
      </w:r>
    </w:p>
    <w:p w:rsidR="006F27D6" w:rsidRPr="006F27D6" w:rsidRDefault="006F27D6" w:rsidP="006F27D6">
      <w:pPr>
        <w:pStyle w:val="Bodytext20"/>
        <w:shd w:val="clear" w:color="auto" w:fill="auto"/>
        <w:spacing w:line="274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6F27D6">
        <w:rPr>
          <w:rStyle w:val="Bodytext2Italic"/>
          <w:rFonts w:ascii="Times New Roman" w:hAnsi="Times New Roman" w:cs="Times New Roman"/>
          <w:b/>
          <w:sz w:val="28"/>
          <w:szCs w:val="28"/>
        </w:rPr>
        <w:t>Технологии валеологического просвещения родителей</w:t>
      </w:r>
      <w:r w:rsidRPr="006F27D6">
        <w:rPr>
          <w:rStyle w:val="Bodytext2Italic"/>
          <w:rFonts w:ascii="Times New Roman" w:hAnsi="Times New Roman" w:cs="Times New Roman"/>
          <w:sz w:val="28"/>
          <w:szCs w:val="28"/>
        </w:rPr>
        <w:t xml:space="preserve"> -</w:t>
      </w:r>
      <w:r w:rsidRPr="006F27D6">
        <w:rPr>
          <w:rFonts w:ascii="Times New Roman" w:hAnsi="Times New Roman" w:cs="Times New Roman"/>
          <w:sz w:val="28"/>
          <w:szCs w:val="28"/>
        </w:rPr>
        <w:t xml:space="preserve"> задача данных технологий-обеспечение валеологической образованности родителей воспитанников</w:t>
      </w:r>
    </w:p>
    <w:p w:rsidR="006F27D6" w:rsidRPr="006F27D6" w:rsidRDefault="006F27D6" w:rsidP="006F27D6">
      <w:pPr>
        <w:pStyle w:val="Heading10"/>
        <w:keepNext/>
        <w:keepLines/>
        <w:shd w:val="clear" w:color="auto" w:fill="auto"/>
        <w:spacing w:line="280" w:lineRule="exact"/>
        <w:rPr>
          <w:rFonts w:ascii="Times New Roman" w:hAnsi="Times New Roman" w:cs="Times New Roman"/>
        </w:rPr>
      </w:pPr>
      <w:bookmarkStart w:id="1" w:name="bookmark0"/>
      <w:r w:rsidRPr="006F27D6">
        <w:rPr>
          <w:rFonts w:ascii="Times New Roman" w:hAnsi="Times New Roman" w:cs="Times New Roman"/>
        </w:rPr>
        <w:t>ДОУ.</w:t>
      </w:r>
      <w:bookmarkEnd w:id="1"/>
    </w:p>
    <w:p w:rsidR="006F27D6" w:rsidRPr="006F27D6" w:rsidRDefault="006F27D6" w:rsidP="006F27D6">
      <w:pPr>
        <w:pStyle w:val="Bodytext20"/>
        <w:shd w:val="clear" w:color="auto" w:fill="auto"/>
        <w:spacing w:line="240" w:lineRule="exact"/>
        <w:ind w:firstLine="760"/>
        <w:rPr>
          <w:rFonts w:ascii="Times New Roman" w:hAnsi="Times New Roman" w:cs="Times New Roman"/>
          <w:sz w:val="28"/>
          <w:szCs w:val="28"/>
        </w:rPr>
      </w:pPr>
    </w:p>
    <w:p w:rsidR="006F27D6" w:rsidRPr="006F27D6" w:rsidRDefault="006F27D6">
      <w:pPr>
        <w:rPr>
          <w:rFonts w:ascii="Times New Roman" w:hAnsi="Times New Roman" w:cs="Times New Roman"/>
          <w:sz w:val="28"/>
          <w:szCs w:val="28"/>
        </w:rPr>
      </w:pPr>
    </w:p>
    <w:sectPr w:rsidR="006F27D6" w:rsidRPr="006F27D6">
      <w:pgSz w:w="11900" w:h="16840"/>
      <w:pgMar w:top="560" w:right="1108" w:bottom="560" w:left="7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766BF"/>
    <w:multiLevelType w:val="multilevel"/>
    <w:tmpl w:val="D3E8298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0E345B"/>
    <w:multiLevelType w:val="multilevel"/>
    <w:tmpl w:val="809200F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3805F8"/>
    <w:multiLevelType w:val="multilevel"/>
    <w:tmpl w:val="6E1C915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1E596C"/>
    <w:multiLevelType w:val="multilevel"/>
    <w:tmpl w:val="82D23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3301CC"/>
    <w:multiLevelType w:val="multilevel"/>
    <w:tmpl w:val="5854EAC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843"/>
    <w:rsid w:val="005F4BED"/>
    <w:rsid w:val="0068166D"/>
    <w:rsid w:val="006F27D6"/>
    <w:rsid w:val="00E475D4"/>
    <w:rsid w:val="00F8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973F9-6162-430D-89A0-07C0E9560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6F27D6"/>
    <w:rPr>
      <w:rFonts w:ascii="Arial" w:eastAsia="Arial" w:hAnsi="Arial" w:cs="Arial"/>
      <w:shd w:val="clear" w:color="auto" w:fill="FFFFFF"/>
    </w:rPr>
  </w:style>
  <w:style w:type="character" w:customStyle="1" w:styleId="Bodytext2Italic">
    <w:name w:val="Body text (2) + Italic"/>
    <w:basedOn w:val="Bodytext2"/>
    <w:rsid w:val="006F27D6"/>
    <w:rPr>
      <w:rFonts w:ascii="Arial" w:eastAsia="Arial" w:hAnsi="Arial" w:cs="Arial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6F27D6"/>
    <w:rPr>
      <w:rFonts w:ascii="Arial" w:eastAsia="Arial" w:hAnsi="Arial" w:cs="Arial"/>
      <w:i/>
      <w:iCs/>
      <w:shd w:val="clear" w:color="auto" w:fill="FFFFFF"/>
    </w:rPr>
  </w:style>
  <w:style w:type="character" w:customStyle="1" w:styleId="Heading1">
    <w:name w:val="Heading #1_"/>
    <w:basedOn w:val="a0"/>
    <w:link w:val="Heading10"/>
    <w:rsid w:val="006F27D6"/>
    <w:rPr>
      <w:rFonts w:ascii="Arial" w:eastAsia="Arial" w:hAnsi="Arial" w:cs="Arial"/>
      <w:w w:val="80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6F27D6"/>
    <w:pPr>
      <w:widowControl w:val="0"/>
      <w:shd w:val="clear" w:color="auto" w:fill="FFFFFF"/>
      <w:spacing w:after="0" w:line="288" w:lineRule="exact"/>
      <w:jc w:val="both"/>
    </w:pPr>
    <w:rPr>
      <w:rFonts w:ascii="Arial" w:eastAsia="Arial" w:hAnsi="Arial" w:cs="Arial"/>
    </w:rPr>
  </w:style>
  <w:style w:type="paragraph" w:customStyle="1" w:styleId="Bodytext30">
    <w:name w:val="Body text (3)"/>
    <w:basedOn w:val="a"/>
    <w:link w:val="Bodytext3"/>
    <w:rsid w:val="006F27D6"/>
    <w:pPr>
      <w:widowControl w:val="0"/>
      <w:shd w:val="clear" w:color="auto" w:fill="FFFFFF"/>
      <w:spacing w:after="0" w:line="293" w:lineRule="exact"/>
    </w:pPr>
    <w:rPr>
      <w:rFonts w:ascii="Arial" w:eastAsia="Arial" w:hAnsi="Arial" w:cs="Arial"/>
      <w:i/>
      <w:iCs/>
    </w:rPr>
  </w:style>
  <w:style w:type="paragraph" w:customStyle="1" w:styleId="Heading10">
    <w:name w:val="Heading #1"/>
    <w:basedOn w:val="a"/>
    <w:link w:val="Heading1"/>
    <w:rsid w:val="006F27D6"/>
    <w:pPr>
      <w:widowControl w:val="0"/>
      <w:shd w:val="clear" w:color="auto" w:fill="FFFFFF"/>
      <w:spacing w:after="0" w:line="0" w:lineRule="atLeast"/>
      <w:outlineLvl w:val="0"/>
    </w:pPr>
    <w:rPr>
      <w:rFonts w:ascii="Arial" w:eastAsia="Arial" w:hAnsi="Arial" w:cs="Arial"/>
      <w:w w:val="8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2566</Words>
  <Characters>14631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2021-11-07T14:29:00Z</dcterms:created>
  <dcterms:modified xsi:type="dcterms:W3CDTF">2021-11-07T14:41:00Z</dcterms:modified>
</cp:coreProperties>
</file>