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169" w:rsidRPr="00C67EAD" w:rsidRDefault="00A02169" w:rsidP="00A02169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«Роль игры в адаптационный период детей раннего возраста»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1. На тему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: «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Роль игры в адаптационный период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ДЕТЕЙ РАННЕГО ВОЗРАСТА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Каждый ребёнок испытывает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адаптационный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 стресс во время привыкания к новым для него условиям дошкольного образовательного учреждения.</w:t>
      </w:r>
    </w:p>
    <w:p w:rsidR="00A02169" w:rsidRPr="00C67EAD" w:rsidRDefault="00A02169" w:rsidP="00A02169">
      <w:pPr>
        <w:spacing w:before="140" w:after="14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Причина в том, что у малыша меняется социальная ситуация развития. Ребёнок, привыкший, что его окружает привычная домашняя атмосфера, рядом с ним всегда мама и его близкие родные, испытывает сильнейший стресс и если не создать условия, которые будут способствовать уменьшению воздействия стресса, то это может повлечь за собой эмоциональные нарушения или замедление темпа психофизического развития ребенка.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Одним из важнейших условий, которое помогает ребенку менее болезненно перенести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период адаптации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, являются организованные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игры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, которые затрагивают все виды детской деятельности.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Это позволяет реализовать цель работы с детьми в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адаптационный период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: обеспечить каждому ребёнку физический и психологический комфорт в дошкольном образовательном учреждении в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период адаптации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Исходя из поставленной цели, решаем ряд следующих 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задач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A02169" w:rsidRPr="00C67EAD" w:rsidRDefault="00A02169" w:rsidP="00A02169">
      <w:pPr>
        <w:spacing w:before="140" w:after="14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• формировать единый детско-взрослый коллектив на основе доверительных взаимоотношений на телесно-игровом и предметно-игровом уровне;</w:t>
      </w:r>
    </w:p>
    <w:p w:rsidR="00A02169" w:rsidRPr="00C67EAD" w:rsidRDefault="00A02169" w:rsidP="00A02169">
      <w:pPr>
        <w:spacing w:before="140" w:after="14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• учить ориентироваться в игровом помещении пространства группы, обмениваться со сверстниками игровыми действиями и предметами;</w:t>
      </w:r>
    </w:p>
    <w:p w:rsidR="00A02169" w:rsidRPr="00C67EAD" w:rsidRDefault="00A02169" w:rsidP="00A02169">
      <w:pPr>
        <w:spacing w:before="140" w:after="14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• воспитывать чувства симпатии и интерес к сверстнику, умение одновременно выполнять одинаковые игровые действия и достигать общего игрового результата.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Для решения поставленной цели и задач, при организации игровой деятельности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детей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 обращаю внимание на то, чтобы в игру были вовлечены все ребята – это позволяет каждому малышу не чувствовать себя обделенным вниманием, по длительности подбираю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игры непродолжительные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, но в течение дня они затрагивают различные виды детской</w:t>
      </w:r>
    </w:p>
    <w:p w:rsidR="00A02169" w:rsidRPr="00C67EAD" w:rsidRDefault="00A02169" w:rsidP="00A02169">
      <w:pPr>
        <w:spacing w:before="140" w:after="14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деятельности (коммуникативную, двигательную, познавательно – исследовательскую, продуктивную, музыкально – художественную).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Разработка системы игр и игровых упражнений, подбор игрового материала позволит положительно решать проблему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адаптации ребенка к ДОУ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2. Наибольший страх ребенок испытывает в момент утреннего расставания с родителем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(мамой или папой)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. Для того</w:t>
      </w:r>
      <w:proofErr w:type="gramStart"/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proofErr w:type="gramEnd"/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чтобы сгладить эту 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ситуацию, мы используем прием театрализованной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игры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: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детей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 каждый день встречает герой какой – либо сказки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(знакомой, или наоборот новой с которой мы в течение дня познакомимся)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. От лица героя я вступаю в диалог с ребёнком, вовлекаю его в совместную деятельность, таким образом, помогаю малышу преодолеть эмоциональный барьер.</w:t>
      </w:r>
    </w:p>
    <w:p w:rsidR="00A02169" w:rsidRPr="00C67EAD" w:rsidRDefault="00A02169" w:rsidP="00A02169">
      <w:pPr>
        <w:spacing w:before="140" w:after="14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РАЗВИВАЮЩАЯ СРЕДА В ГРУППЕ</w:t>
      </w:r>
    </w:p>
    <w:p w:rsidR="00A02169" w:rsidRPr="00C67EAD" w:rsidRDefault="00A02169" w:rsidP="00A02169">
      <w:pPr>
        <w:spacing w:before="140" w:after="14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3. После того, как ребенок вместе с героем попадает в групповое помещение, немаловажным является то, чтобы его внимание могло переключиться на какой – либо объект, и, конечно в этом помогает предметно – развивающая среда группы, созданная с учетом принципов открытости и доступности.</w:t>
      </w:r>
    </w:p>
    <w:p w:rsidR="00A02169" w:rsidRPr="00C67EAD" w:rsidRDefault="00A02169" w:rsidP="00A02169">
      <w:pPr>
        <w:spacing w:before="140" w:after="14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4. Развитие эмоционального мира ребенка немыслимо без существования в нем игрушек. Именно они служат для него той средой, которая позволяет выражать свои чувства, исследовать окружающий мир, учат общаться и познавать себя. Выбор игрушек самим ребенком внутренне обусловлен теми же эмоциями, что и выбор взрослыми друзей и любимых.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5. В направлении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«Играем и строим»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 осуществляется деятельность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детей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 с пластмассовыми и деревянными конструкторами,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-строительные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игры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 развивают творческие и умственные способности ребенка, его самостоятельность, усидчивость, 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внимание</w:t>
      </w:r>
      <w:proofErr w:type="gramStart"/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proofErr w:type="gramEnd"/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Построим гараж»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«Домик для зайчика»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proofErr w:type="spellStart"/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Загончик</w:t>
      </w:r>
      <w:proofErr w:type="spellEnd"/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 для домашних животных»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6. а также конструирование из мягких 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модулей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Изготовление мебели для кукол и животных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(стульчика, кроватки, скамеечки и пр.)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. Изготовление больших и маленьких домиков, башенок, дорожек и пр. Строительство будки для собачки.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7. Для того</w:t>
      </w:r>
      <w:proofErr w:type="gramStart"/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proofErr w:type="gramEnd"/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чтобы дети быстрее привыкли к групповому помещению и начали лучше в нем ориентироваться организовываем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игры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 и игровые ситуации такие 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как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: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«Путешествие с Ежиком по нашей группе»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«Найди предмет и принеси»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«Игрушки пошли домой»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…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8. ХОРОВОДНЫЕ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ИГРЫ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Наши воспитанники эмоциональны и впечатлительны, им свойственно быстро заражаться сильными, как положительными, так и отрицательными, эмоциями взрослых и сверстников, подражать их действиям. Поэтому в работе с детьми используем хороводные, подвижные типа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«догонялки»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игры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. Они быстро вовлекают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детей в свой ритм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, переключают их с дружного плача на дружное хлопанье в ладоши и топанье ногами, объединяют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детей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задают положительный эмоциональный настрой. В этих играх даже стеснительные, замкнутые дети постепенно преодолевают внутренний барьер и идут на контакт </w:t>
      </w:r>
      <w:proofErr w:type="gramStart"/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со</w:t>
      </w:r>
      <w:proofErr w:type="gramEnd"/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взрослыми и сверстниками.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9. Хороводные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игры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 помогают создать хорошее настроение, способствуют проявлению двигательной активности, учат выполнять слаженные движения, снижают импульсивность.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Считаю, что хороводные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игры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 в детском саду просто необходимы. Несмотря на внешнюю простоту и основной игровой момент, значение хороводов сложно переоценить. </w:t>
      </w:r>
      <w:proofErr w:type="gramStart"/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Они развивают чувство ритма и музыкального слуха, способствуют совершенствованию двигательных навыков (от медленного шага до бега, облегчают процесс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адаптации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: располагают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детей друг к другу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, раскрепощают их, учат действовать вместе, сотрудничать, знакомят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детей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 с древними традициями и обычаями.</w:t>
      </w:r>
      <w:proofErr w:type="gramEnd"/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Это такие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игры как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«Каравай»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«Ровным кругом»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</w:p>
    <w:p w:rsidR="00A02169" w:rsidRPr="00C67EAD" w:rsidRDefault="00A02169" w:rsidP="00A02169">
      <w:pPr>
        <w:spacing w:before="140" w:after="14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"Встаньте, дети, встаньте в круг"</w:t>
      </w:r>
    </w:p>
    <w:p w:rsidR="00A02169" w:rsidRPr="00C67EAD" w:rsidRDefault="00A02169" w:rsidP="00A02169">
      <w:pPr>
        <w:spacing w:before="140" w:after="14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"Мы топаем ногами" /Дети встают в круг и выполняют движения под муз. /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10. ПОДВИЖНЫЕ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ИГРЫ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Дети очень активны и непоседливы, поэтому подвижные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игры так важны для них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. В этих играх они могут реализовать свою потребность в движении, усовершенствовать свои двигательные умения и навыки, развить такие физические качества как быстрота, ловкость, сила.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В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адаптационный период подвижные игры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 приносят детям огромную радость, снимают эмоциональное напряжение, удовлетворяют потребность в движении. </w:t>
      </w:r>
      <w:proofErr w:type="gramStart"/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Поэтому такие упражнения, как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«Полетаем, как птички»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«Полетели, как самолеты»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«Поскачем, как зайчики»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«Попрыгаем как лягушки»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… надо проводить как можно чаще, привлекая к их выполнению новеньких, которых обычно этот прием привлекает, отвлекает от переживаний.</w:t>
      </w:r>
      <w:proofErr w:type="gramEnd"/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11. Играем с детьми в подвижные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игры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«Зайка серый умывается»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.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«Медведь и зайцы»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«Кот и воробушки»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«Ловкий шофер»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, «Лиса и зайцы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«Воробушки в гнездышках»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12. ПАЛЬЧИКОВЫЕ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ИГРЫ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?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В особом внимании и индивидуальном подходе нуждаются робкие, застенчивые дети, чувствующие себя дискомфортно в группе. Для взаимодействия с такими детьми хорошо подойдут пальчиковые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игры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. Кроме того, эти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игры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 помогают согласованности и координации движений.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. Пальчиковые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игры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 дают возможность и воспитателям, и родителям играть с малышами, радовать их и, вместе с тем развивать речь и мелкую моторику. Благодаря таким играм ребёнок получает разнообразные сенсорные впечатления, у него развивается внимательность и способность сосредотачиваться. Такие </w:t>
      </w:r>
      <w:proofErr w:type="spellStart"/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игры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формируют</w:t>
      </w:r>
      <w:proofErr w:type="spellEnd"/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добрые взаимоотношения между детьми, а также между взрослым и ребёнком.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Делаем пальчиковую гимнастику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: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«Моя семья»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«Встали пальчики»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«Пальчики здороваются»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«Наш малыш»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13. 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ИГРЫ-ЗАБАВЫ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-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игры- забавы позволяют</w:t>
      </w:r>
    </w:p>
    <w:p w:rsidR="00A02169" w:rsidRPr="00C67EAD" w:rsidRDefault="00A02169" w:rsidP="00A02169">
      <w:pPr>
        <w:spacing w:before="140" w:after="14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развивать у ребенка чувство юмора,</w:t>
      </w:r>
    </w:p>
    <w:p w:rsidR="00A02169" w:rsidRPr="00C67EAD" w:rsidRDefault="00A02169" w:rsidP="00A02169">
      <w:pPr>
        <w:spacing w:before="140" w:after="14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учиться позитивному взаимодействию с окружающими людьми,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снимают стресс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Они помогают организовать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детей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, успокоить, привлечь внимание, создать у них хорошее, радостное настроение, повеселить.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Это такие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игры как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: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«Мишка косолапый»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«Зайка серенький сидит»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«По ровненькой дорожке»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«Карусели»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Использование сначала игр на общение, пальчиковых, подвижных игр, игр </w:t>
      </w:r>
      <w:proofErr w:type="gramStart"/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–з</w:t>
      </w:r>
      <w:proofErr w:type="gramEnd"/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абав в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адаптационный период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, убедило меня в правильности моего выбора.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В дальнейшем это явилось базой для развития сюжетно-ролевой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игры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, а также способствовало общению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детей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 друг с другом и налаживанию речевого контакта </w:t>
      </w:r>
      <w:proofErr w:type="gramStart"/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со</w:t>
      </w:r>
      <w:proofErr w:type="gramEnd"/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взрослыми.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14. Сюжетно-ролевые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игры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Сюжетно-ролевые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игры в период адаптации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 играют немаловажную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роль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В процессе этой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игры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 ребенок примеряет на себя различные социальные роли, ставит себя в социальные ситуации, которые он мог видеть в реальной жизни взрослых.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К самым распространенным сюжетно-ролевым играм в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раннем возрасте можно отнести</w:t>
      </w:r>
      <w:proofErr w:type="gramStart"/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 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  <w:proofErr w:type="gramEnd"/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«Дочки – матери»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«Семья»</w:t>
      </w:r>
      <w:proofErr w:type="gramStart"/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proofErr w:type="gramEnd"/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Магазин»</w:t>
      </w:r>
    </w:p>
    <w:p w:rsidR="00A02169" w:rsidRPr="00C67EAD" w:rsidRDefault="00A02169" w:rsidP="00A0216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Сюжет.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«Семья пьет чай»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</w:p>
    <w:p w:rsidR="00A02169" w:rsidRPr="00C67EAD" w:rsidRDefault="00A02169" w:rsidP="00A02169">
      <w:pPr>
        <w:spacing w:before="140" w:after="14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Вместе с детьми распределяем роли.</w:t>
      </w:r>
    </w:p>
    <w:p w:rsidR="00A02169" w:rsidRPr="00C67EAD" w:rsidRDefault="00A02169" w:rsidP="00A02169">
      <w:pPr>
        <w:spacing w:before="140" w:after="14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gramStart"/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п</w:t>
      </w:r>
      <w:proofErr w:type="gramEnd"/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редлагаю всей семье по пить чай, как это делают по утрам в семье. И напоминаю, что нужно разложить на стол чашки, ложки, угощение.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Использую приемы поддержания и развития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игры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: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«А где же чайник? Нужно налить чаю</w:t>
      </w:r>
      <w:proofErr w:type="gramStart"/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.»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proofErr w:type="gramEnd"/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Семья пьет чай.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Далее, развивая сюжет, создаю воображаемую ситуацию и 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говорю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«Кто-то к вам позвонил, нужно посмотреть кто это?»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Заходит бабушка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(Воспитатель с тортом.)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Бабушка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«Здравствуйте, мои дорогие, я к вам пришла в гости. Я соскучилась. Возьмите </w:t>
      </w:r>
      <w:proofErr w:type="gramStart"/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торт</w:t>
      </w:r>
      <w:proofErr w:type="gramEnd"/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 давай вместе попьем чай.»</w:t>
      </w:r>
    </w:p>
    <w:p w:rsidR="00A02169" w:rsidRPr="00C67EAD" w:rsidRDefault="00A02169" w:rsidP="00A02169">
      <w:pPr>
        <w:spacing w:before="140" w:after="14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Все усаживаются и пьют чай. *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Бабушка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: «Что-то я засиделась. Мне пора домой. До свидания. Я вас очень люблю</w:t>
      </w:r>
      <w:proofErr w:type="gramStart"/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.»</w:t>
      </w:r>
      <w:proofErr w:type="gramEnd"/>
    </w:p>
    <w:p w:rsidR="00A02169" w:rsidRPr="00C67EAD" w:rsidRDefault="00A02169" w:rsidP="00A02169">
      <w:pPr>
        <w:spacing w:before="140" w:after="14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Советую проводить бабушку.</w:t>
      </w:r>
    </w:p>
    <w:p w:rsidR="00A02169" w:rsidRPr="00C67EAD" w:rsidRDefault="00A02169" w:rsidP="00A02169">
      <w:pPr>
        <w:spacing w:before="140" w:after="14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Используя приемы формирования взаимоотношений в игре, напоминаю о </w:t>
      </w:r>
      <w:proofErr w:type="gramStart"/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вежливом</w:t>
      </w:r>
      <w:proofErr w:type="gramEnd"/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обращение друг к другу в игре.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15. Игра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«Магазин»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 ФОТО 1,2,3,4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Во время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игры побуждала детей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 выполнять игровые действия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(продавец – продает, покупатель – покупает)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; закрепляла знания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детей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 называть и различать овощи и фрукты; воспитывала дружеское отношение друг к другу, коммуникативные навыки, побуждала самостоятельно договариваться во время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игры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16. 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«Игрушки у врача»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Во время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игры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 дети учатся уходу за больными и пользованию медицинскими инструментами.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Ход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игры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предлагаю поиграть, выбирали Доктора и Медсестру, остальные дети берут в руки игрушечных </w:t>
      </w:r>
      <w:proofErr w:type="gramStart"/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зверюшек</w:t>
      </w:r>
      <w:proofErr w:type="gramEnd"/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 кукол, приходят в поликлинику на прием. К врачу обращаются пациенты с различными 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заболеваниями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: у мишки болят зубы, потому что он ел много сладкого, кукла Маша прищемила дверью пальчик и т. д. Уточняем 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действия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: Доктор осматривает больного, назначает ему лечение, а Медсестра выполняет его указания. Некоторые больные требуют стационарного лечения, их кладут в больницу.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17. "Я – шофер!"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Pr="00C67EAD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</w:rPr>
        <w:t>игры с машинками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</w:p>
    <w:p w:rsidR="00A02169" w:rsidRPr="00C67EAD" w:rsidRDefault="00A02169" w:rsidP="00A02169">
      <w:pPr>
        <w:spacing w:before="140" w:after="14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Перевозка на грузовых машинках продуктов в магазин. Перевозка строительных материалов на стройку. Гонки на автомобилях. Починка автомобиля. Мытье автомобиля …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18. Сюжетно-ролевые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игры с кубиками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</w:p>
    <w:p w:rsidR="00A02169" w:rsidRPr="00C67EAD" w:rsidRDefault="00A02169" w:rsidP="00A02169">
      <w:pPr>
        <w:spacing w:before="140" w:after="14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Дети очень любят играть с кубиками. Этот интерес можно использовать, включая элементы конструирования практически в любой сюжет.</w:t>
      </w:r>
    </w:p>
    <w:p w:rsidR="00A02169" w:rsidRPr="00C67EAD" w:rsidRDefault="00A02169" w:rsidP="00A02169">
      <w:pPr>
        <w:spacing w:before="140" w:after="14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Строительство башенки для петушка, строительство гаражей для больших и маленьких машин.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В соответствии с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выбранным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 сюжетом игрушки размещаются в тех или иных постройках (например, куклы могут выходить из своих домиков и отправляться в гости друг к другу, машины разъезжаться в свои гаражи).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Вот пример сюжетной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игры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, включающей элементы конструирования.</w:t>
      </w:r>
    </w:p>
    <w:p w:rsidR="00A02169" w:rsidRPr="00C67EAD" w:rsidRDefault="00A02169" w:rsidP="00A02169">
      <w:pPr>
        <w:spacing w:before="140" w:after="14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19. "Матрешки ходят в гости" </w:t>
      </w:r>
    </w:p>
    <w:p w:rsidR="00A02169" w:rsidRPr="00C67EAD" w:rsidRDefault="00A02169" w:rsidP="00A02169">
      <w:pPr>
        <w:spacing w:before="140" w:after="14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Сначала дети построили ворота большие для большой матрешки, маленькие - для маленькой матрешки. А потом маленькая матрешка идет в гости </w:t>
      </w:r>
      <w:proofErr w:type="gramStart"/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proofErr w:type="gramEnd"/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большой.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20. Дидактические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игры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Очень важные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игры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 для начинающих познавать мир малышей. Эти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игры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 дают представления об окружающих играх, о таких важных понятиях как цвет, величина, форма. Такие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игры развивают мышление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, память. Это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игры типа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«Чей это домик»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«Найди одного цвета»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«Найди пару»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«Из чего сделано»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21. 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«Собери матрешку»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lastRenderedPageBreak/>
        <w:t>«Подбери заплатку»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«Шнуровка»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«Собери картинку»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«Кто, где живет?»</w:t>
      </w:r>
    </w:p>
    <w:p w:rsidR="00A02169" w:rsidRPr="00C67EAD" w:rsidRDefault="00A02169" w:rsidP="00A02169">
      <w:pPr>
        <w:spacing w:before="140" w:after="14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22. Театрализованная деятельность.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Этот вид деятельности, который направлен на успешную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адаптацию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 ребенка к детскому саду. В нашей группе находится уголок, предназначенный для театрализованной деятельности.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ФОТО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(театральный уголок в группе)</w:t>
      </w:r>
    </w:p>
    <w:p w:rsidR="00A02169" w:rsidRPr="00C67EAD" w:rsidRDefault="00A02169" w:rsidP="00A02169">
      <w:pPr>
        <w:spacing w:before="140" w:after="14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23. В процессе данной деятельности нами используются настольный и кукольный театры.</w:t>
      </w:r>
    </w:p>
    <w:p w:rsidR="00A02169" w:rsidRPr="00C67EAD" w:rsidRDefault="00A02169" w:rsidP="00A02169">
      <w:pPr>
        <w:spacing w:before="140" w:after="14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В основном используются русские народные сказки. Дети с большим удовольствием смотрят представления, которые мы для них организуем. Данная деятельность способствует развитию положительных эмоций и созданию хорошего настроения. В процессе театрализованных представлений у ребенка формируется основа воспитания положительных черт характера и культурного поведения в целом. Такую работу мы проводим еженедельно.</w:t>
      </w:r>
    </w:p>
    <w:p w:rsidR="00A02169" w:rsidRPr="00C67EAD" w:rsidRDefault="00A02169" w:rsidP="00A02169">
      <w:pPr>
        <w:spacing w:before="140" w:after="14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24. Дети и настольный театр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Красочность и новизна пособия привлекает внимание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детей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, что облегчает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адаптацию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 ребенка к коллективу детского сада. Дети легко знакомятся и запоминают действия сказки. Пересказывают и рассказывают содержание сказки, одновременно двигая фигурками героев, что способствует развитию речи, а также развитию мелкой моторики пальцев рук.</w:t>
      </w:r>
    </w:p>
    <w:p w:rsidR="00A02169" w:rsidRPr="00C67EAD" w:rsidRDefault="00A02169" w:rsidP="00A02169">
      <w:pPr>
        <w:spacing w:before="140" w:after="14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Кукольный театр можно использовать в психотерапии детских страхов. Если ребенок согласится побыть в роли того, кого он боится, то возможно, у него получиться победить свой страх.</w:t>
      </w:r>
    </w:p>
    <w:p w:rsidR="00A02169" w:rsidRPr="00C67EAD" w:rsidRDefault="00A02169" w:rsidP="00A02169">
      <w:pPr>
        <w:spacing w:before="140" w:after="14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25. </w:t>
      </w:r>
      <w:proofErr w:type="gramStart"/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Театр на руке - пальчиковый)</w:t>
      </w:r>
      <w:proofErr w:type="gramEnd"/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Игровая задача для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детей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: Учить их действовать своими пальчиками, передавая эмоции героя.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Он прост и доступен, не требует определённых умений, дети сами принимают участие в действии с игрушками - персонажами, повторяют запомнившиеся фразы (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«Колобок, колобок - я тебя съем!»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 или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«Мышка бежала, хвостиком махнула…»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)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Нами был разработан целый модуль, с 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тематикой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: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«В прекрасном мире сказок!»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. Составными частями модуля стали такие русские народные сказки как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«Колобок»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«Курочка Ряба»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«Репка»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«Теремок»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26. 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ИГРЫ С ПЕСКОМ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Мы приобрели кинетический песок, познакомили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детей с новым материалом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дали возможность просто повозиться с ним, как в песочнице с обычным песком. Понаблюдали за детьми. Постепенно дети всё лучше и лучше </w:t>
      </w:r>
      <w:proofErr w:type="spellStart"/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осваиваились</w:t>
      </w:r>
      <w:proofErr w:type="spellEnd"/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 группе, в компании с детьми. Они стали меньше 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плакать при расставании с родителями, так как знали, что их ждет увлекательное занятие с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«песочком»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A02169" w:rsidRPr="00C67EAD" w:rsidRDefault="00A02169" w:rsidP="00A02169">
      <w:pPr>
        <w:spacing w:before="140" w:after="14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ДЕТИ ИГРАЮТ С ПЕСКОМ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Встречая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детей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, особенно тех, кто тяжело расставались с их родителями, я усаживала за столик, где располагалась кучка песка, формочки, совочки и детки быстро отвлекались, радостно играя. Кинетический песок развивает мелкую моторику рук, а это очень важно в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раннем возрасте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, развивается речь в процессе игр с песком. Ребенок, играя с песком, освобождается от стресса, дает волю фантазии.</w:t>
      </w:r>
    </w:p>
    <w:p w:rsidR="00A02169" w:rsidRPr="00C67EAD" w:rsidRDefault="00A02169" w:rsidP="00A02169">
      <w:pPr>
        <w:spacing w:before="140" w:after="14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27. Для игр с песком в группе было решено собрать коллекцию мелких игрушек от </w:t>
      </w:r>
      <w:proofErr w:type="gramStart"/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киндеров</w:t>
      </w:r>
      <w:proofErr w:type="gramEnd"/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A02169" w:rsidRPr="00C67EAD" w:rsidRDefault="00A02169" w:rsidP="00A02169">
      <w:pPr>
        <w:spacing w:before="140" w:after="14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Коллекция мелких игрушек</w:t>
      </w:r>
    </w:p>
    <w:p w:rsidR="00A02169" w:rsidRPr="00C67EAD" w:rsidRDefault="00A02169" w:rsidP="00A02169">
      <w:pPr>
        <w:spacing w:before="140" w:after="14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Играя с песком, да еще и с любимыми игрушками-героями, дети приходили в восторг!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28. Игру с песком, чтобы активизировать словарный запас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детей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, сопровождаю чтением стихов.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(дети рисуют на песке)</w:t>
      </w:r>
    </w:p>
    <w:p w:rsidR="00A02169" w:rsidRPr="00C67EAD" w:rsidRDefault="00A02169" w:rsidP="00A02169">
      <w:pPr>
        <w:spacing w:before="140" w:after="14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Вот песочек на столе, Вот песочек, он волшебный Мы рисуем на стекле, Будем с ним сейчас играть, Можем дом нарисовать, Можно что-нибудь построить, Можем просто поиграть. А потом в комочек смять. Порисуем мы немножко, За собой все приберем. После игр мы вместе дружно Ручки с мылом мыть пойдем!</w:t>
      </w:r>
    </w:p>
    <w:p w:rsidR="00A02169" w:rsidRPr="00C67EAD" w:rsidRDefault="00A02169" w:rsidP="00A02169">
      <w:pPr>
        <w:spacing w:before="140" w:after="14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29. ПОСТРОЙКИ ИЗ ПЕСКА 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На сегодняшний день видны первые 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результаты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</w:t>
      </w:r>
      <w:proofErr w:type="gramStart"/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-д</w:t>
      </w:r>
      <w:proofErr w:type="gramEnd"/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ети охотно приходят в детский сад, группу, -идут на контакт с воспитателем, детьми, -увлеченно играют, делают новые открытия, произносят новые слова.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Таким образом, все проводимые нами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игры-занятия с песком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, позволяют сделать процесс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адаптации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 максимально легким для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детей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, а процесс воспитания увлекательным и творческим!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Использование игр разной классификации, помогли детям легче пройти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период адаптации к детскому саду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Кроме этого мы знакомили родителей с организацией </w:t>
      </w:r>
      <w:proofErr w:type="spellStart"/>
      <w:proofErr w:type="gramStart"/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воспитательно</w:t>
      </w:r>
      <w:proofErr w:type="spellEnd"/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– образовательного</w:t>
      </w:r>
      <w:proofErr w:type="gramEnd"/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процесса, и рассказывали им о важности использования разнообразных игр во время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адаптации детей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. Информацию мы помещали в родительский уголок в виде консультаций, 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например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: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C67EAD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</w:rPr>
        <w:t xml:space="preserve">Игры в период </w:t>
      </w:r>
      <w:proofErr w:type="spellStart"/>
      <w:r w:rsidRPr="00C67EAD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</w:rPr>
        <w:t>адаптации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ребенка</w:t>
      </w:r>
      <w:proofErr w:type="spellEnd"/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 к детскому саду»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C67EAD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</w:rPr>
        <w:t>Игры</w:t>
      </w:r>
      <w:r w:rsidRPr="00C67EA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 пальчиковой гимнастики»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. Вывешивали фото - газеты, где были запечатлены дети в различных игровых ситуациях, проводились индивидуальные беседы.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gramStart"/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Результат показал, что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адаптация детей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 к условиям ДОУ прошла 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успешно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: у 80%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детей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 наблюдалась легкая степень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адаптации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 и у 20% средняя степень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адаптации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.).</w:t>
      </w:r>
      <w:proofErr w:type="gramEnd"/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В заключении хотелось бы подвести итог и 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отметить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A02169" w:rsidRPr="00C67EAD" w:rsidRDefault="00A02169" w:rsidP="00A021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что </w:t>
      </w:r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адаптация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 - это не только процесс привыкания ребёнка к дошкольному учреждению на первых порах, но и выработка умений и навыков в повседневной жизни. Поэтому необходимо помнить, что мы должны организовать жизнь ребёнка в дошкольном учреждении так, чтобы он хотел возвращаться туда ежедневно для совместных игр и общения со сверстниками и взрослыми. И только </w:t>
      </w:r>
      <w:proofErr w:type="gramStart"/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совместные</w:t>
      </w:r>
      <w:proofErr w:type="gramEnd"/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proofErr w:type="spellStart"/>
      <w:r w:rsidRPr="00C67E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игры</w:t>
      </w:r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>помогут</w:t>
      </w:r>
      <w:proofErr w:type="spellEnd"/>
      <w:r w:rsidRPr="00C67EA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нам достигнуть желаемого результата, так как в игре ребенок развивается, познает себя, учится общаться, переживает массу эмоций и достигает успеха!</w:t>
      </w:r>
    </w:p>
    <w:p w:rsidR="00A02169" w:rsidRDefault="00A02169" w:rsidP="00A02169"/>
    <w:p w:rsidR="00283E15" w:rsidRDefault="00283E15"/>
    <w:sectPr w:rsidR="00283E15" w:rsidSect="00DC32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02169"/>
    <w:rsid w:val="00283E15"/>
    <w:rsid w:val="00A021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2372</Words>
  <Characters>13522</Characters>
  <Application>Microsoft Office Word</Application>
  <DocSecurity>0</DocSecurity>
  <Lines>112</Lines>
  <Paragraphs>31</Paragraphs>
  <ScaleCrop>false</ScaleCrop>
  <Company>Microsoft</Company>
  <LinksUpToDate>false</LinksUpToDate>
  <CharactersWithSpaces>15863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2021-11-12T21:11:00Z</dcterms:created>
  <dcterms:modified xsi:type="dcterms:W3CDTF">2021-11-12T21:20:00Z</dcterms:modified>
</cp:coreProperties>
</file>