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9F" w:rsidRDefault="000D4C26" w:rsidP="0068297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C26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ЛИЯНИЕ ОФОРМЛЕНИЯ ИНТЕРЬЕРА И АТРИБУТИКИ НА </w:t>
      </w:r>
      <w:r w:rsidR="00C8566B">
        <w:rPr>
          <w:rFonts w:ascii="Times New Roman" w:hAnsi="Times New Roman" w:cs="Times New Roman"/>
          <w:b/>
          <w:sz w:val="28"/>
          <w:szCs w:val="28"/>
        </w:rPr>
        <w:t>ЦЕЛОСТНОСТЬ</w:t>
      </w:r>
      <w:r w:rsidR="0012409F">
        <w:rPr>
          <w:rFonts w:ascii="Times New Roman" w:hAnsi="Times New Roman" w:cs="Times New Roman"/>
          <w:b/>
          <w:sz w:val="28"/>
          <w:szCs w:val="28"/>
        </w:rPr>
        <w:t xml:space="preserve"> ВОСПРИЯТИЯ</w:t>
      </w:r>
      <w:r w:rsidR="00C8566B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12409F">
        <w:rPr>
          <w:rFonts w:ascii="Times New Roman" w:hAnsi="Times New Roman" w:cs="Times New Roman"/>
          <w:b/>
          <w:sz w:val="28"/>
          <w:szCs w:val="28"/>
        </w:rPr>
        <w:t>:</w:t>
      </w:r>
    </w:p>
    <w:p w:rsidR="000D4C26" w:rsidRPr="000D4C26" w:rsidRDefault="00C8566B" w:rsidP="0068297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ОПЫТА РАБОТЫ</w:t>
      </w:r>
    </w:p>
    <w:p w:rsidR="00C8566B" w:rsidRDefault="00C8566B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5F44" w:rsidRDefault="00015C0D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Белякова Валерия Валентиновна</w:t>
      </w:r>
    </w:p>
    <w:p w:rsidR="00381E11" w:rsidRDefault="00381E11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381E11" w:rsidRPr="00381E11" w:rsidRDefault="00381E11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 ДО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Мурманска</w:t>
      </w:r>
      <w:r w:rsidR="00015C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ДДТ им. А. Торцева</w:t>
      </w:r>
    </w:p>
    <w:p w:rsidR="00381E11" w:rsidRPr="00717725" w:rsidRDefault="00381E11" w:rsidP="00682977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78D5" w:rsidRPr="00A778D5" w:rsidRDefault="0054125B" w:rsidP="00682977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778D5">
        <w:rPr>
          <w:rFonts w:ascii="Times New Roman" w:hAnsi="Times New Roman" w:cs="Times New Roman"/>
          <w:sz w:val="28"/>
          <w:szCs w:val="28"/>
        </w:rPr>
        <w:t>Мероприятие или праздник – это торжество, которое объединяет людей эмоционально</w:t>
      </w:r>
      <w:r w:rsidR="00CA51CA" w:rsidRPr="00A778D5">
        <w:rPr>
          <w:rFonts w:ascii="Times New Roman" w:hAnsi="Times New Roman" w:cs="Times New Roman"/>
          <w:sz w:val="28"/>
          <w:szCs w:val="28"/>
        </w:rPr>
        <w:t xml:space="preserve">, сходностью чувств и переживаний, создаёт особое отношение как к самому </w:t>
      </w:r>
      <w:r w:rsidR="00273811" w:rsidRPr="00A778D5">
        <w:rPr>
          <w:rFonts w:ascii="Times New Roman" w:hAnsi="Times New Roman" w:cs="Times New Roman"/>
          <w:sz w:val="28"/>
          <w:szCs w:val="28"/>
        </w:rPr>
        <w:t xml:space="preserve">мероприятию, так и к </w:t>
      </w:r>
      <w:r w:rsidR="00A778D5" w:rsidRPr="00A778D5">
        <w:rPr>
          <w:rFonts w:ascii="Times New Roman" w:hAnsi="Times New Roman" w:cs="Times New Roman"/>
          <w:sz w:val="28"/>
          <w:szCs w:val="28"/>
        </w:rPr>
        <w:t>тематике.</w:t>
      </w:r>
    </w:p>
    <w:p w:rsidR="006054AD" w:rsidRDefault="006054AD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867B6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дополнительного образования </w:t>
      </w:r>
      <w:r w:rsidR="009575FB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184339">
        <w:rPr>
          <w:rFonts w:ascii="Times New Roman" w:hAnsi="Times New Roman" w:cs="Times New Roman"/>
          <w:sz w:val="28"/>
          <w:szCs w:val="28"/>
        </w:rPr>
        <w:t>организуют</w:t>
      </w:r>
      <w:r w:rsidR="009575FB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9867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приурочен</w:t>
      </w:r>
      <w:r w:rsidR="009867B6">
        <w:rPr>
          <w:rFonts w:ascii="Times New Roman" w:hAnsi="Times New Roman" w:cs="Times New Roman"/>
          <w:sz w:val="28"/>
          <w:szCs w:val="28"/>
        </w:rPr>
        <w:t>ные</w:t>
      </w:r>
      <w:r w:rsidR="001C3E29">
        <w:rPr>
          <w:rFonts w:ascii="Times New Roman" w:hAnsi="Times New Roman" w:cs="Times New Roman"/>
          <w:sz w:val="28"/>
          <w:szCs w:val="28"/>
        </w:rPr>
        <w:t xml:space="preserve"> календарным </w:t>
      </w:r>
      <w:r w:rsidR="0047781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раздникам и</w:t>
      </w:r>
      <w:r w:rsidR="001C3E29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важным датам</w:t>
      </w:r>
      <w:r w:rsidR="009575FB">
        <w:rPr>
          <w:rFonts w:ascii="Times New Roman" w:hAnsi="Times New Roman" w:cs="Times New Roman"/>
          <w:sz w:val="28"/>
          <w:szCs w:val="28"/>
        </w:rPr>
        <w:t xml:space="preserve"> истории</w:t>
      </w:r>
      <w:r>
        <w:rPr>
          <w:rFonts w:ascii="Times New Roman" w:hAnsi="Times New Roman" w:cs="Times New Roman"/>
          <w:sz w:val="28"/>
          <w:szCs w:val="28"/>
        </w:rPr>
        <w:t xml:space="preserve"> нашей страны: </w:t>
      </w:r>
      <w:r w:rsidR="00DF011C">
        <w:rPr>
          <w:rFonts w:ascii="Times New Roman" w:hAnsi="Times New Roman" w:cs="Times New Roman"/>
          <w:sz w:val="28"/>
          <w:szCs w:val="28"/>
        </w:rPr>
        <w:t xml:space="preserve">1 сентября, </w:t>
      </w:r>
      <w:r>
        <w:rPr>
          <w:rFonts w:ascii="Times New Roman" w:hAnsi="Times New Roman" w:cs="Times New Roman"/>
          <w:sz w:val="28"/>
          <w:szCs w:val="28"/>
        </w:rPr>
        <w:t xml:space="preserve">Новый год, 23 февраля, </w:t>
      </w:r>
      <w:r w:rsidR="00AB10B7">
        <w:rPr>
          <w:rFonts w:ascii="Times New Roman" w:hAnsi="Times New Roman" w:cs="Times New Roman"/>
          <w:sz w:val="28"/>
          <w:szCs w:val="28"/>
        </w:rPr>
        <w:t xml:space="preserve">8 марта, </w:t>
      </w:r>
      <w:r w:rsidR="00DF011C">
        <w:rPr>
          <w:rFonts w:ascii="Times New Roman" w:hAnsi="Times New Roman" w:cs="Times New Roman"/>
          <w:sz w:val="28"/>
          <w:szCs w:val="28"/>
        </w:rPr>
        <w:t xml:space="preserve">день пожилого человека, </w:t>
      </w:r>
      <w:r w:rsidR="00B6360D">
        <w:rPr>
          <w:rFonts w:ascii="Times New Roman" w:hAnsi="Times New Roman" w:cs="Times New Roman"/>
          <w:sz w:val="28"/>
          <w:szCs w:val="28"/>
        </w:rPr>
        <w:t>9 мая</w:t>
      </w:r>
      <w:r>
        <w:rPr>
          <w:rFonts w:ascii="Times New Roman" w:hAnsi="Times New Roman" w:cs="Times New Roman"/>
          <w:sz w:val="28"/>
          <w:szCs w:val="28"/>
        </w:rPr>
        <w:t xml:space="preserve">. Список можно продолжать дальше, но </w:t>
      </w:r>
      <w:r w:rsidR="00184339">
        <w:rPr>
          <w:rFonts w:ascii="Times New Roman" w:hAnsi="Times New Roman" w:cs="Times New Roman"/>
          <w:sz w:val="28"/>
          <w:szCs w:val="28"/>
        </w:rPr>
        <w:t xml:space="preserve">становится очевидным, что </w:t>
      </w:r>
      <w:r w:rsidR="00B6360D">
        <w:rPr>
          <w:rFonts w:ascii="Times New Roman" w:hAnsi="Times New Roman" w:cs="Times New Roman"/>
          <w:sz w:val="28"/>
          <w:szCs w:val="28"/>
        </w:rPr>
        <w:t>каждое мероприятие требует тщательной подготовки и продуманности</w:t>
      </w:r>
      <w:r w:rsidR="009575FB">
        <w:rPr>
          <w:rFonts w:ascii="Times New Roman" w:hAnsi="Times New Roman" w:cs="Times New Roman"/>
          <w:sz w:val="28"/>
          <w:szCs w:val="28"/>
        </w:rPr>
        <w:t xml:space="preserve"> </w:t>
      </w:r>
      <w:r w:rsidR="00E30387">
        <w:rPr>
          <w:rFonts w:ascii="Times New Roman" w:hAnsi="Times New Roman" w:cs="Times New Roman"/>
          <w:sz w:val="28"/>
          <w:szCs w:val="28"/>
        </w:rPr>
        <w:t xml:space="preserve">декора и оформления </w:t>
      </w:r>
      <w:r w:rsidR="009575FB">
        <w:rPr>
          <w:rFonts w:ascii="Times New Roman" w:hAnsi="Times New Roman" w:cs="Times New Roman"/>
          <w:sz w:val="28"/>
          <w:szCs w:val="28"/>
        </w:rPr>
        <w:t>для его успешного проведения.</w:t>
      </w:r>
    </w:p>
    <w:p w:rsidR="00B6360D" w:rsidRDefault="001F0260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Планируют</w:t>
      </w:r>
      <w:r w:rsidR="00B6360D">
        <w:rPr>
          <w:rFonts w:ascii="Times New Roman" w:hAnsi="Times New Roman" w:cs="Times New Roman"/>
          <w:sz w:val="28"/>
          <w:szCs w:val="28"/>
        </w:rPr>
        <w:t xml:space="preserve"> </w:t>
      </w:r>
      <w:r w:rsidR="00FF6BCC">
        <w:rPr>
          <w:rFonts w:ascii="Times New Roman" w:hAnsi="Times New Roman" w:cs="Times New Roman"/>
          <w:sz w:val="28"/>
          <w:szCs w:val="28"/>
        </w:rPr>
        <w:t>мероприятия</w:t>
      </w:r>
      <w:r w:rsidR="000F4484">
        <w:rPr>
          <w:rFonts w:ascii="Times New Roman" w:hAnsi="Times New Roman" w:cs="Times New Roman"/>
          <w:sz w:val="28"/>
          <w:szCs w:val="28"/>
        </w:rPr>
        <w:t xml:space="preserve"> </w:t>
      </w:r>
      <w:r w:rsidR="00122FEC">
        <w:rPr>
          <w:rFonts w:ascii="Times New Roman" w:hAnsi="Times New Roman" w:cs="Times New Roman"/>
          <w:sz w:val="28"/>
          <w:szCs w:val="28"/>
        </w:rPr>
        <w:t>педагоги</w:t>
      </w:r>
      <w:r w:rsidR="00FF6BCC">
        <w:rPr>
          <w:rFonts w:ascii="Times New Roman" w:hAnsi="Times New Roman" w:cs="Times New Roman"/>
          <w:sz w:val="28"/>
          <w:szCs w:val="28"/>
        </w:rPr>
        <w:t>-организаторы</w:t>
      </w:r>
      <w:r w:rsidR="000F4484">
        <w:rPr>
          <w:rFonts w:ascii="Times New Roman" w:hAnsi="Times New Roman" w:cs="Times New Roman"/>
          <w:sz w:val="28"/>
          <w:szCs w:val="28"/>
        </w:rPr>
        <w:t xml:space="preserve">: составляют сценарий, отбирают концертные номера, украшают здание в тематике праздника. </w:t>
      </w:r>
      <w:r w:rsidR="002A3DE8">
        <w:rPr>
          <w:rFonts w:ascii="Times New Roman" w:hAnsi="Times New Roman" w:cs="Times New Roman"/>
          <w:sz w:val="28"/>
          <w:szCs w:val="28"/>
        </w:rPr>
        <w:t>М</w:t>
      </w:r>
      <w:r w:rsidR="000F4484">
        <w:rPr>
          <w:rFonts w:ascii="Times New Roman" w:hAnsi="Times New Roman" w:cs="Times New Roman"/>
          <w:sz w:val="28"/>
          <w:szCs w:val="28"/>
        </w:rPr>
        <w:t xml:space="preserve">ы остановимся на </w:t>
      </w:r>
      <w:proofErr w:type="gramStart"/>
      <w:r w:rsidR="000F4484">
        <w:rPr>
          <w:rFonts w:ascii="Times New Roman" w:hAnsi="Times New Roman" w:cs="Times New Roman"/>
          <w:sz w:val="28"/>
          <w:szCs w:val="28"/>
        </w:rPr>
        <w:t>оформлении</w:t>
      </w:r>
      <w:proofErr w:type="gramEnd"/>
      <w:r w:rsidR="000F4484">
        <w:rPr>
          <w:rFonts w:ascii="Times New Roman" w:hAnsi="Times New Roman" w:cs="Times New Roman"/>
          <w:sz w:val="28"/>
          <w:szCs w:val="28"/>
        </w:rPr>
        <w:t xml:space="preserve"> </w:t>
      </w:r>
      <w:r w:rsidR="00122FEC">
        <w:rPr>
          <w:rFonts w:ascii="Times New Roman" w:hAnsi="Times New Roman" w:cs="Times New Roman"/>
          <w:sz w:val="28"/>
          <w:szCs w:val="28"/>
        </w:rPr>
        <w:t xml:space="preserve">помещений, </w:t>
      </w:r>
      <w:r w:rsidR="000A7314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2A3DE8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1F637A">
        <w:rPr>
          <w:rFonts w:ascii="Times New Roman" w:hAnsi="Times New Roman" w:cs="Times New Roman"/>
          <w:sz w:val="28"/>
          <w:szCs w:val="28"/>
        </w:rPr>
        <w:t>декорация первоначально привлекает внимание детей и рождает интерес к будущему</w:t>
      </w:r>
      <w:r w:rsidR="00C21813">
        <w:rPr>
          <w:rFonts w:ascii="Times New Roman" w:hAnsi="Times New Roman" w:cs="Times New Roman"/>
          <w:sz w:val="28"/>
          <w:szCs w:val="28"/>
        </w:rPr>
        <w:t xml:space="preserve"> действу.</w:t>
      </w:r>
    </w:p>
    <w:p w:rsidR="003D5252" w:rsidRDefault="000F4484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антураж</w:t>
      </w:r>
      <w:r w:rsidR="00711EE1">
        <w:rPr>
          <w:rFonts w:ascii="Times New Roman" w:hAnsi="Times New Roman" w:cs="Times New Roman"/>
          <w:sz w:val="28"/>
          <w:szCs w:val="28"/>
        </w:rPr>
        <w:t xml:space="preserve"> помещения</w:t>
      </w:r>
      <w:r w:rsidR="008F047E">
        <w:rPr>
          <w:rFonts w:ascii="Times New Roman" w:hAnsi="Times New Roman" w:cs="Times New Roman"/>
          <w:sz w:val="28"/>
          <w:szCs w:val="28"/>
        </w:rPr>
        <w:t xml:space="preserve"> </w:t>
      </w:r>
      <w:r w:rsidR="008F10C6">
        <w:rPr>
          <w:rFonts w:ascii="Times New Roman" w:hAnsi="Times New Roman" w:cs="Times New Roman"/>
          <w:sz w:val="28"/>
          <w:szCs w:val="28"/>
        </w:rPr>
        <w:t xml:space="preserve">важен в организации мероприятия: он помогает создать правильное настроение, визуализировать </w:t>
      </w:r>
      <w:r w:rsidR="00392719">
        <w:rPr>
          <w:rFonts w:ascii="Times New Roman" w:hAnsi="Times New Roman" w:cs="Times New Roman"/>
          <w:sz w:val="28"/>
          <w:szCs w:val="28"/>
        </w:rPr>
        <w:t xml:space="preserve">торжественность момента, </w:t>
      </w:r>
      <w:r w:rsidR="006040A0"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392719">
        <w:rPr>
          <w:rFonts w:ascii="Times New Roman" w:hAnsi="Times New Roman" w:cs="Times New Roman"/>
          <w:sz w:val="28"/>
          <w:szCs w:val="28"/>
        </w:rPr>
        <w:t xml:space="preserve">его значимость или </w:t>
      </w:r>
      <w:proofErr w:type="spellStart"/>
      <w:r w:rsidR="00392719">
        <w:rPr>
          <w:rFonts w:ascii="Times New Roman" w:hAnsi="Times New Roman" w:cs="Times New Roman"/>
          <w:sz w:val="28"/>
          <w:szCs w:val="28"/>
        </w:rPr>
        <w:t>волнительность</w:t>
      </w:r>
      <w:proofErr w:type="spellEnd"/>
      <w:r w:rsidR="00392719">
        <w:rPr>
          <w:rFonts w:ascii="Times New Roman" w:hAnsi="Times New Roman" w:cs="Times New Roman"/>
          <w:sz w:val="28"/>
          <w:szCs w:val="28"/>
        </w:rPr>
        <w:t>,</w:t>
      </w:r>
      <w:r w:rsidR="008F10C6">
        <w:rPr>
          <w:rFonts w:ascii="Times New Roman" w:hAnsi="Times New Roman" w:cs="Times New Roman"/>
          <w:sz w:val="28"/>
          <w:szCs w:val="28"/>
        </w:rPr>
        <w:t xml:space="preserve"> </w:t>
      </w:r>
      <w:r w:rsidR="00627709">
        <w:rPr>
          <w:rFonts w:ascii="Times New Roman" w:hAnsi="Times New Roman" w:cs="Times New Roman"/>
          <w:sz w:val="28"/>
          <w:szCs w:val="28"/>
        </w:rPr>
        <w:t xml:space="preserve">помогает </w:t>
      </w:r>
      <w:r w:rsidR="008F10C6">
        <w:rPr>
          <w:rFonts w:ascii="Times New Roman" w:hAnsi="Times New Roman" w:cs="Times New Roman"/>
          <w:sz w:val="28"/>
          <w:szCs w:val="28"/>
        </w:rPr>
        <w:t>ф</w:t>
      </w:r>
      <w:r w:rsidR="008F047E">
        <w:rPr>
          <w:rFonts w:ascii="Times New Roman" w:hAnsi="Times New Roman" w:cs="Times New Roman"/>
          <w:sz w:val="28"/>
          <w:szCs w:val="28"/>
        </w:rPr>
        <w:t>ормирова</w:t>
      </w:r>
      <w:r w:rsidR="00627709">
        <w:rPr>
          <w:rFonts w:ascii="Times New Roman" w:hAnsi="Times New Roman" w:cs="Times New Roman"/>
          <w:sz w:val="28"/>
          <w:szCs w:val="28"/>
        </w:rPr>
        <w:t>ть</w:t>
      </w:r>
      <w:r w:rsidR="008F047E">
        <w:rPr>
          <w:rFonts w:ascii="Times New Roman" w:hAnsi="Times New Roman" w:cs="Times New Roman"/>
          <w:sz w:val="28"/>
          <w:szCs w:val="28"/>
        </w:rPr>
        <w:t xml:space="preserve"> эстетическ</w:t>
      </w:r>
      <w:r w:rsidR="00627709">
        <w:rPr>
          <w:rFonts w:ascii="Times New Roman" w:hAnsi="Times New Roman" w:cs="Times New Roman"/>
          <w:sz w:val="28"/>
          <w:szCs w:val="28"/>
        </w:rPr>
        <w:t>ий вкус у обучающихся.</w:t>
      </w:r>
    </w:p>
    <w:p w:rsidR="00627709" w:rsidRPr="00BF1DF7" w:rsidRDefault="00B83986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986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6040A0">
        <w:rPr>
          <w:rFonts w:ascii="Times New Roman" w:hAnsi="Times New Roman" w:cs="Times New Roman"/>
          <w:sz w:val="28"/>
          <w:szCs w:val="28"/>
        </w:rPr>
        <w:t>эстетично оформленной тематической</w:t>
      </w:r>
      <w:r w:rsidRPr="00B83986">
        <w:rPr>
          <w:rFonts w:ascii="Times New Roman" w:hAnsi="Times New Roman" w:cs="Times New Roman"/>
          <w:sz w:val="28"/>
          <w:szCs w:val="28"/>
        </w:rPr>
        <w:t xml:space="preserve"> обстановки – большое искусство, включающее в себя разумную и красивую организацию пространства и его элементов.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="003D5252">
        <w:rPr>
          <w:rFonts w:ascii="Times New Roman" w:hAnsi="Times New Roman" w:cs="Times New Roman"/>
          <w:sz w:val="28"/>
          <w:szCs w:val="28"/>
        </w:rPr>
        <w:t>В оформительской работе необходимо выделить несколько пунктов. Это, прежде вс</w:t>
      </w:r>
      <w:r w:rsidR="0050687D">
        <w:rPr>
          <w:rFonts w:ascii="Times New Roman" w:hAnsi="Times New Roman" w:cs="Times New Roman"/>
          <w:sz w:val="28"/>
          <w:szCs w:val="28"/>
        </w:rPr>
        <w:t>его, направленность мероприятия</w:t>
      </w:r>
      <w:r w:rsidR="003D5252">
        <w:rPr>
          <w:rFonts w:ascii="Times New Roman" w:hAnsi="Times New Roman" w:cs="Times New Roman"/>
          <w:sz w:val="28"/>
          <w:szCs w:val="28"/>
        </w:rPr>
        <w:t xml:space="preserve"> потому</w:t>
      </w:r>
      <w:r w:rsidR="0050687D">
        <w:rPr>
          <w:rFonts w:ascii="Times New Roman" w:hAnsi="Times New Roman" w:cs="Times New Roman"/>
          <w:sz w:val="28"/>
          <w:szCs w:val="28"/>
        </w:rPr>
        <w:t>,</w:t>
      </w:r>
      <w:r w:rsidR="003D5252">
        <w:rPr>
          <w:rFonts w:ascii="Times New Roman" w:hAnsi="Times New Roman" w:cs="Times New Roman"/>
          <w:sz w:val="28"/>
          <w:szCs w:val="28"/>
        </w:rPr>
        <w:t xml:space="preserve"> что от этого зависит основная идея, мотив декораций. Далее необходи</w:t>
      </w:r>
      <w:r w:rsidR="0050687D">
        <w:rPr>
          <w:rFonts w:ascii="Times New Roman" w:hAnsi="Times New Roman" w:cs="Times New Roman"/>
          <w:sz w:val="28"/>
          <w:szCs w:val="28"/>
        </w:rPr>
        <w:t>мо разработать концепцию декора:</w:t>
      </w:r>
      <w:r w:rsidR="003D5252">
        <w:rPr>
          <w:rFonts w:ascii="Times New Roman" w:hAnsi="Times New Roman" w:cs="Times New Roman"/>
          <w:sz w:val="28"/>
          <w:szCs w:val="28"/>
        </w:rPr>
        <w:t xml:space="preserve"> определить цветовую гамму и основные атрибуты. Третий шаг – детализация организационных вопросов по приобретению или изготовлению компонентов интерьера.</w:t>
      </w:r>
      <w:r w:rsidRPr="00B83986">
        <w:rPr>
          <w:color w:val="000000"/>
          <w:sz w:val="28"/>
          <w:szCs w:val="28"/>
          <w:shd w:val="clear" w:color="auto" w:fill="FFFFFF"/>
        </w:rPr>
        <w:t xml:space="preserve"> </w:t>
      </w:r>
      <w:r w:rsidRPr="00BF1DF7">
        <w:rPr>
          <w:rFonts w:ascii="Times New Roman" w:hAnsi="Times New Roman" w:cs="Times New Roman"/>
          <w:sz w:val="28"/>
          <w:szCs w:val="28"/>
        </w:rPr>
        <w:t>Существует непререкаемый закон создания эстетики среды, это-целостность</w:t>
      </w:r>
      <w:r w:rsidR="00BF1DF7" w:rsidRPr="00BF1DF7">
        <w:rPr>
          <w:rFonts w:ascii="Times New Roman" w:hAnsi="Times New Roman" w:cs="Times New Roman"/>
          <w:sz w:val="28"/>
          <w:szCs w:val="28"/>
        </w:rPr>
        <w:t xml:space="preserve"> </w:t>
      </w:r>
      <w:r w:rsidRPr="00BF1DF7">
        <w:rPr>
          <w:rFonts w:ascii="Times New Roman" w:hAnsi="Times New Roman" w:cs="Times New Roman"/>
          <w:sz w:val="28"/>
          <w:szCs w:val="28"/>
        </w:rPr>
        <w:t>содержания, стилевого и колористического решения художественного образа.</w:t>
      </w:r>
    </w:p>
    <w:p w:rsidR="00A51651" w:rsidRDefault="00711EE1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Много </w:t>
      </w:r>
      <w:r w:rsidR="00771912">
        <w:rPr>
          <w:rFonts w:ascii="Times New Roman" w:hAnsi="Times New Roman" w:cs="Times New Roman"/>
          <w:sz w:val="28"/>
          <w:szCs w:val="28"/>
        </w:rPr>
        <w:t xml:space="preserve">декора и </w:t>
      </w:r>
      <w:r>
        <w:rPr>
          <w:rFonts w:ascii="Times New Roman" w:hAnsi="Times New Roman" w:cs="Times New Roman"/>
          <w:sz w:val="28"/>
          <w:szCs w:val="28"/>
        </w:rPr>
        <w:t xml:space="preserve">украшений можно найти в специализированных магазинах, но куда интереснее создать </w:t>
      </w:r>
      <w:r w:rsidR="00771912">
        <w:rPr>
          <w:rFonts w:ascii="Times New Roman" w:hAnsi="Times New Roman" w:cs="Times New Roman"/>
          <w:sz w:val="28"/>
          <w:szCs w:val="28"/>
        </w:rPr>
        <w:t>антураж</w:t>
      </w:r>
      <w:r>
        <w:rPr>
          <w:rFonts w:ascii="Times New Roman" w:hAnsi="Times New Roman" w:cs="Times New Roman"/>
          <w:sz w:val="28"/>
          <w:szCs w:val="28"/>
        </w:rPr>
        <w:t xml:space="preserve"> своими руками. В каждо</w:t>
      </w:r>
      <w:r w:rsidR="00122FEC">
        <w:rPr>
          <w:rFonts w:ascii="Times New Roman" w:hAnsi="Times New Roman" w:cs="Times New Roman"/>
          <w:sz w:val="28"/>
          <w:szCs w:val="28"/>
        </w:rPr>
        <w:t xml:space="preserve">м учреждении </w:t>
      </w:r>
      <w:r>
        <w:rPr>
          <w:rFonts w:ascii="Times New Roman" w:hAnsi="Times New Roman" w:cs="Times New Roman"/>
          <w:sz w:val="28"/>
          <w:szCs w:val="28"/>
        </w:rPr>
        <w:t xml:space="preserve">есть творческие, креативные люди, готовые помочь с оформлением здания. </w:t>
      </w:r>
      <w:r w:rsidR="00274C42">
        <w:rPr>
          <w:rFonts w:ascii="Times New Roman" w:hAnsi="Times New Roman" w:cs="Times New Roman"/>
          <w:sz w:val="28"/>
          <w:szCs w:val="28"/>
        </w:rPr>
        <w:t xml:space="preserve">Да и порой </w:t>
      </w:r>
      <w:r w:rsidR="00732EEF">
        <w:rPr>
          <w:rFonts w:ascii="Times New Roman" w:hAnsi="Times New Roman" w:cs="Times New Roman"/>
          <w:sz w:val="28"/>
          <w:szCs w:val="28"/>
        </w:rPr>
        <w:t>объекты декора, выполненные в</w:t>
      </w:r>
      <w:r w:rsidR="00274C42">
        <w:rPr>
          <w:rFonts w:ascii="Times New Roman" w:hAnsi="Times New Roman" w:cs="Times New Roman"/>
          <w:sz w:val="28"/>
          <w:szCs w:val="28"/>
        </w:rPr>
        <w:t>ручн</w:t>
      </w:r>
      <w:r w:rsidR="00732EEF">
        <w:rPr>
          <w:rFonts w:ascii="Times New Roman" w:hAnsi="Times New Roman" w:cs="Times New Roman"/>
          <w:sz w:val="28"/>
          <w:szCs w:val="28"/>
        </w:rPr>
        <w:t>ую</w:t>
      </w:r>
      <w:r w:rsidR="0009419E" w:rsidRPr="0009419E">
        <w:rPr>
          <w:rFonts w:ascii="Times New Roman" w:hAnsi="Times New Roman" w:cs="Times New Roman"/>
          <w:sz w:val="28"/>
          <w:szCs w:val="28"/>
        </w:rPr>
        <w:t xml:space="preserve"> </w:t>
      </w:r>
      <w:r w:rsidR="0009419E">
        <w:rPr>
          <w:rFonts w:ascii="Times New Roman" w:hAnsi="Times New Roman" w:cs="Times New Roman"/>
          <w:sz w:val="28"/>
          <w:szCs w:val="28"/>
        </w:rPr>
        <w:t>из подручных материалов</w:t>
      </w:r>
      <w:r w:rsidR="00732EEF">
        <w:rPr>
          <w:rFonts w:ascii="Times New Roman" w:hAnsi="Times New Roman" w:cs="Times New Roman"/>
          <w:sz w:val="28"/>
          <w:szCs w:val="28"/>
        </w:rPr>
        <w:t>,</w:t>
      </w:r>
      <w:r w:rsidR="00274C42">
        <w:rPr>
          <w:rFonts w:ascii="Times New Roman" w:hAnsi="Times New Roman" w:cs="Times New Roman"/>
          <w:sz w:val="28"/>
          <w:szCs w:val="28"/>
        </w:rPr>
        <w:t xml:space="preserve"> </w:t>
      </w:r>
      <w:r w:rsidR="00732EEF">
        <w:rPr>
          <w:rFonts w:ascii="Times New Roman" w:hAnsi="Times New Roman" w:cs="Times New Roman"/>
          <w:sz w:val="28"/>
          <w:szCs w:val="28"/>
        </w:rPr>
        <w:t>нам</w:t>
      </w:r>
      <w:r w:rsidR="007F1C09">
        <w:rPr>
          <w:rFonts w:ascii="Times New Roman" w:hAnsi="Times New Roman" w:cs="Times New Roman"/>
          <w:sz w:val="28"/>
          <w:szCs w:val="28"/>
        </w:rPr>
        <w:t>ного</w:t>
      </w:r>
      <w:r w:rsidR="00771912">
        <w:rPr>
          <w:rFonts w:ascii="Times New Roman" w:hAnsi="Times New Roman" w:cs="Times New Roman"/>
          <w:sz w:val="28"/>
          <w:szCs w:val="28"/>
        </w:rPr>
        <w:t xml:space="preserve"> </w:t>
      </w:r>
      <w:r w:rsidR="009867B6" w:rsidRPr="009867B6">
        <w:rPr>
          <w:rFonts w:ascii="Times New Roman" w:hAnsi="Times New Roman" w:cs="Times New Roman"/>
          <w:sz w:val="28"/>
          <w:szCs w:val="28"/>
        </w:rPr>
        <w:t>реалистичн</w:t>
      </w:r>
      <w:r w:rsidR="00732EEF">
        <w:rPr>
          <w:rFonts w:ascii="Times New Roman" w:hAnsi="Times New Roman" w:cs="Times New Roman"/>
          <w:sz w:val="28"/>
          <w:szCs w:val="28"/>
        </w:rPr>
        <w:t>ее</w:t>
      </w:r>
      <w:r w:rsidR="009867B6" w:rsidRPr="009867B6">
        <w:rPr>
          <w:rFonts w:ascii="Times New Roman" w:hAnsi="Times New Roman" w:cs="Times New Roman"/>
          <w:sz w:val="28"/>
          <w:szCs w:val="28"/>
        </w:rPr>
        <w:t>, яр</w:t>
      </w:r>
      <w:r w:rsidR="00732EEF">
        <w:rPr>
          <w:rFonts w:ascii="Times New Roman" w:hAnsi="Times New Roman" w:cs="Times New Roman"/>
          <w:sz w:val="28"/>
          <w:szCs w:val="28"/>
        </w:rPr>
        <w:t>че</w:t>
      </w:r>
      <w:r w:rsidR="009867B6" w:rsidRPr="009867B6">
        <w:rPr>
          <w:rFonts w:ascii="Times New Roman" w:hAnsi="Times New Roman" w:cs="Times New Roman"/>
          <w:sz w:val="28"/>
          <w:szCs w:val="28"/>
        </w:rPr>
        <w:t xml:space="preserve"> и масштаб</w:t>
      </w:r>
      <w:r w:rsidR="009867B6">
        <w:rPr>
          <w:rFonts w:ascii="Times New Roman" w:hAnsi="Times New Roman" w:cs="Times New Roman"/>
          <w:sz w:val="28"/>
          <w:szCs w:val="28"/>
        </w:rPr>
        <w:t>н</w:t>
      </w:r>
      <w:r w:rsidR="00732EEF">
        <w:rPr>
          <w:rFonts w:ascii="Times New Roman" w:hAnsi="Times New Roman" w:cs="Times New Roman"/>
          <w:sz w:val="28"/>
          <w:szCs w:val="28"/>
        </w:rPr>
        <w:t>ее</w:t>
      </w:r>
      <w:r w:rsidR="002534FC">
        <w:rPr>
          <w:rFonts w:ascii="Times New Roman" w:hAnsi="Times New Roman" w:cs="Times New Roman"/>
          <w:sz w:val="28"/>
          <w:szCs w:val="28"/>
        </w:rPr>
        <w:t>,</w:t>
      </w:r>
      <w:r w:rsidR="0009419E" w:rsidRPr="0009419E">
        <w:rPr>
          <w:rFonts w:ascii="Times New Roman" w:hAnsi="Times New Roman" w:cs="Times New Roman"/>
          <w:sz w:val="28"/>
          <w:szCs w:val="28"/>
        </w:rPr>
        <w:t xml:space="preserve"> </w:t>
      </w:r>
      <w:r w:rsidR="0009419E">
        <w:rPr>
          <w:rFonts w:ascii="Times New Roman" w:hAnsi="Times New Roman" w:cs="Times New Roman"/>
          <w:sz w:val="28"/>
          <w:szCs w:val="28"/>
        </w:rPr>
        <w:t>нежели покупные декорации</w:t>
      </w:r>
      <w:r w:rsidR="009867B6">
        <w:rPr>
          <w:rFonts w:ascii="Times New Roman" w:hAnsi="Times New Roman" w:cs="Times New Roman"/>
          <w:sz w:val="28"/>
          <w:szCs w:val="28"/>
        </w:rPr>
        <w:t xml:space="preserve"> </w:t>
      </w:r>
      <w:r w:rsidR="007F1C09">
        <w:rPr>
          <w:rFonts w:ascii="Times New Roman" w:hAnsi="Times New Roman" w:cs="Times New Roman"/>
          <w:sz w:val="28"/>
          <w:szCs w:val="28"/>
        </w:rPr>
        <w:t>и зачастую выгляд</w:t>
      </w:r>
      <w:r w:rsidR="00870697">
        <w:rPr>
          <w:rFonts w:ascii="Times New Roman" w:hAnsi="Times New Roman" w:cs="Times New Roman"/>
          <w:sz w:val="28"/>
          <w:szCs w:val="28"/>
        </w:rPr>
        <w:t>я</w:t>
      </w:r>
      <w:r w:rsidR="007F1C09">
        <w:rPr>
          <w:rFonts w:ascii="Times New Roman" w:hAnsi="Times New Roman" w:cs="Times New Roman"/>
          <w:sz w:val="28"/>
          <w:szCs w:val="28"/>
        </w:rPr>
        <w:t>т более выигрышно и душевно</w:t>
      </w:r>
      <w:r w:rsidR="00870697">
        <w:rPr>
          <w:rFonts w:ascii="Times New Roman" w:hAnsi="Times New Roman" w:cs="Times New Roman"/>
          <w:sz w:val="28"/>
          <w:szCs w:val="28"/>
        </w:rPr>
        <w:t xml:space="preserve">. </w:t>
      </w:r>
      <w:r w:rsidR="007F1C09">
        <w:rPr>
          <w:rFonts w:ascii="Times New Roman" w:hAnsi="Times New Roman" w:cs="Times New Roman"/>
          <w:sz w:val="28"/>
          <w:szCs w:val="28"/>
        </w:rPr>
        <w:t xml:space="preserve">Важно отметить, что к изготовлению декораций можно подключать и </w:t>
      </w:r>
      <w:r w:rsidR="00870697">
        <w:rPr>
          <w:rFonts w:ascii="Times New Roman" w:hAnsi="Times New Roman" w:cs="Times New Roman"/>
          <w:sz w:val="28"/>
          <w:szCs w:val="28"/>
        </w:rPr>
        <w:t>об</w:t>
      </w:r>
      <w:r w:rsidR="007F1C09">
        <w:rPr>
          <w:rFonts w:ascii="Times New Roman" w:hAnsi="Times New Roman" w:cs="Times New Roman"/>
          <w:sz w:val="28"/>
          <w:szCs w:val="28"/>
        </w:rPr>
        <w:t>уча</w:t>
      </w:r>
      <w:r w:rsidR="00870697">
        <w:rPr>
          <w:rFonts w:ascii="Times New Roman" w:hAnsi="Times New Roman" w:cs="Times New Roman"/>
          <w:sz w:val="28"/>
          <w:szCs w:val="28"/>
        </w:rPr>
        <w:t>ю</w:t>
      </w:r>
      <w:r w:rsidR="007F1C09">
        <w:rPr>
          <w:rFonts w:ascii="Times New Roman" w:hAnsi="Times New Roman" w:cs="Times New Roman"/>
          <w:sz w:val="28"/>
          <w:szCs w:val="28"/>
        </w:rPr>
        <w:t>щихся. Такие интересные проекты помогут развить их фантазию, творческие способности</w:t>
      </w:r>
      <w:r w:rsidR="00184339">
        <w:rPr>
          <w:rFonts w:ascii="Times New Roman" w:hAnsi="Times New Roman" w:cs="Times New Roman"/>
          <w:sz w:val="28"/>
          <w:szCs w:val="28"/>
        </w:rPr>
        <w:t>, мелкую моторику. И после завершения всей работы, дети будут видеть результат и пло</w:t>
      </w:r>
      <w:r w:rsidR="00122FEC">
        <w:rPr>
          <w:rFonts w:ascii="Times New Roman" w:hAnsi="Times New Roman" w:cs="Times New Roman"/>
          <w:sz w:val="28"/>
          <w:szCs w:val="28"/>
        </w:rPr>
        <w:t xml:space="preserve">д </w:t>
      </w:r>
      <w:r w:rsidR="00184339">
        <w:rPr>
          <w:rFonts w:ascii="Times New Roman" w:hAnsi="Times New Roman" w:cs="Times New Roman"/>
          <w:sz w:val="28"/>
          <w:szCs w:val="28"/>
        </w:rPr>
        <w:t xml:space="preserve">своих стараний, ведь их работы помогут создать неповторимую атмосферу </w:t>
      </w:r>
      <w:r w:rsidR="00122FEC">
        <w:rPr>
          <w:rFonts w:ascii="Times New Roman" w:hAnsi="Times New Roman" w:cs="Times New Roman"/>
          <w:sz w:val="28"/>
          <w:szCs w:val="28"/>
        </w:rPr>
        <w:t>праздника</w:t>
      </w:r>
      <w:r w:rsidR="00184339">
        <w:rPr>
          <w:rFonts w:ascii="Times New Roman" w:hAnsi="Times New Roman" w:cs="Times New Roman"/>
          <w:sz w:val="28"/>
          <w:szCs w:val="28"/>
        </w:rPr>
        <w:t xml:space="preserve">. Участие в таких массовых работах </w:t>
      </w:r>
      <w:r w:rsidR="00A51651">
        <w:rPr>
          <w:rFonts w:ascii="Times New Roman" w:hAnsi="Times New Roman" w:cs="Times New Roman"/>
          <w:sz w:val="28"/>
          <w:szCs w:val="28"/>
        </w:rPr>
        <w:t xml:space="preserve">точно </w:t>
      </w:r>
      <w:r w:rsidR="00184339">
        <w:rPr>
          <w:rFonts w:ascii="Times New Roman" w:hAnsi="Times New Roman" w:cs="Times New Roman"/>
          <w:sz w:val="28"/>
          <w:szCs w:val="28"/>
        </w:rPr>
        <w:t>вдохнов</w:t>
      </w:r>
      <w:r w:rsidR="00A51651">
        <w:rPr>
          <w:rFonts w:ascii="Times New Roman" w:hAnsi="Times New Roman" w:cs="Times New Roman"/>
          <w:sz w:val="28"/>
          <w:szCs w:val="28"/>
        </w:rPr>
        <w:t>и</w:t>
      </w:r>
      <w:r w:rsidR="00184339">
        <w:rPr>
          <w:rFonts w:ascii="Times New Roman" w:hAnsi="Times New Roman" w:cs="Times New Roman"/>
          <w:sz w:val="28"/>
          <w:szCs w:val="28"/>
        </w:rPr>
        <w:t xml:space="preserve">т их на </w:t>
      </w:r>
      <w:r w:rsidR="008353C3">
        <w:rPr>
          <w:rFonts w:ascii="Times New Roman" w:hAnsi="Times New Roman" w:cs="Times New Roman"/>
          <w:sz w:val="28"/>
          <w:szCs w:val="28"/>
        </w:rPr>
        <w:t>самостоятельное</w:t>
      </w:r>
      <w:r w:rsidR="00184339">
        <w:rPr>
          <w:rFonts w:ascii="Times New Roman" w:hAnsi="Times New Roman" w:cs="Times New Roman"/>
          <w:sz w:val="28"/>
          <w:szCs w:val="28"/>
        </w:rPr>
        <w:t xml:space="preserve"> творчес</w:t>
      </w:r>
      <w:r w:rsidR="008353C3">
        <w:rPr>
          <w:rFonts w:ascii="Times New Roman" w:hAnsi="Times New Roman" w:cs="Times New Roman"/>
          <w:sz w:val="28"/>
          <w:szCs w:val="28"/>
        </w:rPr>
        <w:t>тво</w:t>
      </w:r>
      <w:r w:rsidR="00A51651">
        <w:rPr>
          <w:rFonts w:ascii="Times New Roman" w:hAnsi="Times New Roman" w:cs="Times New Roman"/>
          <w:sz w:val="28"/>
          <w:szCs w:val="28"/>
        </w:rPr>
        <w:t>.</w:t>
      </w:r>
    </w:p>
    <w:p w:rsidR="003C1BAD" w:rsidRDefault="00BD4E11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4E11">
        <w:rPr>
          <w:rFonts w:ascii="Times New Roman" w:hAnsi="Times New Roman" w:cs="Times New Roman"/>
          <w:sz w:val="28"/>
          <w:szCs w:val="28"/>
        </w:rPr>
        <w:t>В праздничном оформлении поме</w:t>
      </w:r>
      <w:r w:rsidR="008353C3">
        <w:rPr>
          <w:rFonts w:ascii="Times New Roman" w:hAnsi="Times New Roman" w:cs="Times New Roman"/>
          <w:sz w:val="28"/>
          <w:szCs w:val="28"/>
        </w:rPr>
        <w:t>щения можно применить напольные</w:t>
      </w:r>
      <w:r w:rsidRPr="00BD4E11">
        <w:rPr>
          <w:rFonts w:ascii="Times New Roman" w:hAnsi="Times New Roman" w:cs="Times New Roman"/>
          <w:sz w:val="28"/>
          <w:szCs w:val="28"/>
        </w:rPr>
        <w:t xml:space="preserve"> и свисающие</w:t>
      </w:r>
      <w:r>
        <w:rPr>
          <w:rFonts w:ascii="Times New Roman" w:hAnsi="Times New Roman" w:cs="Times New Roman"/>
          <w:sz w:val="28"/>
          <w:szCs w:val="28"/>
        </w:rPr>
        <w:t xml:space="preserve"> украшения, декорации на сцену</w:t>
      </w:r>
      <w:r w:rsidR="008353C3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колонны</w:t>
      </w:r>
      <w:r w:rsidR="00DE22D2">
        <w:rPr>
          <w:rFonts w:ascii="Times New Roman" w:hAnsi="Times New Roman" w:cs="Times New Roman"/>
          <w:sz w:val="28"/>
          <w:szCs w:val="28"/>
        </w:rPr>
        <w:t>. Использовать можно любые подручные материалы, главное приступать к де</w:t>
      </w:r>
      <w:r w:rsidR="0081502F">
        <w:rPr>
          <w:rFonts w:ascii="Times New Roman" w:hAnsi="Times New Roman" w:cs="Times New Roman"/>
          <w:sz w:val="28"/>
          <w:szCs w:val="28"/>
        </w:rPr>
        <w:t>лу с творчеством и энтузиазмом.</w:t>
      </w:r>
      <w:r w:rsidR="003C1BAD" w:rsidRPr="003C1B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1BAD">
        <w:rPr>
          <w:rFonts w:ascii="Times New Roman" w:hAnsi="Times New Roman" w:cs="Times New Roman"/>
          <w:sz w:val="28"/>
          <w:szCs w:val="28"/>
        </w:rPr>
        <w:t>При выполнении оформительских проектов важно соблюдать технику безопасности, обучающимся следует работать строго под руководством взрослого, тогда подготовка к празднику оставит у всех хорошее воспоминание.</w:t>
      </w:r>
      <w:proofErr w:type="gramEnd"/>
    </w:p>
    <w:p w:rsidR="009867B6" w:rsidRDefault="00A10452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Продемонстрирую несколько примеров декораций, которые были изготовлены для мероприятий в </w:t>
      </w:r>
      <w:r w:rsidR="00BE17D9">
        <w:rPr>
          <w:rFonts w:ascii="Times New Roman" w:hAnsi="Times New Roman" w:cs="Times New Roman"/>
          <w:sz w:val="28"/>
          <w:szCs w:val="28"/>
        </w:rPr>
        <w:t>До</w:t>
      </w:r>
      <w:r w:rsidR="0081502F">
        <w:rPr>
          <w:rFonts w:ascii="Times New Roman" w:hAnsi="Times New Roman" w:cs="Times New Roman"/>
          <w:sz w:val="28"/>
          <w:szCs w:val="28"/>
        </w:rPr>
        <w:t>ме детского творчества.</w:t>
      </w:r>
    </w:p>
    <w:p w:rsidR="00EC79A8" w:rsidRDefault="00044293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Коллективное творческое дело «Бумажный карнавал». В оформлении использовались </w:t>
      </w:r>
      <w:r w:rsidR="001841C2">
        <w:rPr>
          <w:rFonts w:ascii="Times New Roman" w:hAnsi="Times New Roman" w:cs="Times New Roman"/>
          <w:sz w:val="28"/>
          <w:szCs w:val="28"/>
        </w:rPr>
        <w:t xml:space="preserve">цветы, изготовленные в стиле оригами, </w:t>
      </w:r>
      <w:r w:rsidR="003C4F52">
        <w:rPr>
          <w:rFonts w:ascii="Times New Roman" w:hAnsi="Times New Roman" w:cs="Times New Roman"/>
          <w:sz w:val="28"/>
          <w:szCs w:val="28"/>
        </w:rPr>
        <w:t>бумажные цветы</w:t>
      </w:r>
      <w:r w:rsidR="00F32BC4">
        <w:rPr>
          <w:rFonts w:ascii="Times New Roman" w:hAnsi="Times New Roman" w:cs="Times New Roman"/>
          <w:sz w:val="28"/>
          <w:szCs w:val="28"/>
        </w:rPr>
        <w:t xml:space="preserve">, </w:t>
      </w:r>
      <w:r w:rsidR="001841C2">
        <w:rPr>
          <w:rFonts w:ascii="Times New Roman" w:hAnsi="Times New Roman" w:cs="Times New Roman"/>
          <w:sz w:val="28"/>
          <w:szCs w:val="28"/>
        </w:rPr>
        <w:t xml:space="preserve">коллажи и поделки </w:t>
      </w:r>
      <w:r w:rsidR="003C4F52">
        <w:rPr>
          <w:rFonts w:ascii="Times New Roman" w:hAnsi="Times New Roman" w:cs="Times New Roman"/>
          <w:sz w:val="28"/>
          <w:szCs w:val="28"/>
        </w:rPr>
        <w:t>обучающихся детских объединений.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78B5" w:rsidRDefault="00AE78B5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3047" cy="2542032"/>
            <wp:effectExtent l="19050" t="0" r="0" b="0"/>
            <wp:docPr id="14" name="Рисунок 4" descr="C:\Users\Наталья\Documents\ДО\Назар\Фото\IMG_8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ья\Documents\ДО\Назар\Фото\IMG_81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28" cy="2539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AD" w:rsidRDefault="003C1BAD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02F" w:rsidRDefault="0081502F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Ежегодно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 детского творчества </w:t>
      </w:r>
      <w:r w:rsidR="0068267C">
        <w:rPr>
          <w:rFonts w:ascii="Times New Roman" w:hAnsi="Times New Roman" w:cs="Times New Roman"/>
          <w:sz w:val="28"/>
          <w:szCs w:val="28"/>
        </w:rPr>
        <w:t xml:space="preserve">9 мая </w:t>
      </w:r>
      <w:r>
        <w:rPr>
          <w:rFonts w:ascii="Times New Roman" w:hAnsi="Times New Roman" w:cs="Times New Roman"/>
          <w:sz w:val="28"/>
          <w:szCs w:val="28"/>
        </w:rPr>
        <w:t xml:space="preserve">принимает участие в театрализованных картинках, посвящённых </w:t>
      </w:r>
      <w:r w:rsidR="00E0073A">
        <w:rPr>
          <w:rFonts w:ascii="Times New Roman" w:hAnsi="Times New Roman" w:cs="Times New Roman"/>
          <w:sz w:val="28"/>
          <w:szCs w:val="28"/>
        </w:rPr>
        <w:t>эпизод</w:t>
      </w:r>
      <w:r w:rsidR="00773911">
        <w:rPr>
          <w:rFonts w:ascii="Times New Roman" w:hAnsi="Times New Roman" w:cs="Times New Roman"/>
          <w:sz w:val="28"/>
          <w:szCs w:val="28"/>
        </w:rPr>
        <w:t>ам Великой Отечественной Войны</w:t>
      </w:r>
      <w:r w:rsidR="00B7429E" w:rsidRPr="00B7429E">
        <w:rPr>
          <w:rFonts w:ascii="Times New Roman" w:hAnsi="Times New Roman" w:cs="Times New Roman"/>
          <w:sz w:val="28"/>
          <w:szCs w:val="28"/>
        </w:rPr>
        <w:t xml:space="preserve"> </w:t>
      </w:r>
      <w:r w:rsidR="00B7429E">
        <w:rPr>
          <w:rFonts w:ascii="Times New Roman" w:hAnsi="Times New Roman" w:cs="Times New Roman"/>
          <w:sz w:val="28"/>
          <w:szCs w:val="28"/>
        </w:rPr>
        <w:t>на главной площади города</w:t>
      </w:r>
      <w:r w:rsidR="00E0073A">
        <w:rPr>
          <w:rFonts w:ascii="Times New Roman" w:hAnsi="Times New Roman" w:cs="Times New Roman"/>
          <w:sz w:val="28"/>
          <w:szCs w:val="28"/>
        </w:rPr>
        <w:t>.</w:t>
      </w:r>
    </w:p>
    <w:p w:rsidR="00E0073A" w:rsidRDefault="00E0073A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гор</w:t>
      </w:r>
      <w:r w:rsidR="00B74BBA">
        <w:rPr>
          <w:rFonts w:ascii="Times New Roman" w:hAnsi="Times New Roman" w:cs="Times New Roman"/>
          <w:sz w:val="28"/>
          <w:szCs w:val="28"/>
        </w:rPr>
        <w:t>од расположен в окружении сопок: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BBA">
        <w:rPr>
          <w:rFonts w:ascii="Times New Roman" w:hAnsi="Times New Roman" w:cs="Times New Roman"/>
          <w:sz w:val="28"/>
          <w:szCs w:val="28"/>
        </w:rPr>
        <w:t>камни повсюду и даже улица есть, Скальная называется. Поэтому отличным атрибутом для оформления площадки стали бы камни, скалы.</w:t>
      </w:r>
    </w:p>
    <w:p w:rsidR="00572555" w:rsidRDefault="00ED47EF" w:rsidP="00855FD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основы камней</w:t>
      </w:r>
      <w:r w:rsidR="00936B2B">
        <w:rPr>
          <w:rFonts w:ascii="Times New Roman" w:hAnsi="Times New Roman" w:cs="Times New Roman"/>
          <w:sz w:val="28"/>
          <w:szCs w:val="28"/>
        </w:rPr>
        <w:t xml:space="preserve"> были взяты бутылки из-под воды.</w:t>
      </w:r>
      <w:r w:rsidR="00855FD9">
        <w:rPr>
          <w:rFonts w:ascii="Times New Roman" w:hAnsi="Times New Roman" w:cs="Times New Roman"/>
          <w:sz w:val="28"/>
          <w:szCs w:val="28"/>
        </w:rPr>
        <w:t xml:space="preserve"> Газетой и обёрточной бумагой обклеила на ПВА бутылки.</w:t>
      </w:r>
    </w:p>
    <w:p w:rsidR="00014BC7" w:rsidRDefault="00014BC7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33869" cy="2662798"/>
            <wp:effectExtent l="19050" t="0" r="0" b="0"/>
            <wp:docPr id="1" name="Рисунок 1" descr="https://dobrayavodichka.ru/images/product/Butyl%20PET%2010%20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brayavodichka.ru/images/product/Butyl%20PET%2010%20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7544" t="8160" r="30890" b="8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90" cy="2666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BC7" w:rsidRDefault="00014BC7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4BC7" w:rsidRDefault="00E037F1" w:rsidP="0044608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Бумагой создала текстуру камня</w:t>
      </w:r>
    </w:p>
    <w:p w:rsidR="00877B34" w:rsidRDefault="0068267C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04351" cy="3072384"/>
            <wp:effectExtent l="19050" t="0" r="699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30" cy="3088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7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B34" w:rsidRDefault="00877B34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37F1" w:rsidRDefault="00E037F1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Высохшие заготовки раскрасила в серый цвет, зат</w:t>
      </w:r>
      <w:r w:rsidR="00682977">
        <w:rPr>
          <w:rFonts w:ascii="Times New Roman" w:hAnsi="Times New Roman" w:cs="Times New Roman"/>
          <w:sz w:val="28"/>
          <w:szCs w:val="28"/>
        </w:rPr>
        <w:t xml:space="preserve">ем </w:t>
      </w:r>
      <w:proofErr w:type="spellStart"/>
      <w:r w:rsidR="00682977">
        <w:rPr>
          <w:rFonts w:ascii="Times New Roman" w:hAnsi="Times New Roman" w:cs="Times New Roman"/>
          <w:sz w:val="28"/>
          <w:szCs w:val="28"/>
        </w:rPr>
        <w:t>зат</w:t>
      </w:r>
      <w:r>
        <w:rPr>
          <w:rFonts w:ascii="Times New Roman" w:hAnsi="Times New Roman" w:cs="Times New Roman"/>
          <w:sz w:val="28"/>
          <w:szCs w:val="28"/>
        </w:rPr>
        <w:t>онировала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08D">
        <w:rPr>
          <w:rFonts w:ascii="Times New Roman" w:hAnsi="Times New Roman" w:cs="Times New Roman"/>
          <w:sz w:val="28"/>
          <w:szCs w:val="28"/>
        </w:rPr>
        <w:t xml:space="preserve">тёмно-серым цветом, </w:t>
      </w:r>
      <w:r>
        <w:rPr>
          <w:rFonts w:ascii="Times New Roman" w:hAnsi="Times New Roman" w:cs="Times New Roman"/>
          <w:sz w:val="28"/>
          <w:szCs w:val="28"/>
        </w:rPr>
        <w:t>прида</w:t>
      </w:r>
      <w:r w:rsidR="0044608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большей натуральности</w:t>
      </w:r>
      <w:r w:rsidR="00682977">
        <w:rPr>
          <w:rFonts w:ascii="Times New Roman" w:hAnsi="Times New Roman" w:cs="Times New Roman"/>
          <w:sz w:val="28"/>
          <w:szCs w:val="28"/>
        </w:rPr>
        <w:t>. На некоторых камнях тёмно-зелёным цветом изобразила мох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7F1" w:rsidRDefault="00E037F1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7F1" w:rsidRDefault="00E037F1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267C" w:rsidRDefault="00E037F1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37F1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304288" cy="3072303"/>
            <wp:effectExtent l="19050" t="0" r="762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08" cy="3084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37F1">
        <w:rPr>
          <w:rFonts w:ascii="Times New Roman" w:hAnsi="Times New Roman" w:cs="Times New Roman"/>
          <w:sz w:val="28"/>
          <w:szCs w:val="28"/>
        </w:rPr>
        <w:t xml:space="preserve"> </w:t>
      </w:r>
      <w:r w:rsidR="0068267C">
        <w:rPr>
          <w:noProof/>
          <w:lang w:eastAsia="ru-RU"/>
        </w:rPr>
        <w:drawing>
          <wp:inline distT="0" distB="0" distL="0" distR="0">
            <wp:extent cx="3151940" cy="3065273"/>
            <wp:effectExtent l="19050" t="0" r="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458" b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743" cy="307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7EF" w:rsidRDefault="00BB571A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Самодельные</w:t>
      </w:r>
      <w:r w:rsidR="007739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D47EF">
        <w:rPr>
          <w:rFonts w:ascii="Times New Roman" w:hAnsi="Times New Roman" w:cs="Times New Roman"/>
          <w:sz w:val="28"/>
          <w:szCs w:val="28"/>
        </w:rPr>
        <w:t>амни отлично дополнили</w:t>
      </w:r>
      <w:r>
        <w:rPr>
          <w:rFonts w:ascii="Times New Roman" w:hAnsi="Times New Roman" w:cs="Times New Roman"/>
          <w:sz w:val="28"/>
          <w:szCs w:val="28"/>
        </w:rPr>
        <w:t xml:space="preserve"> задумку и целостность сюжета для «</w:t>
      </w:r>
      <w:r w:rsidR="00320C60">
        <w:rPr>
          <w:rFonts w:ascii="Times New Roman" w:hAnsi="Times New Roman" w:cs="Times New Roman"/>
          <w:sz w:val="28"/>
          <w:szCs w:val="28"/>
        </w:rPr>
        <w:t xml:space="preserve">живой </w:t>
      </w:r>
      <w:r>
        <w:rPr>
          <w:rFonts w:ascii="Times New Roman" w:hAnsi="Times New Roman" w:cs="Times New Roman"/>
          <w:sz w:val="28"/>
          <w:szCs w:val="28"/>
        </w:rPr>
        <w:t xml:space="preserve">картинки». 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571A" w:rsidRDefault="00607FCF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15206" cy="3312588"/>
            <wp:effectExtent l="19050" t="0" r="9144" b="0"/>
            <wp:docPr id="12" name="Рисунок 2" descr="C:\Users\Наталья\Desktop\RdD8waRDm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RdD8waRDmb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878" cy="3314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1E" w:rsidRDefault="00007A1E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6E9B" w:rsidRDefault="00320C60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Камни были использованы не только для «живых картинок», но и для оформления лестничного пролёта </w:t>
      </w:r>
      <w:r w:rsidR="004465CB">
        <w:rPr>
          <w:rFonts w:ascii="Times New Roman" w:hAnsi="Times New Roman" w:cs="Times New Roman"/>
          <w:sz w:val="28"/>
          <w:szCs w:val="28"/>
        </w:rPr>
        <w:t>к «Военно-историческим чтениям</w:t>
      </w:r>
      <w:r w:rsidR="001C69B7">
        <w:rPr>
          <w:rFonts w:ascii="Times New Roman" w:hAnsi="Times New Roman" w:cs="Times New Roman"/>
          <w:sz w:val="28"/>
          <w:szCs w:val="28"/>
        </w:rPr>
        <w:t xml:space="preserve"> учащихся образовательных учреждений города «Мурманск навсегда».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1E9B">
        <w:rPr>
          <w:rFonts w:ascii="Times New Roman" w:hAnsi="Times New Roman" w:cs="Times New Roman"/>
          <w:sz w:val="28"/>
          <w:szCs w:val="28"/>
        </w:rPr>
        <w:t xml:space="preserve">Общая трактовка композиции: высота, которую </w:t>
      </w:r>
      <w:r w:rsidR="00CB77A2">
        <w:rPr>
          <w:rFonts w:ascii="Times New Roman" w:hAnsi="Times New Roman" w:cs="Times New Roman"/>
          <w:sz w:val="28"/>
          <w:szCs w:val="28"/>
        </w:rPr>
        <w:t xml:space="preserve">в боях </w:t>
      </w:r>
      <w:r w:rsidR="007A1E9B">
        <w:rPr>
          <w:rFonts w:ascii="Times New Roman" w:hAnsi="Times New Roman" w:cs="Times New Roman"/>
          <w:sz w:val="28"/>
          <w:szCs w:val="28"/>
        </w:rPr>
        <w:t>защи</w:t>
      </w:r>
      <w:r w:rsidR="00CB77A2">
        <w:rPr>
          <w:rFonts w:ascii="Times New Roman" w:hAnsi="Times New Roman" w:cs="Times New Roman"/>
          <w:sz w:val="28"/>
          <w:szCs w:val="28"/>
        </w:rPr>
        <w:t>щали советские солдаты и цветы в память об их незабываемом подвиге</w:t>
      </w:r>
      <w:r w:rsidR="00706E9B">
        <w:rPr>
          <w:rFonts w:ascii="Times New Roman" w:hAnsi="Times New Roman" w:cs="Times New Roman"/>
          <w:sz w:val="28"/>
          <w:szCs w:val="28"/>
        </w:rPr>
        <w:t>.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DE8" w:rsidRDefault="00215DE8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48313" cy="2560320"/>
            <wp:effectExtent l="19050" t="0" r="4637" b="0"/>
            <wp:docPr id="6" name="Рисунок 1" descr="C:\Users\Наталья\Desktop\1639989132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16399891322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710" cy="256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1E" w:rsidRDefault="00007A1E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E9B" w:rsidRDefault="00706E9B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Гвоздики изготовили из красной гофрированн</w:t>
      </w:r>
      <w:r w:rsidR="008325CD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бумаги, трубочк</w:t>
      </w:r>
      <w:r w:rsidR="008325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 зелёной бумаги отлично создала образ ножки цветка. Цветы выглядят очень натурально, но при этом виден творческий подход.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3361" w:rsidRDefault="00BB571A" w:rsidP="00D2716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56254" cy="2336279"/>
            <wp:effectExtent l="19050" t="0" r="6096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20000" contrast="1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528" r="2763" b="37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255" cy="234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3361">
        <w:rPr>
          <w:noProof/>
          <w:lang w:eastAsia="ru-RU"/>
        </w:rPr>
        <w:drawing>
          <wp:inline distT="0" distB="0" distL="0" distR="0">
            <wp:extent cx="1764030" cy="2351978"/>
            <wp:effectExtent l="1905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347" cy="2363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BC4" w:rsidRDefault="00F32BC4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2BC4" w:rsidRDefault="00DF06FA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Самый </w:t>
      </w:r>
      <w:r w:rsidR="00474A75">
        <w:rPr>
          <w:rFonts w:ascii="Times New Roman" w:hAnsi="Times New Roman" w:cs="Times New Roman"/>
          <w:sz w:val="28"/>
          <w:szCs w:val="28"/>
        </w:rPr>
        <w:t>волшебный и желанный праздник,</w:t>
      </w:r>
      <w:r w:rsidR="00C83831">
        <w:rPr>
          <w:rFonts w:ascii="Times New Roman" w:hAnsi="Times New Roman" w:cs="Times New Roman"/>
          <w:sz w:val="28"/>
          <w:szCs w:val="28"/>
        </w:rPr>
        <w:t xml:space="preserve"> конечно же, Новый год. Украшаем учреждение всем коллективом, но у педагогов-организаторов есть особые </w:t>
      </w:r>
      <w:r w:rsidR="009031A6">
        <w:rPr>
          <w:rFonts w:ascii="Times New Roman" w:hAnsi="Times New Roman" w:cs="Times New Roman"/>
          <w:sz w:val="28"/>
          <w:szCs w:val="28"/>
        </w:rPr>
        <w:t xml:space="preserve">«задания». </w:t>
      </w:r>
      <w:r w:rsidR="007E25C0">
        <w:rPr>
          <w:rFonts w:ascii="Times New Roman" w:hAnsi="Times New Roman" w:cs="Times New Roman"/>
          <w:sz w:val="28"/>
          <w:szCs w:val="28"/>
        </w:rPr>
        <w:t xml:space="preserve">Интрига и интерес начинаются уже с фойе: </w:t>
      </w:r>
      <w:r w:rsidR="000541F1">
        <w:rPr>
          <w:rFonts w:ascii="Times New Roman" w:hAnsi="Times New Roman" w:cs="Times New Roman"/>
          <w:sz w:val="28"/>
          <w:szCs w:val="28"/>
        </w:rPr>
        <w:t>ребёнок заходит в дом творчества и оказывается в «зимнем лесу».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49B8" w:rsidRDefault="00B234EB" w:rsidP="00D27161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87774" cy="2962656"/>
            <wp:effectExtent l="19050" t="0" r="0" b="0"/>
            <wp:docPr id="13" name="Рисунок 3" descr="C:\Users\Наталья\Pictures\Новый год\20161220_154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Pictures\Новый год\20161220_1549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9244" r="1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774" cy="296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1E" w:rsidRDefault="00007A1E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AD7" w:rsidRDefault="009C5C6F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же в фойе </w:t>
      </w:r>
      <w:proofErr w:type="gramStart"/>
      <w:r w:rsidR="00104BA2">
        <w:rPr>
          <w:rFonts w:ascii="Times New Roman" w:hAnsi="Times New Roman" w:cs="Times New Roman"/>
          <w:sz w:val="28"/>
          <w:szCs w:val="28"/>
        </w:rPr>
        <w:t>оформ</w:t>
      </w:r>
      <w:r>
        <w:rPr>
          <w:rFonts w:ascii="Times New Roman" w:hAnsi="Times New Roman" w:cs="Times New Roman"/>
          <w:sz w:val="28"/>
          <w:szCs w:val="28"/>
        </w:rPr>
        <w:t>лена</w:t>
      </w:r>
      <w:proofErr w:type="gramEnd"/>
      <w:r w:rsidR="00104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BA2">
        <w:rPr>
          <w:rFonts w:ascii="Times New Roman" w:hAnsi="Times New Roman" w:cs="Times New Roman"/>
          <w:sz w:val="28"/>
          <w:szCs w:val="28"/>
        </w:rPr>
        <w:t>фотозон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104BA2">
        <w:rPr>
          <w:rFonts w:ascii="Times New Roman" w:hAnsi="Times New Roman" w:cs="Times New Roman"/>
          <w:sz w:val="28"/>
          <w:szCs w:val="28"/>
        </w:rPr>
        <w:t xml:space="preserve"> Каждый желающий может сфотографироваться в «сказочном лесу»</w:t>
      </w:r>
      <w:r w:rsidR="00597AD7">
        <w:rPr>
          <w:rFonts w:ascii="Times New Roman" w:hAnsi="Times New Roman" w:cs="Times New Roman"/>
          <w:sz w:val="28"/>
          <w:szCs w:val="28"/>
        </w:rPr>
        <w:t>.</w:t>
      </w:r>
    </w:p>
    <w:p w:rsidR="00A03DF8" w:rsidRDefault="00A03DF8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5F44" w:rsidRDefault="00655F44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5F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8070" cy="3045125"/>
            <wp:effectExtent l="19050" t="0" r="3780" b="0"/>
            <wp:docPr id="2" name="Рисунок 1" descr="C:\Users\Наталья\Downloads\16400766621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ownloads\1640076662109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70" cy="304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1E" w:rsidRDefault="00007A1E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24FC" w:rsidRDefault="00597AD7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790B">
        <w:rPr>
          <w:rFonts w:ascii="Times New Roman" w:hAnsi="Times New Roman" w:cs="Times New Roman"/>
          <w:sz w:val="28"/>
          <w:szCs w:val="28"/>
        </w:rPr>
        <w:t xml:space="preserve">снову идеи </w:t>
      </w:r>
      <w:r>
        <w:rPr>
          <w:rFonts w:ascii="Times New Roman" w:hAnsi="Times New Roman" w:cs="Times New Roman"/>
          <w:sz w:val="28"/>
          <w:szCs w:val="28"/>
        </w:rPr>
        <w:t>составляют</w:t>
      </w:r>
      <w:r w:rsidR="00B8790B">
        <w:rPr>
          <w:rFonts w:ascii="Times New Roman" w:hAnsi="Times New Roman" w:cs="Times New Roman"/>
          <w:sz w:val="28"/>
          <w:szCs w:val="28"/>
        </w:rPr>
        <w:t xml:space="preserve"> шары из ниток</w:t>
      </w:r>
      <w:r>
        <w:rPr>
          <w:rFonts w:ascii="Times New Roman" w:hAnsi="Times New Roman" w:cs="Times New Roman"/>
          <w:sz w:val="28"/>
          <w:szCs w:val="28"/>
        </w:rPr>
        <w:t xml:space="preserve"> и деревья с домами</w:t>
      </w:r>
      <w:r w:rsidR="00386394">
        <w:rPr>
          <w:rFonts w:ascii="Times New Roman" w:hAnsi="Times New Roman" w:cs="Times New Roman"/>
          <w:sz w:val="28"/>
          <w:szCs w:val="28"/>
        </w:rPr>
        <w:t xml:space="preserve">, вырезанные </w:t>
      </w:r>
      <w:r w:rsidR="00731685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731685">
        <w:rPr>
          <w:rFonts w:ascii="Times New Roman" w:hAnsi="Times New Roman" w:cs="Times New Roman"/>
          <w:sz w:val="28"/>
          <w:szCs w:val="28"/>
        </w:rPr>
        <w:t>ватмане</w:t>
      </w:r>
      <w:proofErr w:type="gramEnd"/>
      <w:r w:rsidR="00B8790B">
        <w:rPr>
          <w:rFonts w:ascii="Times New Roman" w:hAnsi="Times New Roman" w:cs="Times New Roman"/>
          <w:sz w:val="28"/>
          <w:szCs w:val="28"/>
        </w:rPr>
        <w:t>. На воздушный шарик плотно намота</w:t>
      </w:r>
      <w:r w:rsidR="00731685">
        <w:rPr>
          <w:rFonts w:ascii="Times New Roman" w:hAnsi="Times New Roman" w:cs="Times New Roman"/>
          <w:sz w:val="28"/>
          <w:szCs w:val="28"/>
        </w:rPr>
        <w:t>ть</w:t>
      </w:r>
      <w:r w:rsidR="00B8790B">
        <w:rPr>
          <w:rFonts w:ascii="Times New Roman" w:hAnsi="Times New Roman" w:cs="Times New Roman"/>
          <w:sz w:val="28"/>
          <w:szCs w:val="28"/>
        </w:rPr>
        <w:t xml:space="preserve"> нитки</w:t>
      </w:r>
      <w:r w:rsidR="00083361">
        <w:rPr>
          <w:rFonts w:ascii="Times New Roman" w:hAnsi="Times New Roman" w:cs="Times New Roman"/>
          <w:sz w:val="28"/>
          <w:szCs w:val="28"/>
        </w:rPr>
        <w:t xml:space="preserve">, </w:t>
      </w:r>
      <w:r w:rsidR="00B8790B">
        <w:rPr>
          <w:rFonts w:ascii="Times New Roman" w:hAnsi="Times New Roman" w:cs="Times New Roman"/>
          <w:sz w:val="28"/>
          <w:szCs w:val="28"/>
        </w:rPr>
        <w:t>смазанные клее</w:t>
      </w:r>
      <w:r w:rsidR="00083361">
        <w:rPr>
          <w:rFonts w:ascii="Times New Roman" w:hAnsi="Times New Roman" w:cs="Times New Roman"/>
          <w:sz w:val="28"/>
          <w:szCs w:val="28"/>
        </w:rPr>
        <w:t>м</w:t>
      </w:r>
      <w:r w:rsidR="00B8790B">
        <w:rPr>
          <w:rFonts w:ascii="Times New Roman" w:hAnsi="Times New Roman" w:cs="Times New Roman"/>
          <w:sz w:val="28"/>
          <w:szCs w:val="28"/>
        </w:rPr>
        <w:t xml:space="preserve"> ПВА, </w:t>
      </w:r>
      <w:r w:rsidR="00731685">
        <w:rPr>
          <w:rFonts w:ascii="Times New Roman" w:hAnsi="Times New Roman" w:cs="Times New Roman"/>
          <w:sz w:val="28"/>
          <w:szCs w:val="28"/>
        </w:rPr>
        <w:t xml:space="preserve">и </w:t>
      </w:r>
      <w:r w:rsidR="00B8790B">
        <w:rPr>
          <w:rFonts w:ascii="Times New Roman" w:hAnsi="Times New Roman" w:cs="Times New Roman"/>
          <w:sz w:val="28"/>
          <w:szCs w:val="28"/>
        </w:rPr>
        <w:t>да</w:t>
      </w:r>
      <w:r w:rsidR="00731685">
        <w:rPr>
          <w:rFonts w:ascii="Times New Roman" w:hAnsi="Times New Roman" w:cs="Times New Roman"/>
          <w:sz w:val="28"/>
          <w:szCs w:val="28"/>
        </w:rPr>
        <w:t>ть</w:t>
      </w:r>
      <w:r w:rsidR="00B8790B">
        <w:rPr>
          <w:rFonts w:ascii="Times New Roman" w:hAnsi="Times New Roman" w:cs="Times New Roman"/>
          <w:sz w:val="28"/>
          <w:szCs w:val="28"/>
        </w:rPr>
        <w:t xml:space="preserve"> высохнуть</w:t>
      </w:r>
      <w:r w:rsidR="00731685">
        <w:rPr>
          <w:rFonts w:ascii="Times New Roman" w:hAnsi="Times New Roman" w:cs="Times New Roman"/>
          <w:sz w:val="28"/>
          <w:szCs w:val="28"/>
        </w:rPr>
        <w:t>.</w:t>
      </w:r>
      <w:r w:rsidR="00B8790B">
        <w:rPr>
          <w:rFonts w:ascii="Times New Roman" w:hAnsi="Times New Roman" w:cs="Times New Roman"/>
          <w:sz w:val="28"/>
          <w:szCs w:val="28"/>
        </w:rPr>
        <w:t xml:space="preserve"> </w:t>
      </w:r>
      <w:r w:rsidR="00731685">
        <w:rPr>
          <w:rFonts w:ascii="Times New Roman" w:hAnsi="Times New Roman" w:cs="Times New Roman"/>
          <w:sz w:val="28"/>
          <w:szCs w:val="28"/>
        </w:rPr>
        <w:t>Ш</w:t>
      </w:r>
      <w:r w:rsidR="00B8790B">
        <w:rPr>
          <w:rFonts w:ascii="Times New Roman" w:hAnsi="Times New Roman" w:cs="Times New Roman"/>
          <w:sz w:val="28"/>
          <w:szCs w:val="28"/>
        </w:rPr>
        <w:t xml:space="preserve">арик </w:t>
      </w:r>
      <w:r w:rsidR="00731685">
        <w:rPr>
          <w:rFonts w:ascii="Times New Roman" w:hAnsi="Times New Roman" w:cs="Times New Roman"/>
          <w:sz w:val="28"/>
          <w:szCs w:val="28"/>
        </w:rPr>
        <w:t xml:space="preserve">сдуть и извлечь </w:t>
      </w:r>
      <w:r w:rsidR="00B8790B">
        <w:rPr>
          <w:rFonts w:ascii="Times New Roman" w:hAnsi="Times New Roman" w:cs="Times New Roman"/>
          <w:sz w:val="28"/>
          <w:szCs w:val="28"/>
        </w:rPr>
        <w:t>из конструкции. Сверху, для придания сказочности, обсыпа</w:t>
      </w:r>
      <w:r w:rsidR="002E0569">
        <w:rPr>
          <w:rFonts w:ascii="Times New Roman" w:hAnsi="Times New Roman" w:cs="Times New Roman"/>
          <w:sz w:val="28"/>
          <w:szCs w:val="28"/>
        </w:rPr>
        <w:t>ть шар</w:t>
      </w:r>
      <w:r w:rsidR="00B8790B">
        <w:rPr>
          <w:rFonts w:ascii="Times New Roman" w:hAnsi="Times New Roman" w:cs="Times New Roman"/>
          <w:sz w:val="28"/>
          <w:szCs w:val="28"/>
        </w:rPr>
        <w:t xml:space="preserve"> серебристыми блёстками. </w:t>
      </w:r>
      <w:r w:rsidR="00835E95">
        <w:rPr>
          <w:rFonts w:ascii="Times New Roman" w:hAnsi="Times New Roman" w:cs="Times New Roman"/>
          <w:sz w:val="28"/>
          <w:szCs w:val="28"/>
        </w:rPr>
        <w:t>Выглядит свежо и интересно.</w:t>
      </w:r>
    </w:p>
    <w:p w:rsidR="00741D5D" w:rsidRDefault="00F11C89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Приятно с мороза погреться около огня. </w:t>
      </w:r>
      <w:r w:rsidR="00B322FB">
        <w:rPr>
          <w:rFonts w:ascii="Times New Roman" w:hAnsi="Times New Roman" w:cs="Times New Roman"/>
          <w:sz w:val="28"/>
          <w:szCs w:val="28"/>
        </w:rPr>
        <w:t xml:space="preserve">Лестничный пролёт </w:t>
      </w:r>
      <w:r w:rsidR="00511558">
        <w:rPr>
          <w:rFonts w:ascii="Times New Roman" w:hAnsi="Times New Roman" w:cs="Times New Roman"/>
          <w:sz w:val="28"/>
          <w:szCs w:val="28"/>
        </w:rPr>
        <w:t>украшает стилизация камина</w:t>
      </w:r>
      <w:r w:rsidR="00BE4CAC">
        <w:rPr>
          <w:rFonts w:ascii="Times New Roman" w:hAnsi="Times New Roman" w:cs="Times New Roman"/>
          <w:sz w:val="28"/>
          <w:szCs w:val="28"/>
        </w:rPr>
        <w:t xml:space="preserve"> с подарками.</w:t>
      </w:r>
    </w:p>
    <w:p w:rsidR="00835E95" w:rsidRDefault="00BF79B5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Камин можно</w:t>
      </w:r>
      <w:r w:rsidR="00F11C89">
        <w:rPr>
          <w:rFonts w:ascii="Times New Roman" w:hAnsi="Times New Roman" w:cs="Times New Roman"/>
          <w:sz w:val="28"/>
          <w:szCs w:val="28"/>
        </w:rPr>
        <w:t xml:space="preserve"> </w:t>
      </w:r>
      <w:r w:rsidR="00741D5D">
        <w:rPr>
          <w:rFonts w:ascii="Times New Roman" w:hAnsi="Times New Roman" w:cs="Times New Roman"/>
          <w:sz w:val="28"/>
          <w:szCs w:val="28"/>
        </w:rPr>
        <w:t>сложить из коробок</w:t>
      </w:r>
      <w:proofErr w:type="gramStart"/>
      <w:r w:rsidR="00741D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1D5D">
        <w:rPr>
          <w:rFonts w:ascii="Times New Roman" w:hAnsi="Times New Roman" w:cs="Times New Roman"/>
          <w:sz w:val="28"/>
          <w:szCs w:val="28"/>
        </w:rPr>
        <w:t xml:space="preserve"> Но, учитывая ширину прохода, в данном случае камин сделал</w:t>
      </w:r>
      <w:r w:rsidR="00A03DF8">
        <w:rPr>
          <w:rFonts w:ascii="Times New Roman" w:hAnsi="Times New Roman" w:cs="Times New Roman"/>
          <w:sz w:val="28"/>
          <w:szCs w:val="28"/>
        </w:rPr>
        <w:t xml:space="preserve">а </w:t>
      </w:r>
      <w:r w:rsidR="00741D5D">
        <w:rPr>
          <w:rFonts w:ascii="Times New Roman" w:hAnsi="Times New Roman" w:cs="Times New Roman"/>
          <w:sz w:val="28"/>
          <w:szCs w:val="28"/>
        </w:rPr>
        <w:t xml:space="preserve">из </w:t>
      </w:r>
      <w:r w:rsidR="00202E50">
        <w:rPr>
          <w:rFonts w:ascii="Times New Roman" w:hAnsi="Times New Roman" w:cs="Times New Roman"/>
          <w:sz w:val="28"/>
          <w:szCs w:val="28"/>
        </w:rPr>
        <w:t xml:space="preserve">готовых самоклеющихся </w:t>
      </w:r>
      <w:r w:rsidR="00A66AD3">
        <w:rPr>
          <w:rFonts w:ascii="Times New Roman" w:hAnsi="Times New Roman" w:cs="Times New Roman"/>
          <w:sz w:val="28"/>
          <w:szCs w:val="28"/>
        </w:rPr>
        <w:t>3</w:t>
      </w:r>
      <w:r w:rsidR="00A66AD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66AD3">
        <w:rPr>
          <w:rFonts w:ascii="Times New Roman" w:hAnsi="Times New Roman" w:cs="Times New Roman"/>
          <w:sz w:val="28"/>
          <w:szCs w:val="28"/>
        </w:rPr>
        <w:t xml:space="preserve"> панелей, а огонь нарисовал</w:t>
      </w:r>
      <w:r w:rsidR="00A03DF8">
        <w:rPr>
          <w:rFonts w:ascii="Times New Roman" w:hAnsi="Times New Roman" w:cs="Times New Roman"/>
          <w:sz w:val="28"/>
          <w:szCs w:val="28"/>
        </w:rPr>
        <w:t>а</w:t>
      </w:r>
      <w:r w:rsidR="00A66AD3">
        <w:rPr>
          <w:rFonts w:ascii="Times New Roman" w:hAnsi="Times New Roman" w:cs="Times New Roman"/>
          <w:sz w:val="28"/>
          <w:szCs w:val="28"/>
        </w:rPr>
        <w:t>.</w:t>
      </w:r>
      <w:r w:rsidR="00741D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1E" w:rsidRDefault="00007A1E" w:rsidP="0068297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5E95" w:rsidRDefault="00835E95" w:rsidP="0068297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3020" cy="2670048"/>
            <wp:effectExtent l="19050" t="0" r="0" b="0"/>
            <wp:docPr id="3" name="Рисунок 2" descr="C:\Users\Наталья\Downloads\164008858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ownloads\164008858026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528" r="8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2670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1E" w:rsidRDefault="00007A1E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24FC" w:rsidRPr="006054AD" w:rsidRDefault="008C24FC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Этими </w:t>
      </w:r>
      <w:r w:rsidR="00A66AD3">
        <w:rPr>
          <w:rFonts w:ascii="Times New Roman" w:hAnsi="Times New Roman" w:cs="Times New Roman"/>
          <w:sz w:val="28"/>
          <w:szCs w:val="28"/>
        </w:rPr>
        <w:t xml:space="preserve">несколькими </w:t>
      </w:r>
      <w:r>
        <w:rPr>
          <w:rFonts w:ascii="Times New Roman" w:hAnsi="Times New Roman" w:cs="Times New Roman"/>
          <w:sz w:val="28"/>
          <w:szCs w:val="28"/>
        </w:rPr>
        <w:t xml:space="preserve">примерами </w:t>
      </w:r>
      <w:r w:rsidR="00A03DF8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хотел</w:t>
      </w:r>
      <w:r w:rsidR="00A03DF8">
        <w:rPr>
          <w:rFonts w:ascii="Times New Roman" w:hAnsi="Times New Roman" w:cs="Times New Roman"/>
          <w:sz w:val="28"/>
          <w:szCs w:val="28"/>
        </w:rPr>
        <w:t>а</w:t>
      </w:r>
      <w:r w:rsidR="00655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показать, как интересно можно оформить помещения в преддверии праздников. Стоит только подключить фантазию и креативность и из простых ниток и бутылок получается интересный декор, который будет радовать </w:t>
      </w:r>
      <w:r w:rsidR="00A03DF8">
        <w:rPr>
          <w:rFonts w:ascii="Times New Roman" w:hAnsi="Times New Roman" w:cs="Times New Roman"/>
          <w:sz w:val="28"/>
          <w:szCs w:val="28"/>
        </w:rPr>
        <w:t>не только детей, но и взрослых.</w:t>
      </w:r>
    </w:p>
    <w:p w:rsidR="005B4597" w:rsidRPr="006054AD" w:rsidRDefault="005B4597" w:rsidP="0068297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B4597" w:rsidRPr="006054AD" w:rsidSect="00042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054AD"/>
    <w:rsid w:val="00007A1E"/>
    <w:rsid w:val="00014BC7"/>
    <w:rsid w:val="00015C0D"/>
    <w:rsid w:val="00041F00"/>
    <w:rsid w:val="00042B9B"/>
    <w:rsid w:val="00044293"/>
    <w:rsid w:val="000541F1"/>
    <w:rsid w:val="00083361"/>
    <w:rsid w:val="0009419E"/>
    <w:rsid w:val="00096237"/>
    <w:rsid w:val="000A7314"/>
    <w:rsid w:val="000D4C26"/>
    <w:rsid w:val="000F4484"/>
    <w:rsid w:val="000F4940"/>
    <w:rsid w:val="00104BA2"/>
    <w:rsid w:val="00122FEC"/>
    <w:rsid w:val="0012409F"/>
    <w:rsid w:val="001841C2"/>
    <w:rsid w:val="00184339"/>
    <w:rsid w:val="001C3E29"/>
    <w:rsid w:val="001C69B7"/>
    <w:rsid w:val="001F0260"/>
    <w:rsid w:val="001F637A"/>
    <w:rsid w:val="00202E50"/>
    <w:rsid w:val="00215DE8"/>
    <w:rsid w:val="002528D1"/>
    <w:rsid w:val="002534FC"/>
    <w:rsid w:val="00273811"/>
    <w:rsid w:val="00274C42"/>
    <w:rsid w:val="0028564A"/>
    <w:rsid w:val="002A3DE8"/>
    <w:rsid w:val="002E0569"/>
    <w:rsid w:val="00320C60"/>
    <w:rsid w:val="00381E11"/>
    <w:rsid w:val="00386394"/>
    <w:rsid w:val="00392719"/>
    <w:rsid w:val="003C1BAD"/>
    <w:rsid w:val="003C4F52"/>
    <w:rsid w:val="003D5252"/>
    <w:rsid w:val="003E27AB"/>
    <w:rsid w:val="00441FE1"/>
    <w:rsid w:val="00444AE8"/>
    <w:rsid w:val="0044608D"/>
    <w:rsid w:val="004465CB"/>
    <w:rsid w:val="00474A75"/>
    <w:rsid w:val="00477810"/>
    <w:rsid w:val="00486A0D"/>
    <w:rsid w:val="004C1CB7"/>
    <w:rsid w:val="0050687D"/>
    <w:rsid w:val="00511558"/>
    <w:rsid w:val="0054125B"/>
    <w:rsid w:val="0055763F"/>
    <w:rsid w:val="00572555"/>
    <w:rsid w:val="00587740"/>
    <w:rsid w:val="00597AD7"/>
    <w:rsid w:val="005B4597"/>
    <w:rsid w:val="005E6227"/>
    <w:rsid w:val="006040A0"/>
    <w:rsid w:val="006054AD"/>
    <w:rsid w:val="00607FCF"/>
    <w:rsid w:val="00627709"/>
    <w:rsid w:val="00655F44"/>
    <w:rsid w:val="0068267C"/>
    <w:rsid w:val="00682977"/>
    <w:rsid w:val="006F1760"/>
    <w:rsid w:val="006F6E66"/>
    <w:rsid w:val="00706E9B"/>
    <w:rsid w:val="00711EE1"/>
    <w:rsid w:val="00717725"/>
    <w:rsid w:val="00731685"/>
    <w:rsid w:val="00732EEF"/>
    <w:rsid w:val="00741D5D"/>
    <w:rsid w:val="00771912"/>
    <w:rsid w:val="00773911"/>
    <w:rsid w:val="007A1E9B"/>
    <w:rsid w:val="007B0904"/>
    <w:rsid w:val="007E25C0"/>
    <w:rsid w:val="007E6A2B"/>
    <w:rsid w:val="007F1C09"/>
    <w:rsid w:val="0081502F"/>
    <w:rsid w:val="008325CD"/>
    <w:rsid w:val="008353C3"/>
    <w:rsid w:val="00835E95"/>
    <w:rsid w:val="00855FD9"/>
    <w:rsid w:val="00870697"/>
    <w:rsid w:val="00877B34"/>
    <w:rsid w:val="008A276A"/>
    <w:rsid w:val="008A553B"/>
    <w:rsid w:val="008C24FC"/>
    <w:rsid w:val="008F047E"/>
    <w:rsid w:val="008F10C6"/>
    <w:rsid w:val="009031A6"/>
    <w:rsid w:val="00934DE2"/>
    <w:rsid w:val="00936B2B"/>
    <w:rsid w:val="009575FB"/>
    <w:rsid w:val="009867B6"/>
    <w:rsid w:val="009C5C6F"/>
    <w:rsid w:val="009E1AAC"/>
    <w:rsid w:val="00A03DF8"/>
    <w:rsid w:val="00A10452"/>
    <w:rsid w:val="00A449B8"/>
    <w:rsid w:val="00A51651"/>
    <w:rsid w:val="00A66AD3"/>
    <w:rsid w:val="00A778D5"/>
    <w:rsid w:val="00A81A24"/>
    <w:rsid w:val="00AB10B7"/>
    <w:rsid w:val="00AE78B5"/>
    <w:rsid w:val="00B00866"/>
    <w:rsid w:val="00B234EB"/>
    <w:rsid w:val="00B322FB"/>
    <w:rsid w:val="00B6360D"/>
    <w:rsid w:val="00B7429E"/>
    <w:rsid w:val="00B74BBA"/>
    <w:rsid w:val="00B83986"/>
    <w:rsid w:val="00B8790B"/>
    <w:rsid w:val="00BB571A"/>
    <w:rsid w:val="00BD4E11"/>
    <w:rsid w:val="00BE17D9"/>
    <w:rsid w:val="00BE4CAC"/>
    <w:rsid w:val="00BF1DF7"/>
    <w:rsid w:val="00BF79B5"/>
    <w:rsid w:val="00C21813"/>
    <w:rsid w:val="00C83831"/>
    <w:rsid w:val="00C8566B"/>
    <w:rsid w:val="00CA51CA"/>
    <w:rsid w:val="00CB77A2"/>
    <w:rsid w:val="00D27161"/>
    <w:rsid w:val="00DD3D56"/>
    <w:rsid w:val="00DE22D2"/>
    <w:rsid w:val="00DF011C"/>
    <w:rsid w:val="00DF06FA"/>
    <w:rsid w:val="00E0073A"/>
    <w:rsid w:val="00E037F1"/>
    <w:rsid w:val="00E30387"/>
    <w:rsid w:val="00EC79A8"/>
    <w:rsid w:val="00ED0858"/>
    <w:rsid w:val="00ED47EF"/>
    <w:rsid w:val="00EF72B6"/>
    <w:rsid w:val="00F02688"/>
    <w:rsid w:val="00F11C89"/>
    <w:rsid w:val="00F32BC4"/>
    <w:rsid w:val="00FB1FA3"/>
    <w:rsid w:val="00FC2E5C"/>
    <w:rsid w:val="00FD0C18"/>
    <w:rsid w:val="00FF6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A2B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B83986"/>
  </w:style>
  <w:style w:type="character" w:styleId="a5">
    <w:name w:val="Hyperlink"/>
    <w:basedOn w:val="a0"/>
    <w:uiPriority w:val="99"/>
    <w:unhideWhenUsed/>
    <w:rsid w:val="005B459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7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Белякова</dc:creator>
  <cp:lastModifiedBy>Наталья</cp:lastModifiedBy>
  <cp:revision>5</cp:revision>
  <dcterms:created xsi:type="dcterms:W3CDTF">2021-12-20T18:35:00Z</dcterms:created>
  <dcterms:modified xsi:type="dcterms:W3CDTF">2021-12-22T17:10:00Z</dcterms:modified>
</cp:coreProperties>
</file>