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43D" w:rsidRPr="0026643D" w:rsidRDefault="0026643D" w:rsidP="002664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u w:val="single"/>
        </w:rPr>
      </w:pPr>
      <w:r w:rsidRPr="0026643D">
        <w:rPr>
          <w:rFonts w:ascii="Arial" w:hAnsi="Arial" w:cs="Arial"/>
          <w:color w:val="444444"/>
          <w:sz w:val="21"/>
          <w:szCs w:val="21"/>
          <w:u w:val="single"/>
        </w:rPr>
        <w:t>…</w:t>
      </w:r>
      <w:r w:rsidRPr="0026643D">
        <w:rPr>
          <w:rFonts w:ascii="Helvetica" w:hAnsi="Helvetica" w:cs="Helvetica"/>
          <w:b/>
          <w:bCs/>
          <w:i/>
          <w:iCs/>
          <w:color w:val="333333"/>
          <w:u w:val="single"/>
        </w:rPr>
        <w:t>Формирование профессиональной компетентности учителя</w:t>
      </w:r>
    </w:p>
    <w:p w:rsidR="0026643D" w:rsidRPr="0026643D" w:rsidRDefault="0026643D" w:rsidP="002664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  <w:u w:val="single"/>
        </w:rPr>
      </w:pPr>
      <w:r w:rsidRPr="0026643D">
        <w:rPr>
          <w:rFonts w:ascii="Helvetica" w:hAnsi="Helvetica" w:cs="Helvetica"/>
          <w:b/>
          <w:bCs/>
          <w:i/>
          <w:iCs/>
          <w:color w:val="333333"/>
          <w:u w:val="single"/>
        </w:rPr>
        <w:t>начальных классов</w:t>
      </w:r>
      <w:r w:rsidRPr="0026643D">
        <w:rPr>
          <w:rStyle w:val="apple-converted-space"/>
          <w:rFonts w:ascii="Helvetica" w:hAnsi="Helvetica" w:cs="Helvetica"/>
          <w:b/>
          <w:bCs/>
          <w:i/>
          <w:iCs/>
          <w:color w:val="333333"/>
          <w:sz w:val="21"/>
          <w:szCs w:val="21"/>
          <w:u w:val="single"/>
        </w:rPr>
        <w:t> </w:t>
      </w:r>
      <w:r w:rsidRPr="0026643D">
        <w:rPr>
          <w:rFonts w:ascii="Helvetica" w:hAnsi="Helvetica" w:cs="Helvetica"/>
          <w:b/>
          <w:bCs/>
          <w:i/>
          <w:iCs/>
          <w:color w:val="333333"/>
          <w:sz w:val="21"/>
          <w:szCs w:val="21"/>
          <w:u w:val="single"/>
        </w:rPr>
        <w:t>в</w:t>
      </w:r>
      <w:r w:rsidRPr="0026643D">
        <w:rPr>
          <w:rStyle w:val="apple-converted-space"/>
          <w:rFonts w:ascii="Helvetica" w:hAnsi="Helvetica" w:cs="Helvetica"/>
          <w:b/>
          <w:bCs/>
          <w:i/>
          <w:iCs/>
          <w:color w:val="333333"/>
          <w:sz w:val="21"/>
          <w:szCs w:val="21"/>
          <w:u w:val="single"/>
        </w:rPr>
        <w:t> </w:t>
      </w:r>
      <w:r w:rsidRPr="0026643D">
        <w:rPr>
          <w:rFonts w:ascii="Helvetica" w:hAnsi="Helvetica" w:cs="Helvetica"/>
          <w:b/>
          <w:bCs/>
          <w:i/>
          <w:iCs/>
          <w:color w:val="333333"/>
          <w:sz w:val="21"/>
          <w:szCs w:val="21"/>
          <w:u w:val="single"/>
        </w:rPr>
        <w:t>условиях введения</w:t>
      </w:r>
      <w:r w:rsidRPr="0026643D">
        <w:rPr>
          <w:rStyle w:val="apple-converted-space"/>
          <w:rFonts w:ascii="Helvetica" w:hAnsi="Helvetica" w:cs="Helvetica"/>
          <w:b/>
          <w:bCs/>
          <w:i/>
          <w:iCs/>
          <w:color w:val="333333"/>
          <w:sz w:val="21"/>
          <w:szCs w:val="21"/>
          <w:u w:val="single"/>
        </w:rPr>
        <w:t> </w:t>
      </w:r>
      <w:r w:rsidRPr="0026643D">
        <w:rPr>
          <w:rFonts w:ascii="Helvetica" w:hAnsi="Helvetica" w:cs="Helvetica"/>
          <w:b/>
          <w:bCs/>
          <w:i/>
          <w:iCs/>
          <w:color w:val="333333"/>
          <w:sz w:val="21"/>
          <w:szCs w:val="21"/>
          <w:u w:val="single"/>
        </w:rPr>
        <w:t>ФГОС НОО</w:t>
      </w:r>
    </w:p>
    <w:p w:rsidR="0026643D" w:rsidRDefault="0026643D" w:rsidP="0026643D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6"/>
          <w:szCs w:val="26"/>
        </w:rPr>
        <w:t>Единственный путь, ведущий к знанию, - это деятельность.</w:t>
      </w:r>
    </w:p>
    <w:p w:rsidR="0026643D" w:rsidRDefault="0026643D" w:rsidP="0026643D">
      <w:pPr>
        <w:pStyle w:val="a3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</w:rPr>
        <w:t>Б. Шоу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Счастлив тот учитель, который находит свою отдушину в работе, который любит то, что преподает, и тех, кому преподает. Наша работа занимает львиную долю времени в жизни, поэтому особенно важно, чтобы она была любимая. Учитель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- это звучит гордо! В профессиональной деятельности хранится источник нашего достоинства, возможность реализовать свои разнообразные способности и личный потенциал.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«Самым важным явлением в школе, самым поучительным предметом, самым живым примером для ученика является учитель», - писал в свои годы А. </w:t>
      </w:r>
      <w:proofErr w:type="spellStart"/>
      <w:r>
        <w:rPr>
          <w:i/>
          <w:iCs/>
          <w:color w:val="000000"/>
          <w:sz w:val="27"/>
          <w:szCs w:val="27"/>
        </w:rPr>
        <w:t>Дистервег</w:t>
      </w:r>
      <w:proofErr w:type="spellEnd"/>
      <w:r>
        <w:rPr>
          <w:i/>
          <w:iCs/>
          <w:color w:val="000000"/>
          <w:sz w:val="27"/>
          <w:szCs w:val="27"/>
        </w:rPr>
        <w:t>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последние годы одной из актуальных проблем развития образования становится повышение профессиональной компетентности педагога в условиях реализации ФГОС. Современный педагог – не тот, кто учит, а тот, кто понимает и чувствует, как ребенок учится, как проходит его становление. Век живи - век учись. Это нужно взять за основу в нашей педагогической практике. Обучая, учитель развивается сам, его опыт становится богаче и таким образом он становится на путь профессионального успеха. А успех, в свою очередь, зависит от степени развития профессиональных компетенций.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Что определяет степень профессионализма педагога? Только постоянно развиваясь, он может </w:t>
      </w:r>
      <w:r>
        <w:rPr>
          <w:color w:val="000000"/>
          <w:sz w:val="27"/>
          <w:szCs w:val="27"/>
        </w:rPr>
        <w:t>соответствовать</w:t>
      </w:r>
      <w:r>
        <w:rPr>
          <w:color w:val="000000"/>
          <w:sz w:val="27"/>
          <w:szCs w:val="27"/>
        </w:rPr>
        <w:t xml:space="preserve"> требованиям современного мира, профессии. Профессиональная компетентность современного учителя в образовательной среде ФГОС раскрывается через учебное сотрудничество учителя и ученика, цель которого научить ребенка способам деятельности, приобретению опыта самостоятельного решения проблем.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«Мои ученики будут узнавать новое не от меня; они будут открывать это новое сами. Моя главная задача – помочь им раскрыться, развить собственные идеи». (И.Г. Песталоцци) 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Поэтому обучающиеся </w:t>
      </w:r>
      <w:r w:rsidR="000D2B12">
        <w:rPr>
          <w:color w:val="000000"/>
          <w:sz w:val="27"/>
          <w:szCs w:val="27"/>
        </w:rPr>
        <w:t>9</w:t>
      </w:r>
      <w:r>
        <w:rPr>
          <w:color w:val="000000"/>
          <w:sz w:val="27"/>
          <w:szCs w:val="27"/>
        </w:rPr>
        <w:t xml:space="preserve"> класса нашей школы на вопрос анкеты «Для вас профессиональный учитель – это…» ответили так: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-который может дать нужные достойные знания, навыки и опыт, который пригодится в будущем;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-который относится ко всем </w:t>
      </w:r>
      <w:r w:rsidR="000D2B12">
        <w:rPr>
          <w:color w:val="000000"/>
          <w:sz w:val="27"/>
          <w:szCs w:val="27"/>
        </w:rPr>
        <w:t>на равных</w:t>
      </w:r>
      <w:r>
        <w:rPr>
          <w:color w:val="000000"/>
          <w:sz w:val="27"/>
          <w:szCs w:val="27"/>
        </w:rPr>
        <w:t>, понимает ученика, его личные проблемы и неудачи;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-способный создать </w:t>
      </w:r>
      <w:r w:rsidR="000D2B12">
        <w:rPr>
          <w:color w:val="000000"/>
          <w:sz w:val="27"/>
          <w:szCs w:val="27"/>
        </w:rPr>
        <w:t>атмосферу</w:t>
      </w:r>
      <w:r>
        <w:rPr>
          <w:color w:val="000000"/>
          <w:sz w:val="27"/>
          <w:szCs w:val="27"/>
        </w:rPr>
        <w:t xml:space="preserve"> уюта на своём уроке, </w:t>
      </w:r>
      <w:r w:rsidR="000D2B12">
        <w:rPr>
          <w:color w:val="000000"/>
          <w:sz w:val="27"/>
          <w:szCs w:val="27"/>
        </w:rPr>
        <w:t>преподносит</w:t>
      </w:r>
      <w:r>
        <w:rPr>
          <w:color w:val="000000"/>
          <w:sz w:val="27"/>
          <w:szCs w:val="27"/>
        </w:rPr>
        <w:t xml:space="preserve"> материал с интересом;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-который любит свой предмет, доступно объясняет;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-специали</w:t>
      </w:r>
      <w:proofErr w:type="gramStart"/>
      <w:r>
        <w:rPr>
          <w:color w:val="000000"/>
          <w:sz w:val="27"/>
          <w:szCs w:val="27"/>
        </w:rPr>
        <w:t>ст в св</w:t>
      </w:r>
      <w:proofErr w:type="gramEnd"/>
      <w:r>
        <w:rPr>
          <w:color w:val="000000"/>
          <w:sz w:val="27"/>
          <w:szCs w:val="27"/>
        </w:rPr>
        <w:t xml:space="preserve">оём деле, в меру требовательный и понимающий, не боится </w:t>
      </w:r>
      <w:r w:rsidR="00AE2505">
        <w:rPr>
          <w:color w:val="000000"/>
          <w:sz w:val="27"/>
          <w:szCs w:val="27"/>
        </w:rPr>
        <w:t>учиться</w:t>
      </w:r>
      <w:r>
        <w:rPr>
          <w:color w:val="000000"/>
          <w:sz w:val="27"/>
          <w:szCs w:val="27"/>
        </w:rPr>
        <w:t xml:space="preserve"> вместе с учениками и признающий свои ошибки;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-у </w:t>
      </w:r>
      <w:proofErr w:type="gramStart"/>
      <w:r>
        <w:rPr>
          <w:color w:val="000000"/>
          <w:sz w:val="27"/>
          <w:szCs w:val="27"/>
        </w:rPr>
        <w:t>которого</w:t>
      </w:r>
      <w:proofErr w:type="gramEnd"/>
      <w:r>
        <w:rPr>
          <w:color w:val="000000"/>
          <w:sz w:val="27"/>
          <w:szCs w:val="27"/>
        </w:rPr>
        <w:t xml:space="preserve"> на уроках интересно, показывает презентации, готовит доклады с интересными фактами.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Согласитесь, что это собирательный портрет учителя-профессионала глазами выпускников полностью соответствует тем требованиям, которые предъявляет к учителю не только новый образовательный стандарт, но и время.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«Меняется мир, изменяются дети, что, в свою очередь, выдвигает новые требования к квалификации педагога». (</w:t>
      </w:r>
      <w:r w:rsidR="00AE2505">
        <w:rPr>
          <w:color w:val="000000"/>
          <w:sz w:val="27"/>
          <w:szCs w:val="27"/>
        </w:rPr>
        <w:t>Профессиональный</w:t>
      </w:r>
      <w:r w:rsidR="00AE2505">
        <w:rPr>
          <w:color w:val="FF0000"/>
          <w:sz w:val="27"/>
          <w:szCs w:val="27"/>
        </w:rPr>
        <w:t xml:space="preserve"> </w:t>
      </w:r>
      <w:r w:rsidR="00AE2505" w:rsidRPr="00AE2505">
        <w:rPr>
          <w:sz w:val="27"/>
          <w:szCs w:val="27"/>
        </w:rPr>
        <w:t>стандарт</w:t>
      </w:r>
      <w:r>
        <w:rPr>
          <w:rStyle w:val="apple-converted-space"/>
          <w:color w:val="FF0000"/>
          <w:sz w:val="27"/>
          <w:szCs w:val="27"/>
        </w:rPr>
        <w:t> </w:t>
      </w:r>
      <w:r>
        <w:rPr>
          <w:color w:val="000000"/>
          <w:sz w:val="27"/>
          <w:szCs w:val="27"/>
        </w:rPr>
        <w:t>педагога)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Что же такое </w:t>
      </w:r>
      <w:r>
        <w:rPr>
          <w:b/>
          <w:bCs/>
          <w:color w:val="333333"/>
          <w:sz w:val="27"/>
          <w:szCs w:val="27"/>
        </w:rPr>
        <w:t>профессиональная компетентность?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Понятие профессиональная компетентность педагога – это единство его теоретической и практической готовности к осуществлению педагогической деятельности и характеризует его профессионализм.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Под профессионализмом понимается особое свойство людей готовых систематически, эффективно и надежно выполнять сложную деятельность в самых разнообразных условиях.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Профессиональная компетентность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учителя начальных классов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 условиях реализации ФГОС определяется деятельным подходом-обучением и воспитанием, где главное – раскрытие способностей каждого ученика, воспитание порядочного и патриотичного человека, личности, готовой к жизни в высокотехнологичном, конкурентном мире.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Педагогом должна руководить вера в силы и возможности ученика, интерес к внутреннему миру обучающихся, открытость к принятию других точек зрения, позитив и уверенность в себе, в своих силах. Это составляющие успеха современного учителя. Грамотно созданные ситуации успеха в учебной деятельности повышают мотивацию в обучении, раскрепощают учеников, стимулируют к творческому, проблемному, гибкому мышлению.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Владение педагогом различными методами оценивания, умение превращать учебную задачу в личностно значимую позволяет реализовывать основные аспекты ФГОС в условиях новой образовательной среды.</w:t>
      </w:r>
      <w:proofErr w:type="gramEnd"/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«Хороших методов существует ровно столько, сколько существует хороших учителей». (Д. Пойа)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начальных классов как строитель, работа которого заключается в возведении надежного здания. Для здания необходим крепкий устойчивый фундамент - знания и опыт. Деятельный и креативный педагог начальных классов, гармонично действующий в условиях новой образовательной среды</w:t>
      </w:r>
      <w:proofErr w:type="gramStart"/>
      <w:r>
        <w:rPr>
          <w:color w:val="000000"/>
          <w:sz w:val="27"/>
          <w:szCs w:val="27"/>
        </w:rPr>
        <w:t>,-</w:t>
      </w:r>
      <w:proofErr w:type="gramEnd"/>
      <w:r>
        <w:rPr>
          <w:color w:val="000000"/>
          <w:sz w:val="27"/>
          <w:szCs w:val="27"/>
        </w:rPr>
        <w:t>это и есть учитель новой формации, надежный фундамент обновления образования.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«Скажи мне, и я забуду, покажи мне, и я запомню, дай мне действовать самому, и я научусь»</w:t>
      </w:r>
      <w:proofErr w:type="gramStart"/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,</w:t>
      </w:r>
      <w:proofErr w:type="gramEnd"/>
      <w:r>
        <w:rPr>
          <w:color w:val="000000"/>
          <w:sz w:val="27"/>
          <w:szCs w:val="27"/>
        </w:rPr>
        <w:t xml:space="preserve">- гласит китайская народная мудрость, которая очень </w:t>
      </w:r>
      <w:r>
        <w:rPr>
          <w:color w:val="000000"/>
          <w:sz w:val="27"/>
          <w:szCs w:val="27"/>
        </w:rPr>
        <w:lastRenderedPageBreak/>
        <w:t>точно определяет профессиональную суть компетентного педагога современности.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Наш великий педагог ХХ века В.А.Сухомлинский предупреждал: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333333"/>
          <w:sz w:val="27"/>
          <w:szCs w:val="27"/>
        </w:rPr>
        <w:t>"Не забывайте, что почва, на которой строится ваше педагогическое мастерство, – в самом ребенке, в его отношении к знаниям и к вам, учителю. Это – желание учиться, вдохновение, готовность к преодолению трудностей. Заботливо обогащайте эту почву”.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Современная школа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требует от нас радикальных изменений, позволяющих адаптироваться к условиям быстро меняющегося мира, творчески реализовать себя в профессиональной деятельности.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Современный учитель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начальных классов нашей школы</w:t>
      </w:r>
      <w:r>
        <w:rPr>
          <w:rStyle w:val="apple-converted-space"/>
          <w:color w:val="000000"/>
          <w:sz w:val="27"/>
          <w:szCs w:val="27"/>
        </w:rPr>
        <w:t> </w:t>
      </w:r>
      <w:r w:rsidR="00AE2505">
        <w:rPr>
          <w:color w:val="000000"/>
          <w:sz w:val="27"/>
          <w:szCs w:val="27"/>
        </w:rPr>
        <w:t>стремится обладать</w:t>
      </w:r>
      <w:r>
        <w:rPr>
          <w:color w:val="000000"/>
          <w:sz w:val="27"/>
          <w:szCs w:val="27"/>
        </w:rPr>
        <w:t xml:space="preserve"> высоким уровнем профессионально - педагогической компетентности, способностями глубокого аналитического, творческого и созидательно - конструктивного характера мышления, направленного на совершенствование и кардинальное изменение классической педагогической парадигмы.</w:t>
      </w:r>
    </w:p>
    <w:p w:rsidR="0026643D" w:rsidRDefault="00AE2505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</w:t>
      </w:r>
      <w:r w:rsidR="0026643D">
        <w:rPr>
          <w:color w:val="000000"/>
          <w:sz w:val="27"/>
          <w:szCs w:val="27"/>
        </w:rPr>
        <w:t>чител</w:t>
      </w:r>
      <w:r>
        <w:rPr>
          <w:color w:val="000000"/>
          <w:sz w:val="27"/>
          <w:szCs w:val="27"/>
        </w:rPr>
        <w:t xml:space="preserve">я </w:t>
      </w:r>
      <w:r w:rsidR="0026643D">
        <w:rPr>
          <w:rStyle w:val="apple-converted-space"/>
          <w:color w:val="000000"/>
          <w:sz w:val="27"/>
          <w:szCs w:val="27"/>
        </w:rPr>
        <w:t> </w:t>
      </w:r>
      <w:r w:rsidR="0026643D">
        <w:rPr>
          <w:color w:val="000000"/>
          <w:sz w:val="27"/>
          <w:szCs w:val="27"/>
        </w:rPr>
        <w:t>начальных классов</w:t>
      </w:r>
      <w:r w:rsidR="0026643D">
        <w:rPr>
          <w:rStyle w:val="apple-converted-space"/>
          <w:color w:val="000000"/>
          <w:sz w:val="27"/>
          <w:szCs w:val="27"/>
        </w:rPr>
        <w:t> </w:t>
      </w:r>
      <w:r w:rsidR="0026643D">
        <w:rPr>
          <w:color w:val="000000"/>
          <w:sz w:val="27"/>
          <w:szCs w:val="27"/>
        </w:rPr>
        <w:t>нашей школы</w:t>
      </w:r>
      <w:r w:rsidR="0026643D">
        <w:rPr>
          <w:rStyle w:val="apple-converted-space"/>
          <w:color w:val="000000"/>
          <w:sz w:val="27"/>
          <w:szCs w:val="27"/>
        </w:rPr>
        <w:t> </w:t>
      </w:r>
      <w:proofErr w:type="gramStart"/>
      <w:r w:rsidR="0026643D">
        <w:rPr>
          <w:color w:val="000000"/>
          <w:sz w:val="27"/>
          <w:szCs w:val="27"/>
        </w:rPr>
        <w:t>выступают</w:t>
      </w:r>
      <w:proofErr w:type="gramEnd"/>
      <w:r w:rsidR="0026643D">
        <w:rPr>
          <w:rStyle w:val="apple-converted-space"/>
          <w:color w:val="000000"/>
          <w:sz w:val="27"/>
          <w:szCs w:val="27"/>
        </w:rPr>
        <w:t> </w:t>
      </w:r>
      <w:r w:rsidR="0026643D">
        <w:rPr>
          <w:color w:val="000000"/>
          <w:sz w:val="27"/>
          <w:szCs w:val="27"/>
        </w:rPr>
        <w:t>как</w:t>
      </w:r>
      <w:r w:rsidR="0026643D"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и педагоги</w:t>
      </w:r>
      <w:r w:rsidR="0026643D">
        <w:rPr>
          <w:rStyle w:val="apple-converted-space"/>
          <w:color w:val="000000"/>
          <w:sz w:val="27"/>
          <w:szCs w:val="27"/>
        </w:rPr>
        <w:t> </w:t>
      </w:r>
      <w:r w:rsidR="0026643D">
        <w:rPr>
          <w:color w:val="000000"/>
          <w:sz w:val="27"/>
          <w:szCs w:val="27"/>
        </w:rPr>
        <w:t>– воспитатели,</w:t>
      </w:r>
      <w:r w:rsidR="0026643D">
        <w:rPr>
          <w:rStyle w:val="apple-converted-space"/>
          <w:color w:val="000000"/>
          <w:sz w:val="27"/>
          <w:szCs w:val="27"/>
        </w:rPr>
        <w:t> </w:t>
      </w:r>
      <w:r w:rsidR="0026643D">
        <w:rPr>
          <w:color w:val="000000"/>
          <w:sz w:val="27"/>
          <w:szCs w:val="27"/>
        </w:rPr>
        <w:t>и детские</w:t>
      </w:r>
      <w:r w:rsidR="0026643D">
        <w:rPr>
          <w:rStyle w:val="apple-converted-space"/>
          <w:color w:val="000000"/>
          <w:sz w:val="27"/>
          <w:szCs w:val="27"/>
        </w:rPr>
        <w:t> </w:t>
      </w:r>
      <w:r w:rsidR="0026643D">
        <w:rPr>
          <w:color w:val="000000"/>
          <w:sz w:val="27"/>
          <w:szCs w:val="27"/>
        </w:rPr>
        <w:t>психологи, который умело подбирают педагогические технологии, методику, позволяющую успешно реализовать главную цель - создание условий для позитивного развития личности младшего школьника.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“</w:t>
      </w:r>
      <w:r>
        <w:rPr>
          <w:i/>
          <w:iCs/>
          <w:color w:val="000000"/>
          <w:sz w:val="27"/>
          <w:szCs w:val="27"/>
        </w:rPr>
        <w:t>Учитель, с одной стороны, отдает, а с другой стороны, как губка, впитывает в себя, берет все лучшее от народа, и это лучшее снова отдает детям”.</w:t>
      </w:r>
      <w:r>
        <w:rPr>
          <w:color w:val="000000"/>
          <w:sz w:val="27"/>
          <w:szCs w:val="27"/>
        </w:rPr>
        <w:br/>
        <w:t>М.И. Калинин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Направление </w:t>
      </w:r>
      <w:r>
        <w:rPr>
          <w:color w:val="333333"/>
          <w:sz w:val="27"/>
          <w:szCs w:val="27"/>
        </w:rPr>
        <w:t>деятельности МО</w:t>
      </w:r>
      <w:r>
        <w:rPr>
          <w:rStyle w:val="apple-converted-space"/>
          <w:color w:val="333333"/>
          <w:sz w:val="27"/>
          <w:szCs w:val="27"/>
        </w:rPr>
        <w:t> </w:t>
      </w:r>
      <w:r>
        <w:rPr>
          <w:color w:val="333333"/>
          <w:sz w:val="27"/>
          <w:szCs w:val="27"/>
        </w:rPr>
        <w:t>учителей начальных классов</w:t>
      </w:r>
      <w:r w:rsidR="00AE2505">
        <w:rPr>
          <w:color w:val="333333"/>
          <w:sz w:val="27"/>
          <w:szCs w:val="27"/>
        </w:rPr>
        <w:t xml:space="preserve"> </w:t>
      </w:r>
      <w:r>
        <w:rPr>
          <w:color w:val="333333"/>
          <w:sz w:val="27"/>
          <w:szCs w:val="27"/>
        </w:rPr>
        <w:t>на этот учебный год: “Развитие профессиональной компетентности и творческого потенциала педагога в процессе обучения и воспитания младшего школьника в рамках реализации ФГОС НОО»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  <w:sz w:val="27"/>
          <w:szCs w:val="27"/>
        </w:rPr>
        <w:t>Цель</w:t>
      </w:r>
      <w:r>
        <w:rPr>
          <w:color w:val="333333"/>
          <w:sz w:val="27"/>
          <w:szCs w:val="27"/>
        </w:rPr>
        <w:t>:</w:t>
      </w:r>
      <w:r>
        <w:rPr>
          <w:rStyle w:val="apple-converted-space"/>
          <w:color w:val="333333"/>
          <w:sz w:val="27"/>
          <w:szCs w:val="27"/>
        </w:rPr>
        <w:t> </w:t>
      </w:r>
      <w:r>
        <w:rPr>
          <w:color w:val="333333"/>
          <w:sz w:val="27"/>
          <w:szCs w:val="27"/>
        </w:rPr>
        <w:t>создание условий для совершенствования педагогического мастерства и самообразовательной деятельности педагогов; для активации познавательной деятельности и повышения уровня качества знаний и умений путём повышения эффективности педагогического процесса.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Основные темы заседаний МО учителей начальных классов были направлены на обсуждение актуальных вопросов направленных на формирование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разносторонне развитой, здоровой физически и нравственно личности, способной реализовать творческий потенциал, как в собственных интересах, так и в интересах общества, в условиях перехода на ФГОС нового поколения.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Профессор А.А. Крылов пишет</w:t>
      </w:r>
      <w:r>
        <w:rPr>
          <w:i/>
          <w:iCs/>
          <w:color w:val="333333"/>
          <w:sz w:val="27"/>
          <w:szCs w:val="27"/>
        </w:rPr>
        <w:t>: «... мастер педагогического труда – это, прежде всего, высококомпетентный в психолого-педагогической и собственной предметной области специалист, умеющий репродуцировать на высоком уровне профессиональные знания, навыки, умения».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lastRenderedPageBreak/>
        <w:t>На сегодняшний день становится очевидным, что из простой суммы знаний «сложить» компете</w:t>
      </w:r>
      <w:r w:rsidR="00AE2505">
        <w:rPr>
          <w:color w:val="333333"/>
          <w:sz w:val="27"/>
          <w:szCs w:val="27"/>
        </w:rPr>
        <w:t>нтного профессионала невозможно</w:t>
      </w:r>
      <w:r>
        <w:rPr>
          <w:color w:val="333333"/>
          <w:sz w:val="27"/>
          <w:szCs w:val="27"/>
        </w:rPr>
        <w:t>.</w:t>
      </w:r>
      <w:r w:rsidR="00AE2505">
        <w:rPr>
          <w:color w:val="333333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Развитие профессиональной компетентности – это развитие творческой индивидуальности, формирование восприимчивости к педагогическим инновациям, способностей адаптироваться в меняющейся педагогической среде.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Какие механизмы нужны, чтобы можно было организовать деятельность педагогов, направленную на развитие профессиональной компетентности?</w:t>
      </w:r>
      <w:r>
        <w:rPr>
          <w:color w:val="333333"/>
        </w:rPr>
        <w:br/>
      </w:r>
      <w:r>
        <w:rPr>
          <w:b/>
          <w:bCs/>
          <w:color w:val="333333"/>
        </w:rPr>
        <w:t>1 этап</w:t>
      </w:r>
      <w:r>
        <w:rPr>
          <w:color w:val="333333"/>
        </w:rPr>
        <w:t>. Выявление уровня профессиональной компетентности учителя:</w:t>
      </w:r>
      <w:r>
        <w:rPr>
          <w:color w:val="333333"/>
        </w:rPr>
        <w:br/>
        <w:t>• диагностирования, тестирование; </w:t>
      </w:r>
      <w:r>
        <w:rPr>
          <w:color w:val="333333"/>
        </w:rPr>
        <w:br/>
        <w:t>• определение путей совершенствования профессиональной компетентности. </w:t>
      </w:r>
    </w:p>
    <w:p w:rsidR="0026643D" w:rsidRDefault="0026643D" w:rsidP="0026643D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Оценка основных составляющих профессиональной компетенции учителя (от 1 до 5)</w:t>
      </w:r>
    </w:p>
    <w:p w:rsidR="0026643D" w:rsidRDefault="0026643D" w:rsidP="0026643D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Профессиональные знания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Средний балл</w:t>
      </w:r>
    </w:p>
    <w:p w:rsidR="0026643D" w:rsidRDefault="0026643D" w:rsidP="0026643D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Возрастная психология 3.7</w:t>
      </w:r>
    </w:p>
    <w:p w:rsidR="0026643D" w:rsidRDefault="0026643D" w:rsidP="0026643D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Педагогическая психология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4.2</w:t>
      </w:r>
    </w:p>
    <w:p w:rsidR="0026643D" w:rsidRDefault="0026643D" w:rsidP="0026643D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Теория обучения младших школьников 4.4</w:t>
      </w:r>
    </w:p>
    <w:p w:rsidR="0026643D" w:rsidRDefault="0026643D" w:rsidP="0026643D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Теория и методика воспитания младших школьников</w:t>
      </w:r>
      <w:r>
        <w:rPr>
          <w:rStyle w:val="apple-converted-space"/>
          <w:b/>
          <w:bCs/>
          <w:color w:val="000000"/>
        </w:rPr>
        <w:t> </w:t>
      </w:r>
      <w:r>
        <w:rPr>
          <w:b/>
          <w:bCs/>
          <w:color w:val="000000"/>
        </w:rPr>
        <w:t>4.3</w:t>
      </w:r>
    </w:p>
    <w:p w:rsidR="0026643D" w:rsidRDefault="0026643D" w:rsidP="0026643D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Современные педагогические технологии и методики обучения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3.7</w:t>
      </w:r>
    </w:p>
    <w:p w:rsidR="0026643D" w:rsidRDefault="0026643D" w:rsidP="0026643D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Русский язык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4.2</w:t>
      </w:r>
    </w:p>
    <w:p w:rsidR="0026643D" w:rsidRDefault="0026643D" w:rsidP="0026643D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Правовая компетенция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Средний балл</w:t>
      </w:r>
    </w:p>
    <w:p w:rsidR="0026643D" w:rsidRDefault="0026643D" w:rsidP="0026643D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Конституция РФ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3.1</w:t>
      </w:r>
    </w:p>
    <w:p w:rsidR="0026643D" w:rsidRDefault="0026643D" w:rsidP="0026643D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Закон РФ «Об образовании» 3.7</w:t>
      </w:r>
    </w:p>
    <w:p w:rsidR="0026643D" w:rsidRDefault="0026643D" w:rsidP="0026643D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Конвенция о правах ребенка 4.1</w:t>
      </w:r>
    </w:p>
    <w:p w:rsidR="0026643D" w:rsidRDefault="0026643D" w:rsidP="0026643D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Стандарты общего начального образования второго поколения 3.6</w:t>
      </w:r>
    </w:p>
    <w:p w:rsidR="0026643D" w:rsidRDefault="0026643D" w:rsidP="0026643D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Должностная инструкция (по месту работы)</w:t>
      </w:r>
      <w:r>
        <w:rPr>
          <w:rStyle w:val="apple-converted-space"/>
          <w:b/>
          <w:bCs/>
          <w:color w:val="000000"/>
        </w:rPr>
        <w:t> </w:t>
      </w:r>
      <w:r>
        <w:rPr>
          <w:b/>
          <w:bCs/>
          <w:color w:val="FF0000"/>
        </w:rPr>
        <w:t>4.7</w:t>
      </w:r>
    </w:p>
    <w:p w:rsidR="0026643D" w:rsidRDefault="0026643D" w:rsidP="0026643D">
      <w:pPr>
        <w:pStyle w:val="a3"/>
        <w:numPr>
          <w:ilvl w:val="0"/>
          <w:numId w:val="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Правила внутреннего трудового распорядка</w:t>
      </w:r>
      <w:r>
        <w:rPr>
          <w:rStyle w:val="apple-converted-space"/>
          <w:b/>
          <w:bCs/>
          <w:color w:val="000000"/>
        </w:rPr>
        <w:t> </w:t>
      </w:r>
      <w:r>
        <w:rPr>
          <w:b/>
          <w:bCs/>
          <w:color w:val="000000"/>
        </w:rPr>
        <w:t>образовательного учреждения 4.7</w:t>
      </w:r>
    </w:p>
    <w:p w:rsidR="0026643D" w:rsidRDefault="0026643D" w:rsidP="0026643D">
      <w:pPr>
        <w:pStyle w:val="a3"/>
        <w:numPr>
          <w:ilvl w:val="0"/>
          <w:numId w:val="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Закон РФ «Об основных гарантиях прав ребенка в Российской Федерации» 3.3</w:t>
      </w:r>
    </w:p>
    <w:p w:rsidR="0026643D" w:rsidRDefault="0026643D" w:rsidP="0026643D">
      <w:pPr>
        <w:pStyle w:val="a3"/>
        <w:numPr>
          <w:ilvl w:val="0"/>
          <w:numId w:val="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Информационная компетенция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Средний балл</w:t>
      </w:r>
    </w:p>
    <w:p w:rsidR="0026643D" w:rsidRDefault="0026643D" w:rsidP="0026643D">
      <w:pPr>
        <w:pStyle w:val="a3"/>
        <w:numPr>
          <w:ilvl w:val="0"/>
          <w:numId w:val="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Владение основами работы с текстовыми </w:t>
      </w:r>
      <w:proofErr w:type="spellStart"/>
      <w:r>
        <w:rPr>
          <w:color w:val="000000"/>
        </w:rPr>
        <w:t>редакторами</w:t>
      </w:r>
      <w:proofErr w:type="gramStart"/>
      <w:r>
        <w:rPr>
          <w:color w:val="000000"/>
        </w:rPr>
        <w:t>,э</w:t>
      </w:r>
      <w:proofErr w:type="gramEnd"/>
      <w:r>
        <w:rPr>
          <w:color w:val="000000"/>
        </w:rPr>
        <w:t>лектронными</w:t>
      </w:r>
      <w:proofErr w:type="spellEnd"/>
      <w:r>
        <w:rPr>
          <w:color w:val="000000"/>
        </w:rPr>
        <w:t xml:space="preserve"> таблицами 4</w:t>
      </w:r>
    </w:p>
    <w:p w:rsidR="0026643D" w:rsidRDefault="0026643D" w:rsidP="0026643D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Владение основами работы с мультимедийным оборудованием</w:t>
      </w:r>
      <w:r>
        <w:rPr>
          <w:rStyle w:val="apple-converted-space"/>
          <w:color w:val="000000"/>
        </w:rPr>
        <w:t> </w:t>
      </w:r>
      <w:r>
        <w:rPr>
          <w:color w:val="FF0000"/>
        </w:rPr>
        <w:t>3.6</w:t>
      </w:r>
    </w:p>
    <w:p w:rsidR="0026643D" w:rsidRDefault="0026643D" w:rsidP="0026643D">
      <w:pPr>
        <w:pStyle w:val="a3"/>
        <w:numPr>
          <w:ilvl w:val="0"/>
          <w:numId w:val="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Навыки применения существующих информационных технологий, в том числе цифровых образовательных ресурсов 3.5</w:t>
      </w:r>
    </w:p>
    <w:p w:rsidR="0026643D" w:rsidRDefault="0026643D" w:rsidP="0026643D">
      <w:pPr>
        <w:pStyle w:val="a3"/>
        <w:numPr>
          <w:ilvl w:val="0"/>
          <w:numId w:val="9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Обоснованный (в соответствии с дидактическими целями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и принципами) выбор программного учебно-методического обеспечения, включая цифровые образовательные ресурсы 3.5</w:t>
      </w:r>
    </w:p>
    <w:p w:rsidR="0026643D" w:rsidRDefault="0026643D" w:rsidP="0026643D">
      <w:pPr>
        <w:pStyle w:val="a3"/>
        <w:numPr>
          <w:ilvl w:val="0"/>
          <w:numId w:val="10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lastRenderedPageBreak/>
        <w:t xml:space="preserve">Навыки оценивания эффективности и результатов </w:t>
      </w:r>
      <w:proofErr w:type="gramStart"/>
      <w:r>
        <w:rPr>
          <w:color w:val="000000"/>
        </w:rPr>
        <w:t>обучения младших школьников по предмету</w:t>
      </w:r>
      <w:proofErr w:type="gramEnd"/>
      <w:r>
        <w:rPr>
          <w:color w:val="000000"/>
        </w:rPr>
        <w:t xml:space="preserve"> (курсу, программе), учитывая освоение знаний, овладение умениями, развитие опыта творческой деятельности, познавательного интереса обучающихся, через использование компьютерных технологий, в том числе текстовых редакторов и электронных таблиц 4</w:t>
      </w:r>
    </w:p>
    <w:p w:rsidR="0026643D" w:rsidRDefault="0026643D" w:rsidP="0026643D">
      <w:pPr>
        <w:pStyle w:val="a3"/>
        <w:numPr>
          <w:ilvl w:val="0"/>
          <w:numId w:val="11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Умения конструировать и использовать на уроке дидактические материалы с применением компьютерного</w:t>
      </w:r>
      <w:r>
        <w:rPr>
          <w:rStyle w:val="apple-converted-space"/>
          <w:b/>
          <w:bCs/>
          <w:color w:val="000000"/>
        </w:rPr>
        <w:t> </w:t>
      </w:r>
      <w:r>
        <w:rPr>
          <w:b/>
          <w:bCs/>
          <w:color w:val="000000"/>
        </w:rPr>
        <w:t>программного обеспечения 4.1</w:t>
      </w:r>
    </w:p>
    <w:p w:rsidR="0026643D" w:rsidRDefault="0026643D" w:rsidP="0026643D">
      <w:pPr>
        <w:pStyle w:val="a3"/>
        <w:numPr>
          <w:ilvl w:val="0"/>
          <w:numId w:val="12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Коммуникативная компетенция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Средний балл</w:t>
      </w:r>
    </w:p>
    <w:p w:rsidR="0026643D" w:rsidRDefault="0026643D" w:rsidP="0026643D">
      <w:pPr>
        <w:pStyle w:val="a3"/>
        <w:numPr>
          <w:ilvl w:val="0"/>
          <w:numId w:val="1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Владение приемами установления контакта с обучающимися разного возраста, их родителями (лицами, их заменяющими), коллегами по работе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4.3</w:t>
      </w:r>
    </w:p>
    <w:p w:rsidR="0026643D" w:rsidRDefault="0026643D" w:rsidP="0026643D">
      <w:pPr>
        <w:pStyle w:val="a3"/>
        <w:numPr>
          <w:ilvl w:val="0"/>
          <w:numId w:val="1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Владение методиками диагностики причин конфликтных ситуаций 3.7</w:t>
      </w:r>
    </w:p>
    <w:p w:rsidR="0026643D" w:rsidRDefault="0026643D" w:rsidP="0026643D">
      <w:pPr>
        <w:pStyle w:val="a3"/>
        <w:numPr>
          <w:ilvl w:val="0"/>
          <w:numId w:val="1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Владение навыками взаимодействия с другими специалистами при решении (педагогической) проблемы, реализации проекта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4.3</w:t>
      </w:r>
    </w:p>
    <w:p w:rsidR="0026643D" w:rsidRDefault="0026643D" w:rsidP="0026643D">
      <w:pPr>
        <w:pStyle w:val="a3"/>
        <w:numPr>
          <w:ilvl w:val="0"/>
          <w:numId w:val="13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Умение организовать коммуникативную деятельность учеников, в том числе с развитием навыков речевого общения и этикета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4.3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5.Социальная компетенция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Средний балл</w:t>
      </w:r>
    </w:p>
    <w:p w:rsidR="0026643D" w:rsidRDefault="0026643D" w:rsidP="0026643D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Умение формировать позитивные межличностные отношения в детском коллективе 4.7 Умение формировать положительный микроклимат в рамках организационной культуры в образовательном учреждении 4.6</w:t>
      </w:r>
    </w:p>
    <w:p w:rsidR="0026643D" w:rsidRDefault="0026643D" w:rsidP="0026643D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Умение эффективно взаимодействовать с родителями, педагогами образовательного учреждения по вопросам воспитания и развития учеников 4.4</w:t>
      </w:r>
    </w:p>
    <w:p w:rsidR="0026643D" w:rsidRDefault="0026643D" w:rsidP="0026643D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Построение своей деятельности в соответствии с нравственными, этическими и правовыми нормами 4.4</w:t>
      </w:r>
    </w:p>
    <w:p w:rsidR="0026643D" w:rsidRDefault="0026643D" w:rsidP="0026643D">
      <w:pPr>
        <w:pStyle w:val="a3"/>
        <w:numPr>
          <w:ilvl w:val="0"/>
          <w:numId w:val="1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Организационные умения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Средний балл</w:t>
      </w:r>
    </w:p>
    <w:p w:rsidR="0026643D" w:rsidRDefault="0026643D" w:rsidP="0026643D">
      <w:pPr>
        <w:pStyle w:val="a3"/>
        <w:numPr>
          <w:ilvl w:val="0"/>
          <w:numId w:val="1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/>
          <w:bCs/>
          <w:color w:val="000000"/>
        </w:rPr>
        <w:t>Знание принципов организации образовательной среды (в том числе воспитательной</w:t>
      </w:r>
      <w:proofErr w:type="gramEnd"/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 информационно-образовательной) 4.5</w:t>
      </w:r>
    </w:p>
    <w:p w:rsidR="0026643D" w:rsidRDefault="0026643D" w:rsidP="0026643D">
      <w:pPr>
        <w:pStyle w:val="a3"/>
        <w:numPr>
          <w:ilvl w:val="0"/>
          <w:numId w:val="17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Владение современными технологиями проектирования образовательной среды 4.1 Умение организовывать совместную и индивидуальную деятельность детей 4.2</w:t>
      </w:r>
    </w:p>
    <w:p w:rsidR="0026643D" w:rsidRDefault="0026643D" w:rsidP="0026643D">
      <w:pPr>
        <w:pStyle w:val="a3"/>
        <w:numPr>
          <w:ilvl w:val="0"/>
          <w:numId w:val="1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Умение организовывать работу по продвижению ребенка в рамках индивидуальной образовательной траектории 3.9</w:t>
      </w:r>
    </w:p>
    <w:p w:rsidR="0026643D" w:rsidRDefault="0026643D" w:rsidP="0026643D">
      <w:pPr>
        <w:pStyle w:val="a3"/>
        <w:numPr>
          <w:ilvl w:val="0"/>
          <w:numId w:val="18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Умение учитывать внутренние и внешние условия выполнения своей деятельности и деятельности учащихся по достижению запланированных результатов 4.2</w:t>
      </w:r>
    </w:p>
    <w:p w:rsidR="0026643D" w:rsidRDefault="0026643D" w:rsidP="0026643D">
      <w:pPr>
        <w:pStyle w:val="a3"/>
        <w:numPr>
          <w:ilvl w:val="0"/>
          <w:numId w:val="18"/>
        </w:numPr>
        <w:shd w:val="clear" w:color="auto" w:fill="FFFFFF"/>
        <w:spacing w:before="0" w:beforeAutospacing="0" w:after="150" w:afterAutospacing="0" w:line="245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Умение выбирать из нескольких программ (средств) наиболее подходящую программу (средство) для достижения поставленной цели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4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Профессиональные знания 4.1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Правовая компетенция 3.9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Информационная компетенция</w:t>
      </w:r>
      <w:r>
        <w:rPr>
          <w:rStyle w:val="apple-converted-space"/>
          <w:b/>
          <w:bCs/>
          <w:color w:val="000000"/>
        </w:rPr>
        <w:t> </w:t>
      </w:r>
      <w:r>
        <w:rPr>
          <w:b/>
          <w:bCs/>
          <w:color w:val="000000"/>
        </w:rPr>
        <w:t>4.3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Коммуникативная компетенция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4.1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lastRenderedPageBreak/>
        <w:t>Социальная компетенция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4.5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FF0000"/>
        </w:rPr>
        <w:t>Организационные умения 4.2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6"/>
          <w:szCs w:val="26"/>
        </w:rPr>
        <w:br/>
      </w:r>
      <w:r>
        <w:rPr>
          <w:b/>
          <w:bCs/>
          <w:color w:val="333333"/>
          <w:sz w:val="26"/>
          <w:szCs w:val="26"/>
        </w:rPr>
        <w:t>. 2 этап</w:t>
      </w:r>
      <w:r>
        <w:rPr>
          <w:color w:val="333333"/>
          <w:sz w:val="26"/>
          <w:szCs w:val="26"/>
        </w:rPr>
        <w:t>. Механизмы развития профессиональной компетентности педагога.</w:t>
      </w:r>
      <w:r>
        <w:rPr>
          <w:color w:val="333333"/>
          <w:sz w:val="26"/>
          <w:szCs w:val="26"/>
        </w:rPr>
        <w:br/>
        <w:t>• Обучение на курсах повышения квалификации, в том числе в дистанционном режиме и др. </w:t>
      </w:r>
      <w:r>
        <w:rPr>
          <w:color w:val="333333"/>
          <w:sz w:val="26"/>
          <w:szCs w:val="26"/>
        </w:rPr>
        <w:br/>
        <w:t xml:space="preserve">• Работа в ШМО, творческих группах, </w:t>
      </w:r>
      <w:proofErr w:type="spellStart"/>
      <w:r>
        <w:rPr>
          <w:color w:val="333333"/>
          <w:sz w:val="26"/>
          <w:szCs w:val="26"/>
        </w:rPr>
        <w:t>педмастерские</w:t>
      </w:r>
      <w:proofErr w:type="spellEnd"/>
      <w:r>
        <w:rPr>
          <w:color w:val="333333"/>
          <w:sz w:val="26"/>
          <w:szCs w:val="26"/>
        </w:rPr>
        <w:t>, мастер-классы, предметные декады. </w:t>
      </w:r>
      <w:r>
        <w:rPr>
          <w:color w:val="333333"/>
          <w:sz w:val="26"/>
          <w:szCs w:val="26"/>
        </w:rPr>
        <w:br/>
        <w:t>• Активное участие в педсоветах, семинарах, конференциях. </w:t>
      </w:r>
      <w:r>
        <w:rPr>
          <w:color w:val="333333"/>
          <w:sz w:val="26"/>
          <w:szCs w:val="26"/>
        </w:rPr>
        <w:br/>
        <w:t>• Участие в различных конкурсах. </w:t>
      </w:r>
      <w:r>
        <w:rPr>
          <w:color w:val="333333"/>
          <w:sz w:val="26"/>
          <w:szCs w:val="26"/>
        </w:rPr>
        <w:br/>
        <w:t>• Участие в исследовательских работах, создание собственных публикаций. </w:t>
      </w:r>
      <w:r>
        <w:rPr>
          <w:color w:val="333333"/>
          <w:sz w:val="26"/>
          <w:szCs w:val="26"/>
        </w:rPr>
        <w:br/>
        <w:t>• Обобщение и распространение опыта. </w:t>
      </w:r>
      <w:r>
        <w:rPr>
          <w:color w:val="333333"/>
          <w:sz w:val="26"/>
          <w:szCs w:val="26"/>
        </w:rPr>
        <w:br/>
        <w:t>• Аттестация. </w:t>
      </w:r>
      <w:r>
        <w:rPr>
          <w:color w:val="333333"/>
          <w:sz w:val="26"/>
          <w:szCs w:val="26"/>
        </w:rPr>
        <w:br/>
        <w:t>• Творческий отчет. </w:t>
      </w:r>
      <w:r>
        <w:rPr>
          <w:color w:val="333333"/>
          <w:sz w:val="26"/>
          <w:szCs w:val="26"/>
        </w:rPr>
        <w:br/>
        <w:t>• Использование современных методик, форм, видов, средств обучения и новых технологий. </w:t>
      </w:r>
      <w:r>
        <w:rPr>
          <w:color w:val="333333"/>
          <w:sz w:val="26"/>
          <w:szCs w:val="26"/>
        </w:rPr>
        <w:br/>
        <w:t>• Самообразование. </w:t>
      </w:r>
      <w:r>
        <w:rPr>
          <w:color w:val="333333"/>
          <w:sz w:val="26"/>
          <w:szCs w:val="26"/>
        </w:rPr>
        <w:br/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Постоянное увеличение объема профессиональной информации, моральное устаревание </w:t>
      </w:r>
      <w:proofErr w:type="spellStart"/>
      <w:r>
        <w:rPr>
          <w:color w:val="000000"/>
          <w:sz w:val="27"/>
          <w:szCs w:val="27"/>
        </w:rPr>
        <w:t>психолого</w:t>
      </w:r>
      <w:proofErr w:type="spellEnd"/>
      <w:r>
        <w:rPr>
          <w:color w:val="000000"/>
          <w:sz w:val="27"/>
          <w:szCs w:val="27"/>
        </w:rPr>
        <w:t xml:space="preserve"> – педагогических знаний приводит к необходимости систематического пополнения учителем своего профессионального образования. Как и большинство специалистов, работающих в гуманитарной сфере, учитель начальных классов вынужден систематически повышать свою квалификацию.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Начальные классы - это самый важный период человеческой жизни. Ведь от того, что было заложено в начальной школе, кто был рядом с ребенком эти четыре года, чему он научился и чему не научился, какими стали его душа и сердце, зависит, каким завтра окажется сегодняшний первоклассник.</w:t>
      </w:r>
    </w:p>
    <w:p w:rsidR="0026643D" w:rsidRDefault="00AE2505" w:rsidP="00AE2505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t>Я  с</w:t>
      </w:r>
      <w:r w:rsidR="0026643D">
        <w:rPr>
          <w:color w:val="333333"/>
          <w:sz w:val="27"/>
          <w:szCs w:val="27"/>
        </w:rPr>
        <w:t>чита</w:t>
      </w:r>
      <w:r>
        <w:rPr>
          <w:color w:val="333333"/>
          <w:sz w:val="27"/>
          <w:szCs w:val="27"/>
        </w:rPr>
        <w:t>ю</w:t>
      </w:r>
      <w:r w:rsidR="0026643D">
        <w:rPr>
          <w:color w:val="333333"/>
          <w:sz w:val="27"/>
          <w:szCs w:val="27"/>
        </w:rPr>
        <w:t>, что проектная деятельность позволяет приобрести умения и навыки, необходимые для решения жизненных задач.</w:t>
      </w:r>
      <w:r>
        <w:rPr>
          <w:color w:val="333333"/>
          <w:sz w:val="27"/>
          <w:szCs w:val="27"/>
        </w:rPr>
        <w:t xml:space="preserve"> </w:t>
      </w:r>
      <w:r w:rsidR="0026643D">
        <w:rPr>
          <w:color w:val="333333"/>
          <w:sz w:val="27"/>
          <w:szCs w:val="27"/>
        </w:rPr>
        <w:t>Поэтому в с</w:t>
      </w:r>
      <w:r>
        <w:rPr>
          <w:color w:val="333333"/>
          <w:sz w:val="27"/>
          <w:szCs w:val="27"/>
        </w:rPr>
        <w:t>воей работе широко использую</w:t>
      </w:r>
      <w:r w:rsidR="0026643D">
        <w:rPr>
          <w:color w:val="333333"/>
          <w:sz w:val="27"/>
          <w:szCs w:val="27"/>
        </w:rPr>
        <w:t xml:space="preserve"> проектную деятельность, так как она</w:t>
      </w:r>
      <w:r>
        <w:rPr>
          <w:color w:val="333333"/>
          <w:sz w:val="27"/>
          <w:szCs w:val="27"/>
        </w:rPr>
        <w:t xml:space="preserve"> </w:t>
      </w:r>
      <w:proofErr w:type="gramStart"/>
      <w:r w:rsidR="0026643D">
        <w:rPr>
          <w:color w:val="333333"/>
          <w:sz w:val="27"/>
          <w:szCs w:val="27"/>
        </w:rPr>
        <w:t>основана</w:t>
      </w:r>
      <w:proofErr w:type="gramEnd"/>
      <w:r w:rsidR="0026643D">
        <w:rPr>
          <w:color w:val="333333"/>
          <w:sz w:val="27"/>
          <w:szCs w:val="27"/>
        </w:rPr>
        <w:t xml:space="preserve"> прежде всего на развитии самостоятельности обучающихся, учитываются их индивидуальные интересы и способности, осваиваются не только конкретные поисковые действия, но и системный подход к решению различных задач</w:t>
      </w:r>
      <w:r w:rsidR="0026643D">
        <w:rPr>
          <w:b/>
          <w:bCs/>
          <w:color w:val="333333"/>
          <w:sz w:val="27"/>
          <w:szCs w:val="27"/>
        </w:rPr>
        <w:t>.</w:t>
      </w:r>
      <w:r w:rsidR="0026643D">
        <w:rPr>
          <w:rStyle w:val="apple-converted-space"/>
          <w:b/>
          <w:bCs/>
          <w:color w:val="333333"/>
          <w:sz w:val="27"/>
          <w:szCs w:val="27"/>
        </w:rPr>
        <w:t> 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Задача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учителя</w:t>
      </w:r>
      <w:r>
        <w:rPr>
          <w:rStyle w:val="apple-converted-space"/>
          <w:color w:val="000000"/>
          <w:sz w:val="27"/>
          <w:szCs w:val="27"/>
        </w:rPr>
        <w:t> </w:t>
      </w:r>
      <w:r w:rsidR="00AE2505">
        <w:rPr>
          <w:color w:val="000000"/>
          <w:sz w:val="27"/>
          <w:szCs w:val="27"/>
        </w:rPr>
        <w:t>–</w:t>
      </w:r>
      <w:r>
        <w:rPr>
          <w:color w:val="000000"/>
          <w:sz w:val="27"/>
          <w:szCs w:val="27"/>
        </w:rPr>
        <w:t xml:space="preserve"> научить</w:t>
      </w:r>
      <w:r w:rsidR="00AE250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ребёнка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самостоятельно учиться, формировать у него потребность активно относиться к учебному процессу, помочь сделать серьезный труд занимательным, продуктивным.</w:t>
      </w:r>
      <w:r>
        <w:rPr>
          <w:rStyle w:val="apple-converted-space"/>
          <w:color w:val="000000"/>
          <w:sz w:val="27"/>
          <w:szCs w:val="27"/>
        </w:rPr>
        <w:t> 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Ежегодно внутри МО учителей начальных классов проходят методические и предметные недели.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333333"/>
          <w:sz w:val="27"/>
          <w:szCs w:val="27"/>
        </w:rPr>
        <w:t>Младшие школьники только осваивают умение учиться. Именно у них первостепенным является формирование мотивации к дальнейшему обучению. Ведь недаром бытует мнение: чему научили ребенка в начальной школе, с тем он и пойдет дальше, и от этого зависит его успешность в дальнейшем.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Наши учителя,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как педагоги, не просто передают знания, но и умеют пробуждать в маленьком человеке жажду познания, заинтересовать.</w:t>
      </w:r>
      <w:r w:rsidR="00AE250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Распознать талант ребенка и указать ему самому на тот потенциал, который заложила в него природа - задача не из легких, но при удачном ее выполнении результат обещает быть потрясающим!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color w:val="000000"/>
          <w:sz w:val="27"/>
          <w:szCs w:val="27"/>
        </w:rPr>
        <w:t>Начальная школа является составной частью всей системы непрерывного образования. Одна из главных ее задач – заложить потенциал обогащенного развития личности ребенка. Педагоги начальной школы призваны учить детей творчеству, воспитывать в каждом ребенке самостоятельную личность, владеющую инструментарием саморазвития и самосовершенствования, умеющую находить эффективные способы решения проблемы, осуществлять поиск нужной информации, критически мыслить, вступать в дискуссию, коммуникацию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7"/>
          <w:szCs w:val="27"/>
        </w:rPr>
        <w:br/>
      </w:r>
      <w:r>
        <w:rPr>
          <w:b/>
          <w:bCs/>
          <w:color w:val="333333"/>
          <w:sz w:val="27"/>
          <w:szCs w:val="27"/>
        </w:rPr>
        <w:t>3 этап</w:t>
      </w:r>
      <w:r>
        <w:rPr>
          <w:color w:val="333333"/>
          <w:sz w:val="27"/>
          <w:szCs w:val="27"/>
        </w:rPr>
        <w:t>. Анализ деятельности учителя.</w:t>
      </w:r>
      <w:r>
        <w:rPr>
          <w:color w:val="333333"/>
          <w:sz w:val="27"/>
          <w:szCs w:val="27"/>
        </w:rPr>
        <w:br/>
        <w:t>• Обобщение опыта. </w:t>
      </w:r>
      <w:r>
        <w:rPr>
          <w:color w:val="333333"/>
          <w:sz w:val="27"/>
          <w:szCs w:val="27"/>
        </w:rPr>
        <w:br/>
        <w:t>• Разработка рекомендаций по дальнейшему совершенствованию профессиональной компетентности педагогов. </w:t>
      </w:r>
      <w:r>
        <w:rPr>
          <w:color w:val="333333"/>
          <w:sz w:val="27"/>
          <w:szCs w:val="27"/>
        </w:rPr>
        <w:br/>
        <w:t>• Самоанализ деятельности.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333333"/>
          <w:sz w:val="27"/>
          <w:szCs w:val="27"/>
        </w:rPr>
        <w:t>Диагностическая карта успешности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Таким образом, профессиональный успех педагога, прежде всего, зависит от личных качеств учителя. Как он преподносит себя детям, так они и будут его воспринимать. Умение заинтересовывать ребёнка и излагать материал так, чтобы он был понятен и интересен - эти качества присущи не каждому, но нужно пытаться их развивать. Это залог успеха.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Более того, каждый учитель должен помнить, что каждый ученик это уникальная индивидуальность и одинаковый подход ко всем не даст положительных результатов.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Педагогическое мастерство требует огромного труда души, постоянного поиска, напряжения духовных и физических сил, активной работы над собой.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главное – мотивация. Вот тот фундамент, на котором стоит успешная деятельность любого человека, учитель, в свою очередь, не является исключением! Если вы осознанно подходите к своей работе, отдаете себе отчет в том, что именно от вас зависит будущее многих ребят, вы знаете то, ради чего трудитесь на протяжении многих лет-то вы находитесь на пути к успеху. Взаимопонимание - вот то, чего должен добиться каждый педагог!</w:t>
      </w:r>
    </w:p>
    <w:p w:rsidR="0026643D" w:rsidRDefault="0026643D" w:rsidP="0026643D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Учитель-творец и то, насколько он развит творчески, то, насколько у него есть что-то свое, что он может донести до ребенка, зависит его личностный успех не только как педагога, но и как человека.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И перед каждым учителем поставлена сложная, но разрешимая задача – «оказаться во времени». Чтобы это произошло с каждым, выбравшим профессию учителя, периодически должен вспомнить очень важные и правильные слова русского педагога, основоположника научной педагогики в </w:t>
      </w:r>
      <w:r>
        <w:rPr>
          <w:color w:val="000000"/>
          <w:sz w:val="27"/>
          <w:szCs w:val="27"/>
        </w:rPr>
        <w:lastRenderedPageBreak/>
        <w:t>России, Константина Дмитриевича Ушинского, на них я, пожалуй, и закончу свое выступление: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«В деле обучения и воспитания. Во всем школьном деле ничего нельзя улучшить, минуя голову учителя. Учитель живет до тех пор. Пока он учится. Как только он перестает учиться, в нем умирает учитель».</w:t>
      </w:r>
    </w:p>
    <w:p w:rsidR="0026643D" w:rsidRDefault="0026643D" w:rsidP="0026643D">
      <w:pPr>
        <w:pStyle w:val="a3"/>
        <w:spacing w:before="0" w:beforeAutospacing="0" w:after="150" w:afterAutospacing="0"/>
        <w:jc w:val="right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Pr="0026643D">
        <w:rPr>
          <w:rFonts w:ascii="Arial" w:hAnsi="Arial" w:cs="Arial"/>
          <w:b/>
          <w:i/>
          <w:color w:val="000000"/>
          <w:sz w:val="21"/>
          <w:szCs w:val="21"/>
        </w:rPr>
        <w:t xml:space="preserve"> Учитель начальных классов      </w:t>
      </w:r>
      <w:proofErr w:type="spellStart"/>
      <w:r w:rsidRPr="0026643D">
        <w:rPr>
          <w:rFonts w:ascii="Arial" w:hAnsi="Arial" w:cs="Arial"/>
          <w:b/>
          <w:i/>
          <w:color w:val="000000"/>
          <w:sz w:val="21"/>
          <w:szCs w:val="21"/>
        </w:rPr>
        <w:t>Коршикова</w:t>
      </w:r>
      <w:proofErr w:type="spellEnd"/>
      <w:r w:rsidRPr="0026643D">
        <w:rPr>
          <w:rFonts w:ascii="Arial" w:hAnsi="Arial" w:cs="Arial"/>
          <w:b/>
          <w:i/>
          <w:color w:val="000000"/>
          <w:sz w:val="21"/>
          <w:szCs w:val="21"/>
        </w:rPr>
        <w:t xml:space="preserve"> Л.А</w:t>
      </w:r>
      <w:r w:rsidRPr="0026643D">
        <w:rPr>
          <w:rFonts w:ascii="Arial" w:hAnsi="Arial" w:cs="Arial"/>
          <w:b/>
          <w:color w:val="000000"/>
          <w:sz w:val="18"/>
          <w:szCs w:val="18"/>
        </w:rPr>
        <w:t xml:space="preserve">.          </w:t>
      </w:r>
    </w:p>
    <w:p w:rsidR="0026643D" w:rsidRPr="0026643D" w:rsidRDefault="0026643D" w:rsidP="0026643D">
      <w:pPr>
        <w:pStyle w:val="a3"/>
        <w:spacing w:before="0" w:beforeAutospacing="0" w:after="150" w:afterAutospacing="0"/>
        <w:jc w:val="right"/>
        <w:rPr>
          <w:rFonts w:ascii="Arial" w:hAnsi="Arial" w:cs="Arial"/>
          <w:b/>
          <w:i/>
          <w:color w:val="000000"/>
          <w:sz w:val="21"/>
          <w:szCs w:val="21"/>
        </w:rPr>
      </w:pPr>
      <w:r w:rsidRPr="0026643D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26643D">
        <w:rPr>
          <w:b/>
          <w:sz w:val="18"/>
          <w:szCs w:val="18"/>
        </w:rPr>
        <w:t>МБОУ «ООШ №8»  г. Старый Оскол  Белгородская область</w:t>
      </w:r>
    </w:p>
    <w:p w:rsidR="0026643D" w:rsidRDefault="0026643D" w:rsidP="0026643D">
      <w:pPr>
        <w:pStyle w:val="a3"/>
        <w:shd w:val="clear" w:color="auto" w:fill="FFFFFF"/>
        <w:spacing w:before="0" w:beforeAutospacing="0" w:after="150" w:afterAutospacing="0" w:line="2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C20472" w:rsidRDefault="00C20472"/>
    <w:sectPr w:rsidR="00C20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663DC"/>
    <w:multiLevelType w:val="multilevel"/>
    <w:tmpl w:val="80EA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23DB2"/>
    <w:multiLevelType w:val="multilevel"/>
    <w:tmpl w:val="3500B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536E79"/>
    <w:multiLevelType w:val="multilevel"/>
    <w:tmpl w:val="BFF6CB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C066EA"/>
    <w:multiLevelType w:val="multilevel"/>
    <w:tmpl w:val="CB80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FA6D7B"/>
    <w:multiLevelType w:val="multilevel"/>
    <w:tmpl w:val="C47C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4434C0"/>
    <w:multiLevelType w:val="multilevel"/>
    <w:tmpl w:val="E570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FB176B"/>
    <w:multiLevelType w:val="multilevel"/>
    <w:tmpl w:val="40186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70165A"/>
    <w:multiLevelType w:val="multilevel"/>
    <w:tmpl w:val="574C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EC49EF"/>
    <w:multiLevelType w:val="multilevel"/>
    <w:tmpl w:val="1992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7409A2"/>
    <w:multiLevelType w:val="multilevel"/>
    <w:tmpl w:val="903CE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B70724"/>
    <w:multiLevelType w:val="multilevel"/>
    <w:tmpl w:val="52E0F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1C5E19"/>
    <w:multiLevelType w:val="multilevel"/>
    <w:tmpl w:val="6CE8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3970DB"/>
    <w:multiLevelType w:val="multilevel"/>
    <w:tmpl w:val="C4DCDE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DF7F3D"/>
    <w:multiLevelType w:val="multilevel"/>
    <w:tmpl w:val="22D468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C92C0C"/>
    <w:multiLevelType w:val="multilevel"/>
    <w:tmpl w:val="2CA6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300BB8"/>
    <w:multiLevelType w:val="multilevel"/>
    <w:tmpl w:val="6EAAD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5A73BA"/>
    <w:multiLevelType w:val="multilevel"/>
    <w:tmpl w:val="D3FA9D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F606926"/>
    <w:multiLevelType w:val="multilevel"/>
    <w:tmpl w:val="57165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1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0"/>
  </w:num>
  <w:num w:numId="10">
    <w:abstractNumId w:val="7"/>
  </w:num>
  <w:num w:numId="11">
    <w:abstractNumId w:val="17"/>
  </w:num>
  <w:num w:numId="12">
    <w:abstractNumId w:val="12"/>
  </w:num>
  <w:num w:numId="13">
    <w:abstractNumId w:val="5"/>
  </w:num>
  <w:num w:numId="14">
    <w:abstractNumId w:val="15"/>
  </w:num>
  <w:num w:numId="15">
    <w:abstractNumId w:val="2"/>
  </w:num>
  <w:num w:numId="16">
    <w:abstractNumId w:val="14"/>
  </w:num>
  <w:num w:numId="17">
    <w:abstractNumId w:val="1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25A"/>
    <w:rsid w:val="000D2B12"/>
    <w:rsid w:val="0026643D"/>
    <w:rsid w:val="00A9025A"/>
    <w:rsid w:val="00AE2505"/>
    <w:rsid w:val="00C2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643D"/>
  </w:style>
  <w:style w:type="paragraph" w:styleId="a4">
    <w:name w:val="No Spacing"/>
    <w:uiPriority w:val="1"/>
    <w:qFormat/>
    <w:rsid w:val="0026643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643D"/>
  </w:style>
  <w:style w:type="paragraph" w:styleId="a4">
    <w:name w:val="No Spacing"/>
    <w:uiPriority w:val="1"/>
    <w:qFormat/>
    <w:rsid w:val="002664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5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2443</Words>
  <Characters>13930</Characters>
  <Application>Microsoft Office Word</Application>
  <DocSecurity>0</DocSecurity>
  <Lines>116</Lines>
  <Paragraphs>32</Paragraphs>
  <ScaleCrop>false</ScaleCrop>
  <Company/>
  <LinksUpToDate>false</LinksUpToDate>
  <CharactersWithSpaces>16341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2017-08-30T17:10:00Z</dcterms:created>
  <dcterms:modified xsi:type="dcterms:W3CDTF">2017-08-30T17:19:00Z</dcterms:modified>
</cp:coreProperties>
</file>