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8C" w:rsidRPr="00B54630" w:rsidRDefault="00B3338C" w:rsidP="00B3338C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6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казенное образовательное учреждение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6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ополнительного образования 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B5463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</w:t>
      </w:r>
      <w:proofErr w:type="spellStart"/>
      <w:r w:rsidRPr="00B5463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Светлоярский</w:t>
      </w:r>
      <w:proofErr w:type="spellEnd"/>
      <w:r w:rsidRPr="00B5463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Дом творчества»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546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Светлоярского</w:t>
      </w:r>
      <w:proofErr w:type="spellEnd"/>
      <w:r w:rsidRPr="00B546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46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Волгоградской области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  <w:t>Методическая разработка</w:t>
      </w:r>
    </w:p>
    <w:p w:rsidR="008A652A" w:rsidRDefault="00246601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  <w:t>Здоровье сберегающие технологии</w:t>
      </w:r>
      <w:r w:rsidR="00B3338C"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  <w:t xml:space="preserve"> в детском объединении</w:t>
      </w:r>
    </w:p>
    <w:p w:rsidR="00B3338C" w:rsidRPr="00B54630" w:rsidRDefault="008A652A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  <w:t>«Начальное Техническое Моделирование»</w:t>
      </w:r>
      <w:r w:rsidR="00B3338C">
        <w:rPr>
          <w:rFonts w:ascii="Times New Roman" w:eastAsia="Times New Roman" w:hAnsi="Times New Roman" w:cs="Times New Roman"/>
          <w:b/>
          <w:sz w:val="36"/>
          <w:szCs w:val="44"/>
          <w:lang w:eastAsia="ru-RU"/>
        </w:rPr>
        <w:t>»</w:t>
      </w: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596" w:rsidRDefault="00041596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1596" w:rsidRDefault="00041596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8898" w:type="dxa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0"/>
        <w:gridCol w:w="4678"/>
      </w:tblGrid>
      <w:tr w:rsidR="00B3338C" w:rsidRPr="00B54630" w:rsidTr="00041596">
        <w:tc>
          <w:tcPr>
            <w:tcW w:w="4220" w:type="dxa"/>
          </w:tcPr>
          <w:p w:rsidR="00B3338C" w:rsidRPr="00B54630" w:rsidRDefault="00B3338C" w:rsidP="00470B6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041596" w:rsidRDefault="00B3338C" w:rsidP="00470B60">
            <w:pPr>
              <w:rPr>
                <w:rFonts w:ascii="Times New Roman" w:eastAsia="Times New Roman" w:hAnsi="Times New Roman"/>
                <w:b/>
              </w:rPr>
            </w:pPr>
            <w:r w:rsidRPr="00B54630">
              <w:rPr>
                <w:rFonts w:ascii="Times New Roman" w:eastAsia="Times New Roman" w:hAnsi="Times New Roman"/>
                <w:b/>
              </w:rPr>
              <w:t xml:space="preserve">Руководитель:  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Pr="00B54630">
              <w:rPr>
                <w:rFonts w:ascii="Times New Roman" w:eastAsia="Times New Roman" w:hAnsi="Times New Roman"/>
                <w:b/>
              </w:rPr>
              <w:t xml:space="preserve">детского объединения                                                                                                      «Начальное техническое   </w:t>
            </w:r>
            <w:r>
              <w:rPr>
                <w:rFonts w:ascii="Times New Roman" w:eastAsia="Times New Roman" w:hAnsi="Times New Roman"/>
                <w:b/>
              </w:rPr>
              <w:t xml:space="preserve">моделирование» </w:t>
            </w:r>
          </w:p>
          <w:p w:rsidR="00B3338C" w:rsidRDefault="00B3338C" w:rsidP="00470B60">
            <w:pPr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МКОУ ДО «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Светлоярский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="00041596">
              <w:rPr>
                <w:rFonts w:ascii="Times New Roman" w:eastAsia="Times New Roman" w:hAnsi="Times New Roman"/>
                <w:b/>
              </w:rPr>
              <w:t xml:space="preserve">дом творчества </w:t>
            </w:r>
            <w:r>
              <w:rPr>
                <w:rFonts w:ascii="Times New Roman" w:eastAsia="Times New Roman" w:hAnsi="Times New Roman"/>
                <w:b/>
              </w:rPr>
              <w:t>»</w:t>
            </w:r>
          </w:p>
          <w:p w:rsidR="00B3338C" w:rsidRPr="00B54630" w:rsidRDefault="00B3338C" w:rsidP="00470B60">
            <w:pPr>
              <w:rPr>
                <w:rFonts w:ascii="Times New Roman" w:eastAsia="Times New Roman" w:hAnsi="Times New Roman"/>
                <w:b/>
              </w:rPr>
            </w:pPr>
            <w:r w:rsidRPr="00B54630">
              <w:rPr>
                <w:rFonts w:ascii="Times New Roman" w:eastAsia="Times New Roman" w:hAnsi="Times New Roman"/>
                <w:b/>
              </w:rPr>
              <w:t xml:space="preserve">Петрова    Галина </w:t>
            </w:r>
            <w:proofErr w:type="spellStart"/>
            <w:r w:rsidRPr="00B54630">
              <w:rPr>
                <w:rFonts w:ascii="Times New Roman" w:eastAsia="Times New Roman" w:hAnsi="Times New Roman"/>
                <w:b/>
              </w:rPr>
              <w:t>Мефодьевна</w:t>
            </w:r>
            <w:proofErr w:type="spellEnd"/>
            <w:r w:rsidRPr="00B54630">
              <w:rPr>
                <w:rFonts w:ascii="Times New Roman" w:eastAsia="Times New Roman" w:hAnsi="Times New Roman"/>
                <w:b/>
              </w:rPr>
              <w:t xml:space="preserve">, </w:t>
            </w:r>
          </w:p>
          <w:p w:rsidR="00B3338C" w:rsidRPr="00B54630" w:rsidRDefault="00B3338C" w:rsidP="00470B60">
            <w:pPr>
              <w:rPr>
                <w:rFonts w:ascii="Times New Roman" w:eastAsia="Times New Roman" w:hAnsi="Times New Roman"/>
                <w:b/>
              </w:rPr>
            </w:pPr>
            <w:r w:rsidRPr="00B54630">
              <w:rPr>
                <w:rFonts w:ascii="Times New Roman" w:eastAsia="Times New Roman" w:hAnsi="Times New Roman"/>
                <w:b/>
              </w:rPr>
              <w:t xml:space="preserve">педагог дополнительного  образования </w:t>
            </w:r>
          </w:p>
          <w:p w:rsidR="00B3338C" w:rsidRPr="00B54630" w:rsidRDefault="00B3338C" w:rsidP="00470B60">
            <w:pPr>
              <w:rPr>
                <w:rFonts w:ascii="Times New Roman" w:eastAsia="Times New Roman" w:hAnsi="Times New Roman"/>
                <w:b/>
              </w:rPr>
            </w:pPr>
            <w:r w:rsidRPr="00B54630">
              <w:rPr>
                <w:rFonts w:ascii="Times New Roman" w:eastAsia="Times New Roman" w:hAnsi="Times New Roman"/>
                <w:b/>
              </w:rPr>
              <w:t xml:space="preserve">высшей квалификационной категории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B3338C" w:rsidRPr="00B54630" w:rsidRDefault="00B3338C" w:rsidP="00B3338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38C" w:rsidRPr="00246601" w:rsidRDefault="00246601" w:rsidP="000A1405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4660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</w:t>
      </w:r>
      <w:r w:rsidR="00B3338C" w:rsidRPr="00246601">
        <w:rPr>
          <w:rFonts w:ascii="Times New Roman" w:eastAsia="Times New Roman" w:hAnsi="Times New Roman" w:cs="Times New Roman"/>
          <w:b/>
          <w:lang w:eastAsia="ru-RU"/>
        </w:rPr>
        <w:t xml:space="preserve"> Светлый Яр, 20</w:t>
      </w:r>
      <w:r w:rsidR="00041596" w:rsidRPr="00246601">
        <w:rPr>
          <w:rFonts w:ascii="Times New Roman" w:eastAsia="Times New Roman" w:hAnsi="Times New Roman" w:cs="Times New Roman"/>
          <w:b/>
          <w:lang w:eastAsia="ru-RU"/>
        </w:rPr>
        <w:t>2</w:t>
      </w:r>
      <w:r w:rsidR="00326898" w:rsidRPr="00246601">
        <w:rPr>
          <w:rFonts w:ascii="Times New Roman" w:eastAsia="Times New Roman" w:hAnsi="Times New Roman" w:cs="Times New Roman"/>
          <w:b/>
          <w:lang w:eastAsia="ru-RU"/>
        </w:rPr>
        <w:t>2</w:t>
      </w:r>
      <w:r w:rsidR="000A1405" w:rsidRPr="00246601">
        <w:rPr>
          <w:rFonts w:ascii="Times New Roman" w:eastAsia="Times New Roman" w:hAnsi="Times New Roman" w:cs="Times New Roman"/>
          <w:b/>
          <w:lang w:eastAsia="ru-RU"/>
        </w:rPr>
        <w:t>г</w:t>
      </w:r>
      <w:bookmarkStart w:id="0" w:name="_GoBack"/>
      <w:bookmarkEnd w:id="0"/>
    </w:p>
    <w:p w:rsidR="00B3338C" w:rsidRPr="000A1405" w:rsidRDefault="00B3338C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Аннотация</w:t>
      </w:r>
    </w:p>
    <w:p w:rsidR="001208CD" w:rsidRDefault="00B3338C" w:rsidP="001208CD">
      <w:pPr>
        <w:pStyle w:val="rtejustify"/>
        <w:shd w:val="clear" w:color="auto" w:fill="FFFFFF"/>
        <w:tabs>
          <w:tab w:val="left" w:pos="142"/>
        </w:tabs>
        <w:spacing w:before="0" w:beforeAutospacing="0" w:after="0" w:afterAutospacing="0"/>
        <w:ind w:firstLine="851"/>
        <w:rPr>
          <w:color w:val="291E1E"/>
          <w:sz w:val="28"/>
          <w:szCs w:val="28"/>
        </w:rPr>
      </w:pPr>
      <w:r w:rsidRPr="000A1405">
        <w:rPr>
          <w:sz w:val="28"/>
          <w:szCs w:val="28"/>
        </w:rPr>
        <w:t xml:space="preserve">В дополнительном образовании главной оценкой работы педагога, является  достижения его воспитанников.  </w:t>
      </w:r>
      <w:r w:rsidR="002A7D2B" w:rsidRPr="000A1405">
        <w:rPr>
          <w:color w:val="291E1E"/>
          <w:sz w:val="28"/>
          <w:szCs w:val="28"/>
          <w:shd w:val="clear" w:color="auto" w:fill="FFFFFF"/>
        </w:rPr>
        <w:t xml:space="preserve">А ведь за этим стоит здоровый образ жизни. Именно он дает физические и духовные силы, здоровую нервную систему, способность противостоять вредным влияниям, чувствовать радость от того, что живешь и есть возможность проявлять свои творческие способности. </w:t>
      </w:r>
      <w:r w:rsidRPr="000A1405">
        <w:rPr>
          <w:color w:val="291E1E"/>
          <w:sz w:val="28"/>
          <w:szCs w:val="28"/>
        </w:rPr>
        <w:t>Формирование здорового подрастающего поколения – одна из главных стратегических задач развития страны. Сегодня стратегическое направление государственной политики в области поддержки и сохранения здоровья детей регламентируется и обеспечивается рядом нормативно-правовых документов. Это Закон Российской Федерации «Об образовании», где определены принципы государственной политики в области образования, первым из которых является «гуманистический характер образования, приоритет общечеловеческих ценностей жизни и здоровье человека, свободного развития личности», а также Закон РФ «О санитарно-эпидемиологическом благополучии населения»; Указы Президента России «О неотложных мерах по обеспечению здоровья населения в Российской Федерации», «Об утверждении основных направлений государственной социальной политики по улучшению положения детей в Российской Федерации», Закон РФ «О физической культуре и спорте»</w:t>
      </w:r>
      <w:r w:rsidR="001208CD">
        <w:rPr>
          <w:color w:val="291E1E"/>
          <w:sz w:val="28"/>
          <w:szCs w:val="28"/>
        </w:rPr>
        <w:t>,  «Конвенция о правах ребенка».</w:t>
      </w:r>
    </w:p>
    <w:p w:rsidR="00B3338C" w:rsidRPr="000A1405" w:rsidRDefault="00B3338C" w:rsidP="001208CD">
      <w:pPr>
        <w:pStyle w:val="rtejustify"/>
        <w:shd w:val="clear" w:color="auto" w:fill="FFFFFF"/>
        <w:tabs>
          <w:tab w:val="left" w:pos="142"/>
        </w:tabs>
        <w:spacing w:before="0" w:beforeAutospacing="0" w:after="0" w:afterAutospacing="0"/>
        <w:ind w:firstLine="851"/>
        <w:rPr>
          <w:color w:val="291E1E"/>
          <w:sz w:val="28"/>
          <w:szCs w:val="28"/>
        </w:rPr>
      </w:pPr>
      <w:r w:rsidRPr="000A1405">
        <w:rPr>
          <w:color w:val="291E1E"/>
          <w:sz w:val="28"/>
          <w:szCs w:val="28"/>
        </w:rPr>
        <w:t>Проблема воспитания личной заинтересованности каждого человека в здоровом образе жизни (ЗОЖ) в последние годы является особенно актуальной в связи с негативной тенденцией к ухудшению состояния здоровья всех социально – демографических групп населения России и особенно детей дошкольного и школьного возраста. Его решение требует активного осмысленного отношения к своему здоровью и укреплению его с детских лет.</w:t>
      </w:r>
      <w:r w:rsidR="000A1405">
        <w:rPr>
          <w:color w:val="291E1E"/>
          <w:sz w:val="28"/>
          <w:szCs w:val="28"/>
        </w:rPr>
        <w:t xml:space="preserve"> </w:t>
      </w:r>
      <w:r w:rsidRPr="000A1405">
        <w:rPr>
          <w:sz w:val="28"/>
          <w:szCs w:val="28"/>
        </w:rPr>
        <w:t xml:space="preserve">Задача педагога </w:t>
      </w:r>
      <w:r w:rsidR="002A7D2B" w:rsidRPr="000A1405">
        <w:rPr>
          <w:sz w:val="28"/>
          <w:szCs w:val="28"/>
        </w:rPr>
        <w:t xml:space="preserve">  на занятиях </w:t>
      </w:r>
      <w:r w:rsidR="009C56BA" w:rsidRPr="000A1405">
        <w:rPr>
          <w:sz w:val="28"/>
          <w:szCs w:val="28"/>
        </w:rPr>
        <w:t xml:space="preserve">использовать </w:t>
      </w:r>
      <w:r w:rsidR="009C56BA" w:rsidRPr="000A1405">
        <w:rPr>
          <w:color w:val="291E1E"/>
          <w:sz w:val="28"/>
          <w:szCs w:val="28"/>
          <w:shd w:val="clear" w:color="auto" w:fill="FFFFFF"/>
        </w:rPr>
        <w:t xml:space="preserve">инновационные  </w:t>
      </w:r>
      <w:r w:rsidR="00326898" w:rsidRPr="000A1405">
        <w:rPr>
          <w:color w:val="291E1E"/>
          <w:sz w:val="28"/>
          <w:szCs w:val="28"/>
          <w:shd w:val="clear" w:color="auto" w:fill="FFFFFF"/>
        </w:rPr>
        <w:t>здоровье сберегающие</w:t>
      </w:r>
      <w:r w:rsidR="009C56BA" w:rsidRPr="000A1405">
        <w:rPr>
          <w:color w:val="291E1E"/>
          <w:sz w:val="28"/>
          <w:szCs w:val="28"/>
          <w:shd w:val="clear" w:color="auto" w:fill="FFFFFF"/>
        </w:rPr>
        <w:t xml:space="preserve"> технологии.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игровых технологий на </w:t>
      </w:r>
      <w:r w:rsidRPr="000A1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комплексе с другими методами и приемами организации учебных занятий, дает мне возможность укрепить мотивацию на изучение предмета, поддерживать интерес, увлеченность процессом, вызвать положительные эмоции, то есть создать благоприятный эмоциональный настрой </w:t>
      </w:r>
      <w:r w:rsidR="00120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увидеть индивидуальность детей. Для </w:t>
      </w:r>
      <w:proofErr w:type="gramStart"/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120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– это способ самореализации, самовыражения, самооценки.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Игровые формы, применяемые мною на </w:t>
      </w:r>
      <w:r w:rsidRPr="000A14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занятиях </w:t>
      </w:r>
      <w:r w:rsidRPr="00DD0D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разнообразны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подвижные игры (физкультминутки, игры в животных, игры на внимание);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игры-соревнования (дети делятся на группы, команды и выполняют условия игры);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диалоги с героями книг, сказок, мультфильмов</w:t>
      </w:r>
      <w:proofErr w:type="gramStart"/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;(</w:t>
      </w:r>
      <w:proofErr w:type="gramEnd"/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пальчиковые игры).</w:t>
      </w:r>
    </w:p>
    <w:p w:rsidR="00DD0D76" w:rsidRPr="00DD0D76" w:rsidRDefault="00DD0D76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Я хочу остановиться на некоторых из них!</w:t>
      </w:r>
    </w:p>
    <w:p w:rsidR="00DD0D76" w:rsidRPr="000A1405" w:rsidRDefault="00DD0D76" w:rsidP="001208CD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0D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Физкультминутка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небольшой комплекс физических упражнений, проводимый в течение 2-3 минут во время занятий, не требу</w:t>
      </w:r>
      <w:r w:rsidR="00E32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 сложной координации.</w:t>
      </w:r>
      <w:r w:rsidR="00E32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проведения физкультурной минутки: 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повысить или удержать умственную работоспособность детей на занятиях, обеспечить кратковременный активный отдых для обучающихся во время занятий, когда значительную нагрузку испытывают органы зрения и слуха; мышцы туловища, особенно спины, находящиеся в статическом состоянии;</w:t>
      </w:r>
      <w:r w:rsidR="00E32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мышцы кисти работающей руки. 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физкультминуток нужно включать комплексы, состоящие из 4-6 упражнений: 2-3 из которых должны целенаправленно формировать осанку, 2-3 для плеч, пояса, рук и туловища и упражнения. Необходимо, чтобы были различные упражнения, так как большое количество повторений снижает интерес к выполнению упражнений.</w:t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время проведения знакомой </w:t>
      </w:r>
      <w:proofErr w:type="spellStart"/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физминутки</w:t>
      </w:r>
      <w:proofErr w:type="spellEnd"/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раскрепощается неуверенный в себе ребенок, сам не замечая этого, он преодолевает свою двигательную неловкость.</w:t>
      </w:r>
      <w:r w:rsidR="00E323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Физкультминутки могут проводиться без предметов, с предметами. Комплексы можно выполнять под счет, музыкальную запись, стихотворный текст или музыкальное сопровождение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Требования к организации и проведению физкультминуток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Физкультминутки поводятся на начальном этапе утомления /8-14 минута занятия, в зависимости от возраста учащихся, вида деятельности.</w:t>
      </w:r>
    </w:p>
    <w:p w:rsidR="00DD0D76" w:rsidRPr="000A1405" w:rsidRDefault="00DD0D76" w:rsidP="001208CD">
      <w:pPr>
        <w:shd w:val="clear" w:color="auto" w:fill="FFFFFF"/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40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Виды физкультминуток</w:t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упражнения для снятия общего или локального утомления;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гимнастика для глаз;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пальчиковая гимнастика;</w:t>
      </w:r>
      <w:r w:rsidRPr="000A14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дыхательная гимнастика.</w:t>
      </w: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208CD" w:rsidRDefault="001208CD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208CD" w:rsidRDefault="001208CD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3233F" w:rsidRDefault="00E3233F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3338C" w:rsidRPr="000A1405" w:rsidRDefault="00B3338C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1208CD" w:rsidRDefault="00B3338C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</w:pPr>
      <w:r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="00106379"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6379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0792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 xml:space="preserve">Данные разных исследований показывают, что за последнее время число здоровых </w:t>
      </w:r>
      <w:r w:rsidR="00F635F7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 xml:space="preserve">обучающихся </w:t>
      </w:r>
      <w:r w:rsidR="00F70792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 xml:space="preserve">уменьшилось в 5 раз и составляет лишь 10% от контингента детей, поступающих в </w:t>
      </w:r>
      <w:r w:rsidR="00F635F7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>детское объединение</w:t>
      </w:r>
      <w:r w:rsidR="00F70792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>.</w:t>
      </w:r>
      <w:r w:rsidR="00326898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 xml:space="preserve"> </w:t>
      </w:r>
      <w:r w:rsidR="00F70792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DFBF1"/>
        </w:rPr>
        <w:t>Особо следует отметить отсутствие у детей физических качеств (усидчивости, умения напрягаться без ущерба для здоровья, элементарно корректировать свое эмоциональное состояние, переключаться с одной деятельности на другую), то есть тех показателей, которые тесно связаны с самовоспитанием</w:t>
      </w:r>
    </w:p>
    <w:p w:rsidR="00B3338C" w:rsidRPr="000A1405" w:rsidRDefault="00B3338C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работы – </w:t>
      </w:r>
      <w:r w:rsidR="007D6656" w:rsidRPr="000A14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оптимизация физического развития обучающегося, всестороннего совершенствования свойственных каждому физических качеств и связанных с ними способностей в единстве с воспитанием духовных и нравственных качеств, характеризующих общественно активную личность. </w:t>
      </w:r>
    </w:p>
    <w:p w:rsidR="00B3338C" w:rsidRPr="000A1405" w:rsidRDefault="009A05EF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данной разработки, </w:t>
      </w:r>
      <w:proofErr w:type="gramStart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первых, должна быть образовательная программа детского объединения.</w:t>
      </w:r>
    </w:p>
    <w:p w:rsidR="00A75EA4" w:rsidRPr="000A1405" w:rsidRDefault="00E3233F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обучения зависят от возрастных особенностей детей и </w:t>
      </w:r>
      <w:proofErr w:type="gramStart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ориентирована</w:t>
      </w:r>
      <w:proofErr w:type="gramEnd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активизацию и развитие познавательных процессов. Дети</w:t>
      </w:r>
      <w:r w:rsidR="0012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7-8 </w:t>
      </w:r>
      <w:r w:rsidR="00120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зачисляются  в детское объединение,  имеют минимальные знания об основных видах деятельности (трудовая, познавательная, игровая). Здесь возрастной особенностью является то, что дети в результате игровой деятельности, включаются в практическую, где получают  результат и видят пользу своего труда.</w:t>
      </w:r>
    </w:p>
    <w:p w:rsidR="001208CD" w:rsidRDefault="00E3233F" w:rsidP="00E3233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A05EF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75EA4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Разработанные формы реализации детского потенциала отражают потребности и ожидания современных детей и особенности подростковой субкультуры. Они позволяют решать не только образовательные и воспитательные, но и коррекционные задачи. Через совместное творчество детей, родителей и прародителей лежит путь к восстановлению во многом утраченных связей между поколениями, в том числе традиций, помогающих сохранению здоровья. 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 всего периода обучения с </w:t>
      </w:r>
      <w:proofErr w:type="gramStart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проводятся </w:t>
      </w:r>
      <w:r w:rsidR="00106379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занятия «Веселые старты», </w:t>
      </w:r>
      <w:r w:rsidR="00120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занятия, «Вместе веселее», «</w:t>
      </w:r>
      <w:r w:rsidR="009B6BDD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Приглашает космодром»</w:t>
      </w:r>
      <w:r w:rsidR="00A52DC2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занятиях преимущественно используется групповая форма обучения. </w:t>
      </w:r>
    </w:p>
    <w:p w:rsidR="00A52DC2" w:rsidRPr="000A1405" w:rsidRDefault="00A52DC2" w:rsidP="00E3233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практической части заняти</w:t>
      </w:r>
      <w:r w:rsidR="001208C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проводятся физкультминутки:</w:t>
      </w:r>
      <w:r w:rsidR="00E32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гимнастика для рук, глаз, и всего тела.</w:t>
      </w:r>
    </w:p>
    <w:p w:rsidR="00B3338C" w:rsidRDefault="00B3338C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работе в детском объединение  дети приступают только после проведения инструктажа по технике безопасности при </w:t>
      </w:r>
      <w:proofErr w:type="gramStart"/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proofErr w:type="gramEnd"/>
      <w:r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каким – либо инструментом или приспособлением.</w:t>
      </w:r>
    </w:p>
    <w:p w:rsidR="00B467A0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7A0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7A0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7A0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7A0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7A0" w:rsidRPr="000A1405" w:rsidRDefault="00B467A0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38C" w:rsidRPr="000A1405" w:rsidRDefault="00B3338C" w:rsidP="000A1405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38C" w:rsidRPr="000A1405" w:rsidRDefault="00B3338C" w:rsidP="001208CD">
      <w:pPr>
        <w:pStyle w:val="a5"/>
        <w:shd w:val="clear" w:color="auto" w:fill="FFFFFF"/>
        <w:tabs>
          <w:tab w:val="left" w:pos="142"/>
        </w:tabs>
        <w:spacing w:before="0" w:beforeAutospacing="0" w:after="0" w:afterAutospacing="0"/>
        <w:rPr>
          <w:color w:val="333333"/>
          <w:sz w:val="28"/>
          <w:szCs w:val="28"/>
        </w:rPr>
      </w:pPr>
      <w:r w:rsidRPr="000A1405">
        <w:rPr>
          <w:b/>
          <w:sz w:val="28"/>
          <w:szCs w:val="28"/>
        </w:rPr>
        <w:lastRenderedPageBreak/>
        <w:t>Основная часть</w:t>
      </w:r>
    </w:p>
    <w:p w:rsidR="001208CD" w:rsidRDefault="00E3233F" w:rsidP="001208CD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3338C" w:rsidRPr="000A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примера одну из таких работ я предлагаю вашему вниманию. Эта работа </w:t>
      </w:r>
      <w:r w:rsidR="009802DE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собой игровое занятие, посвященное Дню космонавтики «Приглашает космодром».</w:t>
      </w:r>
      <w:r w:rsidR="00B3338C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2DE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ребята проявляют свои не только теоретические знания, но и физическую подготовку, </w:t>
      </w:r>
      <w:r w:rsidR="000A1405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соревнуясь</w:t>
      </w:r>
      <w:r w:rsidR="009802DE" w:rsidRPr="000A1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собой.</w:t>
      </w:r>
    </w:p>
    <w:p w:rsidR="00B3338C" w:rsidRPr="001208CD" w:rsidRDefault="001208CD" w:rsidP="001208CD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3233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занятие</w:t>
      </w:r>
      <w:r w:rsidR="00B3338C" w:rsidRPr="000A1405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9802DE" w:rsidRPr="000A1405">
        <w:rPr>
          <w:rFonts w:ascii="Times New Roman" w:hAnsi="Times New Roman" w:cs="Times New Roman"/>
          <w:b/>
          <w:sz w:val="28"/>
          <w:szCs w:val="28"/>
        </w:rPr>
        <w:t>Приглашает космодром.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Здравствуйте ребята, сегодня мы с вами проведем игровое мероприятие «Приглашает космодром», где каждый сможет проявить такие к</w:t>
      </w:r>
      <w:r w:rsidR="001208CD">
        <w:rPr>
          <w:rFonts w:ascii="Times New Roman" w:hAnsi="Times New Roman" w:cs="Times New Roman"/>
          <w:sz w:val="28"/>
          <w:szCs w:val="28"/>
        </w:rPr>
        <w:t>ачества, как ловкость, сноровка</w:t>
      </w:r>
      <w:r w:rsidRPr="000A1405">
        <w:rPr>
          <w:rFonts w:ascii="Times New Roman" w:hAnsi="Times New Roman" w:cs="Times New Roman"/>
          <w:sz w:val="28"/>
          <w:szCs w:val="28"/>
        </w:rPr>
        <w:t>, смекалка и п</w:t>
      </w:r>
      <w:r w:rsidR="00B467A0">
        <w:rPr>
          <w:rFonts w:ascii="Times New Roman" w:hAnsi="Times New Roman" w:cs="Times New Roman"/>
          <w:sz w:val="28"/>
          <w:szCs w:val="28"/>
        </w:rPr>
        <w:t>рояви</w:t>
      </w:r>
      <w:r w:rsidRPr="000A1405">
        <w:rPr>
          <w:rFonts w:ascii="Times New Roman" w:hAnsi="Times New Roman" w:cs="Times New Roman"/>
          <w:sz w:val="28"/>
          <w:szCs w:val="28"/>
        </w:rPr>
        <w:t>т знания о космосе.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Цель мероприятия</w:t>
      </w:r>
      <w:r w:rsidR="00B467A0">
        <w:rPr>
          <w:rFonts w:ascii="Times New Roman" w:hAnsi="Times New Roman" w:cs="Times New Roman"/>
          <w:sz w:val="28"/>
          <w:szCs w:val="28"/>
        </w:rPr>
        <w:t>:</w:t>
      </w:r>
      <w:r w:rsidRPr="000A1405">
        <w:rPr>
          <w:rFonts w:ascii="Times New Roman" w:hAnsi="Times New Roman" w:cs="Times New Roman"/>
          <w:sz w:val="28"/>
          <w:szCs w:val="28"/>
        </w:rPr>
        <w:t xml:space="preserve"> развивать сноровку, внимание, ловкость, находчивость – качества, которые нужны любому человеку.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Для этого нам необходимо разделиться на 2 команды, выбрать капитанов, придумать название</w:t>
      </w:r>
      <w:r w:rsidR="00B467A0">
        <w:rPr>
          <w:rFonts w:ascii="Times New Roman" w:hAnsi="Times New Roman" w:cs="Times New Roman"/>
          <w:sz w:val="28"/>
          <w:szCs w:val="28"/>
        </w:rPr>
        <w:t xml:space="preserve"> команд. Для работы в жюри предлагаю привлечь из числа приглашенных гостей. </w:t>
      </w:r>
      <w:r w:rsidRPr="000A1405">
        <w:rPr>
          <w:rFonts w:ascii="Times New Roman" w:hAnsi="Times New Roman" w:cs="Times New Roman"/>
          <w:sz w:val="28"/>
          <w:szCs w:val="28"/>
        </w:rPr>
        <w:t xml:space="preserve"> (Работа ребят)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Если команды определились, капитаны объявляют названия своих команд. Жюри готова</w:t>
      </w:r>
      <w:proofErr w:type="gramStart"/>
      <w:r w:rsidR="00B467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A140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A140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A1405">
        <w:rPr>
          <w:rFonts w:ascii="Times New Roman" w:hAnsi="Times New Roman" w:cs="Times New Roman"/>
          <w:sz w:val="28"/>
          <w:szCs w:val="28"/>
        </w:rPr>
        <w:t xml:space="preserve">тветы ребят) Мы начинаем. </w:t>
      </w:r>
      <w:r w:rsidR="00B467A0">
        <w:rPr>
          <w:rFonts w:ascii="Times New Roman" w:hAnsi="Times New Roman" w:cs="Times New Roman"/>
          <w:sz w:val="28"/>
          <w:szCs w:val="28"/>
        </w:rPr>
        <w:t>Все, г</w:t>
      </w:r>
      <w:r w:rsidRPr="000A1405">
        <w:rPr>
          <w:rFonts w:ascii="Times New Roman" w:hAnsi="Times New Roman" w:cs="Times New Roman"/>
          <w:sz w:val="28"/>
          <w:szCs w:val="28"/>
        </w:rPr>
        <w:t>отовы?! Я желаю всем удачи!</w:t>
      </w:r>
    </w:p>
    <w:p w:rsidR="00550ED7" w:rsidRPr="00E3233F" w:rsidRDefault="00E3233F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0ED7" w:rsidRPr="00E3233F">
        <w:rPr>
          <w:rFonts w:ascii="Times New Roman" w:hAnsi="Times New Roman" w:cs="Times New Roman"/>
          <w:sz w:val="28"/>
          <w:szCs w:val="28"/>
        </w:rPr>
        <w:t>ервый конкурс – эстафета «Центрифуга»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Первому участнику команды закрывают глаза и кружат 5 оборотов на месте, затем участник должен подойти к доске и написать цифру 1, затем участник снимает повязку и возвращается на место и передает эстафету следующему участнику. И так должен пройти каждый участник команды. Побеждает команда, которая справиться быстрее.</w:t>
      </w:r>
    </w:p>
    <w:p w:rsidR="00550ED7" w:rsidRPr="00E3233F" w:rsidRDefault="00550ED7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33F">
        <w:rPr>
          <w:rFonts w:ascii="Times New Roman" w:hAnsi="Times New Roman" w:cs="Times New Roman"/>
          <w:sz w:val="28"/>
          <w:szCs w:val="28"/>
        </w:rPr>
        <w:t>Второй конкурс «Конструкторы»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 xml:space="preserve">От каждой команды участвуют по три игрока. Из набора вырезанных деталей ребята должны собрать, а что они должны собрать догадаются сами. 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Побежда</w:t>
      </w:r>
      <w:r w:rsidR="00B467A0">
        <w:rPr>
          <w:rFonts w:ascii="Times New Roman" w:hAnsi="Times New Roman" w:cs="Times New Roman"/>
          <w:sz w:val="28"/>
          <w:szCs w:val="28"/>
        </w:rPr>
        <w:t>ет команда</w:t>
      </w:r>
      <w:r w:rsidRPr="000A1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1405">
        <w:rPr>
          <w:rFonts w:ascii="Times New Roman" w:hAnsi="Times New Roman" w:cs="Times New Roman"/>
          <w:sz w:val="28"/>
          <w:szCs w:val="28"/>
        </w:rPr>
        <w:t>кто</w:t>
      </w:r>
      <w:r w:rsidR="00B467A0">
        <w:rPr>
          <w:rFonts w:ascii="Times New Roman" w:hAnsi="Times New Roman" w:cs="Times New Roman"/>
          <w:sz w:val="28"/>
          <w:szCs w:val="28"/>
        </w:rPr>
        <w:t>рая</w:t>
      </w:r>
      <w:proofErr w:type="spellEnd"/>
      <w:r w:rsidRPr="000A1405">
        <w:rPr>
          <w:rFonts w:ascii="Times New Roman" w:hAnsi="Times New Roman" w:cs="Times New Roman"/>
          <w:sz w:val="28"/>
          <w:szCs w:val="28"/>
        </w:rPr>
        <w:t xml:space="preserve"> соберет быстрее.</w:t>
      </w:r>
    </w:p>
    <w:p w:rsidR="00550ED7" w:rsidRPr="00E3233F" w:rsidRDefault="00550ED7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33F">
        <w:rPr>
          <w:rFonts w:ascii="Times New Roman" w:hAnsi="Times New Roman" w:cs="Times New Roman"/>
          <w:sz w:val="28"/>
          <w:szCs w:val="28"/>
        </w:rPr>
        <w:t>Конкурс «Космические знатоки»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Каждой команде дается чистый лист бумаги и ручка. Задание – написать все планеты солнечной системы и 12 созвездий – знаков Зодиака (не обязательно по порядку) Чья команда быстрее</w:t>
      </w:r>
      <w:r w:rsidR="00B467A0">
        <w:rPr>
          <w:rFonts w:ascii="Times New Roman" w:hAnsi="Times New Roman" w:cs="Times New Roman"/>
          <w:sz w:val="28"/>
          <w:szCs w:val="28"/>
        </w:rPr>
        <w:t xml:space="preserve"> справиться, та и побеждает</w:t>
      </w:r>
      <w:r w:rsidRPr="000A1405">
        <w:rPr>
          <w:rFonts w:ascii="Times New Roman" w:hAnsi="Times New Roman" w:cs="Times New Roman"/>
          <w:sz w:val="28"/>
          <w:szCs w:val="28"/>
        </w:rPr>
        <w:t>?</w:t>
      </w:r>
    </w:p>
    <w:p w:rsidR="00550ED7" w:rsidRPr="00E3233F" w:rsidRDefault="00550ED7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33F">
        <w:rPr>
          <w:rFonts w:ascii="Times New Roman" w:hAnsi="Times New Roman" w:cs="Times New Roman"/>
          <w:sz w:val="28"/>
          <w:szCs w:val="28"/>
        </w:rPr>
        <w:t>Конкурс «Цветы в космосе»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Каждой команде дают по одному цветочному горшку, бумагу и проволоку, клей, ножницы.</w:t>
      </w:r>
    </w:p>
    <w:p w:rsidR="00550ED7" w:rsidRPr="000A1405" w:rsidRDefault="00550ED7" w:rsidP="00E3233F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Задание – за 5 минут  «вырастить»  цветы в космосе. Чья команда изготовит больше красивых цветов и «посадит » их в горшок</w:t>
      </w:r>
      <w:proofErr w:type="gramStart"/>
      <w:r w:rsidRPr="000A14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A1405">
        <w:rPr>
          <w:rFonts w:ascii="Times New Roman" w:hAnsi="Times New Roman" w:cs="Times New Roman"/>
          <w:sz w:val="28"/>
          <w:szCs w:val="28"/>
        </w:rPr>
        <w:t xml:space="preserve"> та и побеждает.</w:t>
      </w:r>
    </w:p>
    <w:p w:rsidR="00550ED7" w:rsidRPr="00E3233F" w:rsidRDefault="00550ED7" w:rsidP="00E3233F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233F">
        <w:rPr>
          <w:rFonts w:ascii="Times New Roman" w:hAnsi="Times New Roman" w:cs="Times New Roman"/>
          <w:sz w:val="28"/>
          <w:szCs w:val="28"/>
        </w:rPr>
        <w:t>Конкурс капитанов.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Каждому капитану дается карточка со стихотворением, в строчках которого спрятались названия планет Солнечной системы. Задание – найти их. Сколько планет найдет капитан, столько очков и получит команда.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0A140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0A1405">
        <w:rPr>
          <w:rFonts w:ascii="Times New Roman" w:hAnsi="Times New Roman" w:cs="Times New Roman"/>
          <w:sz w:val="28"/>
          <w:szCs w:val="28"/>
        </w:rPr>
        <w:t xml:space="preserve"> ПЕНЫ, НЕТУ ПЫЛИ-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ВСЕ ТАК УБРАНО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lastRenderedPageBreak/>
        <w:t>В НАШЕЙ КВАРТИРЕ.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ВДРУГ ВХОДЯТ ПО РУЧКУ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 НАМ ДЕТИ СОСЕДЕЙ,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ДВА БЛИЗНЕЦА – ЮРА И ПЕТЯ,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И ПРЕДЛАГАЮТ ИГРАТЬ В КОСМОНАВТОВ.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ТАКАЯ ШУМИХА ВОЗНИКЛА ПРЕД СТАРТОМ-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СБЕЖАЛИСЬ СОСЕДИ НА КРИК ЗАЗЫВНОЙ: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«ПЛУТ ОН!»</w:t>
      </w:r>
      <w:r w:rsidRPr="000A1405">
        <w:rPr>
          <w:rFonts w:ascii="Times New Roman" w:hAnsi="Times New Roman" w:cs="Times New Roman"/>
          <w:sz w:val="28"/>
          <w:szCs w:val="28"/>
        </w:rPr>
        <w:br/>
        <w:t>6. Викторина для будущих «космонавтов».</w:t>
      </w:r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16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 xml:space="preserve">Кто из ученых нашей страны явился основоположником космонавтики? (К. Э. </w:t>
      </w:r>
      <w:proofErr w:type="spellStart"/>
      <w:r w:rsidRPr="000A1405">
        <w:rPr>
          <w:rFonts w:ascii="Times New Roman" w:hAnsi="Times New Roman" w:cs="Times New Roman"/>
          <w:sz w:val="28"/>
          <w:szCs w:val="28"/>
        </w:rPr>
        <w:t>Циалковский</w:t>
      </w:r>
      <w:proofErr w:type="spellEnd"/>
      <w:r w:rsidRPr="000A1405">
        <w:rPr>
          <w:rFonts w:ascii="Times New Roman" w:hAnsi="Times New Roman" w:cs="Times New Roman"/>
          <w:sz w:val="28"/>
          <w:szCs w:val="28"/>
        </w:rPr>
        <w:t>)</w:t>
      </w:r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16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Назовите выдающегося конструктора ракетно – космических систем, с именем которого связаны первые победы нашей страны в освоении космоса? (С. П. Королев)</w:t>
      </w:r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16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Какая дата стала началом космической эры человечества? (4 октября 1957 года, в этом году СССР вывел на орбиту первый в мире искусственный спутник Земли)</w:t>
      </w:r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16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 какому событию приурочено празднование Дня космонавтики?</w:t>
      </w:r>
    </w:p>
    <w:p w:rsidR="00550ED7" w:rsidRPr="000A1405" w:rsidRDefault="00550ED7" w:rsidP="000A1405">
      <w:pPr>
        <w:pStyle w:val="a4"/>
        <w:tabs>
          <w:tab w:val="left" w:pos="142"/>
        </w:tabs>
        <w:spacing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0A1405">
        <w:rPr>
          <w:rFonts w:ascii="Times New Roman" w:hAnsi="Times New Roman" w:cs="Times New Roman"/>
          <w:sz w:val="28"/>
          <w:szCs w:val="28"/>
        </w:rPr>
        <w:t>(12 апреля 1961года – день первого полета человека в космос.</w:t>
      </w:r>
      <w:proofErr w:type="gramEnd"/>
      <w:r w:rsidRPr="000A14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1405">
        <w:rPr>
          <w:rFonts w:ascii="Times New Roman" w:hAnsi="Times New Roman" w:cs="Times New Roman"/>
          <w:sz w:val="28"/>
          <w:szCs w:val="28"/>
        </w:rPr>
        <w:t>Этот человек Ю.А. Гагарин.)</w:t>
      </w:r>
      <w:proofErr w:type="gramEnd"/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Можно ли на Луне ориентироваться по компасу?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(Нет т.к. в космосе нет магнитного поля)</w:t>
      </w:r>
    </w:p>
    <w:p w:rsidR="00550ED7" w:rsidRPr="000A1405" w:rsidRDefault="00550ED7" w:rsidP="000A1405">
      <w:pPr>
        <w:pStyle w:val="a4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Когда мы ближе к Солнцу зимо</w:t>
      </w:r>
      <w:r w:rsidR="00B467A0">
        <w:rPr>
          <w:rFonts w:ascii="Times New Roman" w:hAnsi="Times New Roman" w:cs="Times New Roman"/>
          <w:sz w:val="28"/>
          <w:szCs w:val="28"/>
        </w:rPr>
        <w:t>й или летом? (Зимой)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 xml:space="preserve">Вот и подошли мы к завершению нашего мероприятия, теперь подведем итоги, предоставляем слово нашему жюри. </w:t>
      </w:r>
      <w:r w:rsidR="00B467A0">
        <w:rPr>
          <w:rFonts w:ascii="Times New Roman" w:hAnsi="Times New Roman" w:cs="Times New Roman"/>
          <w:sz w:val="28"/>
          <w:szCs w:val="28"/>
        </w:rPr>
        <w:t>Жюри вручает грамоты участникам и победителям.</w:t>
      </w:r>
      <w:r w:rsidRPr="000A14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Рефлексия.</w:t>
      </w:r>
    </w:p>
    <w:p w:rsidR="009A05EF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>Ребята, вам понравилось мероприятие?</w:t>
      </w:r>
    </w:p>
    <w:p w:rsidR="00550ED7" w:rsidRPr="000A1405" w:rsidRDefault="00550ED7" w:rsidP="000A1405">
      <w:pPr>
        <w:tabs>
          <w:tab w:val="left" w:pos="142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 xml:space="preserve"> Что нового, вы узнали? (Ответы детей). </w:t>
      </w:r>
    </w:p>
    <w:p w:rsidR="00292147" w:rsidRDefault="00550ED7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A1405">
        <w:rPr>
          <w:rFonts w:ascii="Times New Roman" w:hAnsi="Times New Roman" w:cs="Times New Roman"/>
          <w:sz w:val="28"/>
          <w:szCs w:val="28"/>
        </w:rPr>
        <w:t xml:space="preserve"> З</w:t>
      </w:r>
      <w:r w:rsidR="00B467A0">
        <w:rPr>
          <w:rFonts w:ascii="Times New Roman" w:hAnsi="Times New Roman" w:cs="Times New Roman"/>
          <w:sz w:val="28"/>
          <w:szCs w:val="28"/>
        </w:rPr>
        <w:t>анятие закончилось, до свидания!</w:t>
      </w: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Default="00B467A0" w:rsidP="00B467A0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B467A0" w:rsidRPr="00B467A0" w:rsidRDefault="00B467A0" w:rsidP="00B467A0">
      <w:pPr>
        <w:tabs>
          <w:tab w:val="left" w:pos="142"/>
        </w:tabs>
        <w:spacing w:line="240" w:lineRule="auto"/>
        <w:ind w:firstLine="851"/>
        <w:rPr>
          <w:rStyle w:val="c0"/>
          <w:rFonts w:ascii="Times New Roman" w:hAnsi="Times New Roman" w:cs="Times New Roman"/>
          <w:sz w:val="28"/>
          <w:szCs w:val="28"/>
        </w:rPr>
      </w:pPr>
    </w:p>
    <w:p w:rsidR="00292147" w:rsidRDefault="00292147" w:rsidP="000A1405">
      <w:pPr>
        <w:pStyle w:val="c1"/>
        <w:tabs>
          <w:tab w:val="left" w:pos="142"/>
          <w:tab w:val="left" w:pos="426"/>
        </w:tabs>
        <w:spacing w:before="0" w:beforeAutospacing="0" w:after="0" w:afterAutospacing="0"/>
        <w:ind w:firstLine="851"/>
        <w:rPr>
          <w:rStyle w:val="c0"/>
          <w:b/>
          <w:sz w:val="28"/>
          <w:szCs w:val="28"/>
        </w:rPr>
      </w:pPr>
    </w:p>
    <w:p w:rsidR="00B3338C" w:rsidRPr="000A1405" w:rsidRDefault="00B3338C" w:rsidP="000A1405">
      <w:pPr>
        <w:pStyle w:val="c1"/>
        <w:tabs>
          <w:tab w:val="left" w:pos="142"/>
          <w:tab w:val="left" w:pos="426"/>
        </w:tabs>
        <w:spacing w:before="0" w:beforeAutospacing="0" w:after="0" w:afterAutospacing="0"/>
        <w:ind w:firstLine="851"/>
        <w:rPr>
          <w:rStyle w:val="c0"/>
          <w:b/>
          <w:sz w:val="28"/>
          <w:szCs w:val="28"/>
        </w:rPr>
      </w:pPr>
      <w:r w:rsidRPr="000A1405">
        <w:rPr>
          <w:rStyle w:val="c0"/>
          <w:b/>
          <w:sz w:val="28"/>
          <w:szCs w:val="28"/>
        </w:rPr>
        <w:lastRenderedPageBreak/>
        <w:t>Заключение</w:t>
      </w:r>
    </w:p>
    <w:p w:rsidR="00550ED7" w:rsidRPr="000A1405" w:rsidRDefault="00550ED7" w:rsidP="000A1405">
      <w:pPr>
        <w:pStyle w:val="c1"/>
        <w:tabs>
          <w:tab w:val="left" w:pos="142"/>
          <w:tab w:val="left" w:pos="426"/>
        </w:tabs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0A1405">
        <w:rPr>
          <w:color w:val="000000"/>
          <w:sz w:val="28"/>
          <w:szCs w:val="28"/>
        </w:rPr>
        <w:t xml:space="preserve">При организации любого </w:t>
      </w:r>
      <w:r w:rsidR="00E034AC" w:rsidRPr="000A1405">
        <w:rPr>
          <w:color w:val="000000"/>
          <w:sz w:val="28"/>
          <w:szCs w:val="28"/>
        </w:rPr>
        <w:t>детского объединения</w:t>
      </w:r>
      <w:r w:rsidRPr="000A1405">
        <w:rPr>
          <w:color w:val="000000"/>
          <w:sz w:val="28"/>
          <w:szCs w:val="28"/>
        </w:rPr>
        <w:t xml:space="preserve"> (и клуба здорового образа жизни в том числе) в классе, школе или в </w:t>
      </w:r>
      <w:r w:rsidR="00326898">
        <w:rPr>
          <w:color w:val="000000"/>
          <w:sz w:val="28"/>
          <w:szCs w:val="28"/>
        </w:rPr>
        <w:t xml:space="preserve">детском объединении </w:t>
      </w:r>
      <w:r w:rsidRPr="000A1405">
        <w:rPr>
          <w:color w:val="000000"/>
          <w:sz w:val="28"/>
          <w:szCs w:val="28"/>
        </w:rPr>
        <w:t xml:space="preserve"> нужно исходить из того, что основа его деятельности – творчество. Без свободы оно затухает. Поэтому задача педагога заключается в том, чтобы работать с детьми как с партнерами, не навязывая собственную позицию, предоставляя им возможность выдвигать свои идеи и их воплощать. Нужно постараться найти баланс между тем, когда обучать и когда следовать за детьми, между тем, чтобы </w:t>
      </w:r>
      <w:proofErr w:type="gramStart"/>
      <w:r w:rsidRPr="000A1405">
        <w:rPr>
          <w:color w:val="000000"/>
          <w:sz w:val="28"/>
          <w:szCs w:val="28"/>
        </w:rPr>
        <w:t>дать слишком мало</w:t>
      </w:r>
      <w:proofErr w:type="gramEnd"/>
      <w:r w:rsidRPr="000A1405">
        <w:rPr>
          <w:color w:val="000000"/>
          <w:sz w:val="28"/>
          <w:szCs w:val="28"/>
        </w:rPr>
        <w:t xml:space="preserve"> или слишком много, когда нужно поддерживать, а когда – советовать.</w:t>
      </w:r>
      <w:r w:rsidR="009A05EF" w:rsidRPr="000A1405">
        <w:rPr>
          <w:color w:val="000000"/>
          <w:sz w:val="28"/>
          <w:szCs w:val="28"/>
        </w:rPr>
        <w:t xml:space="preserve"> </w:t>
      </w:r>
      <w:r w:rsidRPr="000A1405">
        <w:rPr>
          <w:color w:val="000000"/>
          <w:sz w:val="28"/>
          <w:szCs w:val="28"/>
        </w:rPr>
        <w:t xml:space="preserve">Очень важно, чтобы в работе каждого </w:t>
      </w:r>
      <w:r w:rsidR="00E034AC" w:rsidRPr="000A1405">
        <w:rPr>
          <w:color w:val="000000"/>
          <w:sz w:val="28"/>
          <w:szCs w:val="28"/>
        </w:rPr>
        <w:t xml:space="preserve">объединения </w:t>
      </w:r>
      <w:r w:rsidRPr="000A1405">
        <w:rPr>
          <w:color w:val="000000"/>
          <w:sz w:val="28"/>
          <w:szCs w:val="28"/>
        </w:rPr>
        <w:t>непременно участвовали неформальные лидеры – и «созидатели», и «разрушители». Совместная работа, общее интересное, увлекательное дело</w:t>
      </w:r>
      <w:r w:rsidR="00FB751B">
        <w:rPr>
          <w:color w:val="000000"/>
          <w:sz w:val="28"/>
          <w:szCs w:val="28"/>
        </w:rPr>
        <w:t>,</w:t>
      </w:r>
      <w:r w:rsidRPr="000A1405">
        <w:rPr>
          <w:color w:val="000000"/>
          <w:sz w:val="28"/>
          <w:szCs w:val="28"/>
        </w:rPr>
        <w:t xml:space="preserve"> помогут направить энергию </w:t>
      </w:r>
      <w:proofErr w:type="gramStart"/>
      <w:r w:rsidRPr="000A1405">
        <w:rPr>
          <w:color w:val="000000"/>
          <w:sz w:val="28"/>
          <w:szCs w:val="28"/>
        </w:rPr>
        <w:t>последних</w:t>
      </w:r>
      <w:proofErr w:type="gramEnd"/>
      <w:r w:rsidRPr="000A1405">
        <w:rPr>
          <w:color w:val="000000"/>
          <w:sz w:val="28"/>
          <w:szCs w:val="28"/>
        </w:rPr>
        <w:t xml:space="preserve"> в созидательное русло.</w:t>
      </w:r>
    </w:p>
    <w:p w:rsidR="000A1405" w:rsidRPr="000A1405" w:rsidRDefault="000A1405" w:rsidP="000A1405">
      <w:pPr>
        <w:pStyle w:val="c1"/>
        <w:tabs>
          <w:tab w:val="left" w:pos="142"/>
          <w:tab w:val="left" w:pos="426"/>
        </w:tabs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0A1405" w:rsidRPr="00DD0D76" w:rsidRDefault="000A1405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в заключении:</w:t>
      </w:r>
      <w:r w:rsidR="003268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D0D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могу не согласиться с высказыванием замечательного педагога В.А. Сухомлинского:</w:t>
      </w:r>
    </w:p>
    <w:p w:rsidR="000A1405" w:rsidRPr="00DD0D76" w:rsidRDefault="000A1405" w:rsidP="000A1405">
      <w:pPr>
        <w:shd w:val="clear" w:color="auto" w:fill="FFFFFF"/>
        <w:spacing w:after="15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не боюсь ещё и ещё раз повторять: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забота о здоровье – это важнейший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труд воспитателя. От жизнерадостности,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бодрости детей зависит их духовная жизнь,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мировоззрение, умственное развитие,</w:t>
      </w:r>
      <w:r w:rsidRPr="00DD0D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прочность знаний, вера в свои силы».</w:t>
      </w:r>
    </w:p>
    <w:p w:rsidR="000A1405" w:rsidRPr="000A1405" w:rsidRDefault="000A1405" w:rsidP="000A1405">
      <w:pPr>
        <w:tabs>
          <w:tab w:val="left" w:pos="142"/>
        </w:tabs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405" w:rsidRPr="000A1405" w:rsidRDefault="00426405" w:rsidP="000A1405">
      <w:pPr>
        <w:tabs>
          <w:tab w:val="left" w:pos="142"/>
        </w:tabs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426405" w:rsidRPr="000A1405" w:rsidSect="000A1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D1C94"/>
    <w:multiLevelType w:val="hybridMultilevel"/>
    <w:tmpl w:val="D7CE8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30818"/>
    <w:multiLevelType w:val="hybridMultilevel"/>
    <w:tmpl w:val="AD703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A1"/>
    <w:rsid w:val="00041596"/>
    <w:rsid w:val="000A1405"/>
    <w:rsid w:val="00106379"/>
    <w:rsid w:val="001208CD"/>
    <w:rsid w:val="00246601"/>
    <w:rsid w:val="00292147"/>
    <w:rsid w:val="002A7D2B"/>
    <w:rsid w:val="00326898"/>
    <w:rsid w:val="00426405"/>
    <w:rsid w:val="004A73D7"/>
    <w:rsid w:val="00550ED7"/>
    <w:rsid w:val="007D6656"/>
    <w:rsid w:val="008A652A"/>
    <w:rsid w:val="009802DE"/>
    <w:rsid w:val="009A05EF"/>
    <w:rsid w:val="009B6BDD"/>
    <w:rsid w:val="009C56BA"/>
    <w:rsid w:val="00A52DC2"/>
    <w:rsid w:val="00A75EA4"/>
    <w:rsid w:val="00B3338C"/>
    <w:rsid w:val="00B467A0"/>
    <w:rsid w:val="00B867A1"/>
    <w:rsid w:val="00DD0D76"/>
    <w:rsid w:val="00E034AC"/>
    <w:rsid w:val="00E3233F"/>
    <w:rsid w:val="00F53F8A"/>
    <w:rsid w:val="00F635F7"/>
    <w:rsid w:val="00F70792"/>
    <w:rsid w:val="00FB4071"/>
    <w:rsid w:val="00FB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3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338C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338C"/>
  </w:style>
  <w:style w:type="character" w:customStyle="1" w:styleId="apple-converted-space">
    <w:name w:val="apple-converted-space"/>
    <w:basedOn w:val="a0"/>
    <w:rsid w:val="00B3338C"/>
  </w:style>
  <w:style w:type="paragraph" w:customStyle="1" w:styleId="rtejustify">
    <w:name w:val="rtejustify"/>
    <w:basedOn w:val="a"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7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3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338C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338C"/>
  </w:style>
  <w:style w:type="character" w:customStyle="1" w:styleId="apple-converted-space">
    <w:name w:val="apple-converted-space"/>
    <w:basedOn w:val="a0"/>
    <w:rsid w:val="00B3338C"/>
  </w:style>
  <w:style w:type="paragraph" w:customStyle="1" w:styleId="rtejustify">
    <w:name w:val="rtejustify"/>
    <w:basedOn w:val="a"/>
    <w:rsid w:val="00B33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B394E-107A-4EEF-99C1-619DBA8CD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1790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Ситникова</dc:creator>
  <cp:lastModifiedBy>Ситникова</cp:lastModifiedBy>
  <cp:revision>3</cp:revision>
  <cp:lastPrinted>2019-09-27T08:06:00Z</cp:lastPrinted>
  <dcterms:created xsi:type="dcterms:W3CDTF">2022-02-15T10:18:00Z</dcterms:created>
  <dcterms:modified xsi:type="dcterms:W3CDTF">2022-02-15T10:18:00Z</dcterms:modified>
</cp:coreProperties>
</file>