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bookmarkStart w:id="0" w:name="_GoBack"/>
      <w:bookmarkEnd w:id="0"/>
    </w:p>
    <w:p w:rsidR="00477BB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 xml:space="preserve">Тренинг </w:t>
      </w:r>
      <w:r w:rsidR="00477BB2">
        <w:rPr>
          <w:b/>
          <w:bCs/>
          <w:color w:val="000000"/>
          <w:sz w:val="28"/>
          <w:szCs w:val="28"/>
        </w:rPr>
        <w:t>для педагогов</w:t>
      </w:r>
    </w:p>
    <w:p w:rsidR="009C20A6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на снятие эмоционального напряжения «В гармонии с собой»</w:t>
      </w:r>
    </w:p>
    <w:p w:rsidR="00477BB2" w:rsidRPr="00EC5912" w:rsidRDefault="00477BB2" w:rsidP="00477BB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Цель тренинга</w:t>
      </w:r>
      <w:r w:rsidRPr="00EC5912">
        <w:rPr>
          <w:color w:val="000000"/>
          <w:sz w:val="28"/>
          <w:szCs w:val="28"/>
        </w:rPr>
        <w:t>: снятие эмоционального напряжения, посредством группового взаимодействия, сформировать хороший психологический климат с помощью сотрудничества и взаимопомощи внутри группы.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Содержание занятия: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Здравствуйте, дорогие педагоги, я рада сегодня вас видеть на нашей встрече. Сегодня мы встретились, чтобы обсудить весьма интересную и важную тему, но сначала я предлагаю поздороваться</w:t>
      </w:r>
    </w:p>
    <w:p w:rsidR="00477BB2" w:rsidRDefault="00477BB2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 часть. Вводная</w:t>
      </w:r>
      <w:r w:rsidR="002F2E5A">
        <w:rPr>
          <w:color w:val="000000"/>
          <w:sz w:val="28"/>
          <w:szCs w:val="28"/>
        </w:rPr>
        <w:t xml:space="preserve"> (6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 включение в работу, снятие напряжения, создание положительного эмоционального настроя на дальнейшую работу.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1. «Приветствие»</w:t>
      </w:r>
      <w:r w:rsidR="002F2E5A">
        <w:rPr>
          <w:b/>
          <w:bCs/>
          <w:color w:val="000000"/>
          <w:sz w:val="28"/>
          <w:szCs w:val="28"/>
        </w:rPr>
        <w:t xml:space="preserve"> (2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Ритуал приветствия «Друг к дружке»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Вам необходимо будет делать очень-очень быстро. У вас есть ровно пять секунд, чтобы выбрать партнера и крепко пожать ему руку. А теперь я буду вам говорить, какими частями тела вам будет нужно очень быстро «поздороваться» друг с другом: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правая рука к правой руке!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спина к спине!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А теперь быстро – быстро найдите себе нового партнера и пожмите ему руку.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«Поздоровайтесь» следующими частями тела: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левая рука к левой руке!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бедро к бедру!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пятка к пятке!</w:t>
      </w:r>
    </w:p>
    <w:p w:rsidR="00477BB2" w:rsidRDefault="00477BB2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2. Упражнение «Танец отдельных частей тела»</w:t>
      </w:r>
      <w:r w:rsidR="002F2E5A">
        <w:rPr>
          <w:b/>
          <w:bCs/>
          <w:color w:val="000000"/>
          <w:sz w:val="28"/>
          <w:szCs w:val="28"/>
        </w:rPr>
        <w:t xml:space="preserve"> (1 мин)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Цели</w:t>
      </w:r>
      <w:r w:rsidRPr="00EC5912">
        <w:rPr>
          <w:color w:val="000000"/>
          <w:sz w:val="28"/>
          <w:szCs w:val="28"/>
        </w:rPr>
        <w:t>: Разогрев участников; осознание и снятие мышечных зажимов.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Материалы</w:t>
      </w:r>
      <w:r w:rsidRPr="00EC5912">
        <w:rPr>
          <w:color w:val="000000"/>
          <w:sz w:val="28"/>
          <w:szCs w:val="28"/>
        </w:rPr>
        <w:t>: Музыкальная запись с четким ритмическим рисунком.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Процедура</w:t>
      </w:r>
      <w:r w:rsidRPr="00EC5912">
        <w:rPr>
          <w:color w:val="000000"/>
          <w:sz w:val="28"/>
          <w:szCs w:val="28"/>
        </w:rPr>
        <w:t>:</w:t>
      </w:r>
    </w:p>
    <w:p w:rsidR="00477BB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Чтобы поднять настроение, я вам предлагаю поиграть в игру.</w:t>
      </w:r>
      <w:r w:rsidRPr="00EC5912">
        <w:rPr>
          <w:rFonts w:ascii="Helvetica" w:hAnsi="Helvetica" w:cs="Helvetica"/>
          <w:color w:val="333333"/>
          <w:sz w:val="28"/>
          <w:szCs w:val="28"/>
        </w:rPr>
        <w:t> </w:t>
      </w:r>
      <w:r w:rsidRPr="00EC5912">
        <w:rPr>
          <w:color w:val="000000"/>
          <w:sz w:val="28"/>
          <w:szCs w:val="28"/>
        </w:rPr>
        <w:t>Всех участников я приглашаю встать в круг. Я буду называть по очереди части тела, танец которых мы будем исполнять. Каждый придумывает свои движения.</w:t>
      </w:r>
    </w:p>
    <w:p w:rsidR="00477BB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кистей рук</w:t>
      </w:r>
    </w:p>
    <w:p w:rsidR="00477BB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рук</w:t>
      </w:r>
    </w:p>
    <w:p w:rsidR="00477BB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головы</w:t>
      </w:r>
    </w:p>
    <w:p w:rsidR="009C20A6" w:rsidRPr="00EC591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плеч</w:t>
      </w:r>
    </w:p>
    <w:p w:rsidR="009C20A6" w:rsidRPr="00EC591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живота</w:t>
      </w:r>
    </w:p>
    <w:p w:rsidR="009C20A6" w:rsidRPr="00EC5912" w:rsidRDefault="009C20A6" w:rsidP="002F2E5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танец ног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lastRenderedPageBreak/>
        <w:t>Участники стремятся максимально использовать в танце названную часть тела.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EC5912">
        <w:rPr>
          <w:b/>
          <w:color w:val="000000"/>
          <w:sz w:val="28"/>
          <w:szCs w:val="28"/>
        </w:rPr>
        <w:t>3. Упражнение «Имя – профессиональное качество»</w:t>
      </w:r>
      <w:r w:rsidR="002F2E5A">
        <w:rPr>
          <w:b/>
          <w:color w:val="000000"/>
          <w:sz w:val="28"/>
          <w:szCs w:val="28"/>
        </w:rPr>
        <w:t xml:space="preserve"> (3 мин.)</w:t>
      </w:r>
    </w:p>
    <w:p w:rsidR="009C20A6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Педагоги, передавая мяч по кругу, называют свои имена и какое – либо профессиональное качество, начинающееся на первую букву имени. Например, Анастасия – активная.</w:t>
      </w:r>
    </w:p>
    <w:p w:rsidR="00EC5912" w:rsidRPr="00EC5912" w:rsidRDefault="00EC5912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9C20A6" w:rsidRPr="00EC5912" w:rsidRDefault="008C6060" w:rsidP="00477BB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часть. Основная (22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 осознание и принятие своих чувств, развитие чувства собственной значимости.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1. Мини – лекция «Профессиональное выгорание педагога»</w:t>
      </w:r>
      <w:r w:rsidR="002F2E5A">
        <w:rPr>
          <w:b/>
          <w:bCs/>
          <w:color w:val="000000"/>
          <w:sz w:val="28"/>
          <w:szCs w:val="28"/>
        </w:rPr>
        <w:t xml:space="preserve"> (4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В психологии существует такое понятие как «профессиональное выгорание». Данный синдром наиболее характерен для представителей коммуникативных профессий, т. е. профессий системы «человек – человек».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 xml:space="preserve">Термин эмоциональное выгорание введен американским психиатром Х. </w:t>
      </w:r>
      <w:proofErr w:type="spellStart"/>
      <w:r w:rsidRPr="00EC5912">
        <w:rPr>
          <w:color w:val="000000"/>
          <w:sz w:val="28"/>
          <w:szCs w:val="28"/>
        </w:rPr>
        <w:t>Фрейденбергером</w:t>
      </w:r>
      <w:proofErr w:type="spellEnd"/>
      <w:r w:rsidRPr="00EC5912">
        <w:rPr>
          <w:color w:val="000000"/>
          <w:sz w:val="28"/>
          <w:szCs w:val="28"/>
        </w:rPr>
        <w:t xml:space="preserve"> в 1974 году для характеристики психологического состояния здоровых людей, находящихся в интенсивном и тесном общении с клиентами, пациентами. Первоначально этот термин определялся как состояние изнеможения, истощения, с ощущением собственной бесполезности.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Представители профессии «человек – человек» из – за интенсивного общения рано или поздно начинают ощущать следующие симптомы: повышенную усталость, сниженную самооценку, ухудшение здоровья и т. д. Таким образом, личность защищает себя от психотравмирующих воздействий.</w:t>
      </w:r>
    </w:p>
    <w:p w:rsidR="009C20A6" w:rsidRPr="00EC5912" w:rsidRDefault="002F2E5A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(Предлагаю</w:t>
      </w:r>
      <w:r w:rsidR="009C20A6" w:rsidRPr="00EC5912">
        <w:rPr>
          <w:color w:val="000000"/>
          <w:sz w:val="28"/>
          <w:szCs w:val="28"/>
        </w:rPr>
        <w:t xml:space="preserve"> педагогам перечислить эти профессии</w:t>
      </w:r>
      <w:r>
        <w:rPr>
          <w:color w:val="000000"/>
          <w:sz w:val="28"/>
          <w:szCs w:val="28"/>
        </w:rPr>
        <w:t>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Например, медицинские работники, руководители, продавцы, секретари, работники почты, полицейские, педагоги и т. д.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Профессию педагога можно отнести к «группе риска» по следующим причинам: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1). По мнению родителей, педаг</w:t>
      </w:r>
      <w:r w:rsidR="002F2E5A">
        <w:rPr>
          <w:color w:val="000000"/>
          <w:sz w:val="28"/>
          <w:szCs w:val="28"/>
        </w:rPr>
        <w:t>ог должен быть: (ответы педагогов</w:t>
      </w:r>
      <w:r w:rsidRPr="00EC5912">
        <w:rPr>
          <w:color w:val="000000"/>
          <w:sz w:val="28"/>
          <w:szCs w:val="28"/>
        </w:rPr>
        <w:t>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образцом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контролировать свою речь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все знать, уметь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на все правильно реагировать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адекватно вести себя в конфликтных ситуациях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никогда не ошибаться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нести ответственность за детей (их здоровье, знания) и т. д.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 xml:space="preserve">2). Современная система </w:t>
      </w:r>
      <w:r w:rsidR="00477BB2">
        <w:rPr>
          <w:color w:val="000000"/>
          <w:sz w:val="28"/>
          <w:szCs w:val="28"/>
        </w:rPr>
        <w:t>до</w:t>
      </w:r>
      <w:r w:rsidRPr="00EC5912">
        <w:rPr>
          <w:color w:val="000000"/>
          <w:sz w:val="28"/>
          <w:szCs w:val="28"/>
        </w:rPr>
        <w:t>школьного образования предъявляет значительные требования ко всем аспектам деятельности педагогов: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к инновационной активности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к творчеству педагогов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к новым идеям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- к навыкам взаимодействия с детьми, коллегами, родителями и т. д.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3). И очень часто педагоги предъявляют непомерно высокие требования к самим себе.</w:t>
      </w:r>
    </w:p>
    <w:p w:rsidR="009C20A6" w:rsidRPr="00EC5912" w:rsidRDefault="00477BB2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9C20A6" w:rsidRPr="00EC5912">
        <w:rPr>
          <w:color w:val="000000"/>
          <w:sz w:val="28"/>
          <w:szCs w:val="28"/>
        </w:rPr>
        <w:t>В их представлении настоящий педагог - это образец совершенства. Входящие в эту категорию личности ассоциируют свой труд с назначением, миссией, поэтому у них стирается грань между работой и личной жизнью.</w:t>
      </w:r>
    </w:p>
    <w:p w:rsidR="009C20A6" w:rsidRPr="00EC5912" w:rsidRDefault="00477BB2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C20A6" w:rsidRPr="00EC5912">
        <w:rPr>
          <w:color w:val="000000"/>
          <w:sz w:val="28"/>
          <w:szCs w:val="28"/>
        </w:rPr>
        <w:t>Таким образом, труд педагога отличается высокой напряженностью, поэтому педагоги в большей мере подвержены влиянию синдрома эмоционального выгорания.</w:t>
      </w:r>
    </w:p>
    <w:p w:rsidR="009C20A6" w:rsidRPr="00EC5912" w:rsidRDefault="003C722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9C20A6" w:rsidRPr="00EC5912">
        <w:rPr>
          <w:b/>
          <w:bCs/>
          <w:color w:val="000000"/>
          <w:sz w:val="28"/>
          <w:szCs w:val="28"/>
        </w:rPr>
        <w:t>.Диагностическое упражнение «Стирка»</w:t>
      </w:r>
      <w:r>
        <w:rPr>
          <w:b/>
          <w:bCs/>
          <w:color w:val="000000"/>
          <w:sz w:val="28"/>
          <w:szCs w:val="28"/>
        </w:rPr>
        <w:t xml:space="preserve"> (3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 выявить уровень стресса и способность к стрессоустойчивости.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Представьте себе, что вы живёте в те времена, когда все стирали бельё вручную и развешивали его для просушки на улице. У вас в корзине скопилась гора грязного белья, и вам нужно обязательно сегодня его выстирать. Однако, выглянув в окно, вы видите, что небо покрыто тяжёлыми свинцовыми тучами. Какие мысли при этом приходят вам в голову?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1. «Вот так дела! Может быть, мне стоит отложить стирку до завтра? Но тогда во что же одеться? »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2. «Подожду немного, может быть, погода наладится».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3. «Сегодня по прогнозу не должна быть такая погода».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4. «Не важно, пойдёт дождь или нет, я всё-таки начну стирку».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Интерпретация ответов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Когда к скучным домашним делам добавляется ещё и плохая погода, человек невольно оказывается в стрессовой ситуации. Ваша реакция на неудачу в день намеченной стирки является показателем, отражающим уровень стресса, испытываемого вами в жизни.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1. Если вы выбрали первый вариант, то по шкале от 0 до 100 уровень стресса у вас достигает отметки 80. Вы позволяете оказывать влияние на свою жизнь всем мелким неприятностям, которые могут с вами случиться. Вы настолько подвержены воздействию стресса, что малейшие препятствия и неудачи могут испортить вам настроение на длительное время. Вам пора взять отпуск и хорошенько отдохнуть, пока это стрессовое состояние не отразилось отрицательно на вашем здоровье.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2. Если вы надеетесь, что погода может улучшиться, то уровень стресса, испытываемого вами, составляет 50. Неблагоприятные обстоятельства не сбивают вас с толку, и вы продолжаете сохранять позитивное восприятие жизни даже при возникновении непредвиденных неприятных условий. Вы по-прежнему стараетесь справляться с возникающими проблемами, и в результате всё складывается благополучно. Не забывайте, что не всякий стресс является отрицательным. Относитесь к препятствиям и неудачам, происходящим в вашей жизни, как к стимулу, побуждающему вас преодолевать их.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3. Если вы выбрали этот вариант, то уровень испытываемого вами стресса близок к 0. Вы не позволяете мелким неприятностям и проблемам испортить вам день и не видите причины тревожиться по поводу их возникновения. Возможно, вы открыли для себя очень хорошую, мудрую житейскую философию: ваши беспокойство и волнение не станут препятствием для дождя, он всё равно пойдёт.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lastRenderedPageBreak/>
        <w:t>4. Если вы ответили, что начнёте стирать независимо от того, будет идти дождь или нет, то уровень испытываемого вами стресса равен 100. Вы ощущаете гнёт такого количества неблагоприятных обстоятельств в своей жизни, что не обращаете внимания на существующие реальные условия и пытаетесь делать невозможное, чтобы их изменить. Когда вам это удаётся, то вы сталкиваетесь с ещё более серьёзной проблемой и, следовательно, испытываете ещё более сильный стресс, чем прежде. Если вы выделите время и позволите себе отдохнуть и основательно поразмышлять, то вы убедитесь, что все ваши усилия были напрасными. Успокойтесь и воспринимайте происходящее более хладнокровно, ведь после грозовой погоды обычно наступает прекрасный солнечный день.</w:t>
      </w:r>
    </w:p>
    <w:p w:rsidR="009C20A6" w:rsidRPr="00EC5912" w:rsidRDefault="003C722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9C20A6" w:rsidRPr="00EC5912">
        <w:rPr>
          <w:b/>
          <w:bCs/>
          <w:color w:val="000000"/>
          <w:sz w:val="28"/>
          <w:szCs w:val="28"/>
        </w:rPr>
        <w:t>. Рисунок «Образ выгоревшего педагога»</w:t>
      </w:r>
      <w:r>
        <w:rPr>
          <w:b/>
          <w:bCs/>
          <w:color w:val="000000"/>
          <w:sz w:val="28"/>
          <w:szCs w:val="28"/>
        </w:rPr>
        <w:t xml:space="preserve"> (10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 пробуждение творческого потенциала участников, стимулирование к тому, чтобы выйти из своих привычных ролей.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Материал: ватманы на группы, фломастеры, карандаши.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Инструкция: «Вам нужно разделиться на группы. У каждой группы будет лист ватмана, на котором нужно изобразить придуманный вами образ выгоревшего педагога. Это может быть человек с некоей характерной внешностью, предмет, символизирующий эмоциональное выгорание, все что угодно, но нельзя это описывать словами. Придумайте образ и его название, запишите его на оборотной стороне ватмана. Вам дается на это 10 минут. Теперь по очереди покажите свои рисунки. Вопрос такой: что вы видите на рисунке, какие символы используются, чтобы выразить эмоциональные страдания?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Теперь передайте соседней группе по часовой стрелке свой рисунок. Ваша задача - так изменить полученный вами соседский рисунок, чтобы вместо выгорания там было изображено что-то позитивное, можно дописывать фразы, придумать новое название. Давайте обсудим, как изменился рисунок. Авторы молчат. Какой была идея авторов? »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4. Послушайте, пожалуйста притчу:</w:t>
      </w:r>
      <w:r w:rsidR="008C6060">
        <w:rPr>
          <w:b/>
          <w:bCs/>
          <w:color w:val="000000"/>
          <w:sz w:val="28"/>
          <w:szCs w:val="28"/>
        </w:rPr>
        <w:t xml:space="preserve"> (1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В древности жил-был один мудрец, к которому люди приходили за советом. Всем он помогал, люди ему доверяли и очень уважали его возраст, жизненный опыт и мудрость. И вот однажды один завистливый человек решил опозорить мудреца в присутствии многих людей.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Завистник и хитрец придумал целый план, как это сделать: «</w:t>
      </w:r>
      <w:r w:rsidRPr="00EC5912">
        <w:rPr>
          <w:i/>
          <w:iCs/>
          <w:color w:val="000000"/>
          <w:sz w:val="28"/>
          <w:szCs w:val="28"/>
        </w:rPr>
        <w:t>Я поймаю бабочку и в закрытых ладонях принесу мудрецу, потом спрошу его, как он думает, живая у меня в руках бабочка или мертвая. Если мудрец скажет, что живая, я сомкну плотно ладони, раздавлю бабочку и, раскрыв руки, скажу, что наш великий мудрец ошибся. Если мудрец скажет, что бабочка мертвая, я распахну ладони, бабочка вылетит живая и невредимая и скажу, что наш великий мудрец ошибся</w:t>
      </w:r>
      <w:r w:rsidRPr="00EC5912">
        <w:rPr>
          <w:color w:val="000000"/>
          <w:sz w:val="28"/>
          <w:szCs w:val="28"/>
        </w:rPr>
        <w:t>». Так и сделал завистник, поймал бабочку и пошел к мудрецу. Когда он спросил мудреца, какая у него в ладонях бабочка, мудрец ответил: «</w:t>
      </w:r>
      <w:r w:rsidRPr="00EC5912">
        <w:rPr>
          <w:b/>
          <w:bCs/>
          <w:color w:val="000000"/>
          <w:sz w:val="28"/>
          <w:szCs w:val="28"/>
        </w:rPr>
        <w:t>Все в твоих руках</w:t>
      </w:r>
      <w:r w:rsidRPr="00EC5912">
        <w:rPr>
          <w:color w:val="000000"/>
          <w:sz w:val="28"/>
          <w:szCs w:val="28"/>
        </w:rPr>
        <w:t>».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rFonts w:ascii="Arial" w:hAnsi="Arial" w:cs="Arial"/>
          <w:color w:val="000000"/>
          <w:sz w:val="28"/>
          <w:szCs w:val="28"/>
        </w:rPr>
        <w:br/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lastRenderedPageBreak/>
        <w:t>Эту притчу я взяла не случайно. В наших руках возможность создать в такую атмосферу, в которой вы будете чувствовать себя комфортно. Ведь вы сами на 100% ответственны за все события в своей жизни.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Сегодня я хочу дать вам несколько техник, способов управления своим психоэмоциональным состоянием, поднять свою самооценку, повысить эмоциональный настрой.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А чтобы, слово работа ассоциировалась у вас только с радостными и счастливыми моментами.</w:t>
      </w:r>
    </w:p>
    <w:p w:rsidR="008C6060" w:rsidRDefault="008C6060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«ДЫШИТЕ ГЛУБЖЕ, ЕСЛИ ВЫ ВЗВОЛНОВАНЫ»</w:t>
      </w:r>
      <w:r w:rsidR="008C6060">
        <w:rPr>
          <w:color w:val="000000"/>
          <w:sz w:val="28"/>
          <w:szCs w:val="28"/>
        </w:rPr>
        <w:t xml:space="preserve"> (1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Когда вы испытываете эмоциональный дискомфорт, просто проверьте, как вы дышите. Дыхание состоит из трёх фаз вдох – пауза – выдох. При повышенной возбудимости, беспокойстве, нервозности или раздражительности нужно дышать так. Вдох – пауза – выдох. Начните с 5 секунд. Попробуем!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Долго дышать в таком ритме не нужно. Следите за результатом и по нему ориентируйтесь. Можно увеличивать длительность каждой фазы. Для того что бы поднять общий тонус, собраться с силами чередование фаз должно быть следующим вдох-выдох-пауза. Попробуем!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Умение снимать мышечные зажимы позволяет снять нервно-психическое напряжение. Говорят, клин клином вышибают, и мы поступим точно так же. Что бы достичь максимального расслабления нужно напрячься максимально сильно.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Выполним упражнение «Лимон».</w:t>
      </w:r>
    </w:p>
    <w:p w:rsidR="008C6060" w:rsidRDefault="008C6060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Упражнение «Лимон»</w:t>
      </w:r>
      <w:r w:rsidR="008C6060">
        <w:rPr>
          <w:color w:val="000000"/>
          <w:sz w:val="28"/>
          <w:szCs w:val="28"/>
        </w:rPr>
        <w:t xml:space="preserve"> (1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 управление состоянием мышечного напряжения и расслабления.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Сядьте удобно: руки свободно положите на колени (ладонями вверх, плечи и голова опущены. Мысленно представьте себе, что у вас в правой руке лежит лимон. Начинайте медленно его сжимать до тех пор, пока не почувствуете, что «выжали» весь сок. Расслабьтесь. Запомните свои ощущения. Теперь представьте себе, что лимон находится в левой руке. Повторите упражнение. Вновь расслабьтесь и запомните свои ощущения. Затем выполните упражнение одновременно двумя руками. Расслабьтесь. Насладитесь состоянием покоя.</w:t>
      </w:r>
    </w:p>
    <w:p w:rsidR="008C6060" w:rsidRDefault="008C6060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b/>
          <w:bCs/>
          <w:color w:val="000000"/>
          <w:sz w:val="28"/>
          <w:szCs w:val="28"/>
        </w:rPr>
        <w:t>Следующая техника «Ластик»</w:t>
      </w:r>
      <w:r w:rsidR="008C6060">
        <w:rPr>
          <w:b/>
          <w:bCs/>
          <w:color w:val="000000"/>
          <w:sz w:val="28"/>
          <w:szCs w:val="28"/>
        </w:rPr>
        <w:t xml:space="preserve"> (1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Для поддержания стабильного психологического состояния, а также для профилактики различных профессиональных психосоматических расстройств важно уметь забывать, как бы «стирать» из памяти конфликтные ситуации.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 xml:space="preserve">Сядьте и расслабьтесь. Закройте глаза. Представьте перед собой чистый альбомный лист бумаги. Карандаши, ластик. Мысленно нарисуйте на листе негативную ситуацию, которую необходимо забыть. Это может быть реальная картинка, образная ассоциация, символ и т. д. Мысленно возьмите </w:t>
      </w:r>
      <w:r w:rsidRPr="00EC5912">
        <w:rPr>
          <w:color w:val="000000"/>
          <w:sz w:val="28"/>
          <w:szCs w:val="28"/>
        </w:rPr>
        <w:lastRenderedPageBreak/>
        <w:t>ластик и начинайте последовательно «стирать» с листа бумаги представленную ситуацию. «Стирайте» до тех пор, пока картинка не исчезнет с листа. Откройте глаза. Произведите проверку. Для этого закройте глаза и представьте тот же лист бумаги. Если картинка не исчезла, снова возьмите ластик и «стирайте» до ее полного исчезновения. Через некоторое время методику можно повторить.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В результате выполнения антистрессовых упражнений восстанавливается межполушарное взаимодействие и активизируется нейроэндокринный механизм, обеспечивающий адаптацию к стрессовой ситуации и постепенный психофизиологический выход из нее.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rFonts w:ascii="Arial" w:hAnsi="Arial" w:cs="Arial"/>
          <w:color w:val="000000"/>
          <w:sz w:val="28"/>
          <w:szCs w:val="28"/>
        </w:rPr>
        <w:br/>
      </w:r>
      <w:r w:rsidRPr="00EC5912">
        <w:rPr>
          <w:b/>
          <w:bCs/>
          <w:color w:val="000000"/>
          <w:sz w:val="28"/>
          <w:szCs w:val="28"/>
        </w:rPr>
        <w:t>Упражнение «Муха»</w:t>
      </w:r>
      <w:r w:rsidR="008C6060">
        <w:rPr>
          <w:b/>
          <w:bCs/>
          <w:color w:val="000000"/>
          <w:sz w:val="28"/>
          <w:szCs w:val="28"/>
        </w:rPr>
        <w:t xml:space="preserve"> (1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Цель: снятие напряжения с лицевой мускулатуры.</w:t>
      </w:r>
    </w:p>
    <w:p w:rsidR="009C20A6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Инструкция: Сядьте удобно: руки свободно положите на колени, плечи и голова опущены, глаза закрыты. Мысленно представьте, что на ваше лицо пытается сесть муха. Она садится то на нос, то на рот, то на лоб, то на глаза. Ваша задача: не открывая глаз, согнать назойливое насекомое, с помощью лицевых мышц.</w:t>
      </w:r>
    </w:p>
    <w:p w:rsidR="000F1508" w:rsidRPr="00EC5912" w:rsidRDefault="000F150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9C20A6" w:rsidRPr="00EC5912" w:rsidRDefault="009C20A6" w:rsidP="008C606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3 часть. Заключительная</w:t>
      </w:r>
      <w:r w:rsidR="00286B27">
        <w:rPr>
          <w:color w:val="000000"/>
          <w:sz w:val="28"/>
          <w:szCs w:val="28"/>
        </w:rPr>
        <w:t xml:space="preserve"> (3 мин.)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 xml:space="preserve">Цель: развитие позитивного </w:t>
      </w:r>
      <w:proofErr w:type="spellStart"/>
      <w:r w:rsidRPr="00EC5912">
        <w:rPr>
          <w:color w:val="000000"/>
          <w:sz w:val="28"/>
          <w:szCs w:val="28"/>
        </w:rPr>
        <w:t>самовосприятия</w:t>
      </w:r>
      <w:proofErr w:type="spellEnd"/>
      <w:r w:rsidRPr="00EC5912">
        <w:rPr>
          <w:color w:val="000000"/>
          <w:sz w:val="28"/>
          <w:szCs w:val="28"/>
        </w:rPr>
        <w:t xml:space="preserve">, осознание особенностей </w:t>
      </w:r>
      <w:proofErr w:type="spellStart"/>
      <w:r w:rsidRPr="00EC5912">
        <w:rPr>
          <w:color w:val="000000"/>
          <w:sz w:val="28"/>
          <w:szCs w:val="28"/>
        </w:rPr>
        <w:t>самовосприятия</w:t>
      </w:r>
      <w:proofErr w:type="spellEnd"/>
      <w:r w:rsidRPr="00EC5912">
        <w:rPr>
          <w:color w:val="000000"/>
          <w:sz w:val="28"/>
          <w:szCs w:val="28"/>
        </w:rPr>
        <w:t xml:space="preserve"> и восприятия себя другими.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1. «Позитивное видение»</w:t>
      </w:r>
      <w:r w:rsidR="008C6060">
        <w:rPr>
          <w:color w:val="000000"/>
          <w:sz w:val="28"/>
          <w:szCs w:val="28"/>
        </w:rPr>
        <w:t xml:space="preserve"> </w:t>
      </w:r>
      <w:r w:rsidR="000F1508" w:rsidRPr="00EC5912">
        <w:rPr>
          <w:color w:val="000000"/>
          <w:sz w:val="28"/>
          <w:szCs w:val="28"/>
        </w:rPr>
        <w:t>видео «Притча о Доброте»</w:t>
      </w:r>
    </w:p>
    <w:p w:rsidR="000F1508" w:rsidRPr="00EC5912" w:rsidRDefault="000F150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9C20A6" w:rsidRPr="00EC5912">
        <w:rPr>
          <w:color w:val="000000"/>
          <w:sz w:val="28"/>
          <w:szCs w:val="28"/>
        </w:rPr>
        <w:t>А закончить нашу с вами встречу я хочу</w:t>
      </w:r>
      <w:r w:rsidR="003C722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чтобы вы запомнили</w:t>
      </w:r>
      <w:r w:rsidRPr="00EC5912">
        <w:rPr>
          <w:color w:val="000000"/>
          <w:sz w:val="28"/>
          <w:szCs w:val="28"/>
        </w:rPr>
        <w:t xml:space="preserve"> пять простых правил:</w:t>
      </w:r>
    </w:p>
    <w:p w:rsidR="009C20A6" w:rsidRPr="000F1508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1. Освободите свое сердце от ненависти - простите всех, на кого вы были обижены.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2. Освободите свое сердце от волнений - большинство из них бесполезны.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3. Ведите простую жизнь и цените то, что имеете.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4. Отдавайте больше.</w:t>
      </w:r>
    </w:p>
    <w:p w:rsidR="009C20A6" w:rsidRPr="00EC5912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>5. Ожидайте меньше.</w:t>
      </w:r>
    </w:p>
    <w:p w:rsidR="003C7228" w:rsidRDefault="003C722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C20A6" w:rsidRPr="00EC5912" w:rsidRDefault="008C6060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C20A6" w:rsidRPr="00EC5912">
        <w:rPr>
          <w:color w:val="000000"/>
          <w:sz w:val="28"/>
          <w:szCs w:val="28"/>
        </w:rPr>
        <w:t xml:space="preserve">Наш тренинг подошел к концу. Я надеюсь, что эти способы самоконтроля и улучшения настроения вы будете вспоминать и дома, и на работе и не забывать, что в домашних условиях для снятия стресса и всего негативного можно так же использовать: дыхательную гимнастику, </w:t>
      </w:r>
      <w:proofErr w:type="spellStart"/>
      <w:r w:rsidR="009C20A6" w:rsidRPr="00EC5912">
        <w:rPr>
          <w:color w:val="000000"/>
          <w:sz w:val="28"/>
          <w:szCs w:val="28"/>
        </w:rPr>
        <w:t>ароматерапию</w:t>
      </w:r>
      <w:proofErr w:type="spellEnd"/>
      <w:r w:rsidR="009C20A6" w:rsidRPr="00EC5912">
        <w:rPr>
          <w:color w:val="000000"/>
          <w:sz w:val="28"/>
          <w:szCs w:val="28"/>
        </w:rPr>
        <w:t xml:space="preserve">, </w:t>
      </w:r>
      <w:proofErr w:type="spellStart"/>
      <w:r w:rsidR="009C20A6" w:rsidRPr="00EC5912">
        <w:rPr>
          <w:color w:val="000000"/>
          <w:sz w:val="28"/>
          <w:szCs w:val="28"/>
        </w:rPr>
        <w:t>кинотерапию</w:t>
      </w:r>
      <w:proofErr w:type="spellEnd"/>
      <w:r w:rsidR="009C20A6" w:rsidRPr="00EC5912">
        <w:rPr>
          <w:color w:val="000000"/>
          <w:sz w:val="28"/>
          <w:szCs w:val="28"/>
        </w:rPr>
        <w:t>, музыкотерапию, медитацию, а снятию стресса помогают как смех, так и слёзы.</w:t>
      </w:r>
    </w:p>
    <w:p w:rsidR="009C20A6" w:rsidRDefault="009C20A6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EC5912">
        <w:rPr>
          <w:color w:val="000000"/>
          <w:sz w:val="28"/>
          <w:szCs w:val="28"/>
        </w:rPr>
        <w:t xml:space="preserve">Всем спасибо за участие. </w:t>
      </w:r>
    </w:p>
    <w:p w:rsidR="000F1508" w:rsidRPr="00EC5912" w:rsidRDefault="000F1508" w:rsidP="00477BB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F1508" w:rsidRDefault="009C20A6" w:rsidP="008C606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color w:val="000000"/>
          <w:sz w:val="28"/>
          <w:szCs w:val="28"/>
        </w:rPr>
      </w:pPr>
      <w:r w:rsidRPr="00EC5912">
        <w:rPr>
          <w:b/>
          <w:bCs/>
          <w:i/>
          <w:iCs/>
          <w:color w:val="000000"/>
          <w:sz w:val="28"/>
          <w:szCs w:val="28"/>
        </w:rPr>
        <w:t>Не забывайте: работа - всего лишь часть жизни, которую нужно провести в радости и гармонии с самим собой.</w:t>
      </w:r>
    </w:p>
    <w:p w:rsidR="000F1508" w:rsidRDefault="000F1508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0F1508" w:rsidRDefault="00286B27" w:rsidP="00286B27">
      <w:pPr>
        <w:pStyle w:val="c3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Психолог </w:t>
      </w:r>
      <w:proofErr w:type="spellStart"/>
      <w:r>
        <w:rPr>
          <w:rStyle w:val="c0"/>
          <w:color w:val="000000"/>
          <w:sz w:val="28"/>
          <w:szCs w:val="28"/>
        </w:rPr>
        <w:t>Лискина</w:t>
      </w:r>
      <w:proofErr w:type="spellEnd"/>
      <w:r>
        <w:rPr>
          <w:rStyle w:val="c0"/>
          <w:color w:val="000000"/>
          <w:sz w:val="28"/>
          <w:szCs w:val="28"/>
        </w:rPr>
        <w:t xml:space="preserve"> Н.В.</w:t>
      </w:r>
    </w:p>
    <w:p w:rsidR="000F1508" w:rsidRDefault="000F1508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Трудно ли вам было отвечать?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P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Было ли для вас что-то новое?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P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Считаете ли вы полезным упражнение?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P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Открыли ли вы что-то новое для себя?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P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Как вы себя сейчас чувствуете?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EC5912" w:rsidRP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44"/>
          <w:szCs w:val="44"/>
        </w:rPr>
      </w:pP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  <w:r w:rsidRPr="00EC5912">
        <w:rPr>
          <w:rFonts w:ascii="Arial" w:hAnsi="Arial" w:cs="Arial"/>
          <w:color w:val="000000"/>
          <w:sz w:val="44"/>
          <w:szCs w:val="44"/>
        </w:rPr>
        <w:t>• </w:t>
      </w:r>
      <w:r w:rsidRPr="00EC5912">
        <w:rPr>
          <w:color w:val="000000"/>
          <w:sz w:val="44"/>
          <w:szCs w:val="44"/>
        </w:rPr>
        <w:t>Какие у вас сейчас ощущения?</w:t>
      </w:r>
    </w:p>
    <w:p w:rsidR="00EC5912" w:rsidRDefault="00EC5912" w:rsidP="00EC591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4"/>
          <w:szCs w:val="44"/>
        </w:rPr>
      </w:pPr>
    </w:p>
    <w:p w:rsidR="009C20A6" w:rsidRPr="00EC5912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4"/>
          <w:szCs w:val="44"/>
        </w:rPr>
      </w:pP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Упражнение “Подчеркивание общности”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         Упражнение проводится в кругу с игрушкой. Участник, бросающий игрушку другому, должен назвать психологическое качество, которое объединяет его с тем человеком, кому он бросает игрушку. При этом он начинает свою фразу словами: “Я думаю, нас с тобой объединяет...”, и называет это качество, например: “Мы с тобой одинаково общительны”; “Мне кажется, мы оба бываем несколько прямолинейны”. Тот, кто получает игрушку, отвечает: </w:t>
      </w:r>
      <w:r>
        <w:rPr>
          <w:rStyle w:val="c0"/>
          <w:color w:val="000000"/>
          <w:sz w:val="28"/>
          <w:szCs w:val="28"/>
          <w:u w:val="single"/>
        </w:rPr>
        <w:t>“Я согласен”, если он действительно согласен, или: “Я подумаю”, если не согласен.</w:t>
      </w:r>
      <w:r>
        <w:rPr>
          <w:rStyle w:val="c0"/>
          <w:color w:val="000000"/>
          <w:sz w:val="28"/>
          <w:szCs w:val="28"/>
        </w:rPr>
        <w:t> Тот, к кому попала игрушка, продолжает упражнение, передавая игрушку кому-нибудь другому, и так до тех пор, пока каждый не получит ее.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Упражнение “Чувство”</w:t>
      </w:r>
      <w:r>
        <w:rPr>
          <w:rStyle w:val="c0"/>
          <w:color w:val="000000"/>
          <w:sz w:val="28"/>
          <w:szCs w:val="28"/>
        </w:rPr>
        <w:t>    Участники пишут на листах бумаги какое-либо чувство. Карточки собираются и перетасовываются. Затем каждый участник выбирает любую карточку. Ему необходимо изобразить то чувство, которое написано на ней. Показ может быть мимическим или пантомимическим. Остальные высказываются о восприятии этого показа. Психолог  молчит, не раскрывая секрета сразу после первых высказанных догадок. Должны высказаться все участники. Каждый изображает несколько чувств.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Вопросы для обсуждения: Воспринимали ли вас адекватно? Почему возникали затруднения в определении чувства? Расскажите о своих</w:t>
      </w:r>
      <w:r>
        <w:rPr>
          <w:rStyle w:val="c2"/>
          <w:rFonts w:ascii="Calibri" w:hAnsi="Calibri" w:cs="Calibri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впечатлениях.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Упражнение «Моечная машина»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       Все участники становятся в две шеренги лицом дуг к другу. Первый человек становится «машиной», последний – «сушилкой». «Машина» проходит между шеренгами, все ее моют, поглаживают, бережно и аккуратно потирают. «Сушилка» должна его высушить – обнять. Прошедший «мойку» становятся «сушилкой», с начала шеренги идет следующая «машина».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Рефлексия:</w:t>
      </w:r>
      <w:r>
        <w:rPr>
          <w:rStyle w:val="c0"/>
          <w:color w:val="000000"/>
          <w:sz w:val="28"/>
          <w:szCs w:val="28"/>
        </w:rPr>
        <w:t> Какие психологические качества у вас проявились  при участии   в тренинге?  Какие чувства испытывали? Что нового узнали о себе, о группе?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Чему научились? Как это пригодиться в будущем? Что было важным?</w:t>
      </w:r>
    </w:p>
    <w:p w:rsidR="009C20A6" w:rsidRDefault="009C20A6" w:rsidP="009C20A6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Над чем вы задумались? Что происходило с вами? Что нужно развивать на будущее?</w:t>
      </w:r>
    </w:p>
    <w:p w:rsidR="009C20A6" w:rsidRDefault="009C20A6" w:rsidP="009C20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-Спасибо вам большое, что пришли на наш тренинг, надеемся, что он не пройдет бесследно в вашей жизни, надеемся, что что-то вам пригодится и, что над чем-то вы задумались, и будете работать в этом направлении. Спасибо за активную и продуктивную работу! (желающим раздаются буклеты с информационным материалом).</w:t>
      </w:r>
    </w:p>
    <w:p w:rsidR="003F2568" w:rsidRDefault="003F2568"/>
    <w:sectPr w:rsidR="003F2568" w:rsidSect="0055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2CB6"/>
    <w:multiLevelType w:val="multilevel"/>
    <w:tmpl w:val="1DD6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C19B7"/>
    <w:multiLevelType w:val="multilevel"/>
    <w:tmpl w:val="679E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4B0D40"/>
    <w:multiLevelType w:val="multilevel"/>
    <w:tmpl w:val="197C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A049A4"/>
    <w:multiLevelType w:val="multilevel"/>
    <w:tmpl w:val="DEC6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F50835"/>
    <w:multiLevelType w:val="hybridMultilevel"/>
    <w:tmpl w:val="F308F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D90697"/>
    <w:multiLevelType w:val="hybridMultilevel"/>
    <w:tmpl w:val="03726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67778D"/>
    <w:rsid w:val="000F1508"/>
    <w:rsid w:val="00286B27"/>
    <w:rsid w:val="00287991"/>
    <w:rsid w:val="002F2E5A"/>
    <w:rsid w:val="00344A4A"/>
    <w:rsid w:val="003C7228"/>
    <w:rsid w:val="003F2568"/>
    <w:rsid w:val="00477BB2"/>
    <w:rsid w:val="004D60F1"/>
    <w:rsid w:val="005500CE"/>
    <w:rsid w:val="0067778D"/>
    <w:rsid w:val="00842686"/>
    <w:rsid w:val="008C6060"/>
    <w:rsid w:val="009C20A6"/>
    <w:rsid w:val="00BB7A49"/>
    <w:rsid w:val="00EC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C20A6"/>
  </w:style>
  <w:style w:type="character" w:customStyle="1" w:styleId="c2">
    <w:name w:val="c2"/>
    <w:basedOn w:val="a0"/>
    <w:rsid w:val="009C20A6"/>
  </w:style>
  <w:style w:type="paragraph" w:customStyle="1" w:styleId="c1">
    <w:name w:val="c1"/>
    <w:basedOn w:val="a"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C20A6"/>
  </w:style>
  <w:style w:type="character" w:customStyle="1" w:styleId="c2">
    <w:name w:val="c2"/>
    <w:basedOn w:val="a0"/>
    <w:rsid w:val="009C20A6"/>
  </w:style>
  <w:style w:type="paragraph" w:customStyle="1" w:styleId="c1">
    <w:name w:val="c1"/>
    <w:basedOn w:val="a"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C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35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4616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979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2408</Words>
  <Characters>13729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7</cp:revision>
  <cp:lastPrinted>2022-03-11T11:46:00Z</cp:lastPrinted>
  <dcterms:created xsi:type="dcterms:W3CDTF">2019-12-01T20:39:00Z</dcterms:created>
  <dcterms:modified xsi:type="dcterms:W3CDTF">2022-03-11T11:48:00Z</dcterms:modified>
</cp:coreProperties>
</file>