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53" w:rsidRPr="00E51596" w:rsidRDefault="000B4343" w:rsidP="003F288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4515" w:rsidRPr="00E51596">
        <w:rPr>
          <w:rFonts w:ascii="Times New Roman" w:hAnsi="Times New Roman" w:cs="Times New Roman"/>
          <w:b/>
          <w:sz w:val="28"/>
          <w:szCs w:val="28"/>
        </w:rPr>
        <w:t>«</w:t>
      </w:r>
      <w:r w:rsidR="003F2881">
        <w:rPr>
          <w:rFonts w:ascii="Times New Roman" w:hAnsi="Times New Roman" w:cs="Times New Roman"/>
          <w:b/>
          <w:sz w:val="28"/>
          <w:szCs w:val="28"/>
        </w:rPr>
        <w:t>Использование методов мнемотехники в обучении детей дошкольного возраста»</w:t>
      </w:r>
    </w:p>
    <w:p w:rsidR="00D24515" w:rsidRPr="00E51596" w:rsidRDefault="00D24515" w:rsidP="0010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596">
        <w:rPr>
          <w:rFonts w:ascii="Times New Roman" w:hAnsi="Times New Roman" w:cs="Times New Roman"/>
          <w:sz w:val="28"/>
          <w:szCs w:val="28"/>
        </w:rPr>
        <w:t xml:space="preserve">    </w:t>
      </w:r>
      <w:r w:rsidR="00F90D18">
        <w:rPr>
          <w:rFonts w:ascii="Times New Roman" w:hAnsi="Times New Roman" w:cs="Times New Roman"/>
          <w:sz w:val="28"/>
          <w:szCs w:val="28"/>
        </w:rPr>
        <w:t xml:space="preserve">     Очень часто слышим от родителей, что ребёнок не может </w:t>
      </w:r>
      <w:r w:rsidRPr="00E51596">
        <w:rPr>
          <w:rFonts w:ascii="Times New Roman" w:hAnsi="Times New Roman" w:cs="Times New Roman"/>
          <w:sz w:val="28"/>
          <w:szCs w:val="28"/>
        </w:rPr>
        <w:t xml:space="preserve">запомнить стихотворение, пересказать небольшой рассказ или сказку, путается в строчках небольшого текста, переставляет слова местами. Дело в том, что у детей развита в основном зрительная память. </w:t>
      </w:r>
      <w:r w:rsidR="00726210" w:rsidRPr="00E51596">
        <w:rPr>
          <w:rFonts w:ascii="Times New Roman" w:hAnsi="Times New Roman" w:cs="Times New Roman"/>
          <w:sz w:val="28"/>
          <w:szCs w:val="28"/>
        </w:rPr>
        <w:t>Поэтому перед нами стоит задача – помочь детям так, чтобы им было легко и интересно</w:t>
      </w:r>
      <w:r w:rsidR="00D736FC">
        <w:rPr>
          <w:rFonts w:ascii="Times New Roman" w:hAnsi="Times New Roman" w:cs="Times New Roman"/>
          <w:sz w:val="28"/>
          <w:szCs w:val="28"/>
        </w:rPr>
        <w:t xml:space="preserve"> запоминать</w:t>
      </w:r>
      <w:r w:rsidR="00726210" w:rsidRPr="00E51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6210" w:rsidRPr="00BF4324" w:rsidRDefault="00D736FC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хочу познакомить вас с таким методом, как  мнемотехника. Э</w:t>
      </w:r>
      <w:r w:rsidR="000B4343">
        <w:rPr>
          <w:rFonts w:ascii="Times New Roman" w:hAnsi="Times New Roman" w:cs="Times New Roman"/>
          <w:sz w:val="28"/>
          <w:szCs w:val="28"/>
        </w:rPr>
        <w:t xml:space="preserve">то техника запоминания. </w:t>
      </w:r>
      <w:r w:rsidR="000B434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90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екрет </w:t>
      </w:r>
      <w:r w:rsidR="00726210"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мнемотехники очень прост. Когда человек в своём воображении соединяет несколько зрительных образов, мозг фиксирует </w:t>
      </w:r>
      <w:r w:rsidR="00882C49"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взаимосвязь. Далее </w:t>
      </w:r>
      <w:r w:rsidR="00726210"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припоминании по одному из образов этой ассоциации мозг воспроизводит все ранее соединённые образы.</w:t>
      </w:r>
      <w:r w:rsidR="00882C49"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6210" w:rsidRDefault="00726210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уникальная система методов и приёмов, обеспечивающая успешное и эффективное запоминание информации.</w:t>
      </w:r>
    </w:p>
    <w:p w:rsidR="00F90D18" w:rsidRPr="00511F29" w:rsidRDefault="00F90D18" w:rsidP="00107EE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Преимуществ от данной техники множество, например: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Улучшается память, внимательность, воображение, фантазия.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Развивается речь, увеличивается словарный запас.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Представления об окружающем мире расширяются.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Формируется наглядно образное и абстрактное мышление, интеллект.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Ребенок учиться выстраивать логические цепочки, легко запоминает информацию.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Пересказ сказок, рассказов и заучивание стихов, для дошкольника превращается в увлекательную игру.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 помощи мнемотехники можно преодолеть стеснительность, и развивать общительность.</w:t>
      </w:r>
    </w:p>
    <w:p w:rsidR="00F90D18" w:rsidRPr="00511F29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Мнемоника включает в работу оба полушария головного мозга.</w:t>
      </w:r>
    </w:p>
    <w:p w:rsidR="00F90D18" w:rsidRPr="00F90D18" w:rsidRDefault="00F90D18" w:rsidP="00107EE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Раскрываются творческие способности детей.</w:t>
      </w:r>
    </w:p>
    <w:p w:rsidR="00867CC7" w:rsidRPr="00E51596" w:rsidRDefault="005F6282" w:rsidP="00107EE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596">
        <w:rPr>
          <w:rFonts w:ascii="Times New Roman" w:hAnsi="Times New Roman" w:cs="Times New Roman"/>
          <w:sz w:val="28"/>
          <w:szCs w:val="28"/>
        </w:rPr>
        <w:t xml:space="preserve">Работа по мнемотехнике строится от </w:t>
      </w:r>
      <w:proofErr w:type="gramStart"/>
      <w:r w:rsidRPr="00E51596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E51596">
        <w:rPr>
          <w:rFonts w:ascii="Times New Roman" w:hAnsi="Times New Roman" w:cs="Times New Roman"/>
          <w:sz w:val="28"/>
          <w:szCs w:val="28"/>
        </w:rPr>
        <w:t xml:space="preserve"> к сложному.</w:t>
      </w:r>
    </w:p>
    <w:p w:rsidR="00867CC7" w:rsidRPr="00E51596" w:rsidRDefault="005F6282" w:rsidP="00107EE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596">
        <w:rPr>
          <w:rFonts w:ascii="Times New Roman" w:hAnsi="Times New Roman" w:cs="Times New Roman"/>
          <w:sz w:val="28"/>
          <w:szCs w:val="28"/>
        </w:rPr>
        <w:t xml:space="preserve"> На первом этапе знакомим детей с символами – с «</w:t>
      </w:r>
      <w:proofErr w:type="spellStart"/>
      <w:r w:rsidRPr="00E51596">
        <w:rPr>
          <w:rFonts w:ascii="Times New Roman" w:hAnsi="Times New Roman" w:cs="Times New Roman"/>
          <w:sz w:val="28"/>
          <w:szCs w:val="28"/>
        </w:rPr>
        <w:t>мнемоквадратами</w:t>
      </w:r>
      <w:proofErr w:type="spellEnd"/>
      <w:r w:rsidRPr="00E51596">
        <w:rPr>
          <w:rFonts w:ascii="Times New Roman" w:hAnsi="Times New Roman" w:cs="Times New Roman"/>
          <w:sz w:val="28"/>
          <w:szCs w:val="28"/>
        </w:rPr>
        <w:t>»</w:t>
      </w:r>
      <w:r w:rsidR="000514BA" w:rsidRPr="00E5159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67CC7" w:rsidRPr="00E51596" w:rsidRDefault="000514BA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котором схематично изображается какой-либо </w:t>
      </w:r>
    </w:p>
    <w:p w:rsidR="00867CC7" w:rsidRPr="00E51596" w:rsidRDefault="000514BA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предмет, действие или</w:t>
      </w:r>
      <w:r w:rsidR="00D73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действия, либо признак.</w:t>
      </w:r>
    </w:p>
    <w:p w:rsidR="000514BA" w:rsidRPr="00D736FC" w:rsidRDefault="000514BA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Каждое изображение обозначает</w:t>
      </w:r>
      <w:r w:rsidR="00D73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слово. </w:t>
      </w:r>
      <w:r w:rsidR="005F6282" w:rsidRPr="00E51596">
        <w:rPr>
          <w:rFonts w:ascii="Times New Roman" w:hAnsi="Times New Roman" w:cs="Times New Roman"/>
          <w:sz w:val="28"/>
          <w:szCs w:val="28"/>
        </w:rPr>
        <w:t>На втором этапе учим детей «читать» простые схемы из 2-4 символов. Дети учатся «читать» простые предложения из 2-3 слов без предлогов и союзов.</w:t>
      </w:r>
      <w:r w:rsidRPr="00E51596">
        <w:rPr>
          <w:rFonts w:ascii="Times New Roman" w:hAnsi="Times New Roman" w:cs="Times New Roman"/>
          <w:sz w:val="28"/>
          <w:szCs w:val="28"/>
        </w:rPr>
        <w:t xml:space="preserve"> Это </w:t>
      </w:r>
      <w:r w:rsidR="00E51596" w:rsidRPr="00E51596">
        <w:rPr>
          <w:rFonts w:ascii="Times New Roman" w:hAnsi="Times New Roman" w:cs="Times New Roman"/>
          <w:sz w:val="28"/>
          <w:szCs w:val="28"/>
        </w:rPr>
        <w:t>называется -</w:t>
      </w:r>
      <w:r w:rsidRPr="00E515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51596">
        <w:rPr>
          <w:rFonts w:ascii="Times New Roman" w:hAnsi="Times New Roman" w:cs="Times New Roman"/>
          <w:sz w:val="28"/>
          <w:szCs w:val="28"/>
        </w:rPr>
        <w:t>мнемодорожки</w:t>
      </w:r>
      <w:proofErr w:type="spellEnd"/>
      <w:r w:rsidR="00E51596" w:rsidRPr="00E51596">
        <w:rPr>
          <w:rFonts w:ascii="Times New Roman" w:hAnsi="Times New Roman" w:cs="Times New Roman"/>
          <w:sz w:val="28"/>
          <w:szCs w:val="28"/>
        </w:rPr>
        <w:t>».</w:t>
      </w:r>
      <w:r w:rsidRPr="00E51596">
        <w:rPr>
          <w:rFonts w:ascii="Times New Roman" w:hAnsi="Times New Roman" w:cs="Times New Roman"/>
          <w:sz w:val="28"/>
          <w:szCs w:val="28"/>
        </w:rPr>
        <w:t xml:space="preserve"> </w:t>
      </w:r>
      <w:r w:rsidRPr="00BF432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него дети учатся составлять истории, рассказывать скороговорки, заучивать стихотворения.</w:t>
      </w:r>
    </w:p>
    <w:p w:rsidR="000514BA" w:rsidRPr="00BF4324" w:rsidRDefault="000514BA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596">
        <w:rPr>
          <w:rFonts w:ascii="Times New Roman" w:hAnsi="Times New Roman" w:cs="Times New Roman"/>
          <w:sz w:val="28"/>
          <w:szCs w:val="28"/>
        </w:rPr>
        <w:t xml:space="preserve">На третьем этапе мы начинаем учить детей работать с </w:t>
      </w:r>
      <w:proofErr w:type="spellStart"/>
      <w:r w:rsidRPr="00E51596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Pr="00E51596">
        <w:rPr>
          <w:rFonts w:ascii="Times New Roman" w:hAnsi="Times New Roman" w:cs="Times New Roman"/>
          <w:sz w:val="28"/>
          <w:szCs w:val="28"/>
        </w:rPr>
        <w:t>.</w:t>
      </w:r>
    </w:p>
    <w:p w:rsidR="000514BA" w:rsidRDefault="000514BA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4B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51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схема, в которой заложена определенная информация. На каждое слово или маленькое словосочетание придумывается картинка (изображение), т.е. весь текст зарисовывается схематично, глядя на эти схемы-рисунки, ребенок легко запоминает информацию. </w:t>
      </w:r>
      <w:proofErr w:type="spellStart"/>
      <w:r w:rsidRPr="000514B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51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для составления плана рассказа, пересказа, составление рассказов по картине и серии картин, описательный рассказ, творческий рассказ.</w:t>
      </w:r>
    </w:p>
    <w:p w:rsidR="00F90D18" w:rsidRPr="00F90D18" w:rsidRDefault="00F90D18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24025" cy="1292009"/>
            <wp:effectExtent l="19050" t="0" r="9525" b="0"/>
            <wp:docPr id="2" name="Рисунок 2" descr="C:\Users\Администратор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C7" w:rsidRPr="00867CC7" w:rsidRDefault="00867CC7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C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Мнемотехнику можно использовать в разных видах речевой деятельности</w:t>
      </w:r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CC7" w:rsidRPr="00867CC7" w:rsidRDefault="00867CC7" w:rsidP="00107EE1">
      <w:pPr>
        <w:numPr>
          <w:ilvl w:val="0"/>
          <w:numId w:val="1"/>
        </w:num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заучивании стихов, </w:t>
      </w:r>
      <w:proofErr w:type="spellStart"/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скороговорок;</w:t>
      </w:r>
    </w:p>
    <w:p w:rsidR="00867CC7" w:rsidRPr="00867CC7" w:rsidRDefault="00867CC7" w:rsidP="00107EE1">
      <w:pPr>
        <w:numPr>
          <w:ilvl w:val="0"/>
          <w:numId w:val="1"/>
        </w:num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пересказах художественной литературы;</w:t>
      </w:r>
    </w:p>
    <w:p w:rsidR="00867CC7" w:rsidRPr="00867CC7" w:rsidRDefault="00867CC7" w:rsidP="00107EE1">
      <w:pPr>
        <w:numPr>
          <w:ilvl w:val="0"/>
          <w:numId w:val="1"/>
        </w:num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обучении составлению рассказов;</w:t>
      </w:r>
    </w:p>
    <w:p w:rsidR="00867CC7" w:rsidRPr="00867CC7" w:rsidRDefault="00867CC7" w:rsidP="00107EE1">
      <w:pPr>
        <w:numPr>
          <w:ilvl w:val="0"/>
          <w:numId w:val="1"/>
        </w:num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C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отгадывании и загадывании загадок;</w:t>
      </w:r>
    </w:p>
    <w:p w:rsidR="006E5F99" w:rsidRPr="00E51596" w:rsidRDefault="00B3474F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Заучивание стихотворения </w:t>
      </w:r>
    </w:p>
    <w:p w:rsidR="006E5F99" w:rsidRPr="00E51596" w:rsidRDefault="00F90D18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2692" cy="2311335"/>
            <wp:effectExtent l="19050" t="0" r="1808" b="0"/>
            <wp:docPr id="3" name="Рисунок 3" descr="C:\Users\Администратор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054" t="9297" r="7211" b="8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311" cy="231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C7" w:rsidRPr="00E51596" w:rsidRDefault="00BC026E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младшего и среднего возраста мы предлагаем цветные схемы.</w:t>
      </w:r>
    </w:p>
    <w:p w:rsidR="00B3474F" w:rsidRPr="00E51596" w:rsidRDefault="00BC026E" w:rsidP="00107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старшего возраста </w:t>
      </w:r>
      <w:proofErr w:type="spellStart"/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 цвете</w:t>
      </w:r>
    </w:p>
    <w:p w:rsidR="00B3474F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пересказе</w:t>
      </w:r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</w:t>
      </w:r>
      <w:proofErr w:type="spellStart"/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E51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видят всех действующих лиц, и свое внимание концентрируют на правильном построении предложений, на воспроизведении в своей речи необходимых выражений.</w:t>
      </w:r>
    </w:p>
    <w:p w:rsidR="00B3474F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59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447675</wp:posOffset>
            </wp:positionH>
            <wp:positionV relativeFrom="paragraph">
              <wp:posOffset>208280</wp:posOffset>
            </wp:positionV>
            <wp:extent cx="2047875" cy="1899920"/>
            <wp:effectExtent l="0" t="0" r="9525" b="5080"/>
            <wp:wrapTight wrapText="bothSides">
              <wp:wrapPolygon edited="0">
                <wp:start x="0" y="0"/>
                <wp:lineTo x="0" y="21441"/>
                <wp:lineTo x="21500" y="21441"/>
                <wp:lineTo x="21500" y="0"/>
                <wp:lineTo x="0" y="0"/>
              </wp:wrapPolygon>
            </wp:wrapTight>
            <wp:docPr id="11" name="Рисунок 11" descr="C:\Users\Asus\Desktop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sus\Desktop\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346" t="44111" r="51525" b="6210"/>
                    <a:stretch/>
                  </pic:blipFill>
                  <pic:spPr bwMode="auto">
                    <a:xfrm>
                      <a:off x="0" y="0"/>
                      <a:ext cx="204787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3474F" w:rsidRPr="00E51596" w:rsidRDefault="00B3474F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EE1" w:rsidRDefault="00107EE1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EE1" w:rsidRDefault="00107EE1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EE1" w:rsidRDefault="00107EE1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EE1" w:rsidRPr="00E51596" w:rsidRDefault="00107EE1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AAB" w:rsidRPr="00511F29" w:rsidRDefault="009C4AAB" w:rsidP="00107EE1">
      <w:pPr>
        <w:shd w:val="clear" w:color="auto" w:fill="FFFFFF"/>
        <w:spacing w:after="0" w:line="240" w:lineRule="auto"/>
        <w:ind w:left="9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образом, использование приёмов мнемотехники помогает успешно справляться с задачей развития связной речи дошкольников, что подтверждается результатами работы в этом направлении.</w:t>
      </w:r>
    </w:p>
    <w:p w:rsidR="00511F29" w:rsidRPr="009C4AAB" w:rsidRDefault="009C4AAB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AAB">
        <w:rPr>
          <w:rFonts w:ascii="Arial" w:hAnsi="Arial" w:cs="Arial"/>
          <w:sz w:val="27"/>
          <w:szCs w:val="27"/>
        </w:rPr>
        <w:lastRenderedPageBreak/>
        <w:br/>
      </w: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E51596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Default="00511F29" w:rsidP="0010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F29" w:rsidRPr="000514BA" w:rsidRDefault="00511F29" w:rsidP="00B3474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11F29" w:rsidRPr="000514BA" w:rsidSect="00D245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F6024"/>
    <w:multiLevelType w:val="multilevel"/>
    <w:tmpl w:val="162E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FE66F8"/>
    <w:multiLevelType w:val="multilevel"/>
    <w:tmpl w:val="0776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987"/>
    <w:rsid w:val="000514BA"/>
    <w:rsid w:val="000B4343"/>
    <w:rsid w:val="000D33A2"/>
    <w:rsid w:val="000E61A9"/>
    <w:rsid w:val="00105853"/>
    <w:rsid w:val="00107EE1"/>
    <w:rsid w:val="003F2881"/>
    <w:rsid w:val="00511F29"/>
    <w:rsid w:val="005F6282"/>
    <w:rsid w:val="006E5F99"/>
    <w:rsid w:val="00726210"/>
    <w:rsid w:val="00867CC7"/>
    <w:rsid w:val="00882C49"/>
    <w:rsid w:val="009C4AAB"/>
    <w:rsid w:val="00B3474F"/>
    <w:rsid w:val="00BC026E"/>
    <w:rsid w:val="00C22F8D"/>
    <w:rsid w:val="00CE0987"/>
    <w:rsid w:val="00D24515"/>
    <w:rsid w:val="00D736FC"/>
    <w:rsid w:val="00E51596"/>
    <w:rsid w:val="00F90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6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3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DNA7 X86</cp:lastModifiedBy>
  <cp:revision>6</cp:revision>
  <dcterms:created xsi:type="dcterms:W3CDTF">2020-05-27T16:48:00Z</dcterms:created>
  <dcterms:modified xsi:type="dcterms:W3CDTF">2022-04-18T05:09:00Z</dcterms:modified>
</cp:coreProperties>
</file>