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80A" w:rsidRDefault="006D080A" w:rsidP="005D1C0F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D080A" w:rsidRDefault="006D080A" w:rsidP="005D1C0F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D1C0F" w:rsidRDefault="006D080A" w:rsidP="006D08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</w:t>
      </w:r>
      <w:r w:rsidR="005D1C0F" w:rsidRPr="003743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Педагогический проект</w:t>
      </w:r>
    </w:p>
    <w:p w:rsidR="005D1C0F" w:rsidRDefault="006D080A" w:rsidP="006D080A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            </w:t>
      </w:r>
      <w:r w:rsidR="005D1C0F" w:rsidRPr="0037430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«Вперед в будущую профессию»</w:t>
      </w:r>
    </w:p>
    <w:p w:rsidR="006D080A" w:rsidRDefault="006D080A" w:rsidP="005D1C0F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6D080A" w:rsidRDefault="006D080A" w:rsidP="005D1C0F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6D080A" w:rsidRDefault="006D080A" w:rsidP="005D1C0F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6D080A" w:rsidRDefault="006D080A" w:rsidP="005D1C0F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6D080A" w:rsidRDefault="006D080A" w:rsidP="005D1C0F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6D080A" w:rsidRDefault="006D080A" w:rsidP="005D1C0F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6D080A" w:rsidRDefault="006D080A" w:rsidP="006D08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6D080A" w:rsidRPr="00374306" w:rsidRDefault="006D080A" w:rsidP="005D1C0F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Times New Roman"/>
          <w:color w:val="000000"/>
          <w:lang w:eastAsia="ru-RU"/>
        </w:rPr>
      </w:pPr>
    </w:p>
    <w:p w:rsidR="005D1C0F" w:rsidRPr="00374306" w:rsidRDefault="005D1C0F" w:rsidP="005D1C0F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Times New Roman"/>
          <w:color w:val="000000"/>
          <w:lang w:eastAsia="ru-RU"/>
        </w:rPr>
      </w:pPr>
    </w:p>
    <w:p w:rsidR="005D1C0F" w:rsidRDefault="00374306" w:rsidP="008852BD">
      <w:pPr>
        <w:spacing w:after="0" w:line="294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7"/>
          <w:szCs w:val="27"/>
          <w:lang w:eastAsia="ru-RU"/>
        </w:rPr>
        <w:drawing>
          <wp:inline distT="0" distB="0" distL="0" distR="0" wp14:anchorId="4C62E34F">
            <wp:extent cx="5752798" cy="4686300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6454" cy="46974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1C0F" w:rsidRDefault="005D1C0F" w:rsidP="008852BD">
      <w:pPr>
        <w:spacing w:after="0" w:line="294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5D1C0F" w:rsidRDefault="005D1C0F" w:rsidP="008852BD">
      <w:pPr>
        <w:spacing w:after="0" w:line="294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5D1C0F" w:rsidRDefault="005D1C0F" w:rsidP="008852BD">
      <w:pPr>
        <w:spacing w:after="0" w:line="294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6D080A" w:rsidRDefault="006D080A" w:rsidP="008852BD">
      <w:pPr>
        <w:spacing w:after="0" w:line="294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                                      </w:t>
      </w:r>
      <w:r w:rsidR="00AE1AC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                 Воспитатель: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Назмиева</w:t>
      </w:r>
      <w:proofErr w:type="spellEnd"/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С.Ш.</w:t>
      </w:r>
    </w:p>
    <w:p w:rsidR="006D080A" w:rsidRDefault="006D080A" w:rsidP="008852BD">
      <w:pPr>
        <w:spacing w:after="0" w:line="294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6D080A" w:rsidRDefault="006D080A" w:rsidP="008852BD">
      <w:pPr>
        <w:spacing w:after="0" w:line="294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6D080A" w:rsidRDefault="006D080A" w:rsidP="008852BD">
      <w:pPr>
        <w:spacing w:after="0" w:line="294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6D080A" w:rsidRDefault="006D080A" w:rsidP="008852BD">
      <w:pPr>
        <w:spacing w:after="0" w:line="294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8852BD" w:rsidRPr="00384B66" w:rsidRDefault="008852BD" w:rsidP="00384B6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Тема </w:t>
      </w:r>
      <w:r w:rsidR="00374306" w:rsidRPr="00384B6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"Вперед к будущей профессии!"</w:t>
      </w:r>
    </w:p>
    <w:p w:rsidR="008852BD" w:rsidRPr="00384B66" w:rsidRDefault="008852BD" w:rsidP="00384B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 проекта.</w:t>
      </w:r>
    </w:p>
    <w:p w:rsidR="008852BD" w:rsidRPr="00384B66" w:rsidRDefault="008852BD" w:rsidP="00384B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человек мечтает обрести в жизни свое любимое дело, доставляющее радость ему самому и приносящее пользу людям. Мир профессий в обществе – сложная, динамичная, постоянно развивающаяся система. Поэтому очень важно познакомить ребенка с профессиями, рассказать о тех характерных качествах, которые требует та или иная профессия.</w:t>
      </w:r>
    </w:p>
    <w:p w:rsidR="008852BD" w:rsidRPr="00384B66" w:rsidRDefault="008852BD" w:rsidP="00384B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1C0F"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аблюдения за детьми в игре, индивидуальные беседы с ними о том, где работают их родители, как называются их профессии, чем они занимаются на своих рабочих местах, привели к выводу о том, что не все дети данного возраста знают достаточное количество профессий, их названия, предметы - помощники, содержании трудовой деятельности; у них еще не сформировано уважение к труду взрослых.</w:t>
      </w:r>
    </w:p>
    <w:p w:rsidR="008852BD" w:rsidRPr="00384B66" w:rsidRDefault="008852BD" w:rsidP="00384B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представлений детей о мире труда и профессий – это необходимый процесс, который актуален в современном мире. И начинать знакомство с профессиями нужно именно с семьи: с мамы и папы, бабушки и дедушки, с тех, кто ближе детям.</w:t>
      </w:r>
      <w:r w:rsidR="00B24F83"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Углубленное изучение профессий через профессии своих родителей способствует развитию представлений об их значимости, ценности каждого труда, развитию доказательной речи. Правильный выбор профессии определяет жизненный успех.</w:t>
      </w:r>
    </w:p>
    <w:p w:rsidR="00374306" w:rsidRPr="00384B66" w:rsidRDefault="00374306" w:rsidP="00384B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4802" w:rsidRPr="00384B66" w:rsidRDefault="00374306" w:rsidP="00384B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4B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Проблематика проекта: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Недостаточность, поверхностность знаний и представлений воспитанников по теме проекта в си</w:t>
      </w:r>
      <w:r w:rsidR="005D1C0F"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лу их возрастных особенностей.</w:t>
      </w:r>
      <w:r w:rsidR="005D1C0F"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84B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Вид проекта: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групповой;</w:t>
      </w:r>
      <w:r w:rsidR="00FF4802" w:rsidRPr="00384B6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F4802" w:rsidRPr="00384B66">
        <w:rPr>
          <w:rFonts w:ascii="Times New Roman" w:hAnsi="Times New Roman" w:cs="Times New Roman"/>
          <w:sz w:val="28"/>
          <w:szCs w:val="28"/>
        </w:rPr>
        <w:t>информационный, познавательно-творческий, интегрированного типа.</w:t>
      </w:r>
    </w:p>
    <w:p w:rsidR="00374306" w:rsidRPr="00384B66" w:rsidRDefault="00374306" w:rsidP="00384B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84B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 проекта: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воспитанники старшей группы, воспитатели, родители воспитанников;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84B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Возраст детей: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5-6 лет;</w:t>
      </w:r>
    </w:p>
    <w:p w:rsidR="00374306" w:rsidRPr="00384B66" w:rsidRDefault="00374306" w:rsidP="00384B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52BD" w:rsidRPr="00384B66" w:rsidRDefault="008852BD" w:rsidP="00384B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проекта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852BD" w:rsidRPr="00384B66" w:rsidRDefault="008852BD" w:rsidP="00384B66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познавательного интереса к профессиональной деятельности человека.</w:t>
      </w:r>
    </w:p>
    <w:p w:rsidR="008852BD" w:rsidRPr="00384B66" w:rsidRDefault="008852BD" w:rsidP="00384B66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Расширять представления о труде людей разных профессий, показать результаты труда, их общественную значимость.</w:t>
      </w:r>
    </w:p>
    <w:p w:rsidR="008852BD" w:rsidRPr="00384B66" w:rsidRDefault="00374306" w:rsidP="00384B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Задачи проекта: 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84B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Познавательное развитие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создать условия для повышения интереса восп</w:t>
      </w:r>
      <w:r w:rsidR="00567132"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итанников к профессиям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формировать начальные представления о профессиях родителей;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• помочь определить и понять значимость профессиональной деятельности 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взрослых;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расширять кругозор воспитанников;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способствовать развитию познавательного интереса, внимания, памяти, мышления.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84B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Речевое развитие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обогащать словарь воспитанников путём введения новых слов («профессия», «профе</w:t>
      </w:r>
      <w:r w:rsidR="00FF4802"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ссионал», «трудолюбие»,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т.п.) и выражений (поговорки, пословицы); 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учить воспитанников поддерживать беседу (вести диалог), отвечать на заданные вопросы, делать выводы;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развивать связную речь, умение высказываться по теме.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84B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Социально-коммуникативное развитие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способствовать обогащению детско-родительских отношений;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вовлекать родителей воспитанников в совместную с детьми и педагогами познавательно-творческую деятельность;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обогащать опыт общения сверстников друг с другом;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воспитывать гордость и уважение к труду родителей, к труду других взрослых.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84B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Художественно-эстетическое развитие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ознакомить воспитанников с произведениями художественной литер</w:t>
      </w:r>
      <w:r w:rsidR="00567132"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атуры по теме проекта;</w:t>
      </w:r>
      <w:r w:rsidR="00567132"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познакомить с  пословицами и поговорками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труде и </w:t>
      </w:r>
      <w:r w:rsidR="00567132"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лени, помочь понять их смысл;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развивать стремление отражать свои знания и впечатления о труде взрослых в повседневной игровой деятельности</w:t>
      </w:r>
    </w:p>
    <w:p w:rsidR="008852BD" w:rsidRPr="00384B66" w:rsidRDefault="008852BD" w:rsidP="00384B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52BD" w:rsidRPr="00384B66" w:rsidRDefault="00B637E4" w:rsidP="00384B66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3701">
        <w:rPr>
          <w:rStyle w:val="a3"/>
          <w:rFonts w:ascii="Times New Roman" w:hAnsi="Times New Roman" w:cs="Times New Roman"/>
          <w:sz w:val="28"/>
          <w:szCs w:val="28"/>
        </w:rPr>
        <w:t>Формы реализации проекта:</w:t>
      </w:r>
      <w:r w:rsidRPr="00384B66">
        <w:rPr>
          <w:rFonts w:ascii="Times New Roman" w:hAnsi="Times New Roman" w:cs="Times New Roman"/>
          <w:sz w:val="28"/>
          <w:szCs w:val="28"/>
        </w:rPr>
        <w:br/>
        <w:t>Беседы</w:t>
      </w:r>
      <w:r w:rsidRPr="00384B66">
        <w:rPr>
          <w:rFonts w:ascii="Times New Roman" w:hAnsi="Times New Roman" w:cs="Times New Roman"/>
          <w:sz w:val="28"/>
          <w:szCs w:val="28"/>
        </w:rPr>
        <w:br/>
        <w:t>Непосредственная образовательная деятельность;</w:t>
      </w:r>
      <w:r w:rsidRPr="00384B66">
        <w:rPr>
          <w:rFonts w:ascii="Times New Roman" w:hAnsi="Times New Roman" w:cs="Times New Roman"/>
          <w:sz w:val="28"/>
          <w:szCs w:val="28"/>
        </w:rPr>
        <w:br/>
        <w:t>Наблюдения и экскурсии;</w:t>
      </w:r>
      <w:r w:rsidRPr="00384B66">
        <w:rPr>
          <w:rFonts w:ascii="Times New Roman" w:hAnsi="Times New Roman" w:cs="Times New Roman"/>
          <w:sz w:val="28"/>
          <w:szCs w:val="28"/>
        </w:rPr>
        <w:br/>
      </w:r>
      <w:r w:rsidR="00F23701">
        <w:rPr>
          <w:rFonts w:ascii="Times New Roman" w:hAnsi="Times New Roman" w:cs="Times New Roman"/>
          <w:sz w:val="28"/>
          <w:szCs w:val="28"/>
        </w:rPr>
        <w:t xml:space="preserve">Познавательное чтение. </w:t>
      </w:r>
      <w:r w:rsidRPr="00384B66">
        <w:rPr>
          <w:rFonts w:ascii="Times New Roman" w:hAnsi="Times New Roman" w:cs="Times New Roman"/>
          <w:sz w:val="28"/>
          <w:szCs w:val="28"/>
        </w:rPr>
        <w:br/>
        <w:t>Сюжетно – ролевые, дидактические,</w:t>
      </w:r>
      <w:r w:rsidR="00384B66">
        <w:rPr>
          <w:rFonts w:ascii="Times New Roman" w:hAnsi="Times New Roman" w:cs="Times New Roman"/>
          <w:sz w:val="28"/>
          <w:szCs w:val="28"/>
        </w:rPr>
        <w:t xml:space="preserve"> имитационные игры;</w:t>
      </w:r>
      <w:r w:rsidR="00384B66">
        <w:rPr>
          <w:rFonts w:ascii="Times New Roman" w:hAnsi="Times New Roman" w:cs="Times New Roman"/>
          <w:sz w:val="28"/>
          <w:szCs w:val="28"/>
        </w:rPr>
        <w:br/>
        <w:t>Презентации</w:t>
      </w:r>
      <w:r w:rsidRPr="00384B66">
        <w:rPr>
          <w:rFonts w:ascii="Times New Roman" w:hAnsi="Times New Roman" w:cs="Times New Roman"/>
          <w:sz w:val="28"/>
          <w:szCs w:val="28"/>
        </w:rPr>
        <w:br/>
      </w:r>
    </w:p>
    <w:p w:rsidR="008852BD" w:rsidRPr="00384B66" w:rsidRDefault="00374306" w:rsidP="00384B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Новизна проекта: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ранняя профориентация детей.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84B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Взаимодействие с семьями воспитанников: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рекомендовать родителям воспитанников в доступной для детского восприятия форме рассказать о своей профессии, её значимости и ценности дл</w:t>
      </w:r>
      <w:r w:rsidR="00F23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жизни общества; </w:t>
      </w:r>
      <w:r w:rsidR="00F2370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привлечь родителей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совместной продуктивно-творческой деятельности по 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изготовлению «Картотеки профессий»;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рекомендовать к просмотру с детьми мультипликационных фильмов</w:t>
      </w:r>
    </w:p>
    <w:p w:rsidR="00482BB9" w:rsidRPr="00384B66" w:rsidRDefault="00482BB9" w:rsidP="00384B6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74306" w:rsidRPr="00F23701" w:rsidRDefault="00EA08F9" w:rsidP="00F237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Результат проекта:</w:t>
      </w:r>
    </w:p>
    <w:p w:rsidR="00374306" w:rsidRPr="00384B66" w:rsidRDefault="00374306" w:rsidP="00384B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Удовлетворение индивидуальных        познавательных интересов дошкольников в разных видах деятельности </w:t>
      </w:r>
    </w:p>
    <w:p w:rsidR="00374306" w:rsidRPr="00384B66" w:rsidRDefault="00374306" w:rsidP="00384B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Расширение кругозора и формирование системы представлений о группах профессий.</w:t>
      </w:r>
    </w:p>
    <w:p w:rsidR="00374306" w:rsidRPr="00384B66" w:rsidRDefault="00374306" w:rsidP="00384B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Создана картотека бесед и дидактических игр о профессиях </w:t>
      </w:r>
    </w:p>
    <w:p w:rsidR="00374306" w:rsidRPr="00384B66" w:rsidRDefault="00374306" w:rsidP="00384B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Подобрана картотека стихов, загадок, пословиц, поговорок о труде.</w:t>
      </w:r>
    </w:p>
    <w:p w:rsidR="00374306" w:rsidRPr="00384B66" w:rsidRDefault="00374306" w:rsidP="00384B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82BB9"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одобран видео ряд мультфильмов по ознакомлению с профессиями.</w:t>
      </w:r>
    </w:p>
    <w:p w:rsidR="00374306" w:rsidRPr="00384B66" w:rsidRDefault="00571165" w:rsidP="00384B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Создан альбом</w:t>
      </w:r>
      <w:r w:rsidR="00374306"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«Моя будущая профессия»</w:t>
      </w:r>
    </w:p>
    <w:p w:rsidR="00374306" w:rsidRPr="00384B66" w:rsidRDefault="00374306" w:rsidP="00384B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Пополнение атрибутов к сюжетно ролевым играм.</w:t>
      </w:r>
    </w:p>
    <w:p w:rsidR="00374306" w:rsidRPr="00384B66" w:rsidRDefault="00571165" w:rsidP="00384B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Создан альбом </w:t>
      </w:r>
      <w:r w:rsidR="00374306"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«Профессия родителей</w:t>
      </w:r>
      <w:r w:rsidR="00F237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8852BD" w:rsidRPr="00384B66" w:rsidRDefault="008852BD" w:rsidP="00384B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3701" w:rsidRDefault="001C69F2" w:rsidP="00384B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Этапы реализации проекта: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 этап – Подготовительный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2 этап – </w:t>
      </w:r>
      <w:r w:rsid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Основной</w:t>
      </w:r>
      <w:r w:rsid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3этап –Заключительный</w:t>
      </w:r>
    </w:p>
    <w:p w:rsidR="00374306" w:rsidRDefault="00384B66" w:rsidP="00384B6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374306" w:rsidRPr="00F237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Реализация проекта</w:t>
      </w:r>
    </w:p>
    <w:p w:rsidR="00E0157D" w:rsidRPr="00384B66" w:rsidRDefault="00374306" w:rsidP="00384B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I этап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подготовительный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• изучение материала по теме </w:t>
      </w:r>
      <w:r w:rsidR="006D080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проекта</w:t>
      </w:r>
      <w:proofErr w:type="gramStart"/>
      <w:r w:rsidR="006D08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;</w:t>
      </w:r>
      <w:proofErr w:type="gramEnd"/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обоснование его актуальности, проблематики;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определение цели и задач, сроков реализации;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подбор методического материала, необходимого для реализации проекта;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оформление книжного центра детской литературой и иллюстрациями по теме проекта;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подбор дидактических, сюжетных, настольно-печатных игр для познавательной и двигательно-активной деятельности воспитанников;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• введение детей в проблематику данного проекта. (Каждое утро ваши родители приводят вас в детский сад, а сами уходят! Куда они уходят? </w:t>
      </w:r>
      <w:proofErr w:type="gramStart"/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Зачем?);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выявление знаний воспитанников о трудовой деятельности их родителей, названии профессий.</w:t>
      </w:r>
      <w:proofErr w:type="gramEnd"/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84B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II этап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основной (реализация проекта)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0157D"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епосредственно образовательная деятельно</w:t>
      </w:r>
      <w:r w:rsidR="00E0157D"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сть </w:t>
      </w:r>
      <w:r w:rsidR="00D8525F"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Познавательное развитие «Все работы хороши!»,</w:t>
      </w:r>
    </w:p>
    <w:p w:rsidR="00D8525F" w:rsidRPr="00384B66" w:rsidRDefault="00134B4A" w:rsidP="00384B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Беседа-занятие «Библиотекарь», «Военные профессии»</w:t>
      </w:r>
    </w:p>
    <w:p w:rsidR="00134B4A" w:rsidRPr="00384B66" w:rsidRDefault="00134B4A" w:rsidP="00384B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Беседы по картинам «Продавец», «Парикмахер», «М</w:t>
      </w:r>
      <w:r w:rsidR="00F23701">
        <w:rPr>
          <w:rFonts w:ascii="Times New Roman" w:eastAsia="Times New Roman" w:hAnsi="Times New Roman" w:cs="Times New Roman"/>
          <w:sz w:val="28"/>
          <w:szCs w:val="28"/>
          <w:lang w:eastAsia="ru-RU"/>
        </w:rPr>
        <w:t>ашинист», «Строитель»</w:t>
      </w:r>
      <w:proofErr w:type="gramStart"/>
      <w:r w:rsidR="006D08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370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F23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0157D"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«Врач»,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«Повар», «Портной», «Шофер», «Полицейский, «Пожарный» и др.</w:t>
      </w:r>
    </w:p>
    <w:p w:rsidR="00E0157D" w:rsidRPr="00384B66" w:rsidRDefault="006D080A" w:rsidP="00384B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Собеседование</w:t>
      </w:r>
      <w:r w:rsidR="00E0157D"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0157D" w:rsidRPr="00384B66" w:rsidRDefault="00E0157D" w:rsidP="00384B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8525F"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«Какие бывают профессии»</w:t>
      </w:r>
    </w:p>
    <w:p w:rsidR="00E0157D" w:rsidRPr="00384B66" w:rsidRDefault="00D8525F" w:rsidP="00384B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«Кем работают родители»</w:t>
      </w:r>
    </w:p>
    <w:p w:rsidR="00E0157D" w:rsidRPr="00384B66" w:rsidRDefault="00D8525F" w:rsidP="00384B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«Кем вы хотите стать, когда вырастите» </w:t>
      </w:r>
    </w:p>
    <w:p w:rsidR="00E0157D" w:rsidRPr="00384B66" w:rsidRDefault="00D8525F" w:rsidP="00384B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«Какие профессии есть в детском саду»</w:t>
      </w:r>
    </w:p>
    <w:p w:rsidR="00D8525F" w:rsidRPr="00384B66" w:rsidRDefault="00F23701" w:rsidP="00384B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0157D"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«Опасные профессии»</w:t>
      </w:r>
    </w:p>
    <w:p w:rsidR="00EE74E1" w:rsidRPr="00384B66" w:rsidRDefault="00F23701" w:rsidP="00384B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«Что такое профессия?»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«Для чего людям трудиться?»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«Что нам нужно для работы?»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D8525F"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значит быть трудолюбивым?»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«Хорошо ли быть ленивым?»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D8525F"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«Что было бы, если бы пропали все доктора, повара, строители…» </w:t>
      </w:r>
      <w:r w:rsidR="00D8525F"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Рассуждения детей по данным вопросам с опорой на литературные произведения, личный опыт, рассказы родителей и педагогов.</w:t>
      </w:r>
    </w:p>
    <w:p w:rsidR="00571165" w:rsidRPr="00384B66" w:rsidRDefault="00D8525F" w:rsidP="00384B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«Рассказы о профессиях родителей», с опорой на из</w:t>
      </w:r>
      <w:r w:rsidR="00EE74E1"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готовленную в условиях семьи книжку-малышку </w:t>
      </w:r>
      <w:r w:rsidR="00E0157D"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профессии.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34B4A"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Составление рассказов о профессиях родителей.</w:t>
      </w:r>
    </w:p>
    <w:p w:rsidR="00571165" w:rsidRPr="00384B66" w:rsidRDefault="00571165" w:rsidP="00384B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Э</w:t>
      </w:r>
      <w:r w:rsidR="00E0157D"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кскурсия на кухню детского сада; в медицинский кабинет;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прачечную детского сада.</w:t>
      </w:r>
    </w:p>
    <w:p w:rsidR="00571165" w:rsidRPr="00384B66" w:rsidRDefault="00571165" w:rsidP="00384B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Наблюдение за трудо</w:t>
      </w:r>
      <w:r w:rsidR="00F23701">
        <w:rPr>
          <w:rFonts w:ascii="Times New Roman" w:eastAsia="Times New Roman" w:hAnsi="Times New Roman" w:cs="Times New Roman"/>
          <w:sz w:val="28"/>
          <w:szCs w:val="28"/>
          <w:lang w:eastAsia="ru-RU"/>
        </w:rPr>
        <w:t>м помощника воспитателя; водителя; воспитателя младшей группы.</w:t>
      </w:r>
    </w:p>
    <w:p w:rsidR="00EE74E1" w:rsidRPr="00384B66" w:rsidRDefault="00571165" w:rsidP="00384B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 фотовыставки «Профессии наших родителей»</w:t>
      </w:r>
      <w:r w:rsidR="00EE74E1"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71165" w:rsidRPr="00384B66" w:rsidRDefault="00EE74E1" w:rsidP="00384B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Заучивание стихотворения К. Галактионовой «Есть на свете много профессий»;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Загадки об орудиях труда, профессиях, с опорой на иллюстрационный материал;</w:t>
      </w:r>
    </w:p>
    <w:p w:rsidR="00571165" w:rsidRPr="00384B66" w:rsidRDefault="00571165" w:rsidP="00384B66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Художественная литература:</w:t>
      </w:r>
    </w:p>
    <w:p w:rsidR="00134B4A" w:rsidRPr="00384B66" w:rsidRDefault="007B4C93" w:rsidP="00384B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71165"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Маршак «Почта», </w:t>
      </w:r>
    </w:p>
    <w:p w:rsidR="00134B4A" w:rsidRPr="00384B66" w:rsidRDefault="007B4C93" w:rsidP="00384B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71165"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Е. Пермяк «Пропавшие нитки».</w:t>
      </w:r>
    </w:p>
    <w:p w:rsidR="00134B4A" w:rsidRPr="00384B66" w:rsidRDefault="007B4C93" w:rsidP="00384B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-Д. </w:t>
      </w:r>
      <w:proofErr w:type="spellStart"/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Родари</w:t>
      </w:r>
      <w:proofErr w:type="spellEnd"/>
      <w:r w:rsidR="00571165" w:rsidRPr="00384B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«</w:t>
      </w:r>
      <w:r w:rsidR="00571165"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 пахнут ремесла?», «Какого цвета ремесла»  </w:t>
      </w:r>
      <w:r w:rsidR="00571165" w:rsidRPr="00384B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</w:t>
      </w:r>
      <w:r w:rsidR="00571165"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Доктор Айболит» </w:t>
      </w:r>
    </w:p>
    <w:p w:rsidR="00134B4A" w:rsidRPr="00384B66" w:rsidRDefault="007B4C93" w:rsidP="00384B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-К. Чуковский</w:t>
      </w:r>
      <w:r w:rsidR="00571165"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 «Почта», «Кошкин дом», «Пожар», «Мы военные», С. Маршак </w:t>
      </w:r>
    </w:p>
    <w:p w:rsidR="007B4C93" w:rsidRPr="00384B66" w:rsidRDefault="007B4C93" w:rsidP="00384B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-А. </w:t>
      </w:r>
      <w:proofErr w:type="spellStart"/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Барто</w:t>
      </w:r>
      <w:proofErr w:type="spellEnd"/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1165" w:rsidRPr="00384B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</w:t>
      </w:r>
      <w:r w:rsidR="00571165"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 Тамарой» </w:t>
      </w:r>
    </w:p>
    <w:p w:rsidR="00134B4A" w:rsidRPr="00384B66" w:rsidRDefault="007B4C93" w:rsidP="00384B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- Б. Житков </w:t>
      </w:r>
      <w:r w:rsidR="00571165"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«Железная дорога» </w:t>
      </w:r>
    </w:p>
    <w:p w:rsidR="00571165" w:rsidRDefault="007B4C93" w:rsidP="00384B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-А. </w:t>
      </w:r>
      <w:proofErr w:type="spellStart"/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Богдарин</w:t>
      </w:r>
      <w:proofErr w:type="spellEnd"/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="00571165"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«Знакомые профессии» 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4B4A"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В. Маяковский «Что такое хорошо и 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плохо?», «Кем быть?»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С. Михалков </w:t>
      </w:r>
      <w:r w:rsidR="00134B4A"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 что у вас?» </w:t>
      </w:r>
      <w:r w:rsidRPr="00384B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Дядя Стёпа - милиционер</w:t>
      </w:r>
      <w:r w:rsidRPr="00384B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34B4A"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«Моя улица»,</w:t>
      </w:r>
      <w:r w:rsidR="00134B4A"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Я. Аким «Мой брат Миша»</w:t>
      </w:r>
      <w:r w:rsidR="00134B4A"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Ю. Крутогоров «Профессии»</w:t>
      </w:r>
      <w:r w:rsidR="00134B4A"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Л. </w:t>
      </w:r>
      <w:proofErr w:type="spellStart"/>
      <w:r w:rsidR="00134B4A"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Тактаева</w:t>
      </w:r>
      <w:proofErr w:type="spellEnd"/>
      <w:r w:rsidR="00134B4A"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«Кем быть?»</w:t>
      </w:r>
      <w:r w:rsidR="00134B4A"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Б. </w:t>
      </w:r>
      <w:proofErr w:type="spellStart"/>
      <w:r w:rsidR="00134B4A"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Заходер</w:t>
      </w:r>
      <w:proofErr w:type="spellEnd"/>
      <w:r w:rsidR="00134B4A"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«Строители»</w:t>
      </w:r>
      <w:r w:rsidR="00134B4A"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украинская народная сказка «Колосок»</w:t>
      </w:r>
      <w:r w:rsidR="00134B4A"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Н. Мигунова «Любимые профессии малышей»</w:t>
      </w:r>
      <w:r w:rsidR="00F237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23701" w:rsidRPr="00F23701" w:rsidRDefault="00F23701" w:rsidP="00384B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4C93" w:rsidRPr="00384B66" w:rsidRDefault="00571165" w:rsidP="00384B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рисование на свободную тему «Кем я хочу стать»</w:t>
      </w:r>
      <w:r w:rsidRPr="00384B6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</w:p>
    <w:p w:rsidR="00E0157D" w:rsidRPr="00384B66" w:rsidRDefault="00571165" w:rsidP="00384B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- «Выбери и раскрась», «Нарисуй, кем ты хочешь стать», «Строитель строит дом</w:t>
      </w:r>
      <w:r w:rsidR="00F23701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«Поезд мчится по дороге»</w:t>
      </w:r>
      <w:proofErr w:type="gramStart"/>
      <w:r w:rsidR="00F237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F2370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</w:t>
      </w:r>
      <w:proofErr w:type="gramStart"/>
      <w:r w:rsidR="00F23701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proofErr w:type="gramEnd"/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епка «Лепим мебель для комнаты».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2370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а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ппликация «Ракета в космосе».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84B6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дидактические, настольно-печатные, пальчиковые игры: </w:t>
      </w:r>
    </w:p>
    <w:p w:rsidR="00571165" w:rsidRPr="00384B66" w:rsidRDefault="00571165" w:rsidP="00384B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</w:t>
      </w:r>
      <w:r w:rsidR="00F23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ому что нужно», «Кто больше назовет профессий», 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«Назови профессию», «Где мы были, мы не скажем», «Кому, что нужно для работы?», «Назови, что лишнее», «Опреде</w:t>
      </w:r>
      <w:r w:rsidR="00E0157D"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ли профессию по орудию труда»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370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 «Подскажи словечко», «Угадай кто это», «Магазин игрушек», «Кто больше расскажет о профессии», «Я начну, а ты продолжи», «Что сначала, что потом», «Где можно</w:t>
      </w:r>
      <w:r w:rsidR="00F23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купить»,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«Актеры», «П</w:t>
      </w:r>
      <w:r w:rsidR="00EE74E1"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утешествие в страну художников»; 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лото «Все работы хороши», «Профессии», «Мы игра</w:t>
      </w:r>
      <w:r w:rsidR="00E0157D"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ем в магазин», «Кем быть?», 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развивающая игра «Профессии», «Я изучаю профессии».</w:t>
      </w:r>
    </w:p>
    <w:p w:rsidR="00571165" w:rsidRPr="00384B66" w:rsidRDefault="00571165" w:rsidP="00384B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Сюжетно ролевые игры: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«Парикмахерская» «Больница» «Кафе» «Официант»</w:t>
      </w:r>
      <w:r w:rsidR="00F23701">
        <w:rPr>
          <w:rFonts w:ascii="Times New Roman" w:hAnsi="Times New Roman" w:cs="Times New Roman"/>
          <w:sz w:val="28"/>
          <w:szCs w:val="28"/>
        </w:rPr>
        <w:t>, «Кулинария»…</w:t>
      </w:r>
    </w:p>
    <w:p w:rsidR="00571165" w:rsidRPr="00384B66" w:rsidRDefault="00571165" w:rsidP="00384B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Трудовая деятельность: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Стирка кукольной одежды,</w:t>
      </w:r>
      <w:r w:rsidR="007B4C93"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уборка участка на территории д\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с., труд в уголке природы в группе д\с., дежурство по столовой</w:t>
      </w:r>
    </w:p>
    <w:p w:rsidR="00571165" w:rsidRPr="00384B66" w:rsidRDefault="00571165" w:rsidP="00384B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Взаимодействие с семьей:</w:t>
      </w:r>
    </w:p>
    <w:p w:rsidR="00EE74E1" w:rsidRPr="00384B66" w:rsidRDefault="00571165" w:rsidP="00384B66">
      <w:pPr>
        <w:pStyle w:val="a5"/>
        <w:numPr>
          <w:ilvl w:val="0"/>
          <w:numId w:val="26"/>
        </w:numPr>
        <w:rPr>
          <w:sz w:val="28"/>
          <w:szCs w:val="28"/>
        </w:rPr>
      </w:pPr>
      <w:r w:rsidRPr="00384B66">
        <w:rPr>
          <w:sz w:val="28"/>
          <w:szCs w:val="28"/>
        </w:rPr>
        <w:t>Рассказ родителей о своей работе детям.</w:t>
      </w:r>
      <w:r w:rsidR="00EE74E1" w:rsidRPr="00384B66">
        <w:rPr>
          <w:sz w:val="28"/>
          <w:szCs w:val="28"/>
        </w:rPr>
        <w:t xml:space="preserve"> </w:t>
      </w:r>
    </w:p>
    <w:p w:rsidR="00EE74E1" w:rsidRPr="00384B66" w:rsidRDefault="00EE74E1" w:rsidP="00384B66">
      <w:pPr>
        <w:pStyle w:val="a5"/>
        <w:numPr>
          <w:ilvl w:val="0"/>
          <w:numId w:val="26"/>
        </w:numPr>
        <w:rPr>
          <w:sz w:val="28"/>
          <w:szCs w:val="28"/>
        </w:rPr>
      </w:pPr>
      <w:r w:rsidRPr="00384B66">
        <w:rPr>
          <w:sz w:val="28"/>
          <w:szCs w:val="28"/>
        </w:rPr>
        <w:t>Организовать встречу с мамой Саида для рассказа о профессии «медсестра».</w:t>
      </w:r>
    </w:p>
    <w:p w:rsidR="00571165" w:rsidRPr="00384B66" w:rsidRDefault="00571165" w:rsidP="00384B66">
      <w:pPr>
        <w:pStyle w:val="a5"/>
        <w:numPr>
          <w:ilvl w:val="0"/>
          <w:numId w:val="26"/>
        </w:numPr>
        <w:rPr>
          <w:sz w:val="28"/>
          <w:szCs w:val="28"/>
        </w:rPr>
      </w:pPr>
      <w:r w:rsidRPr="00384B66">
        <w:rPr>
          <w:sz w:val="28"/>
          <w:szCs w:val="28"/>
        </w:rPr>
        <w:t>Подборка фотографий, стихотворений, загадок о своей профессии, для создания альбома.</w:t>
      </w:r>
    </w:p>
    <w:p w:rsidR="00571165" w:rsidRPr="00384B66" w:rsidRDefault="00571165" w:rsidP="00384B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52BD" w:rsidRPr="00384B66" w:rsidRDefault="005D1C0F" w:rsidP="00384B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II1 этап</w:t>
      </w:r>
      <w:r w:rsidR="008852BD" w:rsidRPr="00384B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Заключительный</w:t>
      </w:r>
      <w:r w:rsidR="008852BD"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852BD" w:rsidRPr="00384B66" w:rsidRDefault="008852BD" w:rsidP="00384B66">
      <w:pPr>
        <w:numPr>
          <w:ilvl w:val="0"/>
          <w:numId w:val="1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фотовыставки «Профессии наших родителей»</w:t>
      </w:r>
    </w:p>
    <w:p w:rsidR="00A17EEE" w:rsidRPr="00384B66" w:rsidRDefault="008852BD" w:rsidP="00384B66">
      <w:pPr>
        <w:numPr>
          <w:ilvl w:val="0"/>
          <w:numId w:val="1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Выставка детских рисунков «Кем я хочу стать»</w:t>
      </w:r>
    </w:p>
    <w:p w:rsidR="00A17EEE" w:rsidRPr="00384B66" w:rsidRDefault="00A17EEE" w:rsidP="00384B66">
      <w:pPr>
        <w:numPr>
          <w:ilvl w:val="0"/>
          <w:numId w:val="1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B4C93"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формление познавательно-иллюстрационного центра с использ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ованием картотеки «Профессий»;</w:t>
      </w:r>
    </w:p>
    <w:p w:rsidR="008852BD" w:rsidRPr="00384B66" w:rsidRDefault="00A17EEE" w:rsidP="00384B66">
      <w:pPr>
        <w:numPr>
          <w:ilvl w:val="0"/>
          <w:numId w:val="1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7B4C93"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одготовка презентации и оформление проекта;</w:t>
      </w:r>
      <w:r w:rsidR="008852BD"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374306" w:rsidRPr="00384B66" w:rsidRDefault="00374306" w:rsidP="00384B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74306" w:rsidRPr="00384B66" w:rsidRDefault="00374306" w:rsidP="00384B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Заключение</w:t>
      </w:r>
    </w:p>
    <w:p w:rsidR="00374306" w:rsidRPr="00384B66" w:rsidRDefault="00374306" w:rsidP="00384B66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завершение можно сделать вывод, что практико-ориентированный</w:t>
      </w:r>
      <w:r w:rsidR="00A17EEE"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 «Вперед, в будущую профессию!», позволил нам определить раннюю профориентацию на ступени дошкольного образования, как целенаправленный процесс интеграции ребёнка в социум в специально обогащенной развивающей предметно - пространственной среде.</w:t>
      </w:r>
    </w:p>
    <w:p w:rsidR="00374306" w:rsidRPr="00384B66" w:rsidRDefault="00374306" w:rsidP="00384B66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условий,</w:t>
      </w:r>
      <w:r w:rsidR="00A17EEE"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способствующих формированию у дошкольников интереса к профессиям взрослых, позволило воспитать у дошкольников ценностное отношение к труду взрослых, его результатам, систематизировать знания о трудовом процессе.</w:t>
      </w:r>
      <w:r w:rsidR="00A17EEE"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детей группы  улучшились показатели познавательных процессов: внимания, памяти, восприятия, речи (диалогической стороны, рассуждения и выводы), воображения (творческого и воссоздающего).</w:t>
      </w:r>
    </w:p>
    <w:p w:rsidR="00374306" w:rsidRPr="00384B66" w:rsidRDefault="00374306" w:rsidP="00384B66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В результате проделанной работы можно отметить следующие результаты:</w:t>
      </w:r>
    </w:p>
    <w:p w:rsidR="00374306" w:rsidRPr="00384B66" w:rsidRDefault="00A17EEE" w:rsidP="00384B66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374306"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Расширились</w:t>
      </w:r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74306"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представления детей о труде взрослых (большинство детей называют профессии родителей, чем занимаются на работе и какую пользу, принося обществу).</w:t>
      </w:r>
    </w:p>
    <w:p w:rsidR="00374306" w:rsidRPr="00384B66" w:rsidRDefault="00A17EEE" w:rsidP="00384B66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374306"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Повысилась заинтересованность родителей в совместной работе по данной теме и активность участия в мероприятиях.</w:t>
      </w:r>
    </w:p>
    <w:p w:rsidR="00374306" w:rsidRPr="00384B66" w:rsidRDefault="00374306" w:rsidP="00384B6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перспективе – продолжить работу по данному направлению и разработать проект по профориентации детей подготовительной к школе группы.</w:t>
      </w:r>
    </w:p>
    <w:p w:rsidR="00374306" w:rsidRPr="00384B66" w:rsidRDefault="00374306" w:rsidP="00384B6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Список используемой литературы</w:t>
      </w:r>
    </w:p>
    <w:p w:rsidR="00374306" w:rsidRPr="00384B66" w:rsidRDefault="00374306" w:rsidP="00384B66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15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Алябьева</w:t>
      </w:r>
      <w:proofErr w:type="spellEnd"/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Е. А. Ребенок в мире взрослых. Рассказы о профессиях. М.</w:t>
      </w:r>
      <w:proofErr w:type="gramStart"/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Сфера, 2016. – 230 с.</w:t>
      </w:r>
    </w:p>
    <w:p w:rsidR="00374306" w:rsidRPr="00384B66" w:rsidRDefault="00374306" w:rsidP="00384B66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15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Антонова, М. В., </w:t>
      </w:r>
      <w:proofErr w:type="spellStart"/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Гришняева</w:t>
      </w:r>
      <w:proofErr w:type="spellEnd"/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И. В. Ранняя профориентация как элемент социально-коммуникативного и познавательного развития детей дошкольного возраста // Современные наукоемкие технологии. – 2017. – № 2. – С.93-96.</w:t>
      </w:r>
    </w:p>
    <w:p w:rsidR="00374306" w:rsidRPr="00384B66" w:rsidRDefault="00374306" w:rsidP="00384B66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15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Гаврилова, Н. Б., </w:t>
      </w:r>
      <w:proofErr w:type="spellStart"/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Кулебина</w:t>
      </w:r>
      <w:proofErr w:type="spellEnd"/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Н. А., </w:t>
      </w:r>
      <w:proofErr w:type="spellStart"/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Рыбенко</w:t>
      </w:r>
      <w:proofErr w:type="spellEnd"/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Н. А., Макаренко, Л. В., Мосина, М. В. Современные образовательные технологии в ранней профориентации дошкольников // </w:t>
      </w:r>
      <w:hyperlink r:id="rId7" w:history="1">
        <w:r w:rsidRPr="00384B66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Традиции и новации в дошкольном образовании</w:t>
        </w:r>
      </w:hyperlink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2018. – </w:t>
      </w:r>
      <w:hyperlink r:id="rId8" w:history="1">
        <w:r w:rsidRPr="00384B66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№ 1 (1)</w:t>
        </w:r>
      </w:hyperlink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С. 13-15.</w:t>
      </w:r>
    </w:p>
    <w:p w:rsidR="00374306" w:rsidRPr="00384B66" w:rsidRDefault="00374306" w:rsidP="00384B66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15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Герасимова, И. Л. О взаимодействии семьи и ДОУ в контексте ранней профориентации дошкольников. Научные достижения и открытия. Сборник статей XVII Международного научно-исследовательского конкурса : в 2 ч</w:t>
      </w:r>
      <w:proofErr w:type="gramStart"/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.. </w:t>
      </w:r>
      <w:proofErr w:type="gramEnd"/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Пенза, 2020. С. 55-57.</w:t>
      </w:r>
    </w:p>
    <w:p w:rsidR="00374306" w:rsidRPr="00384B66" w:rsidRDefault="00374306" w:rsidP="00384B66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15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Гоголева, М. Ю. </w:t>
      </w:r>
      <w:proofErr w:type="spellStart"/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Логоритмика</w:t>
      </w:r>
      <w:proofErr w:type="spellEnd"/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детском саду. Ярославль</w:t>
      </w:r>
      <w:proofErr w:type="gramStart"/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Академия развития, 2006. – 120 с.</w:t>
      </w:r>
    </w:p>
    <w:p w:rsidR="00374306" w:rsidRPr="00384B66" w:rsidRDefault="00AE1ACE" w:rsidP="00384B66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15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9" w:history="1">
        <w:r w:rsidR="00374306" w:rsidRPr="00384B66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Гордеева, Н. А.</w:t>
        </w:r>
      </w:hyperlink>
      <w:r w:rsidR="00374306"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proofErr w:type="spellStart"/>
      <w:r w:rsidR="00374306" w:rsidRPr="00384B66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fldChar w:fldCharType="begin"/>
      </w:r>
      <w:r w:rsidR="00374306" w:rsidRPr="00384B66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instrText xml:space="preserve"> HYPERLINK "https://www.google.com/url?q=https://www.elibrary.ru/author_items.asp?refid%3D747997895%26fam%3D%25D0%259A%25D0%25B0%25D1%2589%25D0%25B5%25D0%25B5%25D0%25B2%25D0%25B0%26init%3D%25D0%259B%2B%25D0%2592&amp;sa=D&amp;source=editors&amp;ust=1614418348151000&amp;usg=AOvVaw07zDY0cs098MFZHXk_Y_fF" </w:instrText>
      </w:r>
      <w:r w:rsidR="00374306" w:rsidRPr="00384B66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fldChar w:fldCharType="separate"/>
      </w:r>
      <w:r w:rsidR="00374306" w:rsidRPr="00384B66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Кащеева</w:t>
      </w:r>
      <w:proofErr w:type="spellEnd"/>
      <w:r w:rsidR="00374306" w:rsidRPr="00384B66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, Л. В.</w:t>
      </w:r>
      <w:r w:rsidR="00374306" w:rsidRPr="00384B66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fldChar w:fldCharType="end"/>
      </w:r>
      <w:r w:rsidR="00374306"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Раннее профессиональное самоопределение дошкольников // Профессиональное самоопределение детей и молодежи: сб. </w:t>
      </w:r>
      <w:proofErr w:type="spellStart"/>
      <w:r w:rsidR="00374306"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</w:t>
      </w:r>
      <w:proofErr w:type="gramStart"/>
      <w:r w:rsidR="00374306"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.м</w:t>
      </w:r>
      <w:proofErr w:type="gramEnd"/>
      <w:r w:rsidR="00374306"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ежмуниципальной</w:t>
      </w:r>
      <w:proofErr w:type="spellEnd"/>
      <w:r w:rsidR="00374306"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научно-практической конференции. Братск, 2017. – С. 43-47.</w:t>
      </w:r>
    </w:p>
    <w:p w:rsidR="00374306" w:rsidRPr="00384B66" w:rsidRDefault="00374306" w:rsidP="00384B66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15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Кем я стану? Серия Твой удивительный мир. М.</w:t>
      </w:r>
      <w:proofErr w:type="gramStart"/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spellStart"/>
      <w:proofErr w:type="gramEnd"/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ГеоДом</w:t>
      </w:r>
      <w:proofErr w:type="spellEnd"/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2016. – 247 с.</w:t>
      </w:r>
    </w:p>
    <w:p w:rsidR="00374306" w:rsidRPr="00384B66" w:rsidRDefault="00374306" w:rsidP="00384B66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15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Кондратенко, И. Ю. Произносим звуки правильно. Логопедические упражнения. – М.</w:t>
      </w:r>
      <w:proofErr w:type="gramStart"/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Айрис-пресс, 2009. – 64 с.</w:t>
      </w:r>
    </w:p>
    <w:p w:rsidR="00374306" w:rsidRPr="00384B66" w:rsidRDefault="00374306" w:rsidP="00384B66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15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Кондрашов, В. П. Формирование представлений о мире профессий в условиях игровой деятельности дошкольников. – Саратов</w:t>
      </w:r>
      <w:proofErr w:type="gramStart"/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СГУ, 2001. – 173 с.</w:t>
      </w:r>
    </w:p>
    <w:p w:rsidR="00374306" w:rsidRPr="00384B66" w:rsidRDefault="00374306" w:rsidP="00384B66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15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Мазниченко</w:t>
      </w:r>
      <w:proofErr w:type="spellEnd"/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М. А., </w:t>
      </w:r>
      <w:proofErr w:type="spellStart"/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Шуванова</w:t>
      </w:r>
      <w:proofErr w:type="spellEnd"/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В. П., Зиновьева, А. А. Ранняя комплексная профориентация дошкольников: ознакомление с профессиями, </w:t>
      </w:r>
      <w:proofErr w:type="spellStart"/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профдиагностика</w:t>
      </w:r>
      <w:proofErr w:type="spellEnd"/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профессиональные пробы // </w:t>
      </w:r>
      <w:hyperlink r:id="rId10" w:history="1">
        <w:r w:rsidRPr="00384B66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Дошкольник. Методика и практика воспитания и обучения</w:t>
        </w:r>
      </w:hyperlink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2020.– </w:t>
      </w:r>
      <w:hyperlink r:id="rId11" w:history="1">
        <w:r w:rsidRPr="00384B66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№4</w:t>
        </w:r>
      </w:hyperlink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С. 3-13.</w:t>
      </w:r>
    </w:p>
    <w:p w:rsidR="00374306" w:rsidRPr="00384B66" w:rsidRDefault="00374306" w:rsidP="00384B66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15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Нищева</w:t>
      </w:r>
      <w:proofErr w:type="spellEnd"/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Н. В. Картотека предметных картинок Профессии. – М.</w:t>
      </w:r>
      <w:proofErr w:type="gramStart"/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Детство-пресс, 2014. – 257 с.</w:t>
      </w:r>
    </w:p>
    <w:p w:rsidR="00374306" w:rsidRPr="00384B66" w:rsidRDefault="00374306" w:rsidP="00384B66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15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Пономарева, Л. И., </w:t>
      </w:r>
      <w:proofErr w:type="spellStart"/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Ган</w:t>
      </w:r>
      <w:proofErr w:type="spellEnd"/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Н. Ю. Взаимодействие дошкольной образовательной организации  и семьи в процессе ранней профориентации дошкольников // </w:t>
      </w:r>
      <w:hyperlink r:id="rId12" w:history="1">
        <w:r w:rsidRPr="00384B66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Проблемы современного педагогического образования</w:t>
        </w:r>
      </w:hyperlink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2016. – </w:t>
      </w:r>
      <w:hyperlink r:id="rId13" w:history="1">
        <w:r w:rsidRPr="00384B66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№ 53-7</w:t>
        </w:r>
      </w:hyperlink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С. 175-181.</w:t>
      </w:r>
    </w:p>
    <w:p w:rsidR="00374306" w:rsidRPr="00384B66" w:rsidRDefault="00374306" w:rsidP="00384B66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15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Ранняя профориентация дошкольников: Пособие по ознакомлению детей старшего дошкольного возраста с промышленными предприятиями города Пензы. – Пенза, 2014. -103 с.</w:t>
      </w:r>
    </w:p>
    <w:p w:rsidR="00374306" w:rsidRPr="00384B66" w:rsidRDefault="00374306" w:rsidP="00384B66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8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Куцакова</w:t>
      </w:r>
      <w:proofErr w:type="spellEnd"/>
      <w:r w:rsidRPr="00384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Л. В. Трудовое воспитание в детском саду. Система работы с детьми 3-7 лет. –М.: Мозаика-Синтез, 2012. – 128 с.</w:t>
      </w:r>
    </w:p>
    <w:p w:rsidR="006E792F" w:rsidRPr="00384B66" w:rsidRDefault="006E792F" w:rsidP="00384B6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6E792F" w:rsidRPr="00384B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F01AC"/>
    <w:multiLevelType w:val="multilevel"/>
    <w:tmpl w:val="9006B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792C34"/>
    <w:multiLevelType w:val="multilevel"/>
    <w:tmpl w:val="F5FEB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9E7AC0"/>
    <w:multiLevelType w:val="multilevel"/>
    <w:tmpl w:val="D8166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BAF335B"/>
    <w:multiLevelType w:val="multilevel"/>
    <w:tmpl w:val="CC987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C383B18"/>
    <w:multiLevelType w:val="multilevel"/>
    <w:tmpl w:val="920A0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D6C76F5"/>
    <w:multiLevelType w:val="multilevel"/>
    <w:tmpl w:val="F36C2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DB720DE"/>
    <w:multiLevelType w:val="multilevel"/>
    <w:tmpl w:val="1AFEF9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AE251F4"/>
    <w:multiLevelType w:val="multilevel"/>
    <w:tmpl w:val="6908E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CBC6278"/>
    <w:multiLevelType w:val="multilevel"/>
    <w:tmpl w:val="BD588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99D01D0"/>
    <w:multiLevelType w:val="multilevel"/>
    <w:tmpl w:val="7B026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D22766C"/>
    <w:multiLevelType w:val="multilevel"/>
    <w:tmpl w:val="AFAA7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D61711C"/>
    <w:multiLevelType w:val="multilevel"/>
    <w:tmpl w:val="01706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E7D7218"/>
    <w:multiLevelType w:val="multilevel"/>
    <w:tmpl w:val="A8BCD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2417911"/>
    <w:multiLevelType w:val="multilevel"/>
    <w:tmpl w:val="A9047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8150B1F"/>
    <w:multiLevelType w:val="hybridMultilevel"/>
    <w:tmpl w:val="85B88B4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4C9E1447"/>
    <w:multiLevelType w:val="multilevel"/>
    <w:tmpl w:val="4AD40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38E2EA8"/>
    <w:multiLevelType w:val="multilevel"/>
    <w:tmpl w:val="4948AB4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3FB19EF"/>
    <w:multiLevelType w:val="multilevel"/>
    <w:tmpl w:val="35E604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4631078"/>
    <w:multiLevelType w:val="multilevel"/>
    <w:tmpl w:val="E2AA4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478536C"/>
    <w:multiLevelType w:val="multilevel"/>
    <w:tmpl w:val="2FDA3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4F90FFE"/>
    <w:multiLevelType w:val="multilevel"/>
    <w:tmpl w:val="8E5E1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92516D7"/>
    <w:multiLevelType w:val="multilevel"/>
    <w:tmpl w:val="C3B0D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8514750"/>
    <w:multiLevelType w:val="multilevel"/>
    <w:tmpl w:val="03A89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8DB7649"/>
    <w:multiLevelType w:val="multilevel"/>
    <w:tmpl w:val="5CEE97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0E42C7C"/>
    <w:multiLevelType w:val="multilevel"/>
    <w:tmpl w:val="9D80B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3E86607"/>
    <w:multiLevelType w:val="multilevel"/>
    <w:tmpl w:val="DAE4D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47D3E8A"/>
    <w:multiLevelType w:val="multilevel"/>
    <w:tmpl w:val="EF88F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CAB72EA"/>
    <w:multiLevelType w:val="multilevel"/>
    <w:tmpl w:val="98380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E182F27"/>
    <w:multiLevelType w:val="multilevel"/>
    <w:tmpl w:val="68947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4"/>
  </w:num>
  <w:num w:numId="3">
    <w:abstractNumId w:val="20"/>
  </w:num>
  <w:num w:numId="4">
    <w:abstractNumId w:val="12"/>
  </w:num>
  <w:num w:numId="5">
    <w:abstractNumId w:val="13"/>
  </w:num>
  <w:num w:numId="6">
    <w:abstractNumId w:val="27"/>
  </w:num>
  <w:num w:numId="7">
    <w:abstractNumId w:val="0"/>
  </w:num>
  <w:num w:numId="8">
    <w:abstractNumId w:val="15"/>
  </w:num>
  <w:num w:numId="9">
    <w:abstractNumId w:val="21"/>
  </w:num>
  <w:num w:numId="10">
    <w:abstractNumId w:val="3"/>
  </w:num>
  <w:num w:numId="11">
    <w:abstractNumId w:val="2"/>
  </w:num>
  <w:num w:numId="12">
    <w:abstractNumId w:val="18"/>
  </w:num>
  <w:num w:numId="13">
    <w:abstractNumId w:val="10"/>
  </w:num>
  <w:num w:numId="14">
    <w:abstractNumId w:val="16"/>
  </w:num>
  <w:num w:numId="15">
    <w:abstractNumId w:val="19"/>
  </w:num>
  <w:num w:numId="16">
    <w:abstractNumId w:val="28"/>
  </w:num>
  <w:num w:numId="17">
    <w:abstractNumId w:val="17"/>
  </w:num>
  <w:num w:numId="18">
    <w:abstractNumId w:val="6"/>
  </w:num>
  <w:num w:numId="19">
    <w:abstractNumId w:val="1"/>
  </w:num>
  <w:num w:numId="20">
    <w:abstractNumId w:val="11"/>
  </w:num>
  <w:num w:numId="21">
    <w:abstractNumId w:val="22"/>
  </w:num>
  <w:num w:numId="22">
    <w:abstractNumId w:val="23"/>
  </w:num>
  <w:num w:numId="23">
    <w:abstractNumId w:val="25"/>
  </w:num>
  <w:num w:numId="24">
    <w:abstractNumId w:val="5"/>
  </w:num>
  <w:num w:numId="25">
    <w:abstractNumId w:val="26"/>
  </w:num>
  <w:num w:numId="26">
    <w:abstractNumId w:val="7"/>
  </w:num>
  <w:num w:numId="27">
    <w:abstractNumId w:val="8"/>
  </w:num>
  <w:num w:numId="28">
    <w:abstractNumId w:val="24"/>
  </w:num>
  <w:num w:numId="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834"/>
    <w:rsid w:val="000A33D4"/>
    <w:rsid w:val="00134B4A"/>
    <w:rsid w:val="001C69F2"/>
    <w:rsid w:val="00286FFC"/>
    <w:rsid w:val="00374306"/>
    <w:rsid w:val="00384B66"/>
    <w:rsid w:val="00427CC0"/>
    <w:rsid w:val="00482BB9"/>
    <w:rsid w:val="00541339"/>
    <w:rsid w:val="00567132"/>
    <w:rsid w:val="00571165"/>
    <w:rsid w:val="005B0DA0"/>
    <w:rsid w:val="005D1C0F"/>
    <w:rsid w:val="006D080A"/>
    <w:rsid w:val="006E792F"/>
    <w:rsid w:val="007B4C93"/>
    <w:rsid w:val="008852BD"/>
    <w:rsid w:val="00885ECA"/>
    <w:rsid w:val="00A17EEE"/>
    <w:rsid w:val="00A46834"/>
    <w:rsid w:val="00AE1ACE"/>
    <w:rsid w:val="00B24F83"/>
    <w:rsid w:val="00B637E4"/>
    <w:rsid w:val="00D8525F"/>
    <w:rsid w:val="00DB393F"/>
    <w:rsid w:val="00E0157D"/>
    <w:rsid w:val="00E725FD"/>
    <w:rsid w:val="00EA08F9"/>
    <w:rsid w:val="00EE74E1"/>
    <w:rsid w:val="00F23701"/>
    <w:rsid w:val="00FF4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2BD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637E4"/>
    <w:rPr>
      <w:b/>
      <w:bCs/>
    </w:rPr>
  </w:style>
  <w:style w:type="paragraph" w:styleId="a4">
    <w:name w:val="List Paragraph"/>
    <w:basedOn w:val="a"/>
    <w:uiPriority w:val="34"/>
    <w:qFormat/>
    <w:rsid w:val="00374306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EA08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E1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E1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2BD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637E4"/>
    <w:rPr>
      <w:b/>
      <w:bCs/>
    </w:rPr>
  </w:style>
  <w:style w:type="paragraph" w:styleId="a4">
    <w:name w:val="List Paragraph"/>
    <w:basedOn w:val="a"/>
    <w:uiPriority w:val="34"/>
    <w:qFormat/>
    <w:rsid w:val="00374306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EA08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E1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E1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319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q=https://www.elibrary.ru/contents.asp?id%3D34838018%26selid%3D32653953&amp;sa=D&amp;source=editors&amp;ust=1614418348150000&amp;usg=AOvVaw0mV2PJ_sBb5VSRly_D8k6M" TargetMode="External"/><Relationship Id="rId13" Type="http://schemas.openxmlformats.org/officeDocument/2006/relationships/hyperlink" Target="https://www.google.com/url?q=https://www.elibrary.ru/contents.asp?id%3D34335223%26selid%3D27385229&amp;sa=D&amp;source=editors&amp;ust=1614418348154000&amp;usg=AOvVaw05y-NGSeVO6nQ47N2cXAn_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google.com/url?q=https://www.elibrary.ru/contents.asp?id%3D34838018&amp;sa=D&amp;source=editors&amp;ust=1614418348149000&amp;usg=AOvVaw1dSUXse_9tUOanTRWhwRxW" TargetMode="External"/><Relationship Id="rId12" Type="http://schemas.openxmlformats.org/officeDocument/2006/relationships/hyperlink" Target="https://www.google.com/url?q=https://www.elibrary.ru/contents.asp?id%3D34335223&amp;sa=D&amp;source=editors&amp;ust=1614418348153000&amp;usg=AOvVaw2LF3IqNU9KNfqHP1bUaiz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www.google.com/url?q=https://www.elibrary.ru/contents.asp?id%3D43770977%26selid%3D43770978&amp;sa=D&amp;source=editors&amp;ust=1614418348153000&amp;usg=AOvVaw3VfTSQbVwPoH3rKxzOyhzz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google.com/url?q=https://www.elibrary.ru/contents.asp?id%3D43770977&amp;sa=D&amp;source=editors&amp;ust=1614418348152000&amp;usg=AOvVaw2KmjsnVN5PxBYFapniVnBz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ogle.com/url?q=https://www.elibrary.ru/author_items.asp?refid%3D747997895%26fam%3D%25D0%2593%25D0%25BE%25D1%2580%25D0%25B4%25D0%25B5%25D0%25B5%25D0%25B2%25D0%25B0%26init%3D%25D0%259D%2B%25D0%2590&amp;sa=D&amp;source=editors&amp;ust=1614418348151000&amp;usg=AOvVaw2KW19Wa9kPhm5OFK0m_qz-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8</Pages>
  <Words>2082</Words>
  <Characters>11871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Мой компьютер</cp:lastModifiedBy>
  <cp:revision>7</cp:revision>
  <dcterms:created xsi:type="dcterms:W3CDTF">2022-01-11T10:12:00Z</dcterms:created>
  <dcterms:modified xsi:type="dcterms:W3CDTF">2022-07-16T17:47:00Z</dcterms:modified>
</cp:coreProperties>
</file>