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D68" w:rsidRPr="001910B4" w:rsidRDefault="00ED0095" w:rsidP="00ED0095">
      <w:pPr>
        <w:spacing w:line="360" w:lineRule="auto"/>
        <w:jc w:val="both"/>
        <w:rPr>
          <w:rFonts w:ascii="Times New Roman" w:hAnsi="Times New Roman" w:cs="Times New Roman"/>
          <w:sz w:val="24"/>
          <w:szCs w:val="24"/>
        </w:rPr>
      </w:pPr>
      <w:r>
        <w:rPr>
          <w:rFonts w:ascii="Times New Roman" w:hAnsi="Times New Roman" w:cs="Times New Roman"/>
          <w:sz w:val="28"/>
          <w:szCs w:val="28"/>
        </w:rPr>
        <w:t xml:space="preserve">        </w:t>
      </w:r>
      <w:r w:rsidRPr="001910B4">
        <w:rPr>
          <w:rFonts w:ascii="Times New Roman" w:hAnsi="Times New Roman" w:cs="Times New Roman"/>
          <w:sz w:val="24"/>
          <w:szCs w:val="24"/>
        </w:rPr>
        <w:t xml:space="preserve">В последние десятилетия в условиях стремительного роста международных отношений остро возникла необходимость формирования у учащихся высокого уровня иноязычной коммуникативной компетенции. Это обуславливает необходимость поиска прогрессивных методов обучения с целью повышения результативности образовательной деятельности. </w:t>
      </w:r>
    </w:p>
    <w:p w:rsidR="00ED0095" w:rsidRPr="001910B4" w:rsidRDefault="00ED0095"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Известно, </w:t>
      </w:r>
      <w:r w:rsidR="00D175EE" w:rsidRPr="001910B4">
        <w:rPr>
          <w:rFonts w:ascii="Times New Roman" w:hAnsi="Times New Roman" w:cs="Times New Roman"/>
          <w:sz w:val="24"/>
          <w:szCs w:val="24"/>
        </w:rPr>
        <w:t>что 90% информации человек получ</w:t>
      </w:r>
      <w:r w:rsidR="001910B4">
        <w:rPr>
          <w:rFonts w:ascii="Times New Roman" w:hAnsi="Times New Roman" w:cs="Times New Roman"/>
          <w:sz w:val="24"/>
          <w:szCs w:val="24"/>
        </w:rPr>
        <w:t>а</w:t>
      </w:r>
      <w:r w:rsidR="00D175EE" w:rsidRPr="001910B4">
        <w:rPr>
          <w:rFonts w:ascii="Times New Roman" w:hAnsi="Times New Roman" w:cs="Times New Roman"/>
          <w:sz w:val="24"/>
          <w:szCs w:val="24"/>
        </w:rPr>
        <w:t>ет через зр</w:t>
      </w:r>
      <w:r w:rsidR="001910B4">
        <w:rPr>
          <w:rFonts w:ascii="Times New Roman" w:hAnsi="Times New Roman" w:cs="Times New Roman"/>
          <w:sz w:val="24"/>
          <w:szCs w:val="24"/>
        </w:rPr>
        <w:t>ительный канал восприятия. В св</w:t>
      </w:r>
      <w:r w:rsidR="00D175EE" w:rsidRPr="001910B4">
        <w:rPr>
          <w:rFonts w:ascii="Times New Roman" w:hAnsi="Times New Roman" w:cs="Times New Roman"/>
          <w:sz w:val="24"/>
          <w:szCs w:val="24"/>
        </w:rPr>
        <w:t>я</w:t>
      </w:r>
      <w:r w:rsidR="001910B4">
        <w:rPr>
          <w:rFonts w:ascii="Times New Roman" w:hAnsi="Times New Roman" w:cs="Times New Roman"/>
          <w:sz w:val="24"/>
          <w:szCs w:val="24"/>
        </w:rPr>
        <w:t>зи</w:t>
      </w:r>
      <w:r w:rsidR="00D175EE" w:rsidRPr="001910B4">
        <w:rPr>
          <w:rFonts w:ascii="Times New Roman" w:hAnsi="Times New Roman" w:cs="Times New Roman"/>
          <w:sz w:val="24"/>
          <w:szCs w:val="24"/>
        </w:rPr>
        <w:t xml:space="preserve"> с этим возрастает роль визуальных моделей предоставления учебной информации, позволяющее преодолеть затруднения, связанные с обучением, опирающимся на абстрактно-логическое мышление. Как показывают многочисленные исследования, принцип наглядности всегда был одним из основополагающих принципов обучения иностранным языкам. Наглядность увеличивает эффективность обучения, помогает учащимся усваивать язык более осмысленно и с большим интересом. Наглядность мобилизует психическую активность учащихся, расширяет объеме усвояемого материала, снижает утомление, тренирует творческое воображение, облегчает процесс обучения. Использование наглядности характерно для всех этапов обучения, ввиду высокой результативности метода при формировании и развитии иноязычной компетенции.</w:t>
      </w:r>
    </w:p>
    <w:p w:rsidR="00D175EE" w:rsidRPr="001910B4" w:rsidRDefault="00D175EE"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В насто</w:t>
      </w:r>
      <w:r w:rsidR="001910B4">
        <w:rPr>
          <w:rFonts w:ascii="Times New Roman" w:hAnsi="Times New Roman" w:cs="Times New Roman"/>
          <w:sz w:val="24"/>
          <w:szCs w:val="24"/>
        </w:rPr>
        <w:t>ящее время мы все больше слышим</w:t>
      </w:r>
      <w:r w:rsidRPr="001910B4">
        <w:rPr>
          <w:rFonts w:ascii="Times New Roman" w:hAnsi="Times New Roman" w:cs="Times New Roman"/>
          <w:sz w:val="24"/>
          <w:szCs w:val="24"/>
        </w:rPr>
        <w:t xml:space="preserve"> не пр</w:t>
      </w:r>
      <w:r w:rsidR="001910B4">
        <w:rPr>
          <w:rFonts w:ascii="Times New Roman" w:hAnsi="Times New Roman" w:cs="Times New Roman"/>
          <w:sz w:val="24"/>
          <w:szCs w:val="24"/>
        </w:rPr>
        <w:t>осто о средствах наглядности, а</w:t>
      </w:r>
      <w:r w:rsidRPr="001910B4">
        <w:rPr>
          <w:rFonts w:ascii="Times New Roman" w:hAnsi="Times New Roman" w:cs="Times New Roman"/>
          <w:sz w:val="24"/>
          <w:szCs w:val="24"/>
        </w:rPr>
        <w:t xml:space="preserve"> о средствах визуализации, в основе создания которых лежат различные способы обработки и компоновки информации, позволяющее представить данные в виде изображения с целью максимального удобства их понимания, восприятия, усвоения и использования. Под визуализацией понимается способ получения и обо</w:t>
      </w:r>
      <w:r w:rsidR="001910B4">
        <w:rPr>
          <w:rFonts w:ascii="Times New Roman" w:hAnsi="Times New Roman" w:cs="Times New Roman"/>
          <w:sz w:val="24"/>
          <w:szCs w:val="24"/>
        </w:rPr>
        <w:t>б</w:t>
      </w:r>
      <w:r w:rsidRPr="001910B4">
        <w:rPr>
          <w:rFonts w:ascii="Times New Roman" w:hAnsi="Times New Roman" w:cs="Times New Roman"/>
          <w:sz w:val="24"/>
          <w:szCs w:val="24"/>
        </w:rPr>
        <w:t xml:space="preserve">щения знаний на основе зрительного образа понятия, </w:t>
      </w:r>
      <w:r w:rsidR="00A71DD7" w:rsidRPr="001910B4">
        <w:rPr>
          <w:rFonts w:ascii="Times New Roman" w:hAnsi="Times New Roman" w:cs="Times New Roman"/>
          <w:sz w:val="24"/>
          <w:szCs w:val="24"/>
        </w:rPr>
        <w:t>события, явления, основанный на ассоциативном мышлении и системном структурировании информации в наглядной форме. При обучении</w:t>
      </w:r>
      <w:r w:rsidR="001910B4">
        <w:rPr>
          <w:rFonts w:ascii="Times New Roman" w:hAnsi="Times New Roman" w:cs="Times New Roman"/>
          <w:sz w:val="24"/>
          <w:szCs w:val="24"/>
        </w:rPr>
        <w:t xml:space="preserve"> </w:t>
      </w:r>
      <w:r w:rsidR="00A71DD7" w:rsidRPr="001910B4">
        <w:rPr>
          <w:rFonts w:ascii="Times New Roman" w:hAnsi="Times New Roman" w:cs="Times New Roman"/>
          <w:sz w:val="24"/>
          <w:szCs w:val="24"/>
        </w:rPr>
        <w:t>иностранным языкам визуализация предоставляет</w:t>
      </w:r>
      <w:r w:rsidR="001910B4">
        <w:rPr>
          <w:rFonts w:ascii="Times New Roman" w:hAnsi="Times New Roman" w:cs="Times New Roman"/>
          <w:sz w:val="24"/>
          <w:szCs w:val="24"/>
        </w:rPr>
        <w:t xml:space="preserve"> </w:t>
      </w:r>
      <w:r w:rsidR="00A71DD7" w:rsidRPr="001910B4">
        <w:rPr>
          <w:rFonts w:ascii="Times New Roman" w:hAnsi="Times New Roman" w:cs="Times New Roman"/>
          <w:sz w:val="24"/>
          <w:szCs w:val="24"/>
        </w:rPr>
        <w:t>возможность в удобной и доступной форме сообщить об основных фактах, событиях, передаваемых средствами иностранного языка; грамматических структурах изучаемого языка. В современном мире визуализация  информации и образовательных материалов- это неизбежная тенденция в образовательной среде, поскольку отвечает привычным способам получения информации.</w:t>
      </w:r>
    </w:p>
    <w:p w:rsidR="00A71DD7" w:rsidRPr="001910B4" w:rsidRDefault="00A71DD7"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w:t>
      </w:r>
      <w:r w:rsidR="001910B4">
        <w:rPr>
          <w:rFonts w:ascii="Times New Roman" w:hAnsi="Times New Roman" w:cs="Times New Roman"/>
          <w:sz w:val="24"/>
          <w:szCs w:val="24"/>
        </w:rPr>
        <w:t>В с</w:t>
      </w:r>
      <w:r w:rsidR="00C96071">
        <w:rPr>
          <w:rFonts w:ascii="Times New Roman" w:hAnsi="Times New Roman" w:cs="Times New Roman"/>
          <w:sz w:val="24"/>
          <w:szCs w:val="24"/>
        </w:rPr>
        <w:t>в</w:t>
      </w:r>
      <w:r w:rsidR="001910B4">
        <w:rPr>
          <w:rFonts w:ascii="Times New Roman" w:hAnsi="Times New Roman" w:cs="Times New Roman"/>
          <w:sz w:val="24"/>
          <w:szCs w:val="24"/>
        </w:rPr>
        <w:t>оей практике на уроках английского</w:t>
      </w:r>
      <w:r w:rsidRPr="001910B4">
        <w:rPr>
          <w:rFonts w:ascii="Times New Roman" w:hAnsi="Times New Roman" w:cs="Times New Roman"/>
          <w:sz w:val="24"/>
          <w:szCs w:val="24"/>
        </w:rPr>
        <w:t xml:space="preserve"> яз</w:t>
      </w:r>
      <w:r w:rsidR="001910B4">
        <w:rPr>
          <w:rFonts w:ascii="Times New Roman" w:hAnsi="Times New Roman" w:cs="Times New Roman"/>
          <w:sz w:val="24"/>
          <w:szCs w:val="24"/>
        </w:rPr>
        <w:t>ы</w:t>
      </w:r>
      <w:r w:rsidRPr="001910B4">
        <w:rPr>
          <w:rFonts w:ascii="Times New Roman" w:hAnsi="Times New Roman" w:cs="Times New Roman"/>
          <w:sz w:val="24"/>
          <w:szCs w:val="24"/>
        </w:rPr>
        <w:t xml:space="preserve">ка </w:t>
      </w:r>
      <w:r w:rsidR="001910B4">
        <w:rPr>
          <w:rFonts w:ascii="Times New Roman" w:hAnsi="Times New Roman" w:cs="Times New Roman"/>
          <w:sz w:val="24"/>
          <w:szCs w:val="24"/>
        </w:rPr>
        <w:t>я применяю</w:t>
      </w:r>
      <w:r w:rsidRPr="001910B4">
        <w:rPr>
          <w:rFonts w:ascii="Times New Roman" w:hAnsi="Times New Roman" w:cs="Times New Roman"/>
          <w:sz w:val="24"/>
          <w:szCs w:val="24"/>
        </w:rPr>
        <w:t xml:space="preserve"> различные виды визуализации: презентация, видеоролики, фрагменты кинофильмов и мультипликационных фильмов, опорные конспекты, схемы, таблицы, ментальные карты, облака слов, кроссворды, </w:t>
      </w:r>
      <w:proofErr w:type="spellStart"/>
      <w:r w:rsidRPr="001910B4">
        <w:rPr>
          <w:rFonts w:ascii="Times New Roman" w:hAnsi="Times New Roman" w:cs="Times New Roman"/>
          <w:sz w:val="24"/>
          <w:szCs w:val="24"/>
        </w:rPr>
        <w:t>скрайбинг</w:t>
      </w:r>
      <w:proofErr w:type="spellEnd"/>
      <w:r w:rsidRPr="001910B4">
        <w:rPr>
          <w:rFonts w:ascii="Times New Roman" w:hAnsi="Times New Roman" w:cs="Times New Roman"/>
          <w:sz w:val="24"/>
          <w:szCs w:val="24"/>
        </w:rPr>
        <w:t xml:space="preserve"> и многое другое.</w:t>
      </w:r>
      <w:r w:rsidR="00C96071">
        <w:rPr>
          <w:rFonts w:ascii="Times New Roman" w:hAnsi="Times New Roman" w:cs="Times New Roman"/>
          <w:sz w:val="24"/>
          <w:szCs w:val="24"/>
        </w:rPr>
        <w:t xml:space="preserve"> Я постоянно  изучаю новые тенденции в образовании, знакомлюсь с передовым опытом коллег для того, чтобы расширять возможности использования метода визуализации на уроках, потому что его </w:t>
      </w:r>
      <w:r w:rsidR="00C96071">
        <w:rPr>
          <w:rFonts w:ascii="Times New Roman" w:hAnsi="Times New Roman" w:cs="Times New Roman"/>
          <w:sz w:val="24"/>
          <w:szCs w:val="24"/>
        </w:rPr>
        <w:lastRenderedPageBreak/>
        <w:t>эффективность подтверждается высокими учебными  результатами и положительной мотивацией к учебе.</w:t>
      </w:r>
    </w:p>
    <w:p w:rsidR="009D78B1" w:rsidRPr="001910B4" w:rsidRDefault="00A71DD7"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Использование</w:t>
      </w:r>
      <w:r w:rsidR="00812129" w:rsidRPr="001910B4">
        <w:rPr>
          <w:rFonts w:ascii="Times New Roman" w:hAnsi="Times New Roman" w:cs="Times New Roman"/>
          <w:sz w:val="24"/>
          <w:szCs w:val="24"/>
        </w:rPr>
        <w:t xml:space="preserve"> </w:t>
      </w:r>
      <w:proofErr w:type="spellStart"/>
      <w:r w:rsidR="00812129" w:rsidRPr="001910B4">
        <w:rPr>
          <w:rFonts w:ascii="Times New Roman" w:hAnsi="Times New Roman" w:cs="Times New Roman"/>
          <w:sz w:val="24"/>
          <w:szCs w:val="24"/>
        </w:rPr>
        <w:t>мультимедийных</w:t>
      </w:r>
      <w:proofErr w:type="spellEnd"/>
      <w:r w:rsidR="00812129" w:rsidRPr="001910B4">
        <w:rPr>
          <w:rFonts w:ascii="Times New Roman" w:hAnsi="Times New Roman" w:cs="Times New Roman"/>
          <w:sz w:val="24"/>
          <w:szCs w:val="24"/>
        </w:rPr>
        <w:t xml:space="preserve"> презентаций является неотъемлемой частью урока иностранного языка. Презентация представляет собой сочетание текста, графики, видео, ссылок, возможно с добавлением звуковых эффектов, музыки. </w:t>
      </w:r>
      <w:r w:rsidR="00436CDD" w:rsidRPr="001910B4">
        <w:rPr>
          <w:rFonts w:ascii="Times New Roman" w:hAnsi="Times New Roman" w:cs="Times New Roman"/>
          <w:sz w:val="24"/>
          <w:szCs w:val="24"/>
        </w:rPr>
        <w:t xml:space="preserve">Презентации позволяют учителю найти, выбрать и применить на уроке тот материал, который будет наиболее интересен и полезен именно в этом классе. Мастерство учителя позволяет адаптировать учебный материал под возрастные особенности учащихся. </w:t>
      </w:r>
      <w:r w:rsidR="009D78B1" w:rsidRPr="001910B4">
        <w:rPr>
          <w:rFonts w:ascii="Times New Roman" w:hAnsi="Times New Roman" w:cs="Times New Roman"/>
          <w:sz w:val="24"/>
          <w:szCs w:val="24"/>
        </w:rPr>
        <w:t>Использовани</w:t>
      </w:r>
      <w:r w:rsidR="00C96071">
        <w:rPr>
          <w:rFonts w:ascii="Times New Roman" w:hAnsi="Times New Roman" w:cs="Times New Roman"/>
          <w:sz w:val="24"/>
          <w:szCs w:val="24"/>
        </w:rPr>
        <w:t>е презентаций возможно уже на на</w:t>
      </w:r>
      <w:r w:rsidR="009D78B1" w:rsidRPr="001910B4">
        <w:rPr>
          <w:rFonts w:ascii="Times New Roman" w:hAnsi="Times New Roman" w:cs="Times New Roman"/>
          <w:sz w:val="24"/>
          <w:szCs w:val="24"/>
        </w:rPr>
        <w:t>чальном этапе обучения, что во многом расширяет возможности учителя,  позволяет проводить занятия на качественно новом уровне.</w:t>
      </w:r>
    </w:p>
    <w:p w:rsidR="00812129" w:rsidRPr="001910B4" w:rsidRDefault="009D78B1"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Презентации помогают учителю акцентировать внимание учащихся на значимой информации</w:t>
      </w:r>
      <w:r w:rsidR="00887AA6" w:rsidRPr="001910B4">
        <w:rPr>
          <w:rFonts w:ascii="Times New Roman" w:hAnsi="Times New Roman" w:cs="Times New Roman"/>
          <w:sz w:val="24"/>
          <w:szCs w:val="24"/>
        </w:rPr>
        <w:t>, сделать урок более динамичным, ярким, запоминающимся, что в свою очередь значительно повышает мотивацию. Презентации частично решают проблему наглядного раздаточного материала,  что во многом сокращает врем</w:t>
      </w:r>
      <w:r w:rsidR="00C96071">
        <w:rPr>
          <w:rFonts w:ascii="Times New Roman" w:hAnsi="Times New Roman" w:cs="Times New Roman"/>
          <w:sz w:val="24"/>
          <w:szCs w:val="24"/>
        </w:rPr>
        <w:t xml:space="preserve">енные </w:t>
      </w:r>
      <w:r w:rsidR="00887AA6" w:rsidRPr="001910B4">
        <w:rPr>
          <w:rFonts w:ascii="Times New Roman" w:hAnsi="Times New Roman" w:cs="Times New Roman"/>
          <w:sz w:val="24"/>
          <w:szCs w:val="24"/>
        </w:rPr>
        <w:t xml:space="preserve">затраты подготовки учителя к уроку. Учитель может сам создавать презентации или использовать уже готовые, которых достаточно много можно найти в сети Интернет. </w:t>
      </w:r>
      <w:r w:rsidR="00887AA6" w:rsidRPr="001910B4">
        <w:rPr>
          <w:rFonts w:ascii="Times New Roman" w:hAnsi="Times New Roman" w:cs="Times New Roman"/>
          <w:sz w:val="24"/>
          <w:szCs w:val="24"/>
        </w:rPr>
        <w:tab/>
        <w:t xml:space="preserve">Учитель также может организовать работу учащихся над созданием индивидуального или коллективного проекта, который они в дальнейшем представляют на уроке в виде презентации. Создание презентаций требует со стороны учителя творческого подхода и владение программами </w:t>
      </w:r>
      <w:r w:rsidR="00887AA6" w:rsidRPr="001910B4">
        <w:rPr>
          <w:rFonts w:ascii="Times New Roman" w:hAnsi="Times New Roman" w:cs="Times New Roman"/>
          <w:sz w:val="24"/>
          <w:szCs w:val="24"/>
          <w:lang w:val="en-US"/>
        </w:rPr>
        <w:t>PowerPoint</w:t>
      </w:r>
      <w:r w:rsidR="00887AA6" w:rsidRPr="001910B4">
        <w:rPr>
          <w:rFonts w:ascii="Times New Roman" w:hAnsi="Times New Roman" w:cs="Times New Roman"/>
          <w:sz w:val="24"/>
          <w:szCs w:val="24"/>
        </w:rPr>
        <w:t xml:space="preserve"> или </w:t>
      </w:r>
      <w:proofErr w:type="spellStart"/>
      <w:r w:rsidR="00887AA6" w:rsidRPr="001910B4">
        <w:rPr>
          <w:rFonts w:ascii="Times New Roman" w:hAnsi="Times New Roman" w:cs="Times New Roman"/>
          <w:sz w:val="24"/>
          <w:szCs w:val="24"/>
          <w:lang w:val="en-US"/>
        </w:rPr>
        <w:t>Yandex</w:t>
      </w:r>
      <w:proofErr w:type="spellEnd"/>
      <w:r w:rsidR="00887AA6" w:rsidRPr="001910B4">
        <w:rPr>
          <w:rFonts w:ascii="Times New Roman" w:hAnsi="Times New Roman" w:cs="Times New Roman"/>
          <w:sz w:val="24"/>
          <w:szCs w:val="24"/>
        </w:rPr>
        <w:t>Презентации.</w:t>
      </w:r>
    </w:p>
    <w:p w:rsidR="00887AA6" w:rsidRPr="001910B4" w:rsidRDefault="00887AA6"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В Интернете можно найти огромное количество картинок, </w:t>
      </w:r>
      <w:r w:rsidR="001B3DB5" w:rsidRPr="001910B4">
        <w:rPr>
          <w:rFonts w:ascii="Times New Roman" w:hAnsi="Times New Roman" w:cs="Times New Roman"/>
          <w:sz w:val="24"/>
          <w:szCs w:val="24"/>
        </w:rPr>
        <w:t xml:space="preserve">соответствующих тематике урока и отвечающих требованиям учителя.  Начиная с начальной школы ребята с огромным удовольствием знакомятся с новой лексикой с помощью красочных иллюстраций. Грамматика легче усваивается с помощью яркой презентации. Монологические и диалогические </w:t>
      </w:r>
      <w:proofErr w:type="spellStart"/>
      <w:r w:rsidR="001B3DB5" w:rsidRPr="001910B4">
        <w:rPr>
          <w:rFonts w:ascii="Times New Roman" w:hAnsi="Times New Roman" w:cs="Times New Roman"/>
          <w:sz w:val="24"/>
          <w:szCs w:val="24"/>
        </w:rPr>
        <w:t>высказыванися</w:t>
      </w:r>
      <w:proofErr w:type="spellEnd"/>
      <w:r w:rsidR="001B3DB5" w:rsidRPr="001910B4">
        <w:rPr>
          <w:rFonts w:ascii="Times New Roman" w:hAnsi="Times New Roman" w:cs="Times New Roman"/>
          <w:sz w:val="24"/>
          <w:szCs w:val="24"/>
        </w:rPr>
        <w:t xml:space="preserve"> также легче строить с опорой на картинки и фотографии перед глазами. Фразеологические </w:t>
      </w:r>
      <w:proofErr w:type="spellStart"/>
      <w:r w:rsidR="001B3DB5" w:rsidRPr="001910B4">
        <w:rPr>
          <w:rFonts w:ascii="Times New Roman" w:hAnsi="Times New Roman" w:cs="Times New Roman"/>
          <w:sz w:val="24"/>
          <w:szCs w:val="24"/>
        </w:rPr>
        <w:t>оборотыт</w:t>
      </w:r>
      <w:proofErr w:type="spellEnd"/>
      <w:r w:rsidR="001B3DB5" w:rsidRPr="001910B4">
        <w:rPr>
          <w:rFonts w:ascii="Times New Roman" w:hAnsi="Times New Roman" w:cs="Times New Roman"/>
          <w:sz w:val="24"/>
          <w:szCs w:val="24"/>
        </w:rPr>
        <w:t xml:space="preserve"> и идиомы прекрасно иллюстрируются с помощью презентации. Практика показывает,  что учебные презентации можно использовать при обучении </w:t>
      </w:r>
      <w:proofErr w:type="spellStart"/>
      <w:r w:rsidR="001B3DB5" w:rsidRPr="001910B4">
        <w:rPr>
          <w:rFonts w:ascii="Times New Roman" w:hAnsi="Times New Roman" w:cs="Times New Roman"/>
          <w:sz w:val="24"/>
          <w:szCs w:val="24"/>
        </w:rPr>
        <w:t>аудированию</w:t>
      </w:r>
      <w:proofErr w:type="spellEnd"/>
      <w:r w:rsidR="001B3DB5" w:rsidRPr="001910B4">
        <w:rPr>
          <w:rFonts w:ascii="Times New Roman" w:hAnsi="Times New Roman" w:cs="Times New Roman"/>
          <w:sz w:val="24"/>
          <w:szCs w:val="24"/>
        </w:rPr>
        <w:t xml:space="preserve">, чтению, говорению </w:t>
      </w:r>
      <w:r w:rsidR="001B3DB5" w:rsidRPr="001910B4">
        <w:rPr>
          <w:rFonts w:ascii="Times New Roman" w:hAnsi="Times New Roman" w:cs="Times New Roman"/>
          <w:sz w:val="24"/>
          <w:szCs w:val="24"/>
        </w:rPr>
        <w:br/>
        <w:t xml:space="preserve">(монологической и диалогической речи), письму, </w:t>
      </w:r>
      <w:r w:rsidR="004A2067" w:rsidRPr="001910B4">
        <w:rPr>
          <w:rFonts w:ascii="Times New Roman" w:hAnsi="Times New Roman" w:cs="Times New Roman"/>
          <w:sz w:val="24"/>
          <w:szCs w:val="24"/>
        </w:rPr>
        <w:t>при отработке фонетической стор</w:t>
      </w:r>
      <w:r w:rsidR="00C96071">
        <w:rPr>
          <w:rFonts w:ascii="Times New Roman" w:hAnsi="Times New Roman" w:cs="Times New Roman"/>
          <w:sz w:val="24"/>
          <w:szCs w:val="24"/>
        </w:rPr>
        <w:t>о</w:t>
      </w:r>
      <w:r w:rsidR="004A2067" w:rsidRPr="001910B4">
        <w:rPr>
          <w:rFonts w:ascii="Times New Roman" w:hAnsi="Times New Roman" w:cs="Times New Roman"/>
          <w:sz w:val="24"/>
          <w:szCs w:val="24"/>
        </w:rPr>
        <w:t>ны речи, для введения и отработки лексики и грамматических структур. Они могут быть уместны на разных этапах урока.</w:t>
      </w:r>
    </w:p>
    <w:p w:rsidR="004A2067" w:rsidRPr="001910B4" w:rsidRDefault="004A2067"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Трудно переоценить достоинства презентаций страноведческого и </w:t>
      </w:r>
      <w:proofErr w:type="spellStart"/>
      <w:r w:rsidRPr="001910B4">
        <w:rPr>
          <w:rFonts w:ascii="Times New Roman" w:hAnsi="Times New Roman" w:cs="Times New Roman"/>
          <w:sz w:val="24"/>
          <w:szCs w:val="24"/>
        </w:rPr>
        <w:t>культуроведческого</w:t>
      </w:r>
      <w:proofErr w:type="spellEnd"/>
      <w:r w:rsidRPr="001910B4">
        <w:rPr>
          <w:rFonts w:ascii="Times New Roman" w:hAnsi="Times New Roman" w:cs="Times New Roman"/>
          <w:sz w:val="24"/>
          <w:szCs w:val="24"/>
        </w:rPr>
        <w:t xml:space="preserve"> характера. С помощью иллюстраций и видеосюжетов можно погрузить ребят в </w:t>
      </w:r>
      <w:r w:rsidRPr="001910B4">
        <w:rPr>
          <w:rFonts w:ascii="Times New Roman" w:hAnsi="Times New Roman" w:cs="Times New Roman"/>
          <w:sz w:val="24"/>
          <w:szCs w:val="24"/>
        </w:rPr>
        <w:lastRenderedPageBreak/>
        <w:t>средневековье, или прогуляться по городам и улочкам разных городов и стран, познакомиться с достопримечательностя</w:t>
      </w:r>
      <w:r w:rsidR="00C96071">
        <w:rPr>
          <w:rFonts w:ascii="Times New Roman" w:hAnsi="Times New Roman" w:cs="Times New Roman"/>
          <w:sz w:val="24"/>
          <w:szCs w:val="24"/>
        </w:rPr>
        <w:t>ми. Презентации незамен</w:t>
      </w:r>
      <w:r w:rsidRPr="001910B4">
        <w:rPr>
          <w:rFonts w:ascii="Times New Roman" w:hAnsi="Times New Roman" w:cs="Times New Roman"/>
          <w:sz w:val="24"/>
          <w:szCs w:val="24"/>
        </w:rPr>
        <w:t>имы для знакомства со странами изучаемого языка, их культурой, достопримечательностями, традициями, государственной символикой, а также творчеством знаменитых людей.</w:t>
      </w:r>
    </w:p>
    <w:p w:rsidR="004A2067" w:rsidRPr="001910B4" w:rsidRDefault="004A2067"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Кроссворды- это одна из наиболее доступных форм мотивации учащихся. Можно использовать от самых простых кроссвордов с целью выявить пробелы или недостаток словарного запаса, до более сложных, которые могут заставить учащихся обратиться к словарю, что в свою очередь дает возможность сформировать навык работы со словарем. Презентации также служат и</w:t>
      </w:r>
      <w:r w:rsidR="00C96071">
        <w:rPr>
          <w:rFonts w:ascii="Times New Roman" w:hAnsi="Times New Roman" w:cs="Times New Roman"/>
          <w:sz w:val="24"/>
          <w:szCs w:val="24"/>
        </w:rPr>
        <w:t>нструментом при использовании к</w:t>
      </w:r>
      <w:r w:rsidRPr="001910B4">
        <w:rPr>
          <w:rFonts w:ascii="Times New Roman" w:hAnsi="Times New Roman" w:cs="Times New Roman"/>
          <w:sz w:val="24"/>
          <w:szCs w:val="24"/>
        </w:rPr>
        <w:t xml:space="preserve">россвордов на уроке. Кроссворд может быть представлен на доске, при этом вопросы формулируются устно или раздаются учащимся. Либо вопросы могут быть представлены в  презентации в виде иллюстраций или сюжетных картинок. Кроссворды можно составить самостоятельно, или можно воспользоваться программой для создания кроссвордов – генератор кроссвордов, например </w:t>
      </w:r>
      <w:proofErr w:type="spellStart"/>
      <w:r w:rsidRPr="001910B4">
        <w:rPr>
          <w:rFonts w:ascii="Times New Roman" w:hAnsi="Times New Roman" w:cs="Times New Roman"/>
          <w:sz w:val="24"/>
          <w:szCs w:val="24"/>
          <w:lang w:val="en-US"/>
        </w:rPr>
        <w:t>CrossMaker</w:t>
      </w:r>
      <w:proofErr w:type="spellEnd"/>
      <w:r w:rsidRPr="001910B4">
        <w:rPr>
          <w:rFonts w:ascii="Times New Roman" w:hAnsi="Times New Roman" w:cs="Times New Roman"/>
          <w:sz w:val="24"/>
          <w:szCs w:val="24"/>
        </w:rPr>
        <w:t>.</w:t>
      </w:r>
    </w:p>
    <w:p w:rsidR="004A2067" w:rsidRPr="001910B4" w:rsidRDefault="00807C22"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Еще одним эффективным методом визуализации образовательных материалов является </w:t>
      </w:r>
      <w:proofErr w:type="spellStart"/>
      <w:r w:rsidRPr="001910B4">
        <w:rPr>
          <w:rFonts w:ascii="Times New Roman" w:hAnsi="Times New Roman" w:cs="Times New Roman"/>
          <w:sz w:val="24"/>
          <w:szCs w:val="24"/>
        </w:rPr>
        <w:t>инфографика</w:t>
      </w:r>
      <w:proofErr w:type="spellEnd"/>
      <w:r w:rsidRPr="001910B4">
        <w:rPr>
          <w:rFonts w:ascii="Times New Roman" w:hAnsi="Times New Roman" w:cs="Times New Roman"/>
          <w:sz w:val="24"/>
          <w:szCs w:val="24"/>
        </w:rPr>
        <w:t xml:space="preserve">. </w:t>
      </w:r>
      <w:proofErr w:type="spellStart"/>
      <w:r w:rsidRPr="001910B4">
        <w:rPr>
          <w:rFonts w:ascii="Times New Roman" w:hAnsi="Times New Roman" w:cs="Times New Roman"/>
          <w:sz w:val="24"/>
          <w:szCs w:val="24"/>
        </w:rPr>
        <w:t>Инфорграфика</w:t>
      </w:r>
      <w:proofErr w:type="spellEnd"/>
      <w:r w:rsidRPr="001910B4">
        <w:rPr>
          <w:rFonts w:ascii="Times New Roman" w:hAnsi="Times New Roman" w:cs="Times New Roman"/>
          <w:sz w:val="24"/>
          <w:szCs w:val="24"/>
        </w:rPr>
        <w:t xml:space="preserve"> может использоваться на уроке для создания проблемных ситуаций и для организации эффективной поисковой деятельности, как средство </w:t>
      </w:r>
      <w:proofErr w:type="spellStart"/>
      <w:r w:rsidRPr="001910B4">
        <w:rPr>
          <w:rFonts w:ascii="Times New Roman" w:hAnsi="Times New Roman" w:cs="Times New Roman"/>
          <w:sz w:val="24"/>
          <w:szCs w:val="24"/>
        </w:rPr>
        <w:t>семантизации</w:t>
      </w:r>
      <w:proofErr w:type="spellEnd"/>
      <w:r w:rsidRPr="001910B4">
        <w:rPr>
          <w:rFonts w:ascii="Times New Roman" w:hAnsi="Times New Roman" w:cs="Times New Roman"/>
          <w:sz w:val="24"/>
          <w:szCs w:val="24"/>
        </w:rPr>
        <w:t xml:space="preserve"> лексического материала, введения грамматического материала, ситуативной иллюстрации речевого материала.</w:t>
      </w:r>
    </w:p>
    <w:p w:rsidR="00807C22" w:rsidRPr="001910B4" w:rsidRDefault="00807C22"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Для большей части </w:t>
      </w:r>
      <w:proofErr w:type="spellStart"/>
      <w:r w:rsidRPr="001910B4">
        <w:rPr>
          <w:rFonts w:ascii="Times New Roman" w:hAnsi="Times New Roman" w:cs="Times New Roman"/>
          <w:sz w:val="24"/>
          <w:szCs w:val="24"/>
        </w:rPr>
        <w:t>инфографиков</w:t>
      </w:r>
      <w:proofErr w:type="spellEnd"/>
      <w:r w:rsidRPr="001910B4">
        <w:rPr>
          <w:rFonts w:ascii="Times New Roman" w:hAnsi="Times New Roman" w:cs="Times New Roman"/>
          <w:sz w:val="24"/>
          <w:szCs w:val="24"/>
        </w:rPr>
        <w:t xml:space="preserve"> подойдут следующие задания:</w:t>
      </w:r>
    </w:p>
    <w:p w:rsidR="00807C22" w:rsidRPr="001910B4" w:rsidRDefault="00807C22" w:rsidP="00807C22">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найти в </w:t>
      </w:r>
      <w:proofErr w:type="spellStart"/>
      <w:r w:rsidRPr="001910B4">
        <w:rPr>
          <w:rFonts w:ascii="Times New Roman" w:hAnsi="Times New Roman" w:cs="Times New Roman"/>
          <w:sz w:val="24"/>
          <w:szCs w:val="24"/>
        </w:rPr>
        <w:t>инфографике</w:t>
      </w:r>
      <w:proofErr w:type="spellEnd"/>
      <w:r w:rsidRPr="001910B4">
        <w:rPr>
          <w:rFonts w:ascii="Times New Roman" w:hAnsi="Times New Roman" w:cs="Times New Roman"/>
          <w:sz w:val="24"/>
          <w:szCs w:val="24"/>
        </w:rPr>
        <w:t xml:space="preserve"> интересные факты и рассказать о них;</w:t>
      </w:r>
    </w:p>
    <w:p w:rsidR="00807C22" w:rsidRPr="001910B4" w:rsidRDefault="00807C22" w:rsidP="00807C22">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проверить достоверность предоставленной информации;</w:t>
      </w:r>
    </w:p>
    <w:p w:rsidR="00807C22" w:rsidRPr="001910B4" w:rsidRDefault="00807C22" w:rsidP="00807C22">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составить рассказ и представить аудитории информацию из </w:t>
      </w:r>
      <w:proofErr w:type="spellStart"/>
      <w:r w:rsidRPr="001910B4">
        <w:rPr>
          <w:rFonts w:ascii="Times New Roman" w:hAnsi="Times New Roman" w:cs="Times New Roman"/>
          <w:sz w:val="24"/>
          <w:szCs w:val="24"/>
        </w:rPr>
        <w:t>инфографика</w:t>
      </w:r>
      <w:proofErr w:type="spellEnd"/>
      <w:r w:rsidRPr="001910B4">
        <w:rPr>
          <w:rFonts w:ascii="Times New Roman" w:hAnsi="Times New Roman" w:cs="Times New Roman"/>
          <w:sz w:val="24"/>
          <w:szCs w:val="24"/>
        </w:rPr>
        <w:t xml:space="preserve"> (возможна групповая работа над разными графиками с дальнейшей презентацией результатов групповой работы);</w:t>
      </w:r>
    </w:p>
    <w:p w:rsidR="00807C22" w:rsidRPr="001910B4" w:rsidRDefault="00807C22" w:rsidP="00807C22">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ответить на </w:t>
      </w:r>
      <w:proofErr w:type="spellStart"/>
      <w:r w:rsidRPr="001910B4">
        <w:rPr>
          <w:rFonts w:ascii="Times New Roman" w:hAnsi="Times New Roman" w:cs="Times New Roman"/>
          <w:sz w:val="24"/>
          <w:szCs w:val="24"/>
        </w:rPr>
        <w:t>вопосы</w:t>
      </w:r>
      <w:proofErr w:type="spellEnd"/>
      <w:r w:rsidRPr="001910B4">
        <w:rPr>
          <w:rFonts w:ascii="Times New Roman" w:hAnsi="Times New Roman" w:cs="Times New Roman"/>
          <w:sz w:val="24"/>
          <w:szCs w:val="24"/>
        </w:rPr>
        <w:t xml:space="preserve">, использую информацию в </w:t>
      </w:r>
      <w:proofErr w:type="spellStart"/>
      <w:r w:rsidRPr="001910B4">
        <w:rPr>
          <w:rFonts w:ascii="Times New Roman" w:hAnsi="Times New Roman" w:cs="Times New Roman"/>
          <w:sz w:val="24"/>
          <w:szCs w:val="24"/>
        </w:rPr>
        <w:t>инфографике</w:t>
      </w:r>
      <w:proofErr w:type="spellEnd"/>
      <w:r w:rsidRPr="001910B4">
        <w:rPr>
          <w:rFonts w:ascii="Times New Roman" w:hAnsi="Times New Roman" w:cs="Times New Roman"/>
          <w:sz w:val="24"/>
          <w:szCs w:val="24"/>
        </w:rPr>
        <w:t>;</w:t>
      </w:r>
    </w:p>
    <w:p w:rsidR="00807C22" w:rsidRPr="001910B4" w:rsidRDefault="00807C22" w:rsidP="00807C22">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расширить предложенную информацию и изложить ее в письменной форме;</w:t>
      </w:r>
    </w:p>
    <w:p w:rsidR="00807C22" w:rsidRPr="001910B4" w:rsidRDefault="00807C22" w:rsidP="00807C22">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-дополнить </w:t>
      </w:r>
      <w:proofErr w:type="spellStart"/>
      <w:r w:rsidRPr="001910B4">
        <w:rPr>
          <w:rFonts w:ascii="Times New Roman" w:hAnsi="Times New Roman" w:cs="Times New Roman"/>
          <w:sz w:val="24"/>
          <w:szCs w:val="24"/>
        </w:rPr>
        <w:t>инфографику</w:t>
      </w:r>
      <w:proofErr w:type="spellEnd"/>
      <w:r w:rsidRPr="001910B4">
        <w:rPr>
          <w:rFonts w:ascii="Times New Roman" w:hAnsi="Times New Roman" w:cs="Times New Roman"/>
          <w:sz w:val="24"/>
          <w:szCs w:val="24"/>
        </w:rPr>
        <w:t xml:space="preserve"> информацией, которую необходимо найти в тексте; - высказать свое мнение по обсуждаемой теме.</w:t>
      </w:r>
    </w:p>
    <w:p w:rsidR="00807C22" w:rsidRPr="001910B4" w:rsidRDefault="00C96071" w:rsidP="00807C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Облако слов -  это форма в</w:t>
      </w:r>
      <w:r w:rsidR="00807C22" w:rsidRPr="001910B4">
        <w:rPr>
          <w:rFonts w:ascii="Times New Roman" w:hAnsi="Times New Roman" w:cs="Times New Roman"/>
          <w:sz w:val="24"/>
          <w:szCs w:val="24"/>
        </w:rPr>
        <w:t xml:space="preserve">изуализации </w:t>
      </w:r>
      <w:r>
        <w:rPr>
          <w:rFonts w:ascii="Times New Roman" w:hAnsi="Times New Roman" w:cs="Times New Roman"/>
          <w:sz w:val="24"/>
          <w:szCs w:val="24"/>
        </w:rPr>
        <w:t>данных, представляющая набор клю</w:t>
      </w:r>
      <w:r w:rsidR="00807C22" w:rsidRPr="001910B4">
        <w:rPr>
          <w:rFonts w:ascii="Times New Roman" w:hAnsi="Times New Roman" w:cs="Times New Roman"/>
          <w:sz w:val="24"/>
          <w:szCs w:val="24"/>
        </w:rPr>
        <w:t xml:space="preserve">чевых слов и словосочетаний. Важность каждого ключевого слова означается размером шрифта или </w:t>
      </w:r>
      <w:r w:rsidR="00807C22" w:rsidRPr="001910B4">
        <w:rPr>
          <w:rFonts w:ascii="Times New Roman" w:hAnsi="Times New Roman" w:cs="Times New Roman"/>
          <w:sz w:val="24"/>
          <w:szCs w:val="24"/>
        </w:rPr>
        <w:lastRenderedPageBreak/>
        <w:t xml:space="preserve">цветом. Чем крупнее шрифт, тем чаще ключевое слово употребляется в тексте. Существуют сервисы, позволяющие создавать облака, например </w:t>
      </w:r>
      <w:r w:rsidR="00807C22" w:rsidRPr="001910B4">
        <w:rPr>
          <w:rFonts w:ascii="Times New Roman" w:hAnsi="Times New Roman" w:cs="Times New Roman"/>
          <w:sz w:val="24"/>
          <w:szCs w:val="24"/>
          <w:lang w:val="en-US"/>
        </w:rPr>
        <w:t>WordArt</w:t>
      </w:r>
      <w:r w:rsidR="00807C22" w:rsidRPr="001910B4">
        <w:rPr>
          <w:rFonts w:ascii="Times New Roman" w:hAnsi="Times New Roman" w:cs="Times New Roman"/>
          <w:sz w:val="24"/>
          <w:szCs w:val="24"/>
        </w:rPr>
        <w:t>. Данный способ визуализации учебных материалов способствует развитию пространственного и критического</w:t>
      </w:r>
      <w:r w:rsidR="00E504AF" w:rsidRPr="001910B4">
        <w:rPr>
          <w:rFonts w:ascii="Times New Roman" w:hAnsi="Times New Roman" w:cs="Times New Roman"/>
          <w:sz w:val="24"/>
          <w:szCs w:val="24"/>
        </w:rPr>
        <w:t xml:space="preserve"> мышления; аналитических способностей; совершенствуются навыки структурирования,</w:t>
      </w:r>
      <w:r>
        <w:rPr>
          <w:rFonts w:ascii="Times New Roman" w:hAnsi="Times New Roman" w:cs="Times New Roman"/>
          <w:sz w:val="24"/>
          <w:szCs w:val="24"/>
        </w:rPr>
        <w:t xml:space="preserve"> </w:t>
      </w:r>
      <w:r w:rsidR="00E504AF" w:rsidRPr="001910B4">
        <w:rPr>
          <w:rFonts w:ascii="Times New Roman" w:hAnsi="Times New Roman" w:cs="Times New Roman"/>
          <w:sz w:val="24"/>
          <w:szCs w:val="24"/>
        </w:rPr>
        <w:t>классификации и моделирования; формируются умения выделять главное; развиваются творческие способности и способность к непрерывному самообразовани</w:t>
      </w:r>
      <w:r>
        <w:rPr>
          <w:rFonts w:ascii="Times New Roman" w:hAnsi="Times New Roman" w:cs="Times New Roman"/>
          <w:sz w:val="24"/>
          <w:szCs w:val="24"/>
        </w:rPr>
        <w:t>ю. Поскольку основным видом дея</w:t>
      </w:r>
      <w:r w:rsidR="00E504AF" w:rsidRPr="001910B4">
        <w:rPr>
          <w:rFonts w:ascii="Times New Roman" w:hAnsi="Times New Roman" w:cs="Times New Roman"/>
          <w:sz w:val="24"/>
          <w:szCs w:val="24"/>
        </w:rPr>
        <w:t>тельности  при работе с облаком является чтение, то этот метод научит ребят систематизации текстового материала. Знания, полученные школьниками в таком необычном виде, отлично мотивируют их на работу.</w:t>
      </w:r>
    </w:p>
    <w:p w:rsidR="00E504AF" w:rsidRPr="001910B4" w:rsidRDefault="00E504AF" w:rsidP="00807C22">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Дидактический материал можно представить на интерактивной доске или в виде раздаточного материала. Организовывать работу модно на разных этапах урока как фронтально, так и индивидуально,  а также в группах. В облако можно записать тему урока, которую учащиеся должны определить; можно дать задание составить предложения с использованием слов в облаке  и на определенную тему; облако может быть опорным конспектом для построения монологического высказывания; м</w:t>
      </w:r>
      <w:r w:rsidR="00C96071">
        <w:rPr>
          <w:rFonts w:ascii="Times New Roman" w:hAnsi="Times New Roman" w:cs="Times New Roman"/>
          <w:sz w:val="24"/>
          <w:szCs w:val="24"/>
        </w:rPr>
        <w:t>о</w:t>
      </w:r>
      <w:r w:rsidRPr="001910B4">
        <w:rPr>
          <w:rFonts w:ascii="Times New Roman" w:hAnsi="Times New Roman" w:cs="Times New Roman"/>
          <w:sz w:val="24"/>
          <w:szCs w:val="24"/>
        </w:rPr>
        <w:t>жно предложить составить предложения или ра</w:t>
      </w:r>
      <w:r w:rsidR="00C96071">
        <w:rPr>
          <w:rFonts w:ascii="Times New Roman" w:hAnsi="Times New Roman" w:cs="Times New Roman"/>
          <w:sz w:val="24"/>
          <w:szCs w:val="24"/>
        </w:rPr>
        <w:t>ссказ, используя как можно больш</w:t>
      </w:r>
      <w:r w:rsidRPr="001910B4">
        <w:rPr>
          <w:rFonts w:ascii="Times New Roman" w:hAnsi="Times New Roman" w:cs="Times New Roman"/>
          <w:sz w:val="24"/>
          <w:szCs w:val="24"/>
        </w:rPr>
        <w:t xml:space="preserve">е слов из облака; распределить слова из облака на группы по заданным критериям; найти лишнее слово. Специальные программы и сервисы помогают учителю </w:t>
      </w:r>
      <w:r w:rsidR="00C96071">
        <w:rPr>
          <w:rFonts w:ascii="Times New Roman" w:hAnsi="Times New Roman" w:cs="Times New Roman"/>
          <w:sz w:val="24"/>
          <w:szCs w:val="24"/>
        </w:rPr>
        <w:t>создать облака слов по необходи</w:t>
      </w:r>
      <w:r w:rsidRPr="001910B4">
        <w:rPr>
          <w:rFonts w:ascii="Times New Roman" w:hAnsi="Times New Roman" w:cs="Times New Roman"/>
          <w:sz w:val="24"/>
          <w:szCs w:val="24"/>
        </w:rPr>
        <w:t>мым параметрам.</w:t>
      </w:r>
    </w:p>
    <w:p w:rsidR="00D175EE" w:rsidRPr="001910B4" w:rsidRDefault="00E504AF"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Ментальные карты (интеллектуальные карты) – это графический способ представить идеи</w:t>
      </w:r>
      <w:r w:rsidR="00A174CD" w:rsidRPr="001910B4">
        <w:rPr>
          <w:rFonts w:ascii="Times New Roman" w:hAnsi="Times New Roman" w:cs="Times New Roman"/>
          <w:sz w:val="24"/>
          <w:szCs w:val="24"/>
        </w:rPr>
        <w:t>, к</w:t>
      </w:r>
      <w:r w:rsidRPr="001910B4">
        <w:rPr>
          <w:rFonts w:ascii="Times New Roman" w:hAnsi="Times New Roman" w:cs="Times New Roman"/>
          <w:sz w:val="24"/>
          <w:szCs w:val="24"/>
        </w:rPr>
        <w:t>онцепции</w:t>
      </w:r>
      <w:r w:rsidR="00A174CD" w:rsidRPr="001910B4">
        <w:rPr>
          <w:rFonts w:ascii="Times New Roman" w:hAnsi="Times New Roman" w:cs="Times New Roman"/>
          <w:sz w:val="24"/>
          <w:szCs w:val="24"/>
        </w:rPr>
        <w:t>, информацию,</w:t>
      </w:r>
      <w:r w:rsidRPr="001910B4">
        <w:rPr>
          <w:rFonts w:ascii="Times New Roman" w:hAnsi="Times New Roman" w:cs="Times New Roman"/>
          <w:sz w:val="24"/>
          <w:szCs w:val="24"/>
        </w:rPr>
        <w:t xml:space="preserve"> в виде карты</w:t>
      </w:r>
      <w:r w:rsidR="00A174CD" w:rsidRPr="001910B4">
        <w:rPr>
          <w:rFonts w:ascii="Times New Roman" w:hAnsi="Times New Roman" w:cs="Times New Roman"/>
          <w:sz w:val="24"/>
          <w:szCs w:val="24"/>
        </w:rPr>
        <w:t>, состо</w:t>
      </w:r>
      <w:r w:rsidRPr="001910B4">
        <w:rPr>
          <w:rFonts w:ascii="Times New Roman" w:hAnsi="Times New Roman" w:cs="Times New Roman"/>
          <w:sz w:val="24"/>
          <w:szCs w:val="24"/>
        </w:rPr>
        <w:t>ящей из ключевых и вторичных тем.</w:t>
      </w:r>
      <w:r w:rsidR="00A174CD" w:rsidRPr="001910B4">
        <w:rPr>
          <w:rFonts w:ascii="Times New Roman" w:hAnsi="Times New Roman" w:cs="Times New Roman"/>
          <w:sz w:val="24"/>
          <w:szCs w:val="24"/>
        </w:rPr>
        <w:t xml:space="preserve"> Карта дает школьнику полную картину, которая увязывает в единое целое темы и явления, изображенные на ней. </w:t>
      </w:r>
      <w:proofErr w:type="spellStart"/>
      <w:r w:rsidR="00A174CD" w:rsidRPr="001910B4">
        <w:rPr>
          <w:rFonts w:ascii="Times New Roman" w:hAnsi="Times New Roman" w:cs="Times New Roman"/>
          <w:sz w:val="24"/>
          <w:szCs w:val="24"/>
        </w:rPr>
        <w:t>Спайдограммы</w:t>
      </w:r>
      <w:proofErr w:type="spellEnd"/>
      <w:r w:rsidR="00C96071">
        <w:rPr>
          <w:rFonts w:ascii="Times New Roman" w:hAnsi="Times New Roman" w:cs="Times New Roman"/>
          <w:sz w:val="24"/>
          <w:szCs w:val="24"/>
        </w:rPr>
        <w:t xml:space="preserve"> (</w:t>
      </w:r>
      <w:r w:rsidR="00A174CD" w:rsidRPr="001910B4">
        <w:rPr>
          <w:rFonts w:ascii="Times New Roman" w:hAnsi="Times New Roman" w:cs="Times New Roman"/>
          <w:sz w:val="24"/>
          <w:szCs w:val="24"/>
        </w:rPr>
        <w:t>как часто называют ментальные карты в англоязычных источниках) можно изобразить с помощью рисунков, схематично, используя знаки или вырезки из журналов, фотографии. В центре расположен образ, символизирующий тему. От центрального образа отходят ветви, каждая из которых содержит важные ключевые слова и мысли. От толстых ветвей идут более тонкие ветви, которые уточняют основные ключевые слова.</w:t>
      </w:r>
    </w:p>
    <w:p w:rsidR="00A174CD" w:rsidRPr="001910B4" w:rsidRDefault="00A174CD"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Мент</w:t>
      </w:r>
      <w:r w:rsidR="00C96071">
        <w:rPr>
          <w:rFonts w:ascii="Times New Roman" w:hAnsi="Times New Roman" w:cs="Times New Roman"/>
          <w:sz w:val="24"/>
          <w:szCs w:val="24"/>
        </w:rPr>
        <w:t>альные карты можно использовать</w:t>
      </w:r>
      <w:r w:rsidRPr="001910B4">
        <w:rPr>
          <w:rFonts w:ascii="Times New Roman" w:hAnsi="Times New Roman" w:cs="Times New Roman"/>
          <w:sz w:val="24"/>
          <w:szCs w:val="24"/>
        </w:rPr>
        <w:t xml:space="preserve"> на любом этапе урока а также в качестве домашнего задания. Умственные карты подходят для мозгового штурма, введения и отработки лексики, подведения итогов по теме, пересказа, краткого изложения текста. Карты – это отличный инструмент для работы с грамматическим материалом, с </w:t>
      </w:r>
      <w:r w:rsidRPr="001910B4">
        <w:rPr>
          <w:rFonts w:ascii="Times New Roman" w:hAnsi="Times New Roman" w:cs="Times New Roman"/>
          <w:sz w:val="24"/>
          <w:szCs w:val="24"/>
        </w:rPr>
        <w:lastRenderedPageBreak/>
        <w:t>фразовыми глаголами. Ментальные карты можно использова</w:t>
      </w:r>
      <w:r w:rsidR="00C96071">
        <w:rPr>
          <w:rFonts w:ascii="Times New Roman" w:hAnsi="Times New Roman" w:cs="Times New Roman"/>
          <w:sz w:val="24"/>
          <w:szCs w:val="24"/>
        </w:rPr>
        <w:t>ть для представления результато</w:t>
      </w:r>
      <w:r w:rsidRPr="001910B4">
        <w:rPr>
          <w:rFonts w:ascii="Times New Roman" w:hAnsi="Times New Roman" w:cs="Times New Roman"/>
          <w:sz w:val="24"/>
          <w:szCs w:val="24"/>
        </w:rPr>
        <w:t xml:space="preserve">в проектных работ, для проведения дебатов и дискуссий в старших классах. </w:t>
      </w:r>
    </w:p>
    <w:p w:rsidR="00A174CD" w:rsidRPr="001910B4" w:rsidRDefault="00A174CD"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Рисование ментальных ка</w:t>
      </w:r>
      <w:r w:rsidR="00C96071">
        <w:rPr>
          <w:rFonts w:ascii="Times New Roman" w:hAnsi="Times New Roman" w:cs="Times New Roman"/>
          <w:sz w:val="24"/>
          <w:szCs w:val="24"/>
        </w:rPr>
        <w:t>рт экономит время на уроке, стим</w:t>
      </w:r>
      <w:r w:rsidRPr="001910B4">
        <w:rPr>
          <w:rFonts w:ascii="Times New Roman" w:hAnsi="Times New Roman" w:cs="Times New Roman"/>
          <w:sz w:val="24"/>
          <w:szCs w:val="24"/>
        </w:rPr>
        <w:t>улирует способность творить, помогает концентрироваться на существенных вопросах, приносит огромное удовольствие обучающимся.</w:t>
      </w:r>
    </w:p>
    <w:p w:rsidR="00A65AE7" w:rsidRPr="001910B4" w:rsidRDefault="00A174CD"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В помощь педагогам существуют различные программы построения ментальных карт, например </w:t>
      </w:r>
      <w:proofErr w:type="spellStart"/>
      <w:r w:rsidR="00A65AE7" w:rsidRPr="001910B4">
        <w:rPr>
          <w:rFonts w:ascii="Times New Roman" w:hAnsi="Times New Roman" w:cs="Times New Roman"/>
          <w:sz w:val="24"/>
          <w:szCs w:val="24"/>
          <w:lang w:val="en-US"/>
        </w:rPr>
        <w:t>Spiderscribe</w:t>
      </w:r>
      <w:proofErr w:type="spellEnd"/>
      <w:r w:rsidR="00A65AE7" w:rsidRPr="001910B4">
        <w:rPr>
          <w:rFonts w:ascii="Times New Roman" w:hAnsi="Times New Roman" w:cs="Times New Roman"/>
          <w:sz w:val="24"/>
          <w:szCs w:val="24"/>
        </w:rPr>
        <w:t>.</w:t>
      </w:r>
      <w:r w:rsidR="00A65AE7" w:rsidRPr="001910B4">
        <w:rPr>
          <w:rFonts w:ascii="Times New Roman" w:hAnsi="Times New Roman" w:cs="Times New Roman"/>
          <w:sz w:val="24"/>
          <w:szCs w:val="24"/>
          <w:lang w:val="en-US"/>
        </w:rPr>
        <w:t>net</w:t>
      </w:r>
      <w:r w:rsidR="00A65AE7" w:rsidRPr="001910B4">
        <w:rPr>
          <w:rFonts w:ascii="Times New Roman" w:hAnsi="Times New Roman" w:cs="Times New Roman"/>
          <w:sz w:val="24"/>
          <w:szCs w:val="24"/>
        </w:rPr>
        <w:t xml:space="preserve">, </w:t>
      </w:r>
      <w:proofErr w:type="spellStart"/>
      <w:r w:rsidR="00A65AE7" w:rsidRPr="001910B4">
        <w:rPr>
          <w:rFonts w:ascii="Times New Roman" w:hAnsi="Times New Roman" w:cs="Times New Roman"/>
          <w:sz w:val="24"/>
          <w:szCs w:val="24"/>
          <w:lang w:val="en-US"/>
        </w:rPr>
        <w:t>Freemind</w:t>
      </w:r>
      <w:proofErr w:type="spellEnd"/>
      <w:r w:rsidR="00A65AE7" w:rsidRPr="001910B4">
        <w:rPr>
          <w:rFonts w:ascii="Times New Roman" w:hAnsi="Times New Roman" w:cs="Times New Roman"/>
          <w:sz w:val="24"/>
          <w:szCs w:val="24"/>
        </w:rPr>
        <w:t xml:space="preserve">. В некоторых случаях можно воспользоваться сервисом, но «живое творение» на уроке зачастую куда более увлекательный и полезный процесс. </w:t>
      </w:r>
    </w:p>
    <w:p w:rsidR="00A174CD" w:rsidRPr="001910B4" w:rsidRDefault="00A65AE7"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w:t>
      </w:r>
      <w:proofErr w:type="spellStart"/>
      <w:r w:rsidRPr="001910B4">
        <w:rPr>
          <w:rFonts w:ascii="Times New Roman" w:hAnsi="Times New Roman" w:cs="Times New Roman"/>
          <w:sz w:val="24"/>
          <w:szCs w:val="24"/>
        </w:rPr>
        <w:t>Скрайбинг</w:t>
      </w:r>
      <w:proofErr w:type="spellEnd"/>
      <w:r w:rsidRPr="001910B4">
        <w:rPr>
          <w:rFonts w:ascii="Times New Roman" w:hAnsi="Times New Roman" w:cs="Times New Roman"/>
          <w:sz w:val="24"/>
          <w:szCs w:val="24"/>
        </w:rPr>
        <w:t xml:space="preserve"> – это процесс визуализации сложного смысла простыми образами, при котором обрисовка образов происходит в процессе донесения информации. Речь выступающего как бы иллюстрируется во время сообщения. </w:t>
      </w:r>
      <w:proofErr w:type="spellStart"/>
      <w:r w:rsidRPr="001910B4">
        <w:rPr>
          <w:rFonts w:ascii="Times New Roman" w:hAnsi="Times New Roman" w:cs="Times New Roman"/>
          <w:sz w:val="24"/>
          <w:szCs w:val="24"/>
        </w:rPr>
        <w:t>Скрайбинг</w:t>
      </w:r>
      <w:proofErr w:type="spellEnd"/>
      <w:r w:rsidRPr="001910B4">
        <w:rPr>
          <w:rFonts w:ascii="Times New Roman" w:hAnsi="Times New Roman" w:cs="Times New Roman"/>
          <w:sz w:val="24"/>
          <w:szCs w:val="24"/>
        </w:rPr>
        <w:t xml:space="preserve"> – это графический способ привлечь внимание аудитории и  обеспечить ее дополнительной информацией.  Применительно к  английскому языку </w:t>
      </w:r>
      <w:proofErr w:type="spellStart"/>
      <w:r w:rsidRPr="001910B4">
        <w:rPr>
          <w:rFonts w:ascii="Times New Roman" w:hAnsi="Times New Roman" w:cs="Times New Roman"/>
          <w:sz w:val="24"/>
          <w:szCs w:val="24"/>
        </w:rPr>
        <w:t>скрайбинг</w:t>
      </w:r>
      <w:proofErr w:type="spellEnd"/>
      <w:r w:rsidRPr="001910B4">
        <w:rPr>
          <w:rFonts w:ascii="Times New Roman" w:hAnsi="Times New Roman" w:cs="Times New Roman"/>
          <w:sz w:val="24"/>
          <w:szCs w:val="24"/>
        </w:rPr>
        <w:t xml:space="preserve"> может быть использован при изучении большинства тем. Ученику потребуется лист бумаги или тетрадь, ручка, карандаши или фломастеры. </w:t>
      </w:r>
      <w:r w:rsidR="00C96071">
        <w:rPr>
          <w:rFonts w:ascii="Times New Roman" w:hAnsi="Times New Roman" w:cs="Times New Roman"/>
          <w:sz w:val="24"/>
          <w:szCs w:val="24"/>
        </w:rPr>
        <w:t>При этом</w:t>
      </w:r>
      <w:r w:rsidR="00040A29" w:rsidRPr="001910B4">
        <w:rPr>
          <w:rFonts w:ascii="Times New Roman" w:hAnsi="Times New Roman" w:cs="Times New Roman"/>
          <w:sz w:val="24"/>
          <w:szCs w:val="24"/>
        </w:rPr>
        <w:t xml:space="preserve"> необязательно быть хорошим художником, в </w:t>
      </w:r>
      <w:proofErr w:type="spellStart"/>
      <w:r w:rsidR="00040A29" w:rsidRPr="001910B4">
        <w:rPr>
          <w:rFonts w:ascii="Times New Roman" w:hAnsi="Times New Roman" w:cs="Times New Roman"/>
          <w:sz w:val="24"/>
          <w:szCs w:val="24"/>
        </w:rPr>
        <w:t>скрайбинге</w:t>
      </w:r>
      <w:proofErr w:type="spellEnd"/>
      <w:r w:rsidR="00040A29" w:rsidRPr="001910B4">
        <w:rPr>
          <w:rFonts w:ascii="Times New Roman" w:hAnsi="Times New Roman" w:cs="Times New Roman"/>
          <w:sz w:val="24"/>
          <w:szCs w:val="24"/>
        </w:rPr>
        <w:t xml:space="preserve"> образы должны быть максимально упрощенными. Также существуют компьютерные программы для создания продуктов в стиле </w:t>
      </w:r>
      <w:proofErr w:type="spellStart"/>
      <w:r w:rsidR="00040A29" w:rsidRPr="001910B4">
        <w:rPr>
          <w:rFonts w:ascii="Times New Roman" w:hAnsi="Times New Roman" w:cs="Times New Roman"/>
          <w:sz w:val="24"/>
          <w:szCs w:val="24"/>
        </w:rPr>
        <w:t>скрайбинга</w:t>
      </w:r>
      <w:proofErr w:type="spellEnd"/>
      <w:r w:rsidR="00040A29" w:rsidRPr="001910B4">
        <w:rPr>
          <w:rFonts w:ascii="Times New Roman" w:hAnsi="Times New Roman" w:cs="Times New Roman"/>
          <w:sz w:val="24"/>
          <w:szCs w:val="24"/>
        </w:rPr>
        <w:t xml:space="preserve">. ( </w:t>
      </w:r>
      <w:proofErr w:type="spellStart"/>
      <w:r w:rsidR="00040A29" w:rsidRPr="001910B4">
        <w:rPr>
          <w:rFonts w:ascii="Times New Roman" w:hAnsi="Times New Roman" w:cs="Times New Roman"/>
          <w:sz w:val="24"/>
          <w:szCs w:val="24"/>
          <w:lang w:val="en-US"/>
        </w:rPr>
        <w:t>Powtoon</w:t>
      </w:r>
      <w:proofErr w:type="spellEnd"/>
      <w:r w:rsidR="00040A29" w:rsidRPr="001910B4">
        <w:rPr>
          <w:rFonts w:ascii="Times New Roman" w:hAnsi="Times New Roman" w:cs="Times New Roman"/>
          <w:sz w:val="24"/>
          <w:szCs w:val="24"/>
        </w:rPr>
        <w:t xml:space="preserve">, </w:t>
      </w:r>
      <w:proofErr w:type="spellStart"/>
      <w:r w:rsidR="00040A29" w:rsidRPr="001910B4">
        <w:rPr>
          <w:rFonts w:ascii="Times New Roman" w:hAnsi="Times New Roman" w:cs="Times New Roman"/>
          <w:sz w:val="24"/>
          <w:szCs w:val="24"/>
          <w:lang w:val="en-US"/>
        </w:rPr>
        <w:t>Sparcol</w:t>
      </w:r>
      <w:proofErr w:type="spellEnd"/>
      <w:r w:rsidR="00040A29" w:rsidRPr="001910B4">
        <w:rPr>
          <w:rFonts w:ascii="Times New Roman" w:hAnsi="Times New Roman" w:cs="Times New Roman"/>
          <w:sz w:val="24"/>
          <w:szCs w:val="24"/>
        </w:rPr>
        <w:t xml:space="preserve"> </w:t>
      </w:r>
      <w:proofErr w:type="spellStart"/>
      <w:r w:rsidR="00040A29" w:rsidRPr="001910B4">
        <w:rPr>
          <w:rFonts w:ascii="Times New Roman" w:hAnsi="Times New Roman" w:cs="Times New Roman"/>
          <w:sz w:val="24"/>
          <w:szCs w:val="24"/>
          <w:lang w:val="en-US"/>
        </w:rPr>
        <w:t>VideoScribe</w:t>
      </w:r>
      <w:proofErr w:type="spellEnd"/>
      <w:r w:rsidR="00040A29" w:rsidRPr="001910B4">
        <w:rPr>
          <w:rFonts w:ascii="Times New Roman" w:hAnsi="Times New Roman" w:cs="Times New Roman"/>
          <w:sz w:val="24"/>
          <w:szCs w:val="24"/>
        </w:rPr>
        <w:t xml:space="preserve">, </w:t>
      </w:r>
      <w:proofErr w:type="spellStart"/>
      <w:r w:rsidR="00040A29" w:rsidRPr="001910B4">
        <w:rPr>
          <w:rFonts w:ascii="Times New Roman" w:hAnsi="Times New Roman" w:cs="Times New Roman"/>
          <w:sz w:val="24"/>
          <w:szCs w:val="24"/>
          <w:lang w:val="en-US"/>
        </w:rPr>
        <w:t>Animaker</w:t>
      </w:r>
      <w:proofErr w:type="spellEnd"/>
      <w:r w:rsidR="00040A29" w:rsidRPr="001910B4">
        <w:rPr>
          <w:rFonts w:ascii="Times New Roman" w:hAnsi="Times New Roman" w:cs="Times New Roman"/>
          <w:sz w:val="24"/>
          <w:szCs w:val="24"/>
        </w:rPr>
        <w:t xml:space="preserve">). Широко применяется </w:t>
      </w:r>
      <w:proofErr w:type="spellStart"/>
      <w:r w:rsidR="00040A29" w:rsidRPr="001910B4">
        <w:rPr>
          <w:rFonts w:ascii="Times New Roman" w:hAnsi="Times New Roman" w:cs="Times New Roman"/>
          <w:sz w:val="24"/>
          <w:szCs w:val="24"/>
        </w:rPr>
        <w:t>скрайбинг</w:t>
      </w:r>
      <w:proofErr w:type="spellEnd"/>
      <w:r w:rsidR="00040A29" w:rsidRPr="001910B4">
        <w:rPr>
          <w:rFonts w:ascii="Times New Roman" w:hAnsi="Times New Roman" w:cs="Times New Roman"/>
          <w:sz w:val="24"/>
          <w:szCs w:val="24"/>
        </w:rPr>
        <w:t xml:space="preserve"> аппликационный: на фон выкладываются или наклеиваются готовые изображения, соответствующие звучащему тексту.</w:t>
      </w:r>
    </w:p>
    <w:p w:rsidR="00040A29" w:rsidRPr="001910B4" w:rsidRDefault="00040A29"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Применение данной техники на уроках повышает мотивацию к изучению английс</w:t>
      </w:r>
      <w:r w:rsidR="00C96071">
        <w:rPr>
          <w:rFonts w:ascii="Times New Roman" w:hAnsi="Times New Roman" w:cs="Times New Roman"/>
          <w:sz w:val="24"/>
          <w:szCs w:val="24"/>
        </w:rPr>
        <w:t>кого языка, делает уроки интере</w:t>
      </w:r>
      <w:r w:rsidRPr="001910B4">
        <w:rPr>
          <w:rFonts w:ascii="Times New Roman" w:hAnsi="Times New Roman" w:cs="Times New Roman"/>
          <w:sz w:val="24"/>
          <w:szCs w:val="24"/>
        </w:rPr>
        <w:t xml:space="preserve">сными и разнообразными. Такие задания помогают развивать мышление и </w:t>
      </w:r>
      <w:proofErr w:type="spellStart"/>
      <w:r w:rsidRPr="001910B4">
        <w:rPr>
          <w:rFonts w:ascii="Times New Roman" w:hAnsi="Times New Roman" w:cs="Times New Roman"/>
          <w:sz w:val="24"/>
          <w:szCs w:val="24"/>
        </w:rPr>
        <w:t>креативность</w:t>
      </w:r>
      <w:proofErr w:type="spellEnd"/>
      <w:r w:rsidRPr="001910B4">
        <w:rPr>
          <w:rFonts w:ascii="Times New Roman" w:hAnsi="Times New Roman" w:cs="Times New Roman"/>
          <w:sz w:val="24"/>
          <w:szCs w:val="24"/>
        </w:rPr>
        <w:t xml:space="preserve"> учащихся, умение работать в команде, </w:t>
      </w:r>
      <w:r w:rsidR="00A30109" w:rsidRPr="001910B4">
        <w:rPr>
          <w:rFonts w:ascii="Times New Roman" w:hAnsi="Times New Roman" w:cs="Times New Roman"/>
          <w:sz w:val="24"/>
          <w:szCs w:val="24"/>
        </w:rPr>
        <w:t>снимать психологический барьер и приобретать чувство уверенности при общении на иностранном языке. Технология может быть использована  при изучении нового материала,</w:t>
      </w:r>
      <w:r w:rsidR="00C96071">
        <w:rPr>
          <w:rFonts w:ascii="Times New Roman" w:hAnsi="Times New Roman" w:cs="Times New Roman"/>
          <w:sz w:val="24"/>
          <w:szCs w:val="24"/>
        </w:rPr>
        <w:t xml:space="preserve"> </w:t>
      </w:r>
      <w:r w:rsidR="00A30109" w:rsidRPr="001910B4">
        <w:rPr>
          <w:rFonts w:ascii="Times New Roman" w:hAnsi="Times New Roman" w:cs="Times New Roman"/>
          <w:sz w:val="24"/>
          <w:szCs w:val="24"/>
        </w:rPr>
        <w:t>закрепления и обо</w:t>
      </w:r>
      <w:r w:rsidR="00C96071">
        <w:rPr>
          <w:rFonts w:ascii="Times New Roman" w:hAnsi="Times New Roman" w:cs="Times New Roman"/>
          <w:sz w:val="24"/>
          <w:szCs w:val="24"/>
        </w:rPr>
        <w:t>б</w:t>
      </w:r>
      <w:r w:rsidR="00A30109" w:rsidRPr="001910B4">
        <w:rPr>
          <w:rFonts w:ascii="Times New Roman" w:hAnsi="Times New Roman" w:cs="Times New Roman"/>
          <w:sz w:val="24"/>
          <w:szCs w:val="24"/>
        </w:rPr>
        <w:t>щения материала, в проектной деятельности.</w:t>
      </w:r>
    </w:p>
    <w:p w:rsidR="00A30109" w:rsidRPr="001910B4" w:rsidRDefault="00A30109"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На современном этапе развития общества постоянно происходят карди</w:t>
      </w:r>
      <w:r w:rsidR="00C96071">
        <w:rPr>
          <w:rFonts w:ascii="Times New Roman" w:hAnsi="Times New Roman" w:cs="Times New Roman"/>
          <w:sz w:val="24"/>
          <w:szCs w:val="24"/>
        </w:rPr>
        <w:t>нальные изменения в понимании</w:t>
      </w:r>
      <w:r w:rsidRPr="001910B4">
        <w:rPr>
          <w:rFonts w:ascii="Times New Roman" w:hAnsi="Times New Roman" w:cs="Times New Roman"/>
          <w:sz w:val="24"/>
          <w:szCs w:val="24"/>
        </w:rPr>
        <w:t xml:space="preserve"> о путях и способах получения образовательных результатов школьниками. Новые требования и современные стандарты образования призывают педагогов и обучающихся ориентироваться на будущее, </w:t>
      </w:r>
      <w:proofErr w:type="spellStart"/>
      <w:r w:rsidRPr="001910B4">
        <w:rPr>
          <w:rFonts w:ascii="Times New Roman" w:hAnsi="Times New Roman" w:cs="Times New Roman"/>
          <w:sz w:val="24"/>
          <w:szCs w:val="24"/>
        </w:rPr>
        <w:t>минимизируя</w:t>
      </w:r>
      <w:proofErr w:type="spellEnd"/>
      <w:r w:rsidRPr="001910B4">
        <w:rPr>
          <w:rFonts w:ascii="Times New Roman" w:hAnsi="Times New Roman" w:cs="Times New Roman"/>
          <w:sz w:val="24"/>
          <w:szCs w:val="24"/>
        </w:rPr>
        <w:t xml:space="preserve"> сроки и затр</w:t>
      </w:r>
      <w:r w:rsidR="00C96071">
        <w:rPr>
          <w:rFonts w:ascii="Times New Roman" w:hAnsi="Times New Roman" w:cs="Times New Roman"/>
          <w:sz w:val="24"/>
          <w:szCs w:val="24"/>
        </w:rPr>
        <w:t>аты для достижения хороших резул</w:t>
      </w:r>
      <w:r w:rsidRPr="001910B4">
        <w:rPr>
          <w:rFonts w:ascii="Times New Roman" w:hAnsi="Times New Roman" w:cs="Times New Roman"/>
          <w:sz w:val="24"/>
          <w:szCs w:val="24"/>
        </w:rPr>
        <w:t xml:space="preserve">ьтатов. </w:t>
      </w:r>
      <w:r w:rsidR="00082EAA" w:rsidRPr="001910B4">
        <w:rPr>
          <w:rFonts w:ascii="Times New Roman" w:hAnsi="Times New Roman" w:cs="Times New Roman"/>
          <w:sz w:val="24"/>
          <w:szCs w:val="24"/>
        </w:rPr>
        <w:t>Подводя итоги, стоит отметить,  что в</w:t>
      </w:r>
      <w:r w:rsidRPr="001910B4">
        <w:rPr>
          <w:rFonts w:ascii="Times New Roman" w:hAnsi="Times New Roman" w:cs="Times New Roman"/>
          <w:sz w:val="24"/>
          <w:szCs w:val="24"/>
        </w:rPr>
        <w:t>изуализация образовательно</w:t>
      </w:r>
      <w:r w:rsidR="00082EAA" w:rsidRPr="001910B4">
        <w:rPr>
          <w:rFonts w:ascii="Times New Roman" w:hAnsi="Times New Roman" w:cs="Times New Roman"/>
          <w:sz w:val="24"/>
          <w:szCs w:val="24"/>
        </w:rPr>
        <w:t>го</w:t>
      </w:r>
      <w:r w:rsidRPr="001910B4">
        <w:rPr>
          <w:rFonts w:ascii="Times New Roman" w:hAnsi="Times New Roman" w:cs="Times New Roman"/>
          <w:sz w:val="24"/>
          <w:szCs w:val="24"/>
        </w:rPr>
        <w:t xml:space="preserve"> процесса дает огромные перспективы развития учебного процесса и позволяет решить целый ряд педагогических задач: обеспечение интенсификации </w:t>
      </w:r>
      <w:r w:rsidRPr="001910B4">
        <w:rPr>
          <w:rFonts w:ascii="Times New Roman" w:hAnsi="Times New Roman" w:cs="Times New Roman"/>
          <w:sz w:val="24"/>
          <w:szCs w:val="24"/>
        </w:rPr>
        <w:lastRenderedPageBreak/>
        <w:t>обучения;</w:t>
      </w:r>
      <w:r w:rsidR="00082EAA" w:rsidRPr="001910B4">
        <w:rPr>
          <w:rFonts w:ascii="Times New Roman" w:hAnsi="Times New Roman" w:cs="Times New Roman"/>
          <w:sz w:val="24"/>
          <w:szCs w:val="24"/>
        </w:rPr>
        <w:t xml:space="preserve"> активизация учебной и познавательной деятельности; формирование и развитие критического и визуального мышления, зрительного восприятия, образного представления знаний и учебных действий, передачи знания и распознавания образов.</w:t>
      </w:r>
    </w:p>
    <w:p w:rsidR="00082EAA" w:rsidRPr="001910B4" w:rsidRDefault="001910B4" w:rsidP="00ED00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Свой</w:t>
      </w:r>
      <w:r w:rsidR="00082EAA" w:rsidRPr="001910B4">
        <w:rPr>
          <w:rFonts w:ascii="Times New Roman" w:hAnsi="Times New Roman" w:cs="Times New Roman"/>
          <w:sz w:val="24"/>
          <w:szCs w:val="24"/>
        </w:rPr>
        <w:t xml:space="preserve"> доклад хотелось бы закончить цитатой Конфуция, потому что она</w:t>
      </w:r>
      <w:r>
        <w:rPr>
          <w:rFonts w:ascii="Times New Roman" w:hAnsi="Times New Roman" w:cs="Times New Roman"/>
          <w:sz w:val="24"/>
          <w:szCs w:val="24"/>
        </w:rPr>
        <w:t>,</w:t>
      </w:r>
      <w:r w:rsidR="00C96071">
        <w:rPr>
          <w:rFonts w:ascii="Times New Roman" w:hAnsi="Times New Roman" w:cs="Times New Roman"/>
          <w:sz w:val="24"/>
          <w:szCs w:val="24"/>
        </w:rPr>
        <w:t xml:space="preserve"> </w:t>
      </w:r>
      <w:r>
        <w:rPr>
          <w:rFonts w:ascii="Times New Roman" w:hAnsi="Times New Roman" w:cs="Times New Roman"/>
          <w:sz w:val="24"/>
          <w:szCs w:val="24"/>
        </w:rPr>
        <w:t xml:space="preserve">на мой взгляд, </w:t>
      </w:r>
      <w:r w:rsidR="00082EAA" w:rsidRPr="001910B4">
        <w:rPr>
          <w:rFonts w:ascii="Times New Roman" w:hAnsi="Times New Roman" w:cs="Times New Roman"/>
          <w:sz w:val="24"/>
          <w:szCs w:val="24"/>
        </w:rPr>
        <w:t xml:space="preserve"> наилучшим образом характеризует значимость визуализации образовательных материалов : </w:t>
      </w:r>
      <w:r>
        <w:rPr>
          <w:rFonts w:ascii="Times New Roman" w:hAnsi="Times New Roman" w:cs="Times New Roman"/>
          <w:sz w:val="24"/>
          <w:szCs w:val="24"/>
        </w:rPr>
        <w:t xml:space="preserve">   </w:t>
      </w:r>
      <w:r w:rsidR="00082EAA" w:rsidRPr="001910B4">
        <w:rPr>
          <w:rFonts w:ascii="Times New Roman" w:hAnsi="Times New Roman" w:cs="Times New Roman"/>
          <w:sz w:val="24"/>
          <w:szCs w:val="24"/>
        </w:rPr>
        <w:t>“ Услышал – забыл,</w:t>
      </w:r>
    </w:p>
    <w:p w:rsidR="00082EAA" w:rsidRPr="001910B4" w:rsidRDefault="00082EAA"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Увидел – запомнил,</w:t>
      </w:r>
    </w:p>
    <w:p w:rsidR="00082EAA" w:rsidRPr="001910B4" w:rsidRDefault="00082EAA" w:rsidP="00ED0095">
      <w:pPr>
        <w:spacing w:line="360" w:lineRule="auto"/>
        <w:jc w:val="both"/>
        <w:rPr>
          <w:rFonts w:ascii="Times New Roman" w:hAnsi="Times New Roman" w:cs="Times New Roman"/>
          <w:sz w:val="24"/>
          <w:szCs w:val="24"/>
        </w:rPr>
      </w:pPr>
      <w:r w:rsidRPr="001910B4">
        <w:rPr>
          <w:rFonts w:ascii="Times New Roman" w:hAnsi="Times New Roman" w:cs="Times New Roman"/>
          <w:sz w:val="24"/>
          <w:szCs w:val="24"/>
        </w:rPr>
        <w:t xml:space="preserve">       Сделал сам -  понял.”</w:t>
      </w:r>
      <w:bookmarkStart w:id="0" w:name="_GoBack"/>
      <w:bookmarkEnd w:id="0"/>
    </w:p>
    <w:sectPr w:rsidR="00082EAA" w:rsidRPr="001910B4" w:rsidSect="00A733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240D2"/>
    <w:multiLevelType w:val="hybridMultilevel"/>
    <w:tmpl w:val="08AAD774"/>
    <w:lvl w:ilvl="0" w:tplc="2A3EFD1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proofState w:spelling="clean"/>
  <w:defaultTabStop w:val="708"/>
  <w:characterSpacingControl w:val="doNotCompress"/>
  <w:compat/>
  <w:rsids>
    <w:rsidRoot w:val="00ED0095"/>
    <w:rsid w:val="00040A29"/>
    <w:rsid w:val="00082EAA"/>
    <w:rsid w:val="001910B4"/>
    <w:rsid w:val="001B3DB5"/>
    <w:rsid w:val="00436CDD"/>
    <w:rsid w:val="004A2067"/>
    <w:rsid w:val="00501D3D"/>
    <w:rsid w:val="00807C22"/>
    <w:rsid w:val="00812129"/>
    <w:rsid w:val="00887AA6"/>
    <w:rsid w:val="009D78B1"/>
    <w:rsid w:val="00A174CD"/>
    <w:rsid w:val="00A30109"/>
    <w:rsid w:val="00A65AE7"/>
    <w:rsid w:val="00A71DD7"/>
    <w:rsid w:val="00A7338C"/>
    <w:rsid w:val="00BF7D68"/>
    <w:rsid w:val="00C96071"/>
    <w:rsid w:val="00D175EE"/>
    <w:rsid w:val="00E504AF"/>
    <w:rsid w:val="00ED00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338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7C22"/>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1881</Words>
  <Characters>10724</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Екатерина</cp:lastModifiedBy>
  <cp:revision>3</cp:revision>
  <dcterms:created xsi:type="dcterms:W3CDTF">2022-09-10T10:13:00Z</dcterms:created>
  <dcterms:modified xsi:type="dcterms:W3CDTF">2022-09-10T10:24:00Z</dcterms:modified>
</cp:coreProperties>
</file>