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322" w:lineRule="exact" w:before="67"/>
        <w:ind w:left="188" w:right="91"/>
        <w:jc w:val="center"/>
      </w:pPr>
      <w:r>
        <w:rPr/>
        <w:t>Муниципальное</w:t>
      </w:r>
      <w:r>
        <w:rPr>
          <w:spacing w:val="-7"/>
        </w:rPr>
        <w:t> </w:t>
      </w:r>
      <w:r>
        <w:rPr/>
        <w:t>бюджетное</w:t>
      </w:r>
      <w:r>
        <w:rPr>
          <w:spacing w:val="-7"/>
        </w:rPr>
        <w:t> </w:t>
      </w:r>
      <w:r>
        <w:rPr/>
        <w:t>дошкольное</w:t>
      </w:r>
      <w:r>
        <w:rPr>
          <w:spacing w:val="-2"/>
        </w:rPr>
        <w:t> </w:t>
      </w:r>
      <w:r>
        <w:rPr/>
        <w:t>образовательное</w:t>
      </w:r>
      <w:r>
        <w:rPr>
          <w:spacing w:val="-6"/>
        </w:rPr>
        <w:t> </w:t>
      </w:r>
      <w:r>
        <w:rPr/>
        <w:t>учреждение</w:t>
      </w:r>
      <w:r>
        <w:rPr>
          <w:spacing w:val="-7"/>
        </w:rPr>
        <w:t> </w:t>
      </w:r>
      <w:r>
        <w:rPr/>
        <w:t>д/с</w:t>
      </w:r>
    </w:p>
    <w:p>
      <w:pPr>
        <w:pStyle w:val="BodyText"/>
        <w:ind w:left="197" w:right="91"/>
        <w:jc w:val="center"/>
      </w:pPr>
      <w:r>
        <w:rPr/>
        <w:t>«Лесная</w:t>
      </w:r>
      <w:r>
        <w:rPr>
          <w:spacing w:val="-3"/>
        </w:rPr>
        <w:t> </w:t>
      </w:r>
      <w:r>
        <w:rPr/>
        <w:t>поляна»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9"/>
      </w:pPr>
    </w:p>
    <w:p>
      <w:pPr>
        <w:pStyle w:val="Title"/>
        <w:spacing w:line="242" w:lineRule="auto"/>
      </w:pPr>
      <w:r>
        <w:rPr/>
        <w:t>Рабочая программа кружка «Театр</w:t>
      </w:r>
      <w:r>
        <w:rPr>
          <w:spacing w:val="-117"/>
        </w:rPr>
        <w:t> </w:t>
      </w:r>
      <w:r>
        <w:rPr/>
        <w:t>малышам»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line="322" w:lineRule="exact" w:before="87"/>
        <w:ind w:left="203" w:right="91"/>
        <w:jc w:val="center"/>
      </w:pPr>
      <w:r>
        <w:rPr/>
        <w:t>Составитель:</w:t>
      </w:r>
    </w:p>
    <w:p>
      <w:pPr>
        <w:pStyle w:val="BodyText"/>
        <w:ind w:left="6622" w:right="91"/>
        <w:jc w:val="center"/>
      </w:pPr>
      <w:r>
        <w:rPr/>
        <w:t>Логопед</w:t>
      </w:r>
      <w:r>
        <w:rPr>
          <w:spacing w:val="-3"/>
        </w:rPr>
        <w:t> </w:t>
      </w:r>
      <w:r>
        <w:rPr/>
        <w:t>:Сафонова</w:t>
      </w:r>
      <w:r>
        <w:rPr>
          <w:spacing w:val="-4"/>
        </w:rPr>
        <w:t> </w:t>
      </w:r>
      <w:r>
        <w:rPr/>
        <w:t>Н.А.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4"/>
        </w:rPr>
      </w:pPr>
    </w:p>
    <w:p>
      <w:pPr>
        <w:pStyle w:val="BodyText"/>
        <w:spacing w:before="87"/>
        <w:ind w:left="4181" w:right="4075"/>
        <w:jc w:val="center"/>
      </w:pPr>
      <w:r>
        <w:rPr/>
        <w:t>НовыйУоян</w:t>
      </w:r>
      <w:r>
        <w:rPr>
          <w:spacing w:val="-67"/>
        </w:rPr>
        <w:t> </w:t>
      </w:r>
      <w:r>
        <w:rPr/>
        <w:t>2020г</w:t>
      </w:r>
    </w:p>
    <w:p>
      <w:pPr>
        <w:spacing w:after="0"/>
        <w:jc w:val="center"/>
        <w:sectPr>
          <w:type w:val="continuous"/>
          <w:pgSz w:w="11910" w:h="16840"/>
          <w:pgMar w:top="1040" w:bottom="280" w:left="1480" w:right="740"/>
        </w:sectPr>
      </w:pPr>
    </w:p>
    <w:p>
      <w:pPr>
        <w:pStyle w:val="Heading1"/>
        <w:spacing w:before="57"/>
        <w:ind w:left="193" w:right="91"/>
        <w:jc w:val="center"/>
      </w:pPr>
      <w:r>
        <w:rPr/>
        <w:t>Пояснительная</w:t>
      </w:r>
      <w:r>
        <w:rPr>
          <w:spacing w:val="-8"/>
        </w:rPr>
        <w:t> </w:t>
      </w:r>
      <w:r>
        <w:rPr/>
        <w:t>записка:</w:t>
      </w: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184"/>
        <w:ind w:left="219" w:firstLine="634"/>
      </w:pPr>
      <w:r>
        <w:rPr/>
        <w:t>Театр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один</w:t>
      </w:r>
      <w:r>
        <w:rPr>
          <w:spacing w:val="-3"/>
        </w:rPr>
        <w:t> </w:t>
      </w:r>
      <w:r>
        <w:rPr/>
        <w:t>из</w:t>
      </w:r>
      <w:r>
        <w:rPr>
          <w:spacing w:val="-2"/>
        </w:rPr>
        <w:t> </w:t>
      </w:r>
      <w:r>
        <w:rPr/>
        <w:t>самых</w:t>
      </w:r>
      <w:r>
        <w:rPr>
          <w:spacing w:val="-7"/>
        </w:rPr>
        <w:t> </w:t>
      </w:r>
      <w:r>
        <w:rPr/>
        <w:t>демократичных</w:t>
      </w:r>
      <w:r>
        <w:rPr>
          <w:spacing w:val="-7"/>
        </w:rPr>
        <w:t> </w:t>
      </w:r>
      <w:r>
        <w:rPr/>
        <w:t>и</w:t>
      </w:r>
      <w:r>
        <w:rPr>
          <w:spacing w:val="-3"/>
        </w:rPr>
        <w:t> </w:t>
      </w:r>
      <w:r>
        <w:rPr/>
        <w:t>доступных</w:t>
      </w:r>
      <w:r>
        <w:rPr>
          <w:spacing w:val="-7"/>
        </w:rPr>
        <w:t> </w:t>
      </w:r>
      <w:r>
        <w:rPr/>
        <w:t>видов</w:t>
      </w:r>
      <w:r>
        <w:rPr>
          <w:spacing w:val="-4"/>
        </w:rPr>
        <w:t> </w:t>
      </w:r>
      <w:r>
        <w:rPr/>
        <w:t>искусства</w:t>
      </w:r>
      <w:r>
        <w:rPr>
          <w:spacing w:val="-2"/>
        </w:rPr>
        <w:t> </w:t>
      </w:r>
      <w:r>
        <w:rPr/>
        <w:t>для</w:t>
      </w:r>
      <w:r>
        <w:rPr>
          <w:spacing w:val="-67"/>
        </w:rPr>
        <w:t> </w:t>
      </w:r>
      <w:r>
        <w:rPr/>
        <w:t>детей. Он позволяет решить многие актуальные проблемы современной</w:t>
      </w:r>
      <w:r>
        <w:rPr>
          <w:spacing w:val="1"/>
        </w:rPr>
        <w:t> </w:t>
      </w:r>
      <w:r>
        <w:rPr/>
        <w:t>педагогики и</w:t>
      </w:r>
      <w:r>
        <w:rPr>
          <w:spacing w:val="1"/>
        </w:rPr>
        <w:t> </w:t>
      </w:r>
      <w:r>
        <w:rPr/>
        <w:t>психологии,</w:t>
      </w:r>
      <w:r>
        <w:rPr>
          <w:spacing w:val="2"/>
        </w:rPr>
        <w:t> </w:t>
      </w:r>
      <w:r>
        <w:rPr/>
        <w:t>связанные</w:t>
      </w:r>
      <w:r>
        <w:rPr>
          <w:spacing w:val="1"/>
        </w:rPr>
        <w:t> </w:t>
      </w:r>
      <w:r>
        <w:rPr/>
        <w:t>с</w:t>
      </w:r>
      <w:r>
        <w:rPr>
          <w:spacing w:val="2"/>
        </w:rPr>
        <w:t> </w:t>
      </w:r>
      <w:r>
        <w:rPr/>
        <w:t>:</w:t>
      </w:r>
    </w:p>
    <w:p>
      <w:pPr>
        <w:pStyle w:val="BodyText"/>
        <w:spacing w:before="6"/>
        <w:rPr>
          <w:sz w:val="24"/>
        </w:rPr>
      </w:pPr>
    </w:p>
    <w:p>
      <w:pPr>
        <w:pStyle w:val="BodyText"/>
        <w:ind w:left="219"/>
      </w:pPr>
      <w:r>
        <w:rPr/>
        <w:t>--</w:t>
      </w:r>
      <w:r>
        <w:rPr>
          <w:spacing w:val="-12"/>
        </w:rPr>
        <w:t> </w:t>
      </w:r>
      <w:r>
        <w:rPr/>
        <w:t>формированием</w:t>
      </w:r>
      <w:r>
        <w:rPr>
          <w:spacing w:val="-8"/>
        </w:rPr>
        <w:t> </w:t>
      </w:r>
      <w:r>
        <w:rPr/>
        <w:t>эстетического</w:t>
      </w:r>
      <w:r>
        <w:rPr>
          <w:spacing w:val="-10"/>
        </w:rPr>
        <w:t> </w:t>
      </w:r>
      <w:r>
        <w:rPr/>
        <w:t>вкуса,</w:t>
      </w:r>
    </w:p>
    <w:p>
      <w:pPr>
        <w:pStyle w:val="BodyText"/>
        <w:spacing w:before="2"/>
        <w:rPr>
          <w:sz w:val="24"/>
        </w:rPr>
      </w:pPr>
    </w:p>
    <w:p>
      <w:pPr>
        <w:pStyle w:val="BodyText"/>
        <w:spacing w:before="1"/>
        <w:ind w:left="219"/>
      </w:pPr>
      <w:r>
        <w:rPr/>
        <w:t>--</w:t>
      </w:r>
      <w:r>
        <w:rPr>
          <w:spacing w:val="-3"/>
        </w:rPr>
        <w:t> </w:t>
      </w:r>
      <w:r>
        <w:rPr/>
        <w:t>художественным</w:t>
      </w:r>
      <w:r>
        <w:rPr>
          <w:spacing w:val="-5"/>
        </w:rPr>
        <w:t> </w:t>
      </w:r>
      <w:r>
        <w:rPr/>
        <w:t>образованием</w:t>
      </w:r>
      <w:r>
        <w:rPr>
          <w:spacing w:val="-4"/>
        </w:rPr>
        <w:t> </w:t>
      </w:r>
      <w:r>
        <w:rPr/>
        <w:t>и</w:t>
      </w:r>
      <w:r>
        <w:rPr>
          <w:spacing w:val="-1"/>
        </w:rPr>
        <w:t> </w:t>
      </w:r>
      <w:r>
        <w:rPr/>
        <w:t>воспитанием</w:t>
      </w:r>
      <w:r>
        <w:rPr>
          <w:spacing w:val="-4"/>
        </w:rPr>
        <w:t> </w:t>
      </w:r>
      <w:r>
        <w:rPr/>
        <w:t>детей,</w:t>
      </w:r>
    </w:p>
    <w:p>
      <w:pPr>
        <w:pStyle w:val="BodyText"/>
        <w:spacing w:before="1"/>
        <w:rPr>
          <w:sz w:val="24"/>
        </w:rPr>
      </w:pPr>
    </w:p>
    <w:p>
      <w:pPr>
        <w:pStyle w:val="BodyText"/>
        <w:spacing w:before="1"/>
        <w:ind w:left="219"/>
      </w:pPr>
      <w:r>
        <w:rPr/>
        <w:t>--</w:t>
      </w:r>
      <w:r>
        <w:rPr>
          <w:spacing w:val="-8"/>
        </w:rPr>
        <w:t> </w:t>
      </w:r>
      <w:r>
        <w:rPr/>
        <w:t>нравственным</w:t>
      </w:r>
      <w:r>
        <w:rPr>
          <w:spacing w:val="-5"/>
        </w:rPr>
        <w:t> </w:t>
      </w:r>
      <w:r>
        <w:rPr/>
        <w:t>воспитанием,</w:t>
      </w:r>
    </w:p>
    <w:p>
      <w:pPr>
        <w:pStyle w:val="BodyText"/>
        <w:spacing w:before="6"/>
        <w:rPr>
          <w:sz w:val="24"/>
        </w:rPr>
      </w:pPr>
    </w:p>
    <w:p>
      <w:pPr>
        <w:pStyle w:val="BodyText"/>
        <w:ind w:left="219"/>
      </w:pPr>
      <w:r>
        <w:rPr/>
        <w:t>--</w:t>
      </w:r>
      <w:r>
        <w:rPr>
          <w:spacing w:val="-6"/>
        </w:rPr>
        <w:t> </w:t>
      </w:r>
      <w:r>
        <w:rPr/>
        <w:t>развитием</w:t>
      </w:r>
      <w:r>
        <w:rPr>
          <w:spacing w:val="-3"/>
        </w:rPr>
        <w:t> </w:t>
      </w:r>
      <w:r>
        <w:rPr/>
        <w:t>коммуникативных</w:t>
      </w:r>
      <w:r>
        <w:rPr>
          <w:spacing w:val="-9"/>
        </w:rPr>
        <w:t> </w:t>
      </w:r>
      <w:r>
        <w:rPr/>
        <w:t>качеств</w:t>
      </w:r>
      <w:r>
        <w:rPr>
          <w:spacing w:val="-2"/>
        </w:rPr>
        <w:t> </w:t>
      </w:r>
      <w:r>
        <w:rPr/>
        <w:t>личности,</w:t>
      </w:r>
    </w:p>
    <w:p>
      <w:pPr>
        <w:pStyle w:val="BodyText"/>
        <w:spacing w:before="3"/>
        <w:rPr>
          <w:sz w:val="24"/>
        </w:rPr>
      </w:pPr>
    </w:p>
    <w:p>
      <w:pPr>
        <w:pStyle w:val="BodyText"/>
        <w:ind w:left="219"/>
      </w:pPr>
      <w:r>
        <w:rPr/>
        <w:t>--</w:t>
      </w:r>
      <w:r>
        <w:rPr>
          <w:spacing w:val="-9"/>
        </w:rPr>
        <w:t> </w:t>
      </w:r>
      <w:r>
        <w:rPr/>
        <w:t>воспитанием</w:t>
      </w:r>
      <w:r>
        <w:rPr>
          <w:spacing w:val="-6"/>
        </w:rPr>
        <w:t> </w:t>
      </w:r>
      <w:r>
        <w:rPr/>
        <w:t>воли,</w:t>
      </w:r>
      <w:r>
        <w:rPr>
          <w:spacing w:val="-6"/>
        </w:rPr>
        <w:t> </w:t>
      </w:r>
      <w:r>
        <w:rPr/>
        <w:t>памяти,</w:t>
      </w:r>
      <w:r>
        <w:rPr>
          <w:spacing w:val="-5"/>
        </w:rPr>
        <w:t> </w:t>
      </w:r>
      <w:r>
        <w:rPr/>
        <w:t>воображения,</w:t>
      </w:r>
      <w:r>
        <w:rPr>
          <w:spacing w:val="-5"/>
        </w:rPr>
        <w:t> </w:t>
      </w:r>
      <w:r>
        <w:rPr/>
        <w:t>инициативности,</w:t>
      </w:r>
      <w:r>
        <w:rPr>
          <w:spacing w:val="-6"/>
        </w:rPr>
        <w:t> </w:t>
      </w:r>
      <w:r>
        <w:rPr/>
        <w:t>фантазии,</w:t>
      </w:r>
      <w:r>
        <w:rPr>
          <w:spacing w:val="-5"/>
        </w:rPr>
        <w:t> </w:t>
      </w:r>
      <w:r>
        <w:rPr/>
        <w:t>речи,</w:t>
      </w:r>
    </w:p>
    <w:p>
      <w:pPr>
        <w:pStyle w:val="BodyText"/>
        <w:spacing w:before="7"/>
        <w:rPr>
          <w:sz w:val="24"/>
        </w:rPr>
      </w:pPr>
    </w:p>
    <w:p>
      <w:pPr>
        <w:pStyle w:val="BodyText"/>
        <w:ind w:left="219"/>
      </w:pPr>
      <w:r>
        <w:rPr/>
        <w:t>--</w:t>
      </w:r>
      <w:r>
        <w:rPr>
          <w:spacing w:val="-9"/>
        </w:rPr>
        <w:t> </w:t>
      </w:r>
      <w:r>
        <w:rPr/>
        <w:t>созданием</w:t>
      </w:r>
      <w:r>
        <w:rPr>
          <w:spacing w:val="-7"/>
        </w:rPr>
        <w:t> </w:t>
      </w:r>
      <w:r>
        <w:rPr/>
        <w:t>положительного</w:t>
      </w:r>
      <w:r>
        <w:rPr>
          <w:spacing w:val="-8"/>
        </w:rPr>
        <w:t> </w:t>
      </w:r>
      <w:r>
        <w:rPr/>
        <w:t>эмоционального</w:t>
      </w:r>
      <w:r>
        <w:rPr>
          <w:spacing w:val="-8"/>
        </w:rPr>
        <w:t> </w:t>
      </w:r>
      <w:r>
        <w:rPr/>
        <w:t>настроя,</w:t>
      </w:r>
      <w:r>
        <w:rPr>
          <w:spacing w:val="-5"/>
        </w:rPr>
        <w:t> </w:t>
      </w:r>
      <w:r>
        <w:rPr/>
        <w:t>снятием</w:t>
      </w:r>
      <w:r>
        <w:rPr>
          <w:spacing w:val="-67"/>
        </w:rPr>
        <w:t> </w:t>
      </w:r>
      <w:r>
        <w:rPr/>
        <w:t>напряжённости,</w:t>
      </w:r>
      <w:r>
        <w:rPr>
          <w:spacing w:val="-3"/>
        </w:rPr>
        <w:t> </w:t>
      </w:r>
      <w:r>
        <w:rPr/>
        <w:t>решением</w:t>
      </w:r>
      <w:r>
        <w:rPr>
          <w:spacing w:val="3"/>
        </w:rPr>
        <w:t> </w:t>
      </w:r>
      <w:r>
        <w:rPr/>
        <w:t>конфликтных</w:t>
      </w:r>
      <w:r>
        <w:rPr>
          <w:spacing w:val="-4"/>
        </w:rPr>
        <w:t> </w:t>
      </w:r>
      <w:r>
        <w:rPr/>
        <w:t>ситуаций</w:t>
      </w:r>
      <w:r>
        <w:rPr>
          <w:spacing w:val="62"/>
        </w:rPr>
        <w:t> </w:t>
      </w:r>
      <w:r>
        <w:rPr/>
        <w:t>через</w:t>
      </w:r>
      <w:r>
        <w:rPr>
          <w:spacing w:val="-3"/>
        </w:rPr>
        <w:t> </w:t>
      </w:r>
      <w:r>
        <w:rPr/>
        <w:t>труд.</w:t>
      </w:r>
    </w:p>
    <w:p>
      <w:pPr>
        <w:pStyle w:val="BodyText"/>
        <w:spacing w:before="2"/>
        <w:rPr>
          <w:sz w:val="24"/>
        </w:rPr>
      </w:pPr>
    </w:p>
    <w:p>
      <w:pPr>
        <w:pStyle w:val="BodyText"/>
        <w:ind w:left="219" w:firstLine="706"/>
      </w:pPr>
      <w:r>
        <w:rPr/>
        <w:t>Театр раскрывает духовный и творческий потенциал ребёнка и даёт</w:t>
      </w:r>
      <w:r>
        <w:rPr>
          <w:spacing w:val="1"/>
        </w:rPr>
        <w:t> </w:t>
      </w:r>
      <w:r>
        <w:rPr/>
        <w:t>возможность адаптироваться ему в социальной среде. Искусство и театр</w:t>
      </w:r>
      <w:r>
        <w:rPr>
          <w:spacing w:val="1"/>
        </w:rPr>
        <w:t> </w:t>
      </w:r>
      <w:r>
        <w:rPr/>
        <w:t>решают вопросы музыкально-эстетического развития детей, приобретением</w:t>
      </w:r>
      <w:r>
        <w:rPr>
          <w:spacing w:val="1"/>
        </w:rPr>
        <w:t> </w:t>
      </w:r>
      <w:r>
        <w:rPr/>
        <w:t>ими</w:t>
      </w:r>
      <w:r>
        <w:rPr>
          <w:spacing w:val="-5"/>
        </w:rPr>
        <w:t> </w:t>
      </w:r>
      <w:r>
        <w:rPr/>
        <w:t>важнейших</w:t>
      </w:r>
      <w:r>
        <w:rPr>
          <w:spacing w:val="-9"/>
        </w:rPr>
        <w:t> </w:t>
      </w:r>
      <w:r>
        <w:rPr/>
        <w:t>навыков,</w:t>
      </w:r>
      <w:r>
        <w:rPr>
          <w:spacing w:val="-2"/>
        </w:rPr>
        <w:t> </w:t>
      </w:r>
      <w:r>
        <w:rPr/>
        <w:t>связанных</w:t>
      </w:r>
      <w:r>
        <w:rPr>
          <w:spacing w:val="-8"/>
        </w:rPr>
        <w:t> </w:t>
      </w:r>
      <w:r>
        <w:rPr/>
        <w:t>с</w:t>
      </w:r>
      <w:r>
        <w:rPr>
          <w:spacing w:val="-4"/>
        </w:rPr>
        <w:t> </w:t>
      </w:r>
      <w:r>
        <w:rPr/>
        <w:t>развитием</w:t>
      </w:r>
      <w:r>
        <w:rPr>
          <w:spacing w:val="-3"/>
        </w:rPr>
        <w:t> </w:t>
      </w:r>
      <w:r>
        <w:rPr/>
        <w:t>речи,</w:t>
      </w:r>
      <w:r>
        <w:rPr>
          <w:spacing w:val="-3"/>
        </w:rPr>
        <w:t> </w:t>
      </w:r>
      <w:r>
        <w:rPr/>
        <w:t>голоса,</w:t>
      </w:r>
      <w:r>
        <w:rPr>
          <w:spacing w:val="-2"/>
        </w:rPr>
        <w:t> </w:t>
      </w:r>
      <w:r>
        <w:rPr/>
        <w:t>артистических</w:t>
      </w:r>
      <w:r>
        <w:rPr>
          <w:spacing w:val="-67"/>
        </w:rPr>
        <w:t> </w:t>
      </w:r>
      <w:r>
        <w:rPr/>
        <w:t>способностей, эмоционально обогащают детей, выявляют их способности и</w:t>
      </w:r>
      <w:r>
        <w:rPr>
          <w:spacing w:val="1"/>
        </w:rPr>
        <w:t> </w:t>
      </w:r>
      <w:r>
        <w:rPr/>
        <w:t>таланты.</w:t>
      </w:r>
    </w:p>
    <w:p>
      <w:pPr>
        <w:pStyle w:val="BodyText"/>
        <w:spacing w:before="5"/>
        <w:rPr>
          <w:sz w:val="24"/>
        </w:rPr>
      </w:pPr>
    </w:p>
    <w:p>
      <w:pPr>
        <w:pStyle w:val="BodyText"/>
        <w:ind w:left="219" w:firstLine="984"/>
      </w:pPr>
      <w:r>
        <w:rPr/>
        <w:t>Данный кружок предусматривает сотворчество со взрослыми и</w:t>
      </w:r>
      <w:r>
        <w:rPr>
          <w:spacing w:val="1"/>
        </w:rPr>
        <w:t> </w:t>
      </w:r>
      <w:r>
        <w:rPr/>
        <w:t>сверстниками,</w:t>
      </w:r>
      <w:r>
        <w:rPr>
          <w:spacing w:val="-4"/>
        </w:rPr>
        <w:t> </w:t>
      </w:r>
      <w:r>
        <w:rPr/>
        <w:t>формы</w:t>
      </w:r>
      <w:r>
        <w:rPr>
          <w:spacing w:val="-6"/>
        </w:rPr>
        <w:t> </w:t>
      </w:r>
      <w:r>
        <w:rPr/>
        <w:t>занятий</w:t>
      </w:r>
      <w:r>
        <w:rPr>
          <w:spacing w:val="-5"/>
        </w:rPr>
        <w:t> </w:t>
      </w:r>
      <w:r>
        <w:rPr/>
        <w:t>варьируются</w:t>
      </w:r>
      <w:r>
        <w:rPr>
          <w:spacing w:val="-4"/>
        </w:rPr>
        <w:t> </w:t>
      </w:r>
      <w:r>
        <w:rPr/>
        <w:t>в</w:t>
      </w:r>
      <w:r>
        <w:rPr>
          <w:spacing w:val="1"/>
        </w:rPr>
        <w:t> </w:t>
      </w:r>
      <w:r>
        <w:rPr/>
        <w:t>зависимости</w:t>
      </w:r>
      <w:r>
        <w:rPr>
          <w:spacing w:val="-6"/>
        </w:rPr>
        <w:t> </w:t>
      </w:r>
      <w:r>
        <w:rPr/>
        <w:t>от</w:t>
      </w:r>
      <w:r>
        <w:rPr>
          <w:spacing w:val="-6"/>
        </w:rPr>
        <w:t> </w:t>
      </w:r>
      <w:r>
        <w:rPr/>
        <w:t>этапа</w:t>
      </w:r>
      <w:r>
        <w:rPr>
          <w:spacing w:val="-5"/>
        </w:rPr>
        <w:t> </w:t>
      </w:r>
      <w:r>
        <w:rPr/>
        <w:t>работы.</w:t>
      </w:r>
    </w:p>
    <w:p>
      <w:pPr>
        <w:pStyle w:val="BodyText"/>
        <w:spacing w:before="2"/>
        <w:rPr>
          <w:sz w:val="24"/>
        </w:rPr>
      </w:pPr>
    </w:p>
    <w:p>
      <w:pPr>
        <w:pStyle w:val="BodyText"/>
        <w:spacing w:before="1"/>
        <w:ind w:left="219" w:right="163" w:firstLine="845"/>
      </w:pPr>
      <w:r>
        <w:rPr/>
        <w:t>Куклы</w:t>
      </w:r>
      <w:r>
        <w:rPr>
          <w:spacing w:val="-6"/>
        </w:rPr>
        <w:t> </w:t>
      </w:r>
      <w:r>
        <w:rPr/>
        <w:t>петрушечного</w:t>
      </w:r>
      <w:r>
        <w:rPr>
          <w:spacing w:val="-7"/>
        </w:rPr>
        <w:t> </w:t>
      </w:r>
      <w:r>
        <w:rPr/>
        <w:t>типа</w:t>
      </w:r>
      <w:r>
        <w:rPr>
          <w:spacing w:val="-6"/>
        </w:rPr>
        <w:t> </w:t>
      </w:r>
      <w:r>
        <w:rPr/>
        <w:t>широко</w:t>
      </w:r>
      <w:r>
        <w:rPr>
          <w:spacing w:val="-6"/>
        </w:rPr>
        <w:t> </w:t>
      </w:r>
      <w:r>
        <w:rPr/>
        <w:t>используются</w:t>
      </w:r>
      <w:r>
        <w:rPr>
          <w:spacing w:val="-5"/>
        </w:rPr>
        <w:t> </w:t>
      </w:r>
      <w:r>
        <w:rPr/>
        <w:t>в</w:t>
      </w:r>
      <w:r>
        <w:rPr>
          <w:spacing w:val="-8"/>
        </w:rPr>
        <w:t> </w:t>
      </w:r>
      <w:r>
        <w:rPr/>
        <w:t>детском</w:t>
      </w:r>
      <w:r>
        <w:rPr>
          <w:spacing w:val="-5"/>
        </w:rPr>
        <w:t> </w:t>
      </w:r>
      <w:r>
        <w:rPr/>
        <w:t>саду.</w:t>
      </w:r>
      <w:r>
        <w:rPr>
          <w:spacing w:val="-4"/>
        </w:rPr>
        <w:t> </w:t>
      </w:r>
      <w:r>
        <w:rPr/>
        <w:t>Дети</w:t>
      </w:r>
      <w:r>
        <w:rPr>
          <w:spacing w:val="-67"/>
        </w:rPr>
        <w:t> </w:t>
      </w:r>
      <w:r>
        <w:rPr/>
        <w:t>самые замкнутые, застенчивые охотно отгадывают загадки. В репертуаре</w:t>
      </w:r>
      <w:r>
        <w:rPr>
          <w:spacing w:val="1"/>
        </w:rPr>
        <w:t> </w:t>
      </w:r>
      <w:r>
        <w:rPr/>
        <w:t>кукольного театра и народные сказки. Театр картинок, забавные рисунки -</w:t>
      </w:r>
      <w:r>
        <w:rPr>
          <w:spacing w:val="1"/>
        </w:rPr>
        <w:t> </w:t>
      </w:r>
      <w:r>
        <w:rPr/>
        <w:t>всё</w:t>
      </w:r>
      <w:r>
        <w:rPr>
          <w:spacing w:val="1"/>
        </w:rPr>
        <w:t> </w:t>
      </w:r>
      <w:r>
        <w:rPr/>
        <w:t>это</w:t>
      </w:r>
      <w:r>
        <w:rPr>
          <w:spacing w:val="3"/>
        </w:rPr>
        <w:t> </w:t>
      </w:r>
      <w:r>
        <w:rPr/>
        <w:t>разнообразит</w:t>
      </w:r>
      <w:r>
        <w:rPr>
          <w:spacing w:val="-1"/>
        </w:rPr>
        <w:t> </w:t>
      </w:r>
      <w:r>
        <w:rPr/>
        <w:t>детский</w:t>
      </w:r>
      <w:r>
        <w:rPr>
          <w:spacing w:val="1"/>
        </w:rPr>
        <w:t> </w:t>
      </w:r>
      <w:r>
        <w:rPr/>
        <w:t>театр.</w:t>
      </w:r>
    </w:p>
    <w:p>
      <w:pPr>
        <w:pStyle w:val="BodyText"/>
        <w:spacing w:before="5"/>
        <w:rPr>
          <w:sz w:val="24"/>
        </w:rPr>
      </w:pPr>
    </w:p>
    <w:p>
      <w:pPr>
        <w:pStyle w:val="BodyText"/>
        <w:ind w:left="219" w:right="504" w:firstLine="634"/>
      </w:pPr>
      <w:r>
        <w:rPr/>
        <w:t>Игры-аттракционы, вечера шутки и смеха радуют детей, вызывают</w:t>
      </w:r>
      <w:r>
        <w:rPr>
          <w:spacing w:val="1"/>
        </w:rPr>
        <w:t> </w:t>
      </w:r>
      <w:r>
        <w:rPr/>
        <w:t>улыбку и игрушки-забавы. При помощи театра игрушек разыгрываются</w:t>
      </w:r>
      <w:r>
        <w:rPr>
          <w:spacing w:val="1"/>
        </w:rPr>
        <w:t> </w:t>
      </w:r>
      <w:r>
        <w:rPr/>
        <w:t>спектакли-миниатюры,</w:t>
      </w:r>
      <w:r>
        <w:rPr>
          <w:spacing w:val="-3"/>
        </w:rPr>
        <w:t> </w:t>
      </w:r>
      <w:r>
        <w:rPr/>
        <w:t>где</w:t>
      </w:r>
      <w:r>
        <w:rPr>
          <w:spacing w:val="-4"/>
        </w:rPr>
        <w:t> </w:t>
      </w:r>
      <w:r>
        <w:rPr/>
        <w:t>роли</w:t>
      </w:r>
      <w:r>
        <w:rPr>
          <w:spacing w:val="-6"/>
        </w:rPr>
        <w:t> </w:t>
      </w:r>
      <w:r>
        <w:rPr/>
        <w:t>действующих</w:t>
      </w:r>
      <w:r>
        <w:rPr>
          <w:spacing w:val="-9"/>
        </w:rPr>
        <w:t> </w:t>
      </w:r>
      <w:r>
        <w:rPr/>
        <w:t>лиц</w:t>
      </w:r>
      <w:r>
        <w:rPr>
          <w:spacing w:val="-5"/>
        </w:rPr>
        <w:t> </w:t>
      </w:r>
      <w:r>
        <w:rPr/>
        <w:t>"исполняют"</w:t>
      </w:r>
      <w:r>
        <w:rPr>
          <w:spacing w:val="58"/>
        </w:rPr>
        <w:t> </w:t>
      </w:r>
      <w:r>
        <w:rPr/>
        <w:t>игрушки.</w:t>
      </w:r>
      <w:r>
        <w:rPr>
          <w:spacing w:val="-67"/>
        </w:rPr>
        <w:t> </w:t>
      </w:r>
      <w:r>
        <w:rPr/>
        <w:t>Теневой театр - распространённый вид инсценировок сказок и сюжетных</w:t>
      </w:r>
      <w:r>
        <w:rPr>
          <w:spacing w:val="1"/>
        </w:rPr>
        <w:t> </w:t>
      </w:r>
      <w:r>
        <w:rPr/>
        <w:t>стихотворений.</w:t>
      </w:r>
    </w:p>
    <w:p>
      <w:pPr>
        <w:pStyle w:val="BodyText"/>
        <w:spacing w:before="7"/>
        <w:rPr>
          <w:sz w:val="24"/>
        </w:rPr>
      </w:pPr>
    </w:p>
    <w:p>
      <w:pPr>
        <w:pStyle w:val="BodyText"/>
        <w:ind w:left="219" w:firstLine="216"/>
      </w:pPr>
      <w:r>
        <w:rPr>
          <w:b/>
        </w:rPr>
        <w:t>Основная цель</w:t>
      </w:r>
      <w:r>
        <w:rPr/>
        <w:t>: создать хорошее настроение, обогащать детей</w:t>
      </w:r>
      <w:r>
        <w:rPr>
          <w:spacing w:val="1"/>
        </w:rPr>
        <w:t> </w:t>
      </w:r>
      <w:r>
        <w:rPr/>
        <w:t>впечатлениями,</w:t>
      </w:r>
      <w:r>
        <w:rPr>
          <w:spacing w:val="-3"/>
        </w:rPr>
        <w:t> </w:t>
      </w:r>
      <w:r>
        <w:rPr/>
        <w:t>вызывать</w:t>
      </w:r>
      <w:r>
        <w:rPr>
          <w:spacing w:val="-2"/>
        </w:rPr>
        <w:t> </w:t>
      </w:r>
      <w:r>
        <w:rPr/>
        <w:t>у</w:t>
      </w:r>
      <w:r>
        <w:rPr>
          <w:spacing w:val="-8"/>
        </w:rPr>
        <w:t> </w:t>
      </w:r>
      <w:r>
        <w:rPr/>
        <w:t>них</w:t>
      </w:r>
      <w:r>
        <w:rPr>
          <w:spacing w:val="-8"/>
        </w:rPr>
        <w:t> </w:t>
      </w:r>
      <w:r>
        <w:rPr/>
        <w:t>разнообразные</w:t>
      </w:r>
      <w:r>
        <w:rPr>
          <w:spacing w:val="-3"/>
        </w:rPr>
        <w:t> </w:t>
      </w:r>
      <w:r>
        <w:rPr/>
        <w:t>эмоции,</w:t>
      </w:r>
      <w:r>
        <w:rPr>
          <w:spacing w:val="-3"/>
        </w:rPr>
        <w:t> </w:t>
      </w:r>
      <w:r>
        <w:rPr/>
        <w:t>способствовать</w:t>
      </w:r>
      <w:r>
        <w:rPr>
          <w:spacing w:val="-6"/>
        </w:rPr>
        <w:t> </w:t>
      </w:r>
      <w:r>
        <w:rPr/>
        <w:t>их</w:t>
      </w:r>
      <w:r>
        <w:rPr>
          <w:spacing w:val="-67"/>
        </w:rPr>
        <w:t> </w:t>
      </w:r>
      <w:r>
        <w:rPr/>
        <w:t>общему</w:t>
      </w:r>
      <w:r>
        <w:rPr>
          <w:spacing w:val="-4"/>
        </w:rPr>
        <w:t> </w:t>
      </w:r>
      <w:r>
        <w:rPr/>
        <w:t>развитию</w:t>
      </w:r>
      <w:r>
        <w:rPr>
          <w:spacing w:val="-1"/>
        </w:rPr>
        <w:t> </w:t>
      </w:r>
      <w:r>
        <w:rPr/>
        <w:t>и</w:t>
      </w:r>
      <w:r>
        <w:rPr>
          <w:spacing w:val="1"/>
        </w:rPr>
        <w:t> </w:t>
      </w:r>
      <w:r>
        <w:rPr/>
        <w:t>эстетическому воспитанию.</w:t>
      </w:r>
    </w:p>
    <w:p>
      <w:pPr>
        <w:pStyle w:val="BodyText"/>
        <w:spacing w:before="6"/>
        <w:rPr>
          <w:sz w:val="24"/>
        </w:rPr>
      </w:pPr>
    </w:p>
    <w:p>
      <w:pPr>
        <w:pStyle w:val="Heading1"/>
        <w:ind w:left="575"/>
      </w:pPr>
      <w:r>
        <w:rPr/>
        <w:t>Задачи:</w:t>
      </w:r>
    </w:p>
    <w:p>
      <w:pPr>
        <w:spacing w:after="0"/>
        <w:sectPr>
          <w:pgSz w:w="11910" w:h="16840"/>
          <w:pgMar w:top="1060" w:bottom="280" w:left="1480" w:right="740"/>
        </w:sectPr>
      </w:pP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67" w:after="0"/>
        <w:ind w:left="219" w:right="171" w:firstLine="0"/>
        <w:jc w:val="left"/>
        <w:rPr>
          <w:sz w:val="28"/>
        </w:rPr>
      </w:pPr>
      <w:r>
        <w:rPr>
          <w:sz w:val="28"/>
        </w:rPr>
        <w:t>Пробуждать</w:t>
      </w:r>
      <w:r>
        <w:rPr>
          <w:spacing w:val="-8"/>
          <w:sz w:val="28"/>
        </w:rPr>
        <w:t> </w:t>
      </w:r>
      <w:r>
        <w:rPr>
          <w:sz w:val="28"/>
        </w:rPr>
        <w:t>интерес</w:t>
      </w:r>
      <w:r>
        <w:rPr>
          <w:spacing w:val="-5"/>
          <w:sz w:val="28"/>
        </w:rPr>
        <w:t> </w:t>
      </w:r>
      <w:r>
        <w:rPr>
          <w:sz w:val="28"/>
        </w:rPr>
        <w:t>детей</w:t>
      </w:r>
      <w:r>
        <w:rPr>
          <w:spacing w:val="-6"/>
          <w:sz w:val="28"/>
        </w:rPr>
        <w:t> </w:t>
      </w:r>
      <w:r>
        <w:rPr>
          <w:sz w:val="28"/>
        </w:rPr>
        <w:t>к</w:t>
      </w:r>
      <w:r>
        <w:rPr>
          <w:spacing w:val="-6"/>
          <w:sz w:val="28"/>
        </w:rPr>
        <w:t> </w:t>
      </w:r>
      <w:r>
        <w:rPr>
          <w:sz w:val="28"/>
        </w:rPr>
        <w:t>театрализованной</w:t>
      </w:r>
      <w:r>
        <w:rPr>
          <w:spacing w:val="-5"/>
          <w:sz w:val="28"/>
        </w:rPr>
        <w:t> </w:t>
      </w:r>
      <w:r>
        <w:rPr>
          <w:sz w:val="28"/>
        </w:rPr>
        <w:t>игре,</w:t>
      </w:r>
      <w:r>
        <w:rPr>
          <w:spacing w:val="-3"/>
          <w:sz w:val="28"/>
        </w:rPr>
        <w:t> </w:t>
      </w:r>
      <w:r>
        <w:rPr>
          <w:sz w:val="28"/>
        </w:rPr>
        <w:t>создавать</w:t>
      </w:r>
      <w:r>
        <w:rPr>
          <w:spacing w:val="-8"/>
          <w:sz w:val="28"/>
        </w:rPr>
        <w:t> </w:t>
      </w:r>
      <w:r>
        <w:rPr>
          <w:sz w:val="28"/>
        </w:rPr>
        <w:t>условия</w:t>
      </w:r>
      <w:r>
        <w:rPr>
          <w:spacing w:val="-5"/>
          <w:sz w:val="28"/>
        </w:rPr>
        <w:t> </w:t>
      </w:r>
      <w:r>
        <w:rPr>
          <w:sz w:val="28"/>
        </w:rPr>
        <w:t>для</w:t>
      </w:r>
      <w:r>
        <w:rPr>
          <w:spacing w:val="-67"/>
          <w:sz w:val="28"/>
        </w:rPr>
        <w:t> </w:t>
      </w:r>
      <w:r>
        <w:rPr>
          <w:sz w:val="28"/>
        </w:rPr>
        <w:t>её проведения. Формировать умение следить за развитием действия в играх-</w:t>
      </w:r>
      <w:r>
        <w:rPr>
          <w:spacing w:val="1"/>
          <w:sz w:val="28"/>
        </w:rPr>
        <w:t> </w:t>
      </w:r>
      <w:r>
        <w:rPr>
          <w:sz w:val="28"/>
        </w:rPr>
        <w:t>драматизациях и кукольных спектаклях, созданных силами взрослых и</w:t>
      </w:r>
      <w:r>
        <w:rPr>
          <w:spacing w:val="1"/>
          <w:sz w:val="28"/>
        </w:rPr>
        <w:t> </w:t>
      </w:r>
      <w:r>
        <w:rPr>
          <w:sz w:val="28"/>
        </w:rPr>
        <w:t>старших</w:t>
      </w:r>
      <w:r>
        <w:rPr>
          <w:spacing w:val="-4"/>
          <w:sz w:val="28"/>
        </w:rPr>
        <w:t> </w:t>
      </w:r>
      <w:r>
        <w:rPr>
          <w:sz w:val="28"/>
        </w:rPr>
        <w:t>детей.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0" w:after="0"/>
        <w:ind w:left="219" w:right="238" w:firstLine="0"/>
        <w:jc w:val="left"/>
        <w:rPr>
          <w:sz w:val="28"/>
        </w:rPr>
      </w:pPr>
      <w:r>
        <w:rPr>
          <w:sz w:val="28"/>
        </w:rPr>
        <w:t>Развивать</w:t>
      </w:r>
      <w:r>
        <w:rPr>
          <w:spacing w:val="-5"/>
          <w:sz w:val="28"/>
        </w:rPr>
        <w:t> </w:t>
      </w:r>
      <w:r>
        <w:rPr>
          <w:sz w:val="28"/>
        </w:rPr>
        <w:t>умение</w:t>
      </w:r>
      <w:r>
        <w:rPr>
          <w:spacing w:val="-7"/>
          <w:sz w:val="28"/>
        </w:rPr>
        <w:t> </w:t>
      </w:r>
      <w:r>
        <w:rPr>
          <w:sz w:val="28"/>
        </w:rPr>
        <w:t>имитировать</w:t>
      </w:r>
      <w:r>
        <w:rPr>
          <w:spacing w:val="-4"/>
          <w:sz w:val="28"/>
        </w:rPr>
        <w:t> </w:t>
      </w:r>
      <w:r>
        <w:rPr>
          <w:sz w:val="28"/>
        </w:rPr>
        <w:t>характерные</w:t>
      </w:r>
      <w:r>
        <w:rPr>
          <w:spacing w:val="-7"/>
          <w:sz w:val="28"/>
        </w:rPr>
        <w:t> </w:t>
      </w:r>
      <w:r>
        <w:rPr>
          <w:sz w:val="28"/>
        </w:rPr>
        <w:t>действия</w:t>
      </w:r>
      <w:r>
        <w:rPr>
          <w:spacing w:val="-6"/>
          <w:sz w:val="28"/>
        </w:rPr>
        <w:t> </w:t>
      </w:r>
      <w:r>
        <w:rPr>
          <w:sz w:val="28"/>
        </w:rPr>
        <w:t>персонажей</w:t>
      </w:r>
      <w:r>
        <w:rPr>
          <w:spacing w:val="-7"/>
          <w:sz w:val="28"/>
        </w:rPr>
        <w:t> </w:t>
      </w:r>
      <w:r>
        <w:rPr>
          <w:sz w:val="28"/>
        </w:rPr>
        <w:t>(птички</w:t>
      </w:r>
      <w:r>
        <w:rPr>
          <w:spacing w:val="-67"/>
          <w:sz w:val="28"/>
        </w:rPr>
        <w:t> </w:t>
      </w:r>
      <w:r>
        <w:rPr>
          <w:sz w:val="28"/>
        </w:rPr>
        <w:t>летают, козлёночек скачет), передавать эмоциональное состояние человека</w:t>
      </w:r>
      <w:r>
        <w:rPr>
          <w:spacing w:val="1"/>
          <w:sz w:val="28"/>
        </w:rPr>
        <w:t> </w:t>
      </w:r>
      <w:r>
        <w:rPr>
          <w:sz w:val="28"/>
        </w:rPr>
        <w:t>(мимикой,</w:t>
      </w:r>
      <w:r>
        <w:rPr>
          <w:spacing w:val="2"/>
          <w:sz w:val="28"/>
        </w:rPr>
        <w:t> </w:t>
      </w:r>
      <w:r>
        <w:rPr>
          <w:sz w:val="28"/>
        </w:rPr>
        <w:t>позой,</w:t>
      </w:r>
      <w:r>
        <w:rPr>
          <w:spacing w:val="3"/>
          <w:sz w:val="28"/>
        </w:rPr>
        <w:t> </w:t>
      </w:r>
      <w:r>
        <w:rPr>
          <w:sz w:val="28"/>
        </w:rPr>
        <w:t>жестом,</w:t>
      </w:r>
      <w:r>
        <w:rPr>
          <w:spacing w:val="4"/>
          <w:sz w:val="28"/>
        </w:rPr>
        <w:t> </w:t>
      </w:r>
      <w:r>
        <w:rPr>
          <w:sz w:val="28"/>
        </w:rPr>
        <w:t>движением).</w:t>
      </w:r>
    </w:p>
    <w:p>
      <w:pPr>
        <w:pStyle w:val="BodyText"/>
        <w:spacing w:before="1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1" w:after="0"/>
        <w:ind w:left="502" w:right="0" w:hanging="284"/>
        <w:jc w:val="left"/>
        <w:rPr>
          <w:sz w:val="28"/>
        </w:rPr>
      </w:pPr>
      <w:r>
        <w:rPr>
          <w:sz w:val="28"/>
        </w:rPr>
        <w:t>Знакомить</w:t>
      </w:r>
      <w:r>
        <w:rPr>
          <w:spacing w:val="-7"/>
          <w:sz w:val="28"/>
        </w:rPr>
        <w:t> </w:t>
      </w:r>
      <w:r>
        <w:rPr>
          <w:sz w:val="28"/>
        </w:rPr>
        <w:t>детей</w:t>
      </w:r>
      <w:r>
        <w:rPr>
          <w:spacing w:val="-4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приёмами</w:t>
      </w:r>
      <w:r>
        <w:rPr>
          <w:spacing w:val="-4"/>
          <w:sz w:val="28"/>
        </w:rPr>
        <w:t> </w:t>
      </w:r>
      <w:r>
        <w:rPr>
          <w:sz w:val="28"/>
        </w:rPr>
        <w:t>вождения</w:t>
      </w:r>
      <w:r>
        <w:rPr>
          <w:spacing w:val="-3"/>
          <w:sz w:val="28"/>
        </w:rPr>
        <w:t> </w:t>
      </w:r>
      <w:r>
        <w:rPr>
          <w:sz w:val="28"/>
        </w:rPr>
        <w:t>настольных</w:t>
      </w:r>
      <w:r>
        <w:rPr>
          <w:spacing w:val="-8"/>
          <w:sz w:val="28"/>
        </w:rPr>
        <w:t> </w:t>
      </w:r>
      <w:r>
        <w:rPr>
          <w:sz w:val="28"/>
        </w:rPr>
        <w:t>кукол.</w:t>
      </w:r>
    </w:p>
    <w:p>
      <w:pPr>
        <w:pStyle w:val="BodyText"/>
        <w:spacing w:before="6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0" w:after="0"/>
        <w:ind w:left="502" w:right="0" w:hanging="284"/>
        <w:jc w:val="left"/>
        <w:rPr>
          <w:sz w:val="28"/>
        </w:rPr>
      </w:pPr>
      <w:r>
        <w:rPr>
          <w:sz w:val="28"/>
        </w:rPr>
        <w:t>Учить</w:t>
      </w:r>
      <w:r>
        <w:rPr>
          <w:spacing w:val="-8"/>
          <w:sz w:val="28"/>
        </w:rPr>
        <w:t> </w:t>
      </w:r>
      <w:r>
        <w:rPr>
          <w:sz w:val="28"/>
        </w:rPr>
        <w:t>сопровождать</w:t>
      </w:r>
      <w:r>
        <w:rPr>
          <w:spacing w:val="-8"/>
          <w:sz w:val="28"/>
        </w:rPr>
        <w:t> </w:t>
      </w:r>
      <w:r>
        <w:rPr>
          <w:sz w:val="28"/>
        </w:rPr>
        <w:t>движения</w:t>
      </w:r>
      <w:r>
        <w:rPr>
          <w:spacing w:val="-6"/>
          <w:sz w:val="28"/>
        </w:rPr>
        <w:t> </w:t>
      </w:r>
      <w:r>
        <w:rPr>
          <w:sz w:val="28"/>
        </w:rPr>
        <w:t>простой</w:t>
      </w:r>
      <w:r>
        <w:rPr>
          <w:spacing w:val="-6"/>
          <w:sz w:val="28"/>
        </w:rPr>
        <w:t> </w:t>
      </w:r>
      <w:r>
        <w:rPr>
          <w:sz w:val="28"/>
        </w:rPr>
        <w:t>песенкой.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0" w:after="0"/>
        <w:ind w:left="219" w:right="1215" w:firstLine="0"/>
        <w:jc w:val="left"/>
        <w:rPr>
          <w:sz w:val="28"/>
        </w:rPr>
      </w:pPr>
      <w:r>
        <w:rPr>
          <w:sz w:val="28"/>
        </w:rPr>
        <w:t>Вызывать</w:t>
      </w:r>
      <w:r>
        <w:rPr>
          <w:spacing w:val="-9"/>
          <w:sz w:val="28"/>
        </w:rPr>
        <w:t> </w:t>
      </w:r>
      <w:r>
        <w:rPr>
          <w:sz w:val="28"/>
        </w:rPr>
        <w:t>желание</w:t>
      </w:r>
      <w:r>
        <w:rPr>
          <w:spacing w:val="-6"/>
          <w:sz w:val="28"/>
        </w:rPr>
        <w:t> </w:t>
      </w:r>
      <w:r>
        <w:rPr>
          <w:sz w:val="28"/>
        </w:rPr>
        <w:t>действовать</w:t>
      </w:r>
      <w:r>
        <w:rPr>
          <w:spacing w:val="-8"/>
          <w:sz w:val="28"/>
        </w:rPr>
        <w:t> </w:t>
      </w:r>
      <w:r>
        <w:rPr>
          <w:sz w:val="28"/>
        </w:rPr>
        <w:t>с</w:t>
      </w:r>
      <w:r>
        <w:rPr>
          <w:spacing w:val="-6"/>
          <w:sz w:val="28"/>
        </w:rPr>
        <w:t> </w:t>
      </w:r>
      <w:r>
        <w:rPr>
          <w:sz w:val="28"/>
        </w:rPr>
        <w:t>элементами</w:t>
      </w:r>
      <w:r>
        <w:rPr>
          <w:spacing w:val="-6"/>
          <w:sz w:val="28"/>
        </w:rPr>
        <w:t> </w:t>
      </w:r>
      <w:r>
        <w:rPr>
          <w:sz w:val="28"/>
        </w:rPr>
        <w:t>костюмов</w:t>
      </w:r>
      <w:r>
        <w:rPr>
          <w:spacing w:val="-8"/>
          <w:sz w:val="28"/>
        </w:rPr>
        <w:t> </w:t>
      </w:r>
      <w:r>
        <w:rPr>
          <w:sz w:val="28"/>
        </w:rPr>
        <w:t>(шапочки,</w:t>
      </w:r>
      <w:r>
        <w:rPr>
          <w:spacing w:val="-67"/>
          <w:sz w:val="28"/>
        </w:rPr>
        <w:t> </w:t>
      </w:r>
      <w:r>
        <w:rPr>
          <w:sz w:val="28"/>
        </w:rPr>
        <w:t>воротнички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т.д.)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атрибутами</w:t>
      </w:r>
      <w:r>
        <w:rPr>
          <w:spacing w:val="-1"/>
          <w:sz w:val="28"/>
        </w:rPr>
        <w:t> </w:t>
      </w:r>
      <w:r>
        <w:rPr>
          <w:sz w:val="28"/>
        </w:rPr>
        <w:t>как</w:t>
      </w:r>
      <w:r>
        <w:rPr>
          <w:spacing w:val="-2"/>
          <w:sz w:val="28"/>
        </w:rPr>
        <w:t> </w:t>
      </w:r>
      <w:r>
        <w:rPr>
          <w:sz w:val="28"/>
        </w:rPr>
        <w:t>внешними</w:t>
      </w:r>
      <w:r>
        <w:rPr>
          <w:spacing w:val="-1"/>
          <w:sz w:val="28"/>
        </w:rPr>
        <w:t> </w:t>
      </w:r>
      <w:r>
        <w:rPr>
          <w:sz w:val="28"/>
        </w:rPr>
        <w:t>символами</w:t>
      </w:r>
      <w:r>
        <w:rPr>
          <w:spacing w:val="-2"/>
          <w:sz w:val="28"/>
        </w:rPr>
        <w:t> </w:t>
      </w:r>
      <w:r>
        <w:rPr>
          <w:sz w:val="28"/>
        </w:rPr>
        <w:t>роли.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75" w:val="left" w:leader="none"/>
        </w:tabs>
        <w:spacing w:line="240" w:lineRule="auto" w:before="1" w:after="0"/>
        <w:ind w:left="219" w:right="751" w:firstLine="0"/>
        <w:jc w:val="left"/>
        <w:rPr>
          <w:sz w:val="28"/>
        </w:rPr>
      </w:pPr>
      <w:r>
        <w:rPr>
          <w:sz w:val="28"/>
        </w:rPr>
        <w:t>Развивать</w:t>
      </w:r>
      <w:r>
        <w:rPr>
          <w:spacing w:val="-10"/>
          <w:sz w:val="28"/>
        </w:rPr>
        <w:t> </w:t>
      </w:r>
      <w:r>
        <w:rPr>
          <w:sz w:val="28"/>
        </w:rPr>
        <w:t>стремление</w:t>
      </w:r>
      <w:r>
        <w:rPr>
          <w:spacing w:val="-6"/>
          <w:sz w:val="28"/>
        </w:rPr>
        <w:t> </w:t>
      </w:r>
      <w:r>
        <w:rPr>
          <w:sz w:val="28"/>
        </w:rPr>
        <w:t>импровизировать</w:t>
      </w:r>
      <w:r>
        <w:rPr>
          <w:spacing w:val="-9"/>
          <w:sz w:val="28"/>
        </w:rPr>
        <w:t> </w:t>
      </w:r>
      <w:r>
        <w:rPr>
          <w:sz w:val="28"/>
        </w:rPr>
        <w:t>на</w:t>
      </w:r>
      <w:r>
        <w:rPr>
          <w:spacing w:val="-7"/>
          <w:sz w:val="28"/>
        </w:rPr>
        <w:t> </w:t>
      </w:r>
      <w:r>
        <w:rPr>
          <w:sz w:val="28"/>
        </w:rPr>
        <w:t>несложные</w:t>
      </w:r>
      <w:r>
        <w:rPr>
          <w:spacing w:val="-6"/>
          <w:sz w:val="28"/>
        </w:rPr>
        <w:t> </w:t>
      </w:r>
      <w:r>
        <w:rPr>
          <w:sz w:val="28"/>
        </w:rPr>
        <w:t>сюжеты</w:t>
      </w:r>
      <w:r>
        <w:rPr>
          <w:spacing w:val="-8"/>
          <w:sz w:val="28"/>
        </w:rPr>
        <w:t> </w:t>
      </w:r>
      <w:r>
        <w:rPr>
          <w:sz w:val="28"/>
        </w:rPr>
        <w:t>песен,</w:t>
      </w:r>
      <w:r>
        <w:rPr>
          <w:spacing w:val="-67"/>
          <w:sz w:val="28"/>
        </w:rPr>
        <w:t> </w:t>
      </w:r>
      <w:r>
        <w:rPr>
          <w:sz w:val="28"/>
        </w:rPr>
        <w:t>сказок.</w:t>
      </w:r>
    </w:p>
    <w:p>
      <w:pPr>
        <w:pStyle w:val="BodyText"/>
        <w:spacing w:before="1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0" w:after="0"/>
        <w:ind w:left="219" w:right="250" w:firstLine="0"/>
        <w:jc w:val="left"/>
        <w:rPr>
          <w:sz w:val="28"/>
        </w:rPr>
      </w:pPr>
      <w:r>
        <w:rPr>
          <w:sz w:val="28"/>
        </w:rPr>
        <w:t>Вызывать желание выступать перед куклами и сверстниками, обустраивая</w:t>
      </w:r>
      <w:r>
        <w:rPr>
          <w:spacing w:val="-67"/>
          <w:sz w:val="28"/>
        </w:rPr>
        <w:t> </w:t>
      </w:r>
      <w:r>
        <w:rPr>
          <w:sz w:val="28"/>
        </w:rPr>
        <w:t>место для</w:t>
      </w:r>
      <w:r>
        <w:rPr>
          <w:spacing w:val="3"/>
          <w:sz w:val="28"/>
        </w:rPr>
        <w:t> </w:t>
      </w:r>
      <w:r>
        <w:rPr>
          <w:sz w:val="28"/>
        </w:rPr>
        <w:t>выступления.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0" w:after="0"/>
        <w:ind w:left="219" w:right="1209" w:firstLine="0"/>
        <w:jc w:val="left"/>
        <w:rPr>
          <w:sz w:val="28"/>
        </w:rPr>
      </w:pPr>
      <w:r>
        <w:rPr>
          <w:sz w:val="28"/>
        </w:rPr>
        <w:t>Развивать</w:t>
      </w:r>
      <w:r>
        <w:rPr>
          <w:spacing w:val="-9"/>
          <w:sz w:val="28"/>
        </w:rPr>
        <w:t> </w:t>
      </w:r>
      <w:r>
        <w:rPr>
          <w:sz w:val="28"/>
        </w:rPr>
        <w:t>речь,</w:t>
      </w:r>
      <w:r>
        <w:rPr>
          <w:spacing w:val="-5"/>
          <w:sz w:val="28"/>
        </w:rPr>
        <w:t> </w:t>
      </w:r>
      <w:r>
        <w:rPr>
          <w:sz w:val="28"/>
        </w:rPr>
        <w:t>обогащать</w:t>
      </w:r>
      <w:r>
        <w:rPr>
          <w:spacing w:val="-8"/>
          <w:sz w:val="28"/>
        </w:rPr>
        <w:t> </w:t>
      </w:r>
      <w:r>
        <w:rPr>
          <w:sz w:val="28"/>
        </w:rPr>
        <w:t>словарь</w:t>
      </w:r>
      <w:r>
        <w:rPr>
          <w:spacing w:val="-9"/>
          <w:sz w:val="28"/>
        </w:rPr>
        <w:t> </w:t>
      </w:r>
      <w:r>
        <w:rPr>
          <w:sz w:val="28"/>
        </w:rPr>
        <w:t>за</w:t>
      </w:r>
      <w:r>
        <w:rPr>
          <w:spacing w:val="-5"/>
          <w:sz w:val="28"/>
        </w:rPr>
        <w:t> </w:t>
      </w:r>
      <w:r>
        <w:rPr>
          <w:sz w:val="28"/>
        </w:rPr>
        <w:t>счёт</w:t>
      </w:r>
      <w:r>
        <w:rPr>
          <w:spacing w:val="-8"/>
          <w:sz w:val="28"/>
        </w:rPr>
        <w:t> </w:t>
      </w:r>
      <w:r>
        <w:rPr>
          <w:sz w:val="28"/>
        </w:rPr>
        <w:t>имён</w:t>
      </w:r>
      <w:r>
        <w:rPr>
          <w:spacing w:val="-7"/>
          <w:sz w:val="28"/>
        </w:rPr>
        <w:t> </w:t>
      </w:r>
      <w:r>
        <w:rPr>
          <w:sz w:val="28"/>
        </w:rPr>
        <w:t>существительных,</w:t>
      </w:r>
      <w:r>
        <w:rPr>
          <w:spacing w:val="-67"/>
          <w:sz w:val="28"/>
        </w:rPr>
        <w:t> </w:t>
      </w:r>
      <w:r>
        <w:rPr>
          <w:sz w:val="28"/>
        </w:rPr>
        <w:t>прилагательных,</w:t>
      </w:r>
      <w:r>
        <w:rPr>
          <w:spacing w:val="2"/>
          <w:sz w:val="28"/>
        </w:rPr>
        <w:t> </w:t>
      </w:r>
      <w:r>
        <w:rPr>
          <w:sz w:val="28"/>
        </w:rPr>
        <w:t>глаголов,</w:t>
      </w:r>
      <w:r>
        <w:rPr>
          <w:spacing w:val="3"/>
          <w:sz w:val="28"/>
        </w:rPr>
        <w:t> </w:t>
      </w:r>
      <w:r>
        <w:rPr>
          <w:sz w:val="28"/>
        </w:rPr>
        <w:t>местоимений,</w:t>
      </w:r>
      <w:r>
        <w:rPr>
          <w:spacing w:val="3"/>
          <w:sz w:val="28"/>
        </w:rPr>
        <w:t> </w:t>
      </w:r>
      <w:r>
        <w:rPr>
          <w:sz w:val="28"/>
        </w:rPr>
        <w:t>наречий.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0" w:after="0"/>
        <w:ind w:left="219" w:right="716" w:firstLine="0"/>
        <w:jc w:val="left"/>
        <w:rPr>
          <w:sz w:val="28"/>
        </w:rPr>
      </w:pPr>
      <w:r>
        <w:rPr>
          <w:sz w:val="28"/>
        </w:rPr>
        <w:t>Развивать</w:t>
      </w:r>
      <w:r>
        <w:rPr>
          <w:spacing w:val="-6"/>
          <w:sz w:val="28"/>
        </w:rPr>
        <w:t> </w:t>
      </w:r>
      <w:r>
        <w:rPr>
          <w:sz w:val="28"/>
        </w:rPr>
        <w:t>лексику,</w:t>
      </w:r>
      <w:r>
        <w:rPr>
          <w:spacing w:val="-1"/>
          <w:sz w:val="28"/>
        </w:rPr>
        <w:t> </w:t>
      </w:r>
      <w:r>
        <w:rPr>
          <w:sz w:val="28"/>
        </w:rPr>
        <w:t>логику</w:t>
      </w:r>
      <w:r>
        <w:rPr>
          <w:spacing w:val="-8"/>
          <w:sz w:val="28"/>
        </w:rPr>
        <w:t> </w:t>
      </w:r>
      <w:r>
        <w:rPr>
          <w:sz w:val="28"/>
        </w:rPr>
        <w:t>мышления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кругозор,</w:t>
      </w:r>
      <w:r>
        <w:rPr>
          <w:spacing w:val="-1"/>
          <w:sz w:val="28"/>
        </w:rPr>
        <w:t> </w:t>
      </w:r>
      <w:r>
        <w:rPr>
          <w:sz w:val="28"/>
        </w:rPr>
        <w:t>уверенность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себе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других</w:t>
      </w:r>
      <w:r>
        <w:rPr>
          <w:spacing w:val="-4"/>
          <w:sz w:val="28"/>
        </w:rPr>
        <w:t> </w:t>
      </w:r>
      <w:r>
        <w:rPr>
          <w:sz w:val="28"/>
        </w:rPr>
        <w:t>положительных</w:t>
      </w:r>
      <w:r>
        <w:rPr>
          <w:spacing w:val="-4"/>
          <w:sz w:val="28"/>
        </w:rPr>
        <w:t> </w:t>
      </w:r>
      <w:r>
        <w:rPr>
          <w:sz w:val="28"/>
        </w:rPr>
        <w:t>качеств</w:t>
      </w:r>
      <w:r>
        <w:rPr>
          <w:spacing w:val="-1"/>
          <w:sz w:val="28"/>
        </w:rPr>
        <w:t> </w:t>
      </w:r>
      <w:r>
        <w:rPr>
          <w:sz w:val="28"/>
        </w:rPr>
        <w:t>психической деятельности.</w:t>
      </w:r>
    </w:p>
    <w:p>
      <w:pPr>
        <w:pStyle w:val="BodyText"/>
        <w:spacing w:before="6"/>
        <w:rPr>
          <w:sz w:val="24"/>
        </w:rPr>
      </w:pPr>
    </w:p>
    <w:p>
      <w:pPr>
        <w:pStyle w:val="BodyText"/>
        <w:tabs>
          <w:tab w:pos="1596" w:val="left" w:leader="none"/>
        </w:tabs>
        <w:spacing w:before="1"/>
        <w:ind w:left="219"/>
      </w:pPr>
      <w:r>
        <w:rPr>
          <w:b/>
        </w:rPr>
        <w:t>Формы</w:t>
      </w:r>
      <w:r>
        <w:rPr/>
        <w:t>:</w:t>
        <w:tab/>
        <w:t>1.</w:t>
      </w:r>
      <w:r>
        <w:rPr>
          <w:spacing w:val="-6"/>
        </w:rPr>
        <w:t> </w:t>
      </w:r>
      <w:r>
        <w:rPr/>
        <w:t>Игры-драматизации</w:t>
      </w:r>
      <w:r>
        <w:rPr>
          <w:spacing w:val="-4"/>
        </w:rPr>
        <w:t> </w:t>
      </w:r>
      <w:r>
        <w:rPr/>
        <w:t>по</w:t>
      </w:r>
      <w:r>
        <w:rPr>
          <w:spacing w:val="-4"/>
        </w:rPr>
        <w:t> </w:t>
      </w:r>
      <w:r>
        <w:rPr/>
        <w:t>сказкам.</w:t>
      </w:r>
    </w:p>
    <w:p>
      <w:pPr>
        <w:pStyle w:val="BodyText"/>
        <w:spacing w:before="1"/>
        <w:rPr>
          <w:sz w:val="24"/>
        </w:rPr>
      </w:pPr>
    </w:p>
    <w:p>
      <w:pPr>
        <w:pStyle w:val="ListParagraph"/>
        <w:numPr>
          <w:ilvl w:val="1"/>
          <w:numId w:val="1"/>
        </w:numPr>
        <w:tabs>
          <w:tab w:pos="1833" w:val="left" w:leader="none"/>
        </w:tabs>
        <w:spacing w:line="240" w:lineRule="auto" w:before="1" w:after="0"/>
        <w:ind w:left="1832" w:right="0" w:hanging="279"/>
        <w:jc w:val="left"/>
        <w:rPr>
          <w:sz w:val="28"/>
        </w:rPr>
      </w:pPr>
      <w:r>
        <w:rPr>
          <w:sz w:val="28"/>
        </w:rPr>
        <w:t>По</w:t>
      </w:r>
      <w:r>
        <w:rPr>
          <w:spacing w:val="-7"/>
          <w:sz w:val="28"/>
        </w:rPr>
        <w:t> </w:t>
      </w:r>
      <w:r>
        <w:rPr>
          <w:sz w:val="28"/>
        </w:rPr>
        <w:t>стихотворениям.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1"/>
          <w:numId w:val="1"/>
        </w:numPr>
        <w:tabs>
          <w:tab w:pos="1833" w:val="left" w:leader="none"/>
        </w:tabs>
        <w:spacing w:line="240" w:lineRule="auto" w:before="0" w:after="0"/>
        <w:ind w:left="1832" w:right="0" w:hanging="279"/>
        <w:jc w:val="left"/>
        <w:rPr>
          <w:sz w:val="28"/>
        </w:rPr>
      </w:pPr>
      <w:r>
        <w:rPr>
          <w:sz w:val="28"/>
        </w:rPr>
        <w:t>Потешки</w:t>
      </w:r>
      <w:r>
        <w:rPr>
          <w:spacing w:val="-6"/>
          <w:sz w:val="28"/>
        </w:rPr>
        <w:t> </w:t>
      </w:r>
      <w:r>
        <w:rPr>
          <w:sz w:val="28"/>
        </w:rPr>
        <w:t>да</w:t>
      </w:r>
      <w:r>
        <w:rPr>
          <w:spacing w:val="-5"/>
          <w:sz w:val="28"/>
        </w:rPr>
        <w:t> </w:t>
      </w:r>
      <w:r>
        <w:rPr>
          <w:sz w:val="28"/>
        </w:rPr>
        <w:t>шутки.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1"/>
          <w:numId w:val="1"/>
        </w:numPr>
        <w:tabs>
          <w:tab w:pos="1833" w:val="left" w:leader="none"/>
        </w:tabs>
        <w:spacing w:line="240" w:lineRule="auto" w:before="0" w:after="0"/>
        <w:ind w:left="1832" w:right="0" w:hanging="279"/>
        <w:jc w:val="left"/>
        <w:rPr>
          <w:sz w:val="28"/>
        </w:rPr>
      </w:pPr>
      <w:r>
        <w:rPr>
          <w:sz w:val="28"/>
        </w:rPr>
        <w:t>Были-небылицы.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1"/>
          <w:numId w:val="1"/>
        </w:numPr>
        <w:tabs>
          <w:tab w:pos="1833" w:val="left" w:leader="none"/>
        </w:tabs>
        <w:spacing w:line="240" w:lineRule="auto" w:before="0" w:after="0"/>
        <w:ind w:left="1832" w:right="0" w:hanging="279"/>
        <w:jc w:val="left"/>
        <w:rPr>
          <w:sz w:val="28"/>
        </w:rPr>
      </w:pPr>
      <w:r>
        <w:rPr>
          <w:sz w:val="28"/>
        </w:rPr>
        <w:t>Бабушка-загадушка</w:t>
      </w:r>
      <w:r>
        <w:rPr>
          <w:spacing w:val="-6"/>
          <w:sz w:val="28"/>
        </w:rPr>
        <w:t> </w:t>
      </w:r>
      <w:r>
        <w:rPr>
          <w:sz w:val="28"/>
        </w:rPr>
        <w:t>(по</w:t>
      </w:r>
      <w:r>
        <w:rPr>
          <w:spacing w:val="-6"/>
          <w:sz w:val="28"/>
        </w:rPr>
        <w:t> </w:t>
      </w:r>
      <w:r>
        <w:rPr>
          <w:sz w:val="28"/>
        </w:rPr>
        <w:t>мотивам</w:t>
      </w:r>
      <w:r>
        <w:rPr>
          <w:spacing w:val="-4"/>
          <w:sz w:val="28"/>
        </w:rPr>
        <w:t> </w:t>
      </w:r>
      <w:r>
        <w:rPr>
          <w:sz w:val="28"/>
        </w:rPr>
        <w:t>русского</w:t>
      </w:r>
      <w:r>
        <w:rPr>
          <w:spacing w:val="-6"/>
          <w:sz w:val="28"/>
        </w:rPr>
        <w:t> </w:t>
      </w:r>
      <w:r>
        <w:rPr>
          <w:sz w:val="28"/>
        </w:rPr>
        <w:t>фольклора).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1"/>
          <w:numId w:val="1"/>
        </w:numPr>
        <w:tabs>
          <w:tab w:pos="1833" w:val="left" w:leader="none"/>
        </w:tabs>
        <w:spacing w:line="240" w:lineRule="auto" w:before="0" w:after="0"/>
        <w:ind w:left="1832" w:right="0" w:hanging="279"/>
        <w:jc w:val="left"/>
        <w:rPr>
          <w:sz w:val="28"/>
        </w:rPr>
      </w:pPr>
      <w:r>
        <w:rPr>
          <w:sz w:val="28"/>
        </w:rPr>
        <w:t>Комплексная</w:t>
      </w:r>
      <w:r>
        <w:rPr>
          <w:spacing w:val="-5"/>
          <w:sz w:val="28"/>
        </w:rPr>
        <w:t> </w:t>
      </w:r>
      <w:r>
        <w:rPr>
          <w:sz w:val="28"/>
        </w:rPr>
        <w:t>деятельность</w:t>
      </w:r>
      <w:r>
        <w:rPr>
          <w:spacing w:val="-4"/>
          <w:sz w:val="28"/>
        </w:rPr>
        <w:t> </w:t>
      </w:r>
      <w:r>
        <w:rPr>
          <w:sz w:val="28"/>
        </w:rPr>
        <w:t>по</w:t>
      </w:r>
      <w:r>
        <w:rPr>
          <w:spacing w:val="-6"/>
          <w:sz w:val="28"/>
        </w:rPr>
        <w:t> </w:t>
      </w:r>
      <w:r>
        <w:rPr>
          <w:sz w:val="28"/>
        </w:rPr>
        <w:t>сказкам.</w:t>
      </w:r>
    </w:p>
    <w:p>
      <w:pPr>
        <w:pStyle w:val="BodyText"/>
        <w:spacing w:before="7"/>
        <w:rPr>
          <w:sz w:val="24"/>
        </w:rPr>
      </w:pPr>
    </w:p>
    <w:p>
      <w:pPr>
        <w:pStyle w:val="Heading1"/>
      </w:pPr>
      <w:r>
        <w:rPr/>
        <w:t>Оборудование: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03" w:val="left" w:leader="none"/>
        </w:tabs>
        <w:spacing w:line="240" w:lineRule="auto" w:before="0" w:after="0"/>
        <w:ind w:left="502" w:right="0" w:hanging="284"/>
        <w:jc w:val="left"/>
        <w:rPr>
          <w:sz w:val="28"/>
        </w:rPr>
      </w:pPr>
      <w:r>
        <w:rPr>
          <w:sz w:val="28"/>
        </w:rPr>
        <w:t>Музыкальные</w:t>
      </w:r>
      <w:r>
        <w:rPr>
          <w:spacing w:val="-9"/>
          <w:sz w:val="28"/>
        </w:rPr>
        <w:t> </w:t>
      </w:r>
      <w:r>
        <w:rPr>
          <w:sz w:val="28"/>
        </w:rPr>
        <w:t>игрушки.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03" w:val="left" w:leader="none"/>
        </w:tabs>
        <w:spacing w:line="240" w:lineRule="auto" w:before="0" w:after="0"/>
        <w:ind w:left="502" w:right="0" w:hanging="284"/>
        <w:jc w:val="left"/>
        <w:rPr>
          <w:sz w:val="28"/>
        </w:rPr>
      </w:pPr>
      <w:r>
        <w:rPr>
          <w:sz w:val="28"/>
        </w:rPr>
        <w:t>Магнитофон.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03" w:val="left" w:leader="none"/>
        </w:tabs>
        <w:spacing w:line="240" w:lineRule="auto" w:before="0" w:after="0"/>
        <w:ind w:left="502" w:right="0" w:hanging="284"/>
        <w:jc w:val="left"/>
        <w:rPr>
          <w:sz w:val="28"/>
        </w:rPr>
      </w:pPr>
      <w:r>
        <w:rPr>
          <w:sz w:val="28"/>
        </w:rPr>
        <w:t>Домик-ширма</w:t>
      </w:r>
      <w:r>
        <w:rPr>
          <w:spacing w:val="-6"/>
          <w:sz w:val="28"/>
        </w:rPr>
        <w:t> </w:t>
      </w:r>
      <w:r>
        <w:rPr>
          <w:sz w:val="28"/>
        </w:rPr>
        <w:t>деревянная</w:t>
      </w:r>
      <w:r>
        <w:rPr>
          <w:spacing w:val="-4"/>
          <w:sz w:val="28"/>
        </w:rPr>
        <w:t> </w:t>
      </w:r>
      <w:r>
        <w:rPr>
          <w:sz w:val="28"/>
        </w:rPr>
        <w:t>большая.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040" w:bottom="280" w:left="1480" w:right="740"/>
        </w:sectPr>
      </w:pPr>
    </w:p>
    <w:p>
      <w:pPr>
        <w:pStyle w:val="ListParagraph"/>
        <w:numPr>
          <w:ilvl w:val="0"/>
          <w:numId w:val="2"/>
        </w:numPr>
        <w:tabs>
          <w:tab w:pos="503" w:val="left" w:leader="none"/>
        </w:tabs>
        <w:spacing w:line="240" w:lineRule="auto" w:before="67" w:after="0"/>
        <w:ind w:left="502" w:right="0" w:hanging="284"/>
        <w:jc w:val="both"/>
        <w:rPr>
          <w:sz w:val="28"/>
        </w:rPr>
      </w:pPr>
      <w:r>
        <w:rPr>
          <w:sz w:val="28"/>
        </w:rPr>
        <w:t>Ширма</w:t>
      </w:r>
      <w:r>
        <w:rPr>
          <w:spacing w:val="-7"/>
          <w:sz w:val="28"/>
        </w:rPr>
        <w:t> </w:t>
      </w:r>
      <w:r>
        <w:rPr>
          <w:sz w:val="28"/>
        </w:rPr>
        <w:t>картонная.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03" w:val="left" w:leader="none"/>
        </w:tabs>
        <w:spacing w:line="240" w:lineRule="auto" w:before="0" w:after="0"/>
        <w:ind w:left="502" w:right="0" w:hanging="284"/>
        <w:jc w:val="both"/>
        <w:rPr>
          <w:sz w:val="28"/>
        </w:rPr>
      </w:pPr>
      <w:r>
        <w:rPr>
          <w:sz w:val="28"/>
        </w:rPr>
        <w:t>Доска</w:t>
      </w:r>
      <w:r>
        <w:rPr>
          <w:spacing w:val="-5"/>
          <w:sz w:val="28"/>
        </w:rPr>
        <w:t> </w:t>
      </w:r>
      <w:r>
        <w:rPr>
          <w:sz w:val="28"/>
        </w:rPr>
        <w:t>магнитная.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03" w:val="left" w:leader="none"/>
        </w:tabs>
        <w:spacing w:line="240" w:lineRule="auto" w:before="0" w:after="0"/>
        <w:ind w:left="502" w:right="0" w:hanging="284"/>
        <w:jc w:val="both"/>
        <w:rPr>
          <w:sz w:val="28"/>
        </w:rPr>
      </w:pPr>
      <w:r>
        <w:rPr>
          <w:sz w:val="28"/>
        </w:rPr>
        <w:t>Фланелеграф.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03" w:val="left" w:leader="none"/>
        </w:tabs>
        <w:spacing w:line="448" w:lineRule="auto" w:before="0" w:after="0"/>
        <w:ind w:left="219" w:right="1107" w:firstLine="0"/>
        <w:jc w:val="both"/>
        <w:rPr>
          <w:sz w:val="28"/>
        </w:rPr>
      </w:pPr>
      <w:r>
        <w:rPr>
          <w:sz w:val="28"/>
        </w:rPr>
        <w:t>Различные виды детских театров: плоскостной (из коробок, банок),</w:t>
      </w:r>
      <w:r>
        <w:rPr>
          <w:spacing w:val="-68"/>
          <w:sz w:val="28"/>
        </w:rPr>
        <w:t> </w:t>
      </w:r>
      <w:r>
        <w:rPr>
          <w:sz w:val="28"/>
        </w:rPr>
        <w:t>Теневой (из фланелеграфа (картинок),пальчиковый, мягкой игрушки,</w:t>
      </w:r>
      <w:r>
        <w:rPr>
          <w:spacing w:val="-67"/>
          <w:sz w:val="28"/>
        </w:rPr>
        <w:t> </w:t>
      </w:r>
      <w:r>
        <w:rPr>
          <w:sz w:val="28"/>
        </w:rPr>
        <w:t>из</w:t>
      </w:r>
      <w:r>
        <w:rPr>
          <w:spacing w:val="1"/>
          <w:sz w:val="28"/>
        </w:rPr>
        <w:t> </w:t>
      </w:r>
      <w:r>
        <w:rPr>
          <w:sz w:val="28"/>
        </w:rPr>
        <w:t>перчаток</w:t>
      </w:r>
      <w:r>
        <w:rPr>
          <w:spacing w:val="1"/>
          <w:sz w:val="28"/>
        </w:rPr>
        <w:t> </w:t>
      </w:r>
      <w:r>
        <w:rPr>
          <w:sz w:val="28"/>
        </w:rPr>
        <w:t>(театр</w:t>
      </w:r>
      <w:r>
        <w:rPr>
          <w:spacing w:val="1"/>
          <w:sz w:val="28"/>
        </w:rPr>
        <w:t> </w:t>
      </w:r>
      <w:r>
        <w:rPr>
          <w:sz w:val="28"/>
        </w:rPr>
        <w:t>масок).</w:t>
      </w:r>
    </w:p>
    <w:p>
      <w:pPr>
        <w:pStyle w:val="BodyText"/>
        <w:rPr>
          <w:sz w:val="30"/>
        </w:rPr>
      </w:pPr>
    </w:p>
    <w:p>
      <w:pPr>
        <w:pStyle w:val="Heading1"/>
        <w:spacing w:before="264"/>
      </w:pPr>
      <w:r>
        <w:rPr/>
        <w:t>Учебный</w:t>
      </w:r>
      <w:r>
        <w:rPr>
          <w:spacing w:val="-2"/>
        </w:rPr>
        <w:t> </w:t>
      </w:r>
      <w:r>
        <w:rPr/>
        <w:t>план: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BodyText"/>
        <w:spacing w:line="446" w:lineRule="auto"/>
        <w:ind w:left="219" w:right="848"/>
      </w:pPr>
      <w:r>
        <w:rPr/>
        <w:t>Категория обучаемых: дети дошкольного возраста</w:t>
      </w:r>
      <w:r>
        <w:rPr>
          <w:spacing w:val="1"/>
        </w:rPr>
        <w:t> </w:t>
      </w:r>
      <w:r>
        <w:rPr/>
        <w:t>3-4 лет.</w:t>
      </w:r>
      <w:r>
        <w:rPr>
          <w:spacing w:val="1"/>
        </w:rPr>
        <w:t> </w:t>
      </w:r>
      <w:r>
        <w:rPr/>
        <w:t>Организация: еженедельно 4 раза в месяц, по средам, всего</w:t>
      </w:r>
      <w:r>
        <w:rPr>
          <w:spacing w:val="1"/>
        </w:rPr>
        <w:t> </w:t>
      </w:r>
      <w:r>
        <w:rPr/>
        <w:t>34 дня.</w:t>
      </w:r>
      <w:r>
        <w:rPr>
          <w:spacing w:val="-67"/>
        </w:rPr>
        <w:t> </w:t>
      </w:r>
      <w:r>
        <w:rPr/>
        <w:t>Продолжительность:</w:t>
      </w:r>
      <w:r>
        <w:rPr>
          <w:spacing w:val="-6"/>
        </w:rPr>
        <w:t> </w:t>
      </w:r>
      <w:r>
        <w:rPr/>
        <w:t>с 15ч</w:t>
      </w:r>
      <w:r>
        <w:rPr>
          <w:spacing w:val="-1"/>
        </w:rPr>
        <w:t> </w:t>
      </w:r>
      <w:r>
        <w:rPr/>
        <w:t>45мин</w:t>
      </w:r>
      <w:r>
        <w:rPr>
          <w:spacing w:val="-1"/>
        </w:rPr>
        <w:t> </w:t>
      </w:r>
      <w:r>
        <w:rPr/>
        <w:t>до</w:t>
      </w:r>
      <w:r>
        <w:rPr>
          <w:spacing w:val="-1"/>
        </w:rPr>
        <w:t> </w:t>
      </w:r>
      <w:r>
        <w:rPr/>
        <w:t>16ч</w:t>
      </w:r>
      <w:r>
        <w:rPr>
          <w:spacing w:val="3"/>
        </w:rPr>
        <w:t> </w:t>
      </w:r>
      <w:r>
        <w:rPr/>
        <w:t>00мин (по</w:t>
      </w:r>
      <w:r>
        <w:rPr>
          <w:spacing w:val="-1"/>
        </w:rPr>
        <w:t> </w:t>
      </w:r>
      <w:r>
        <w:rPr/>
        <w:t>15</w:t>
      </w:r>
      <w:r>
        <w:rPr>
          <w:spacing w:val="-1"/>
        </w:rPr>
        <w:t> </w:t>
      </w:r>
      <w:r>
        <w:rPr/>
        <w:t>мин).</w:t>
      </w:r>
    </w:p>
    <w:p>
      <w:pPr>
        <w:pStyle w:val="BodyText"/>
        <w:spacing w:before="9"/>
        <w:ind w:left="219" w:right="197"/>
      </w:pPr>
      <w:r>
        <w:rPr/>
        <w:t>В основе занятия лежит игра, так как для детей дошкольного возраста игра --</w:t>
      </w:r>
      <w:r>
        <w:rPr>
          <w:spacing w:val="-67"/>
        </w:rPr>
        <w:t> </w:t>
      </w:r>
      <w:r>
        <w:rPr/>
        <w:t>ведущая</w:t>
      </w:r>
      <w:r>
        <w:rPr>
          <w:spacing w:val="2"/>
        </w:rPr>
        <w:t> </w:t>
      </w:r>
      <w:r>
        <w:rPr/>
        <w:t>форма</w:t>
      </w:r>
      <w:r>
        <w:rPr>
          <w:spacing w:val="2"/>
        </w:rPr>
        <w:t> </w:t>
      </w:r>
      <w:r>
        <w:rPr/>
        <w:t>деятельности.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Heading1"/>
        <w:spacing w:before="198"/>
        <w:ind w:left="189" w:right="91"/>
        <w:jc w:val="center"/>
      </w:pPr>
      <w:r>
        <w:rPr/>
        <w:t>Перспективный</w:t>
      </w:r>
      <w:r>
        <w:rPr>
          <w:spacing w:val="-5"/>
        </w:rPr>
        <w:t> </w:t>
      </w:r>
      <w:r>
        <w:rPr/>
        <w:t>план</w:t>
      </w:r>
      <w:r>
        <w:rPr>
          <w:spacing w:val="64"/>
        </w:rPr>
        <w:t> </w:t>
      </w:r>
      <w:r>
        <w:rPr/>
        <w:t>«Театр</w:t>
      </w:r>
      <w:r>
        <w:rPr>
          <w:spacing w:val="-4"/>
        </w:rPr>
        <w:t> </w:t>
      </w:r>
      <w:r>
        <w:rPr/>
        <w:t>для</w:t>
      </w:r>
      <w:r>
        <w:rPr>
          <w:spacing w:val="-4"/>
        </w:rPr>
        <w:t> </w:t>
      </w:r>
      <w:r>
        <w:rPr/>
        <w:t>малышей»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6"/>
        </w:rPr>
      </w:pPr>
    </w:p>
    <w:tbl>
      <w:tblPr>
        <w:tblW w:w="0" w:type="auto"/>
        <w:jc w:val="left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1"/>
        <w:gridCol w:w="2435"/>
        <w:gridCol w:w="2252"/>
        <w:gridCol w:w="2157"/>
        <w:gridCol w:w="2018"/>
      </w:tblGrid>
      <w:tr>
        <w:trPr>
          <w:trHeight w:val="648" w:hRule="atLeast"/>
        </w:trPr>
        <w:tc>
          <w:tcPr>
            <w:tcW w:w="601" w:type="dxa"/>
            <w:vMerge w:val="restart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435" w:type="dxa"/>
          </w:tcPr>
          <w:p>
            <w:pPr>
              <w:pStyle w:val="TableParagraph"/>
              <w:spacing w:line="322" w:lineRule="exact"/>
              <w:ind w:right="219"/>
              <w:rPr>
                <w:sz w:val="28"/>
              </w:rPr>
            </w:pPr>
            <w:r>
              <w:rPr>
                <w:sz w:val="28"/>
              </w:rPr>
              <w:t>Виды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творческой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деятельности</w:t>
            </w:r>
          </w:p>
        </w:tc>
        <w:tc>
          <w:tcPr>
            <w:tcW w:w="2252" w:type="dxa"/>
          </w:tcPr>
          <w:p>
            <w:pPr>
              <w:pStyle w:val="TableParagraph"/>
              <w:spacing w:line="322" w:lineRule="exact"/>
              <w:ind w:right="446"/>
              <w:rPr>
                <w:sz w:val="28"/>
              </w:rPr>
            </w:pPr>
            <w:r>
              <w:rPr>
                <w:spacing w:val="-1"/>
                <w:sz w:val="28"/>
              </w:rPr>
              <w:t>Программные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задачи</w:t>
            </w:r>
          </w:p>
        </w:tc>
        <w:tc>
          <w:tcPr>
            <w:tcW w:w="2157" w:type="dxa"/>
          </w:tcPr>
          <w:p>
            <w:pPr>
              <w:pStyle w:val="TableParagraph"/>
              <w:spacing w:line="322" w:lineRule="exact"/>
              <w:ind w:right="557"/>
              <w:rPr>
                <w:sz w:val="28"/>
              </w:rPr>
            </w:pPr>
            <w:r>
              <w:rPr>
                <w:sz w:val="28"/>
              </w:rPr>
              <w:t>Средства</w:t>
            </w:r>
            <w:r>
              <w:rPr>
                <w:spacing w:val="1"/>
                <w:sz w:val="28"/>
              </w:rPr>
              <w:t> </w:t>
            </w:r>
            <w:r>
              <w:rPr>
                <w:spacing w:val="-1"/>
                <w:sz w:val="28"/>
              </w:rPr>
              <w:t>воплощения</w:t>
            </w:r>
          </w:p>
        </w:tc>
        <w:tc>
          <w:tcPr>
            <w:tcW w:w="2018" w:type="dxa"/>
          </w:tcPr>
          <w:p>
            <w:pPr>
              <w:pStyle w:val="TableParagraph"/>
              <w:spacing w:line="322" w:lineRule="exact"/>
              <w:ind w:left="108" w:right="140"/>
              <w:rPr>
                <w:sz w:val="28"/>
              </w:rPr>
            </w:pPr>
            <w:r>
              <w:rPr>
                <w:spacing w:val="-1"/>
                <w:sz w:val="28"/>
              </w:rPr>
              <w:t>Предлагаемый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репертуар</w:t>
            </w:r>
          </w:p>
        </w:tc>
      </w:tr>
      <w:tr>
        <w:trPr>
          <w:trHeight w:val="2812" w:hRule="atLeast"/>
        </w:trPr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</w:tcPr>
          <w:p>
            <w:pPr>
              <w:pStyle w:val="TableParagraph"/>
              <w:ind w:right="432"/>
              <w:rPr>
                <w:sz w:val="28"/>
              </w:rPr>
            </w:pPr>
            <w:r>
              <w:rPr>
                <w:sz w:val="28"/>
              </w:rPr>
              <w:t>Игры 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музыкальным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стихотворным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сопровождение</w:t>
            </w:r>
          </w:p>
        </w:tc>
        <w:tc>
          <w:tcPr>
            <w:tcW w:w="2252" w:type="dxa"/>
          </w:tcPr>
          <w:p>
            <w:pPr>
              <w:pStyle w:val="TableParagraph"/>
              <w:ind w:right="110"/>
              <w:rPr>
                <w:sz w:val="28"/>
              </w:rPr>
            </w:pPr>
            <w:r>
              <w:rPr>
                <w:sz w:val="28"/>
              </w:rPr>
              <w:t>Побуждать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детей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принимать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участие в играх,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используя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пальчиковые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игрушки.</w:t>
            </w:r>
          </w:p>
        </w:tc>
        <w:tc>
          <w:tcPr>
            <w:tcW w:w="2157" w:type="dxa"/>
          </w:tcPr>
          <w:p>
            <w:pPr>
              <w:pStyle w:val="TableParagraph"/>
              <w:ind w:right="423"/>
              <w:rPr>
                <w:sz w:val="28"/>
              </w:rPr>
            </w:pPr>
            <w:r>
              <w:rPr>
                <w:spacing w:val="-1"/>
                <w:sz w:val="28"/>
              </w:rPr>
              <w:t>Пальчиковые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игры 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игрушки.</w:t>
            </w:r>
          </w:p>
        </w:tc>
        <w:tc>
          <w:tcPr>
            <w:tcW w:w="2018" w:type="dxa"/>
          </w:tcPr>
          <w:p>
            <w:pPr>
              <w:pStyle w:val="TableParagraph"/>
              <w:ind w:left="108" w:right="277"/>
              <w:rPr>
                <w:sz w:val="28"/>
              </w:rPr>
            </w:pPr>
            <w:r>
              <w:rPr>
                <w:sz w:val="28"/>
              </w:rPr>
              <w:t>Р.н.п. «Идет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коза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рогатая»</w:t>
            </w:r>
          </w:p>
          <w:p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08"/>
              <w:rPr>
                <w:sz w:val="28"/>
              </w:rPr>
            </w:pPr>
            <w:r>
              <w:rPr>
                <w:sz w:val="28"/>
              </w:rPr>
              <w:t>Р.н.п.</w:t>
            </w:r>
          </w:p>
          <w:p>
            <w:pPr>
              <w:pStyle w:val="TableParagraph"/>
              <w:ind w:left="108" w:right="658"/>
              <w:rPr>
                <w:sz w:val="28"/>
              </w:rPr>
            </w:pPr>
            <w:r>
              <w:rPr>
                <w:spacing w:val="-1"/>
                <w:sz w:val="28"/>
              </w:rPr>
              <w:t>«Водичка,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водичка»</w:t>
            </w:r>
          </w:p>
          <w:p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Р.н.п.</w:t>
            </w:r>
          </w:p>
          <w:p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«Ладушки»</w:t>
            </w:r>
          </w:p>
        </w:tc>
      </w:tr>
      <w:tr>
        <w:trPr>
          <w:trHeight w:val="1612" w:hRule="atLeast"/>
        </w:trPr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</w:tcPr>
          <w:p>
            <w:pPr>
              <w:pStyle w:val="TableParagraph"/>
              <w:ind w:right="97"/>
              <w:rPr>
                <w:sz w:val="28"/>
              </w:rPr>
            </w:pPr>
            <w:r>
              <w:rPr>
                <w:spacing w:val="-1"/>
                <w:sz w:val="28"/>
              </w:rPr>
              <w:t>Театрализованные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игры</w:t>
            </w:r>
          </w:p>
        </w:tc>
        <w:tc>
          <w:tcPr>
            <w:tcW w:w="2252" w:type="dxa"/>
          </w:tcPr>
          <w:p>
            <w:pPr>
              <w:pStyle w:val="TableParagraph"/>
              <w:ind w:right="122"/>
              <w:rPr>
                <w:sz w:val="28"/>
              </w:rPr>
            </w:pPr>
            <w:r>
              <w:rPr>
                <w:spacing w:val="-1"/>
                <w:sz w:val="28"/>
              </w:rPr>
              <w:t>Знакомить </w:t>
            </w:r>
            <w:r>
              <w:rPr>
                <w:sz w:val="28"/>
              </w:rPr>
              <w:t>детей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приемами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кукловождения</w:t>
            </w:r>
          </w:p>
          <w:p>
            <w:pPr>
              <w:pStyle w:val="TableParagraph"/>
              <w:spacing w:line="322" w:lineRule="exact"/>
              <w:ind w:right="446"/>
              <w:rPr>
                <w:sz w:val="28"/>
              </w:rPr>
            </w:pPr>
            <w:r>
              <w:rPr>
                <w:w w:val="95"/>
                <w:sz w:val="28"/>
              </w:rPr>
              <w:t>пальчикового</w:t>
            </w:r>
            <w:r>
              <w:rPr>
                <w:spacing w:val="1"/>
                <w:w w:val="95"/>
                <w:sz w:val="28"/>
              </w:rPr>
              <w:t> </w:t>
            </w:r>
            <w:r>
              <w:rPr>
                <w:sz w:val="28"/>
              </w:rPr>
              <w:t>театра.</w:t>
            </w:r>
          </w:p>
        </w:tc>
        <w:tc>
          <w:tcPr>
            <w:tcW w:w="2157" w:type="dxa"/>
          </w:tcPr>
          <w:p>
            <w:pPr>
              <w:pStyle w:val="TableParagraph"/>
              <w:ind w:right="423"/>
              <w:rPr>
                <w:sz w:val="28"/>
              </w:rPr>
            </w:pPr>
            <w:r>
              <w:rPr>
                <w:sz w:val="28"/>
              </w:rPr>
              <w:t>Игрушки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пальчикового</w:t>
            </w:r>
            <w:r>
              <w:rPr>
                <w:spacing w:val="1"/>
                <w:w w:val="95"/>
                <w:sz w:val="28"/>
              </w:rPr>
              <w:t> </w:t>
            </w:r>
            <w:r>
              <w:rPr>
                <w:sz w:val="28"/>
              </w:rPr>
              <w:t>театра.</w:t>
            </w:r>
          </w:p>
        </w:tc>
        <w:tc>
          <w:tcPr>
            <w:tcW w:w="2018" w:type="dxa"/>
          </w:tcPr>
          <w:p>
            <w:pPr>
              <w:pStyle w:val="TableParagraph"/>
              <w:ind w:left="108" w:right="364"/>
              <w:rPr>
                <w:sz w:val="28"/>
              </w:rPr>
            </w:pPr>
            <w:r>
              <w:rPr>
                <w:sz w:val="28"/>
              </w:rPr>
              <w:t>Р.н.п.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«Коза-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хлопота»</w:t>
            </w:r>
          </w:p>
          <w:p>
            <w:pPr>
              <w:pStyle w:val="TableParagraph"/>
              <w:spacing w:before="11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Р.н.п.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«Баю-</w:t>
            </w:r>
          </w:p>
        </w:tc>
      </w:tr>
    </w:tbl>
    <w:p>
      <w:pPr>
        <w:spacing w:after="0"/>
        <w:rPr>
          <w:sz w:val="28"/>
        </w:rPr>
        <w:sectPr>
          <w:pgSz w:w="11910" w:h="16840"/>
          <w:pgMar w:top="1040" w:bottom="280" w:left="1480" w:right="740"/>
        </w:sectPr>
      </w:pPr>
    </w:p>
    <w:tbl>
      <w:tblPr>
        <w:tblW w:w="0" w:type="auto"/>
        <w:jc w:val="left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1"/>
        <w:gridCol w:w="2435"/>
        <w:gridCol w:w="2252"/>
        <w:gridCol w:w="2157"/>
        <w:gridCol w:w="2018"/>
      </w:tblGrid>
      <w:tr>
        <w:trPr>
          <w:trHeight w:val="1569" w:hRule="atLeast"/>
        </w:trPr>
        <w:tc>
          <w:tcPr>
            <w:tcW w:w="601" w:type="dxa"/>
            <w:vMerge w:val="restart"/>
          </w:tcPr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spacing w:line="322" w:lineRule="exact" w:before="252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I</w:t>
            </w:r>
          </w:p>
          <w:p>
            <w:pPr>
              <w:pStyle w:val="TableParagraph"/>
              <w:ind w:left="87" w:right="8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кв.</w:t>
            </w:r>
          </w:p>
        </w:tc>
        <w:tc>
          <w:tcPr>
            <w:tcW w:w="2435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252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57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018" w:type="dxa"/>
          </w:tcPr>
          <w:p>
            <w:pPr>
              <w:pStyle w:val="TableParagraph"/>
              <w:spacing w:line="310" w:lineRule="exact"/>
              <w:ind w:left="108"/>
              <w:rPr>
                <w:sz w:val="28"/>
              </w:rPr>
            </w:pPr>
            <w:r>
              <w:rPr>
                <w:sz w:val="28"/>
              </w:rPr>
              <w:t>баю»</w:t>
            </w:r>
          </w:p>
          <w:p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line="322" w:lineRule="exact" w:before="1"/>
              <w:ind w:left="108"/>
              <w:rPr>
                <w:sz w:val="28"/>
              </w:rPr>
            </w:pPr>
            <w:r>
              <w:rPr>
                <w:sz w:val="28"/>
              </w:rPr>
              <w:t>Р.н.п.</w:t>
            </w:r>
          </w:p>
          <w:p>
            <w:pPr>
              <w:pStyle w:val="TableParagraph"/>
              <w:spacing w:line="322" w:lineRule="exact"/>
              <w:ind w:left="108" w:right="635"/>
              <w:rPr>
                <w:sz w:val="28"/>
              </w:rPr>
            </w:pPr>
            <w:r>
              <w:rPr>
                <w:spacing w:val="-1"/>
                <w:sz w:val="28"/>
              </w:rPr>
              <w:t>«Пальчик-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мальчик»</w:t>
            </w:r>
          </w:p>
        </w:tc>
      </w:tr>
      <w:tr>
        <w:trPr>
          <w:trHeight w:val="2899" w:hRule="atLeast"/>
        </w:trPr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Мини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игры</w:t>
            </w:r>
          </w:p>
        </w:tc>
        <w:tc>
          <w:tcPr>
            <w:tcW w:w="2252" w:type="dxa"/>
          </w:tcPr>
          <w:p>
            <w:pPr>
              <w:pStyle w:val="TableParagraph"/>
              <w:ind w:right="187"/>
              <w:rPr>
                <w:sz w:val="28"/>
              </w:rPr>
            </w:pPr>
            <w:r>
              <w:rPr>
                <w:sz w:val="28"/>
              </w:rPr>
              <w:t>Заинтересовать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 просмотре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показа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взрослыми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небольших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сценок,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> </w:t>
            </w:r>
            <w:r>
              <w:rPr>
                <w:spacing w:val="-1"/>
                <w:sz w:val="28"/>
              </w:rPr>
              <w:t>использованием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стихотворных</w:t>
            </w:r>
          </w:p>
          <w:p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текстов.</w:t>
            </w:r>
          </w:p>
        </w:tc>
        <w:tc>
          <w:tcPr>
            <w:tcW w:w="2157" w:type="dxa"/>
          </w:tcPr>
          <w:p>
            <w:pPr>
              <w:pStyle w:val="TableParagraph"/>
              <w:ind w:right="165"/>
              <w:rPr>
                <w:sz w:val="28"/>
              </w:rPr>
            </w:pPr>
            <w:r>
              <w:rPr>
                <w:sz w:val="28"/>
              </w:rPr>
              <w:t>Куклы,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атрибуты,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необходимые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для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проведения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развлечений.</w:t>
            </w:r>
          </w:p>
        </w:tc>
        <w:tc>
          <w:tcPr>
            <w:tcW w:w="2018" w:type="dxa"/>
          </w:tcPr>
          <w:p>
            <w:pPr>
              <w:pStyle w:val="TableParagraph"/>
              <w:ind w:left="108" w:right="450"/>
              <w:rPr>
                <w:sz w:val="28"/>
              </w:rPr>
            </w:pPr>
            <w:r>
              <w:rPr>
                <w:sz w:val="28"/>
              </w:rPr>
              <w:t>«В гости к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кукле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Кате»</w:t>
            </w:r>
          </w:p>
          <w:p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А.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Барто</w:t>
            </w:r>
          </w:p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«Игрушки»</w:t>
            </w:r>
          </w:p>
        </w:tc>
      </w:tr>
      <w:tr>
        <w:trPr>
          <w:trHeight w:val="1930" w:hRule="atLeast"/>
        </w:trPr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</w:tcPr>
          <w:p>
            <w:pPr>
              <w:pStyle w:val="TableParagraph"/>
              <w:ind w:right="259"/>
              <w:rPr>
                <w:sz w:val="28"/>
              </w:rPr>
            </w:pPr>
            <w:r>
              <w:rPr>
                <w:w w:val="95"/>
                <w:sz w:val="28"/>
              </w:rPr>
              <w:t>Самостоятельная</w:t>
            </w:r>
            <w:r>
              <w:rPr>
                <w:spacing w:val="1"/>
                <w:w w:val="95"/>
                <w:sz w:val="28"/>
              </w:rPr>
              <w:t> </w:t>
            </w:r>
            <w:r>
              <w:rPr>
                <w:sz w:val="28"/>
              </w:rPr>
              <w:t>театрально-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игровая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деятельность</w:t>
            </w:r>
          </w:p>
        </w:tc>
        <w:tc>
          <w:tcPr>
            <w:tcW w:w="2252" w:type="dxa"/>
          </w:tcPr>
          <w:p>
            <w:pPr>
              <w:pStyle w:val="TableParagraph"/>
              <w:ind w:right="192"/>
              <w:rPr>
                <w:sz w:val="28"/>
              </w:rPr>
            </w:pPr>
            <w:r>
              <w:rPr>
                <w:sz w:val="28"/>
              </w:rPr>
              <w:t>Вовлечение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детей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этот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вид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деятельности,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закрепление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полученных</w:t>
            </w:r>
          </w:p>
          <w:p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знаний.</w:t>
            </w:r>
          </w:p>
        </w:tc>
        <w:tc>
          <w:tcPr>
            <w:tcW w:w="2157" w:type="dxa"/>
          </w:tcPr>
          <w:p>
            <w:pPr>
              <w:pStyle w:val="TableParagraph"/>
              <w:ind w:right="423"/>
              <w:rPr>
                <w:sz w:val="28"/>
              </w:rPr>
            </w:pPr>
            <w:r>
              <w:rPr>
                <w:sz w:val="28"/>
              </w:rPr>
              <w:t>Мягкая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игрушка,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игрушки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пальчикового</w:t>
            </w:r>
            <w:r>
              <w:rPr>
                <w:spacing w:val="1"/>
                <w:w w:val="95"/>
                <w:sz w:val="28"/>
              </w:rPr>
              <w:t> </w:t>
            </w:r>
            <w:r>
              <w:rPr>
                <w:sz w:val="28"/>
              </w:rPr>
              <w:t>театра.</w:t>
            </w:r>
          </w:p>
        </w:tc>
        <w:tc>
          <w:tcPr>
            <w:tcW w:w="2018" w:type="dxa"/>
          </w:tcPr>
          <w:p>
            <w:pPr>
              <w:pStyle w:val="TableParagraph"/>
              <w:ind w:left="108" w:right="313"/>
              <w:rPr>
                <w:sz w:val="28"/>
              </w:rPr>
            </w:pPr>
            <w:r>
              <w:rPr>
                <w:sz w:val="28"/>
              </w:rPr>
              <w:t>Репертуар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выбору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воспитателя.</w:t>
            </w:r>
          </w:p>
        </w:tc>
      </w:tr>
      <w:tr>
        <w:trPr>
          <w:trHeight w:val="647" w:hRule="atLeast"/>
        </w:trPr>
        <w:tc>
          <w:tcPr>
            <w:tcW w:w="601" w:type="dxa"/>
            <w:vMerge w:val="restart"/>
          </w:tcPr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spacing w:line="322" w:lineRule="exact" w:before="238"/>
              <w:ind w:left="191"/>
              <w:rPr>
                <w:b/>
                <w:sz w:val="28"/>
              </w:rPr>
            </w:pPr>
            <w:r>
              <w:rPr>
                <w:b/>
                <w:sz w:val="28"/>
              </w:rPr>
              <w:t>II</w:t>
            </w:r>
          </w:p>
          <w:p>
            <w:pPr>
              <w:pStyle w:val="TableParagraph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кв.</w:t>
            </w:r>
          </w:p>
        </w:tc>
        <w:tc>
          <w:tcPr>
            <w:tcW w:w="2435" w:type="dxa"/>
          </w:tcPr>
          <w:p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Виды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творческой</w:t>
            </w:r>
          </w:p>
          <w:p>
            <w:pPr>
              <w:pStyle w:val="TableParagraph"/>
              <w:spacing w:line="318" w:lineRule="exact"/>
              <w:rPr>
                <w:sz w:val="28"/>
              </w:rPr>
            </w:pPr>
            <w:r>
              <w:rPr>
                <w:sz w:val="28"/>
              </w:rPr>
              <w:t>деятельности</w:t>
            </w:r>
          </w:p>
        </w:tc>
        <w:tc>
          <w:tcPr>
            <w:tcW w:w="2252" w:type="dxa"/>
          </w:tcPr>
          <w:p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Программные</w:t>
            </w:r>
          </w:p>
          <w:p>
            <w:pPr>
              <w:pStyle w:val="TableParagraph"/>
              <w:spacing w:line="318" w:lineRule="exact"/>
              <w:rPr>
                <w:sz w:val="28"/>
              </w:rPr>
            </w:pPr>
            <w:r>
              <w:rPr>
                <w:sz w:val="28"/>
              </w:rPr>
              <w:t>задачи</w:t>
            </w:r>
          </w:p>
        </w:tc>
        <w:tc>
          <w:tcPr>
            <w:tcW w:w="2157" w:type="dxa"/>
          </w:tcPr>
          <w:p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Средства</w:t>
            </w:r>
          </w:p>
          <w:p>
            <w:pPr>
              <w:pStyle w:val="TableParagraph"/>
              <w:spacing w:line="318" w:lineRule="exact"/>
              <w:rPr>
                <w:sz w:val="28"/>
              </w:rPr>
            </w:pPr>
            <w:r>
              <w:rPr>
                <w:sz w:val="28"/>
              </w:rPr>
              <w:t>воплощения</w:t>
            </w:r>
          </w:p>
        </w:tc>
        <w:tc>
          <w:tcPr>
            <w:tcW w:w="2018" w:type="dxa"/>
          </w:tcPr>
          <w:p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Предлагаемый</w:t>
            </w:r>
          </w:p>
          <w:p>
            <w:pPr>
              <w:pStyle w:val="TableParagraph"/>
              <w:spacing w:line="318" w:lineRule="exact"/>
              <w:ind w:left="108"/>
              <w:rPr>
                <w:sz w:val="28"/>
              </w:rPr>
            </w:pPr>
            <w:r>
              <w:rPr>
                <w:sz w:val="28"/>
              </w:rPr>
              <w:t>репертуар</w:t>
            </w:r>
          </w:p>
        </w:tc>
      </w:tr>
      <w:tr>
        <w:trPr>
          <w:trHeight w:val="4337" w:hRule="atLeast"/>
        </w:trPr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  <w:tcBorders>
              <w:bottom w:val="single" w:sz="6" w:space="0" w:color="000000"/>
            </w:tcBorders>
          </w:tcPr>
          <w:p>
            <w:pPr>
              <w:pStyle w:val="TableParagraph"/>
              <w:ind w:right="219"/>
              <w:rPr>
                <w:sz w:val="28"/>
              </w:rPr>
            </w:pPr>
            <w:r>
              <w:rPr>
                <w:sz w:val="28"/>
              </w:rPr>
              <w:t>Игры 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музыкальным 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стихотворным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сопровождением</w:t>
            </w:r>
          </w:p>
        </w:tc>
        <w:tc>
          <w:tcPr>
            <w:tcW w:w="2252" w:type="dxa"/>
            <w:tcBorders>
              <w:bottom w:val="single" w:sz="6" w:space="0" w:color="000000"/>
            </w:tcBorders>
          </w:tcPr>
          <w:p>
            <w:pPr>
              <w:pStyle w:val="TableParagraph"/>
              <w:ind w:right="697"/>
              <w:rPr>
                <w:sz w:val="28"/>
              </w:rPr>
            </w:pPr>
            <w:r>
              <w:rPr>
                <w:sz w:val="28"/>
              </w:rPr>
              <w:t>Приобщать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детей к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сюжетным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играм,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изображать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различных</w:t>
            </w:r>
            <w:r>
              <w:rPr>
                <w:spacing w:val="1"/>
                <w:sz w:val="28"/>
              </w:rPr>
              <w:t> </w:t>
            </w:r>
            <w:r>
              <w:rPr>
                <w:spacing w:val="-1"/>
                <w:sz w:val="28"/>
              </w:rPr>
              <w:t>животных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и</w:t>
            </w:r>
          </w:p>
          <w:p>
            <w:pPr>
              <w:pStyle w:val="TableParagraph"/>
              <w:ind w:right="204"/>
              <w:rPr>
                <w:sz w:val="28"/>
              </w:rPr>
            </w:pPr>
            <w:r>
              <w:rPr>
                <w:sz w:val="28"/>
              </w:rPr>
              <w:t>птиц, используя</w:t>
            </w:r>
            <w:r>
              <w:rPr>
                <w:spacing w:val="-67"/>
                <w:sz w:val="28"/>
              </w:rPr>
              <w:t> </w:t>
            </w:r>
            <w:r>
              <w:rPr>
                <w:spacing w:val="-1"/>
                <w:sz w:val="28"/>
              </w:rPr>
              <w:t>шапочки-маски.</w:t>
            </w:r>
          </w:p>
        </w:tc>
        <w:tc>
          <w:tcPr>
            <w:tcW w:w="2157" w:type="dxa"/>
            <w:tcBorders>
              <w:bottom w:val="single" w:sz="6" w:space="0" w:color="000000"/>
            </w:tcBorders>
          </w:tcPr>
          <w:p>
            <w:pPr>
              <w:pStyle w:val="TableParagraph"/>
              <w:ind w:right="809"/>
              <w:rPr>
                <w:sz w:val="28"/>
              </w:rPr>
            </w:pPr>
            <w:r>
              <w:rPr>
                <w:spacing w:val="-1"/>
                <w:sz w:val="28"/>
              </w:rPr>
              <w:t>Шапочки-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маски.</w:t>
            </w:r>
          </w:p>
        </w:tc>
        <w:tc>
          <w:tcPr>
            <w:tcW w:w="20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Р.н.п.</w:t>
            </w:r>
          </w:p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«Сорока»</w:t>
            </w:r>
          </w:p>
          <w:p>
            <w:pPr>
              <w:pStyle w:val="TableParagraph"/>
              <w:spacing w:before="2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ind w:left="108" w:right="545"/>
              <w:rPr>
                <w:sz w:val="28"/>
              </w:rPr>
            </w:pPr>
            <w:r>
              <w:rPr>
                <w:sz w:val="28"/>
              </w:rPr>
              <w:t>«Зайчики</w:t>
            </w:r>
            <w:r>
              <w:rPr>
                <w:spacing w:val="-16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лисичка»</w:t>
            </w:r>
          </w:p>
          <w:p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ind w:left="108" w:right="94"/>
              <w:rPr>
                <w:sz w:val="28"/>
              </w:rPr>
            </w:pPr>
            <w:r>
              <w:rPr>
                <w:sz w:val="28"/>
              </w:rPr>
              <w:t>(муз.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Б.</w:t>
            </w:r>
            <w:r>
              <w:rPr>
                <w:spacing w:val="1"/>
                <w:sz w:val="28"/>
              </w:rPr>
              <w:t> </w:t>
            </w:r>
            <w:r>
              <w:rPr>
                <w:spacing w:val="-1"/>
                <w:sz w:val="28"/>
              </w:rPr>
              <w:t>Финоровского,</w:t>
            </w:r>
          </w:p>
          <w:p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ind w:left="108" w:right="140" w:firstLine="72"/>
              <w:rPr>
                <w:sz w:val="28"/>
              </w:rPr>
            </w:pPr>
            <w:r>
              <w:rPr>
                <w:sz w:val="28"/>
              </w:rPr>
              <w:t>сл.. В.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Антоновой)</w:t>
            </w:r>
          </w:p>
          <w:p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Р.н.п.</w:t>
            </w:r>
          </w:p>
          <w:p>
            <w:pPr>
              <w:pStyle w:val="TableParagraph"/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>«Ладушки»</w:t>
            </w:r>
          </w:p>
        </w:tc>
      </w:tr>
      <w:tr>
        <w:trPr>
          <w:trHeight w:val="2210" w:hRule="atLeast"/>
        </w:trPr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307" w:lineRule="exact"/>
              <w:rPr>
                <w:sz w:val="28"/>
              </w:rPr>
            </w:pPr>
            <w:r>
              <w:rPr>
                <w:sz w:val="28"/>
              </w:rPr>
              <w:t>Театрализованные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игры</w:t>
            </w:r>
          </w:p>
        </w:tc>
        <w:tc>
          <w:tcPr>
            <w:tcW w:w="225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307" w:lineRule="exact"/>
              <w:rPr>
                <w:sz w:val="28"/>
              </w:rPr>
            </w:pPr>
            <w:r>
              <w:rPr>
                <w:sz w:val="28"/>
              </w:rPr>
              <w:t>Познакомить</w:t>
            </w:r>
          </w:p>
          <w:p>
            <w:pPr>
              <w:pStyle w:val="TableParagraph"/>
              <w:ind w:right="235"/>
              <w:rPr>
                <w:sz w:val="28"/>
              </w:rPr>
            </w:pPr>
            <w:r>
              <w:rPr>
                <w:sz w:val="28"/>
              </w:rPr>
              <w:t>детей 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приемами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управления</w:t>
            </w:r>
            <w:r>
              <w:rPr>
                <w:spacing w:val="1"/>
                <w:sz w:val="28"/>
              </w:rPr>
              <w:t> </w:t>
            </w:r>
            <w:r>
              <w:rPr>
                <w:spacing w:val="-1"/>
                <w:sz w:val="28"/>
              </w:rPr>
              <w:t>куклами</w:t>
            </w:r>
            <w:r>
              <w:rPr>
                <w:spacing w:val="-16"/>
                <w:sz w:val="28"/>
              </w:rPr>
              <w:t> </w:t>
            </w:r>
            <w:r>
              <w:rPr>
                <w:sz w:val="28"/>
              </w:rPr>
              <w:t>театра.</w:t>
            </w:r>
          </w:p>
        </w:tc>
        <w:tc>
          <w:tcPr>
            <w:tcW w:w="215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307" w:lineRule="exact"/>
              <w:rPr>
                <w:sz w:val="28"/>
              </w:rPr>
            </w:pPr>
            <w:r>
              <w:rPr>
                <w:sz w:val="28"/>
              </w:rPr>
              <w:t>Набор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кукол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театра.</w:t>
            </w:r>
          </w:p>
        </w:tc>
        <w:tc>
          <w:tcPr>
            <w:tcW w:w="20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307" w:lineRule="exact"/>
              <w:ind w:left="108"/>
              <w:rPr>
                <w:sz w:val="28"/>
              </w:rPr>
            </w:pPr>
            <w:r>
              <w:rPr>
                <w:sz w:val="28"/>
              </w:rPr>
              <w:t>Р.н.п.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«Скачет</w:t>
            </w:r>
          </w:p>
          <w:p>
            <w:pPr>
              <w:pStyle w:val="TableParagraph"/>
              <w:ind w:left="108" w:right="140"/>
              <w:rPr>
                <w:sz w:val="28"/>
              </w:rPr>
            </w:pPr>
            <w:r>
              <w:rPr>
                <w:sz w:val="28"/>
              </w:rPr>
              <w:t>зайка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маленький»</w:t>
            </w:r>
          </w:p>
          <w:p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Р.н.п.</w:t>
            </w:r>
          </w:p>
          <w:p>
            <w:pPr>
              <w:pStyle w:val="TableParagraph"/>
              <w:spacing w:line="326" w:lineRule="exact"/>
              <w:ind w:left="108" w:right="140"/>
              <w:rPr>
                <w:sz w:val="28"/>
              </w:rPr>
            </w:pPr>
            <w:r>
              <w:rPr>
                <w:sz w:val="28"/>
              </w:rPr>
              <w:t>«Курочка-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тараторочка»</w:t>
            </w:r>
          </w:p>
        </w:tc>
      </w:tr>
      <w:tr>
        <w:trPr>
          <w:trHeight w:val="642" w:hRule="atLeast"/>
        </w:trPr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252" w:type="dxa"/>
          </w:tcPr>
          <w:p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Заинтересовать</w:t>
            </w:r>
          </w:p>
          <w:p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просмотре</w:t>
            </w:r>
          </w:p>
        </w:tc>
        <w:tc>
          <w:tcPr>
            <w:tcW w:w="2157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018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</w:tr>
    </w:tbl>
    <w:p>
      <w:pPr>
        <w:spacing w:after="0"/>
        <w:rPr>
          <w:sz w:val="26"/>
        </w:rPr>
        <w:sectPr>
          <w:pgSz w:w="11910" w:h="16840"/>
          <w:pgMar w:top="1120" w:bottom="280" w:left="1480" w:right="740"/>
        </w:sectPr>
      </w:pPr>
    </w:p>
    <w:tbl>
      <w:tblPr>
        <w:tblW w:w="0" w:type="auto"/>
        <w:jc w:val="left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1"/>
        <w:gridCol w:w="2435"/>
        <w:gridCol w:w="2252"/>
        <w:gridCol w:w="2157"/>
        <w:gridCol w:w="2018"/>
      </w:tblGrid>
      <w:tr>
        <w:trPr>
          <w:trHeight w:val="3221" w:hRule="atLeast"/>
        </w:trPr>
        <w:tc>
          <w:tcPr>
            <w:tcW w:w="601" w:type="dxa"/>
            <w:vMerge w:val="restart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435" w:type="dxa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Мини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игры</w:t>
            </w:r>
          </w:p>
        </w:tc>
        <w:tc>
          <w:tcPr>
            <w:tcW w:w="2252" w:type="dxa"/>
          </w:tcPr>
          <w:p>
            <w:pPr>
              <w:pStyle w:val="TableParagraph"/>
              <w:ind w:right="187"/>
              <w:rPr>
                <w:sz w:val="28"/>
              </w:rPr>
            </w:pPr>
            <w:r>
              <w:rPr>
                <w:sz w:val="28"/>
              </w:rPr>
              <w:t>показа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взрослыми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небольших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сценок,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> </w:t>
            </w:r>
            <w:r>
              <w:rPr>
                <w:spacing w:val="-1"/>
                <w:sz w:val="28"/>
              </w:rPr>
              <w:t>использованием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стихотворных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текстов.</w:t>
            </w:r>
          </w:p>
          <w:p>
            <w:pPr>
              <w:pStyle w:val="TableParagraph"/>
              <w:ind w:right="156"/>
              <w:rPr>
                <w:sz w:val="28"/>
              </w:rPr>
            </w:pPr>
            <w:r>
              <w:rPr>
                <w:spacing w:val="-1"/>
                <w:sz w:val="28"/>
              </w:rPr>
              <w:t>Вовлекать </w:t>
            </w:r>
            <w:r>
              <w:rPr>
                <w:sz w:val="28"/>
              </w:rPr>
              <w:t>детей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новогодний</w:t>
            </w:r>
          </w:p>
          <w:p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праздник.</w:t>
            </w:r>
          </w:p>
        </w:tc>
        <w:tc>
          <w:tcPr>
            <w:tcW w:w="2157" w:type="dxa"/>
          </w:tcPr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spacing w:before="247"/>
              <w:ind w:left="253"/>
              <w:rPr>
                <w:sz w:val="28"/>
              </w:rPr>
            </w:pPr>
            <w:r>
              <w:rPr>
                <w:sz w:val="28"/>
              </w:rPr>
              <w:t>Театр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кукол.</w:t>
            </w:r>
          </w:p>
        </w:tc>
        <w:tc>
          <w:tcPr>
            <w:tcW w:w="2018" w:type="dxa"/>
          </w:tcPr>
          <w:p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Р.н.с.</w:t>
            </w:r>
          </w:p>
          <w:p>
            <w:pPr>
              <w:pStyle w:val="TableParagraph"/>
              <w:ind w:left="108" w:right="740"/>
              <w:rPr>
                <w:sz w:val="28"/>
              </w:rPr>
            </w:pPr>
            <w:r>
              <w:rPr>
                <w:spacing w:val="-1"/>
                <w:sz w:val="28"/>
              </w:rPr>
              <w:t>«Курочка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Ряба»</w:t>
            </w:r>
          </w:p>
          <w:p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08" w:right="364"/>
              <w:rPr>
                <w:sz w:val="28"/>
              </w:rPr>
            </w:pPr>
            <w:r>
              <w:rPr>
                <w:sz w:val="28"/>
              </w:rPr>
              <w:t>Р.н.п.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«Коза-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хлопота»</w:t>
            </w:r>
          </w:p>
        </w:tc>
      </w:tr>
      <w:tr>
        <w:trPr>
          <w:trHeight w:val="1613" w:hRule="atLeast"/>
        </w:trPr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</w:tcPr>
          <w:p>
            <w:pPr>
              <w:pStyle w:val="TableParagraph"/>
              <w:ind w:right="259"/>
              <w:rPr>
                <w:sz w:val="28"/>
              </w:rPr>
            </w:pPr>
            <w:r>
              <w:rPr>
                <w:w w:val="95"/>
                <w:sz w:val="28"/>
              </w:rPr>
              <w:t>Самостоятельная</w:t>
            </w:r>
            <w:r>
              <w:rPr>
                <w:spacing w:val="1"/>
                <w:w w:val="95"/>
                <w:sz w:val="28"/>
              </w:rPr>
              <w:t> </w:t>
            </w:r>
            <w:r>
              <w:rPr>
                <w:sz w:val="28"/>
              </w:rPr>
              <w:t>театрально-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игровая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деятельность</w:t>
            </w:r>
          </w:p>
        </w:tc>
        <w:tc>
          <w:tcPr>
            <w:tcW w:w="2252" w:type="dxa"/>
          </w:tcPr>
          <w:p>
            <w:pPr>
              <w:pStyle w:val="TableParagraph"/>
              <w:ind w:right="427"/>
              <w:rPr>
                <w:sz w:val="28"/>
              </w:rPr>
            </w:pPr>
            <w:r>
              <w:rPr>
                <w:sz w:val="28"/>
              </w:rPr>
              <w:t>Побуждать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детей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играть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куклами.</w:t>
            </w:r>
          </w:p>
        </w:tc>
        <w:tc>
          <w:tcPr>
            <w:tcW w:w="2157" w:type="dxa"/>
          </w:tcPr>
          <w:p>
            <w:pPr>
              <w:pStyle w:val="TableParagraph"/>
              <w:ind w:right="423"/>
              <w:rPr>
                <w:sz w:val="28"/>
              </w:rPr>
            </w:pPr>
            <w:r>
              <w:rPr>
                <w:sz w:val="28"/>
              </w:rPr>
              <w:t>Мягкая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игрушка,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игрушки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пальчикового</w:t>
            </w:r>
          </w:p>
          <w:p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театра.</w:t>
            </w:r>
          </w:p>
        </w:tc>
        <w:tc>
          <w:tcPr>
            <w:tcW w:w="2018" w:type="dxa"/>
          </w:tcPr>
          <w:p>
            <w:pPr>
              <w:pStyle w:val="TableParagraph"/>
              <w:ind w:left="108" w:right="313"/>
              <w:rPr>
                <w:sz w:val="28"/>
              </w:rPr>
            </w:pPr>
            <w:r>
              <w:rPr>
                <w:sz w:val="28"/>
              </w:rPr>
              <w:t>Репертуар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выбору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воспитателя.</w:t>
            </w:r>
          </w:p>
        </w:tc>
      </w:tr>
      <w:tr>
        <w:trPr>
          <w:trHeight w:val="642" w:hRule="atLeast"/>
        </w:trPr>
        <w:tc>
          <w:tcPr>
            <w:tcW w:w="601" w:type="dxa"/>
            <w:vMerge w:val="restart"/>
          </w:tcPr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spacing w:line="322" w:lineRule="exact" w:before="233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III</w:t>
            </w:r>
          </w:p>
          <w:p>
            <w:pPr>
              <w:pStyle w:val="TableParagraph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кв.</w:t>
            </w:r>
          </w:p>
        </w:tc>
        <w:tc>
          <w:tcPr>
            <w:tcW w:w="2435" w:type="dxa"/>
          </w:tcPr>
          <w:p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Виды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творческой</w:t>
            </w:r>
          </w:p>
          <w:p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деятельности</w:t>
            </w:r>
          </w:p>
        </w:tc>
        <w:tc>
          <w:tcPr>
            <w:tcW w:w="2252" w:type="dxa"/>
          </w:tcPr>
          <w:p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Программные</w:t>
            </w:r>
          </w:p>
          <w:p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задачи</w:t>
            </w:r>
          </w:p>
        </w:tc>
        <w:tc>
          <w:tcPr>
            <w:tcW w:w="2157" w:type="dxa"/>
          </w:tcPr>
          <w:p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Средства</w:t>
            </w:r>
          </w:p>
          <w:p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воплощения</w:t>
            </w:r>
          </w:p>
        </w:tc>
        <w:tc>
          <w:tcPr>
            <w:tcW w:w="2018" w:type="dxa"/>
          </w:tcPr>
          <w:p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Предлагаемый</w:t>
            </w:r>
          </w:p>
          <w:p>
            <w:pPr>
              <w:pStyle w:val="TableParagraph"/>
              <w:spacing w:line="313" w:lineRule="exact"/>
              <w:ind w:left="108"/>
              <w:rPr>
                <w:sz w:val="28"/>
              </w:rPr>
            </w:pPr>
            <w:r>
              <w:rPr>
                <w:sz w:val="28"/>
              </w:rPr>
              <w:t>репертуар</w:t>
            </w:r>
          </w:p>
        </w:tc>
      </w:tr>
      <w:tr>
        <w:trPr>
          <w:trHeight w:val="4099" w:hRule="atLeast"/>
        </w:trPr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</w:tcPr>
          <w:p>
            <w:pPr>
              <w:pStyle w:val="TableParagraph"/>
              <w:ind w:right="219"/>
              <w:rPr>
                <w:sz w:val="28"/>
              </w:rPr>
            </w:pPr>
            <w:r>
              <w:rPr>
                <w:sz w:val="28"/>
              </w:rPr>
              <w:t>Игры 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музыкальным 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стихотворным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сопровождением</w:t>
            </w:r>
          </w:p>
        </w:tc>
        <w:tc>
          <w:tcPr>
            <w:tcW w:w="2252" w:type="dxa"/>
          </w:tcPr>
          <w:p>
            <w:pPr>
              <w:pStyle w:val="TableParagraph"/>
              <w:ind w:right="400"/>
              <w:rPr>
                <w:sz w:val="28"/>
              </w:rPr>
            </w:pPr>
            <w:r>
              <w:rPr>
                <w:sz w:val="28"/>
              </w:rPr>
              <w:t>Вызывать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радостное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чувство от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участия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игре</w:t>
            </w:r>
          </w:p>
        </w:tc>
        <w:tc>
          <w:tcPr>
            <w:tcW w:w="2157" w:type="dxa"/>
          </w:tcPr>
          <w:p>
            <w:pPr>
              <w:pStyle w:val="TableParagraph"/>
              <w:ind w:right="92"/>
              <w:rPr>
                <w:sz w:val="28"/>
              </w:rPr>
            </w:pPr>
            <w:r>
              <w:rPr>
                <w:sz w:val="28"/>
              </w:rPr>
              <w:t>Инсценировка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песенок,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стихотворных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текстов с</w:t>
            </w:r>
            <w:r>
              <w:rPr>
                <w:spacing w:val="1"/>
                <w:sz w:val="28"/>
              </w:rPr>
              <w:t> </w:t>
            </w:r>
            <w:r>
              <w:rPr>
                <w:spacing w:val="-1"/>
                <w:sz w:val="28"/>
              </w:rPr>
              <w:t>использованием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игрушек.</w:t>
            </w:r>
          </w:p>
        </w:tc>
        <w:tc>
          <w:tcPr>
            <w:tcW w:w="2018" w:type="dxa"/>
          </w:tcPr>
          <w:p>
            <w:pPr>
              <w:pStyle w:val="TableParagraph"/>
              <w:ind w:left="108" w:right="273"/>
              <w:rPr>
                <w:sz w:val="28"/>
              </w:rPr>
            </w:pPr>
            <w:r>
              <w:rPr>
                <w:sz w:val="28"/>
              </w:rPr>
              <w:t>Р.н.п.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«Расти,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коса,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пояса»</w:t>
            </w:r>
          </w:p>
          <w:p>
            <w:pPr>
              <w:pStyle w:val="TableParagraph"/>
              <w:spacing w:line="242" w:lineRule="auto" w:before="265"/>
              <w:ind w:left="108" w:right="665"/>
              <w:jc w:val="both"/>
              <w:rPr>
                <w:sz w:val="28"/>
              </w:rPr>
            </w:pPr>
            <w:r>
              <w:rPr>
                <w:sz w:val="28"/>
              </w:rPr>
              <w:t>Р.н.п. «Не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вари кашу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круто»</w:t>
            </w:r>
          </w:p>
          <w:p>
            <w:pPr>
              <w:pStyle w:val="TableParagraph"/>
              <w:spacing w:before="8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ind w:left="108" w:right="871"/>
              <w:rPr>
                <w:sz w:val="28"/>
              </w:rPr>
            </w:pPr>
            <w:r>
              <w:rPr>
                <w:spacing w:val="-1"/>
                <w:sz w:val="28"/>
              </w:rPr>
              <w:t>«Птичка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летает»,</w:t>
            </w:r>
          </w:p>
          <w:p>
            <w:pPr>
              <w:pStyle w:val="TableParagraph"/>
              <w:ind w:left="108" w:right="871"/>
              <w:rPr>
                <w:sz w:val="28"/>
              </w:rPr>
            </w:pPr>
            <w:r>
              <w:rPr>
                <w:spacing w:val="-1"/>
                <w:sz w:val="28"/>
              </w:rPr>
              <w:t>«Птичка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клюет»</w:t>
            </w:r>
          </w:p>
          <w:p>
            <w:pPr>
              <w:pStyle w:val="TableParagraph"/>
              <w:spacing w:line="313" w:lineRule="exact"/>
              <w:ind w:left="108"/>
              <w:rPr>
                <w:sz w:val="28"/>
              </w:rPr>
            </w:pPr>
            <w:r>
              <w:rPr>
                <w:sz w:val="28"/>
              </w:rPr>
              <w:t>(муз.Г.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Фрида)</w:t>
            </w:r>
          </w:p>
        </w:tc>
      </w:tr>
      <w:tr>
        <w:trPr>
          <w:trHeight w:val="1569" w:hRule="atLeast"/>
        </w:trPr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</w:tcPr>
          <w:p>
            <w:pPr>
              <w:pStyle w:val="TableParagraph"/>
              <w:ind w:right="97"/>
              <w:rPr>
                <w:sz w:val="28"/>
              </w:rPr>
            </w:pPr>
            <w:r>
              <w:rPr>
                <w:spacing w:val="-1"/>
                <w:sz w:val="28"/>
              </w:rPr>
              <w:t>Театрализованные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игры</w:t>
            </w:r>
          </w:p>
        </w:tc>
        <w:tc>
          <w:tcPr>
            <w:tcW w:w="2252" w:type="dxa"/>
          </w:tcPr>
          <w:p>
            <w:pPr>
              <w:pStyle w:val="TableParagraph"/>
              <w:ind w:right="446"/>
              <w:rPr>
                <w:sz w:val="28"/>
              </w:rPr>
            </w:pPr>
            <w:r>
              <w:rPr>
                <w:w w:val="95"/>
                <w:sz w:val="28"/>
              </w:rPr>
              <w:t>Познакомить</w:t>
            </w:r>
            <w:r>
              <w:rPr>
                <w:spacing w:val="1"/>
                <w:w w:val="95"/>
                <w:sz w:val="28"/>
              </w:rPr>
              <w:t> </w:t>
            </w:r>
            <w:r>
              <w:rPr>
                <w:sz w:val="28"/>
              </w:rPr>
              <w:t>детей 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настольным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театром.</w:t>
            </w:r>
          </w:p>
        </w:tc>
        <w:tc>
          <w:tcPr>
            <w:tcW w:w="2157" w:type="dxa"/>
          </w:tcPr>
          <w:p>
            <w:pPr>
              <w:pStyle w:val="TableParagraph"/>
              <w:ind w:right="559"/>
              <w:rPr>
                <w:sz w:val="28"/>
              </w:rPr>
            </w:pPr>
            <w:r>
              <w:rPr>
                <w:spacing w:val="-1"/>
                <w:sz w:val="28"/>
              </w:rPr>
              <w:t>Настольный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театр.</w:t>
            </w:r>
          </w:p>
        </w:tc>
        <w:tc>
          <w:tcPr>
            <w:tcW w:w="2018" w:type="dxa"/>
          </w:tcPr>
          <w:p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Р.н.с.</w:t>
            </w:r>
          </w:p>
          <w:p>
            <w:pPr>
              <w:pStyle w:val="TableParagraph"/>
              <w:ind w:left="108" w:right="740"/>
              <w:rPr>
                <w:sz w:val="28"/>
              </w:rPr>
            </w:pPr>
            <w:r>
              <w:rPr>
                <w:spacing w:val="-1"/>
                <w:sz w:val="28"/>
              </w:rPr>
              <w:t>«Курочка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Ряба»</w:t>
            </w:r>
          </w:p>
          <w:p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Р.н.с.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«Репка»</w:t>
            </w:r>
          </w:p>
        </w:tc>
      </w:tr>
      <w:tr>
        <w:trPr>
          <w:trHeight w:val="2899" w:hRule="atLeast"/>
        </w:trPr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Мини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игры</w:t>
            </w:r>
          </w:p>
        </w:tc>
        <w:tc>
          <w:tcPr>
            <w:tcW w:w="2252" w:type="dxa"/>
          </w:tcPr>
          <w:p>
            <w:pPr>
              <w:pStyle w:val="TableParagraph"/>
              <w:ind w:right="187"/>
              <w:rPr>
                <w:sz w:val="28"/>
              </w:rPr>
            </w:pPr>
            <w:r>
              <w:rPr>
                <w:sz w:val="28"/>
              </w:rPr>
              <w:t>Заинтересовать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 просмотре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показа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взрослыми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небольших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сценок,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> </w:t>
            </w:r>
            <w:r>
              <w:rPr>
                <w:spacing w:val="-1"/>
                <w:sz w:val="28"/>
              </w:rPr>
              <w:t>использованием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стихотворных</w:t>
            </w:r>
          </w:p>
          <w:p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текстов.</w:t>
            </w:r>
          </w:p>
        </w:tc>
        <w:tc>
          <w:tcPr>
            <w:tcW w:w="2157" w:type="dxa"/>
          </w:tcPr>
          <w:p>
            <w:pPr>
              <w:pStyle w:val="TableParagraph"/>
              <w:ind w:right="423"/>
              <w:rPr>
                <w:sz w:val="28"/>
              </w:rPr>
            </w:pPr>
            <w:r>
              <w:rPr>
                <w:sz w:val="28"/>
              </w:rPr>
              <w:t>Кукольный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театр,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пальчиковый</w:t>
            </w:r>
            <w:r>
              <w:rPr>
                <w:spacing w:val="1"/>
                <w:w w:val="95"/>
                <w:sz w:val="28"/>
              </w:rPr>
              <w:t> </w:t>
            </w:r>
            <w:r>
              <w:rPr>
                <w:sz w:val="28"/>
              </w:rPr>
              <w:t>театр.</w:t>
            </w:r>
          </w:p>
        </w:tc>
        <w:tc>
          <w:tcPr>
            <w:tcW w:w="2018" w:type="dxa"/>
          </w:tcPr>
          <w:p>
            <w:pPr>
              <w:pStyle w:val="TableParagraph"/>
              <w:spacing w:line="310" w:lineRule="exact"/>
              <w:ind w:left="108"/>
              <w:rPr>
                <w:sz w:val="28"/>
              </w:rPr>
            </w:pPr>
            <w:r>
              <w:rPr>
                <w:sz w:val="28"/>
              </w:rPr>
              <w:t>А.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Барто</w:t>
            </w:r>
          </w:p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«Игрушки»</w:t>
            </w:r>
          </w:p>
        </w:tc>
      </w:tr>
    </w:tbl>
    <w:p>
      <w:pPr>
        <w:spacing w:after="0"/>
        <w:rPr>
          <w:sz w:val="28"/>
        </w:rPr>
        <w:sectPr>
          <w:pgSz w:w="11910" w:h="16840"/>
          <w:pgMar w:top="1120" w:bottom="280" w:left="1480" w:right="740"/>
        </w:sectPr>
      </w:pPr>
    </w:p>
    <w:tbl>
      <w:tblPr>
        <w:tblW w:w="0" w:type="auto"/>
        <w:jc w:val="left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1"/>
        <w:gridCol w:w="2435"/>
        <w:gridCol w:w="2252"/>
        <w:gridCol w:w="2157"/>
        <w:gridCol w:w="2018"/>
      </w:tblGrid>
      <w:tr>
        <w:trPr>
          <w:trHeight w:val="2212" w:hRule="atLeast"/>
        </w:trPr>
        <w:tc>
          <w:tcPr>
            <w:tcW w:w="601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435" w:type="dxa"/>
          </w:tcPr>
          <w:p>
            <w:pPr>
              <w:pStyle w:val="TableParagraph"/>
              <w:ind w:right="259"/>
              <w:rPr>
                <w:sz w:val="28"/>
              </w:rPr>
            </w:pPr>
            <w:r>
              <w:rPr>
                <w:w w:val="95"/>
                <w:sz w:val="28"/>
              </w:rPr>
              <w:t>Самостоятельная</w:t>
            </w:r>
            <w:r>
              <w:rPr>
                <w:spacing w:val="1"/>
                <w:w w:val="95"/>
                <w:sz w:val="28"/>
              </w:rPr>
              <w:t> </w:t>
            </w:r>
            <w:r>
              <w:rPr>
                <w:sz w:val="28"/>
              </w:rPr>
              <w:t>театрально-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игровая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деятельность</w:t>
            </w:r>
          </w:p>
        </w:tc>
        <w:tc>
          <w:tcPr>
            <w:tcW w:w="2252" w:type="dxa"/>
          </w:tcPr>
          <w:p>
            <w:pPr>
              <w:pStyle w:val="TableParagraph"/>
              <w:ind w:right="93"/>
              <w:rPr>
                <w:sz w:val="28"/>
              </w:rPr>
            </w:pPr>
            <w:r>
              <w:rPr>
                <w:sz w:val="28"/>
              </w:rPr>
              <w:t>Создавать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условия для</w:t>
            </w:r>
            <w:r>
              <w:rPr>
                <w:spacing w:val="1"/>
                <w:sz w:val="28"/>
              </w:rPr>
              <w:t> </w:t>
            </w:r>
            <w:r>
              <w:rPr>
                <w:spacing w:val="-1"/>
                <w:sz w:val="28"/>
              </w:rPr>
              <w:t>самостоятельной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деятельности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детей.</w:t>
            </w:r>
          </w:p>
        </w:tc>
        <w:tc>
          <w:tcPr>
            <w:tcW w:w="2157" w:type="dxa"/>
          </w:tcPr>
          <w:p>
            <w:pPr>
              <w:pStyle w:val="TableParagraph"/>
              <w:ind w:right="423"/>
              <w:rPr>
                <w:sz w:val="28"/>
              </w:rPr>
            </w:pPr>
            <w:r>
              <w:rPr>
                <w:sz w:val="28"/>
              </w:rPr>
              <w:t>Мягкая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игрушка,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пальчиковый</w:t>
            </w:r>
            <w:r>
              <w:rPr>
                <w:spacing w:val="1"/>
                <w:w w:val="95"/>
                <w:sz w:val="28"/>
              </w:rPr>
              <w:t> </w:t>
            </w:r>
            <w:r>
              <w:rPr>
                <w:sz w:val="28"/>
              </w:rPr>
              <w:t>театр,</w:t>
            </w:r>
          </w:p>
          <w:p>
            <w:pPr>
              <w:pStyle w:val="TableParagraph"/>
              <w:spacing w:line="322" w:lineRule="exact" w:before="261"/>
              <w:ind w:right="719"/>
              <w:rPr>
                <w:sz w:val="28"/>
              </w:rPr>
            </w:pPr>
            <w:r>
              <w:rPr>
                <w:spacing w:val="-1"/>
                <w:sz w:val="28"/>
              </w:rPr>
              <w:t>кукольный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театр.</w:t>
            </w:r>
          </w:p>
        </w:tc>
        <w:tc>
          <w:tcPr>
            <w:tcW w:w="2018" w:type="dxa"/>
          </w:tcPr>
          <w:p>
            <w:pPr>
              <w:pStyle w:val="TableParagraph"/>
              <w:ind w:left="108" w:right="313"/>
              <w:rPr>
                <w:sz w:val="28"/>
              </w:rPr>
            </w:pPr>
            <w:r>
              <w:rPr>
                <w:sz w:val="28"/>
              </w:rPr>
              <w:t>Репертуар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выбору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воспитателя.</w:t>
            </w:r>
          </w:p>
        </w:tc>
      </w:tr>
    </w:tbl>
    <w:sectPr>
      <w:pgSz w:w="11910" w:h="16840"/>
      <w:pgMar w:top="1120" w:bottom="280" w:left="14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502" w:hanging="283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18" w:hanging="28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36" w:hanging="28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55" w:hanging="28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73" w:hanging="28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92" w:hanging="28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10" w:hanging="28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28" w:hanging="28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47" w:hanging="283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219" w:hanging="283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1">
      <w:start w:val="2"/>
      <w:numFmt w:val="decimal"/>
      <w:lvlText w:val="%2."/>
      <w:lvlJc w:val="left"/>
      <w:pPr>
        <w:ind w:left="1832" w:hanging="279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11" w:hanging="27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83" w:hanging="27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54" w:hanging="27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26" w:hanging="27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97" w:hanging="27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69" w:hanging="27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40" w:hanging="279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219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200" w:right="91"/>
      <w:jc w:val="center"/>
    </w:pPr>
    <w:rPr>
      <w:rFonts w:ascii="Times New Roman" w:hAnsi="Times New Roman" w:eastAsia="Times New Roman" w:cs="Times New Roman"/>
      <w:b/>
      <w:bCs/>
      <w:sz w:val="48"/>
      <w:szCs w:val="4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219" w:hanging="284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09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dcterms:created xsi:type="dcterms:W3CDTF">2022-10-23T01:34:55Z</dcterms:created>
  <dcterms:modified xsi:type="dcterms:W3CDTF">2022-10-23T01:34:55Z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2022-10-23T00:00:00Z</vt:filetime>
  </property>
</Properties>
</file>