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4EB" w:rsidRPr="006064EB" w:rsidRDefault="006064EB" w:rsidP="006064EB">
      <w:pPr>
        <w:tabs>
          <w:tab w:val="left" w:pos="993"/>
        </w:tabs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hd w:val="clear" w:color="auto" w:fill="FFFFFF"/>
        </w:rPr>
      </w:pPr>
      <w:r w:rsidRPr="006064EB">
        <w:rPr>
          <w:rFonts w:ascii="Times New Roman" w:eastAsia="Calibri" w:hAnsi="Times New Roman" w:cs="Times New Roman"/>
          <w:color w:val="000000"/>
          <w:sz w:val="28"/>
          <w:shd w:val="clear" w:color="auto" w:fill="FFFFFF"/>
        </w:rPr>
        <w:t xml:space="preserve">                                                                                                   </w:t>
      </w:r>
    </w:p>
    <w:p w:rsidR="006064EB" w:rsidRPr="006064EB" w:rsidRDefault="006064EB" w:rsidP="006064EB">
      <w:pPr>
        <w:tabs>
          <w:tab w:val="left" w:pos="993"/>
        </w:tabs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hd w:val="clear" w:color="auto" w:fill="FFFFFF"/>
        </w:rPr>
      </w:pPr>
    </w:p>
    <w:p w:rsidR="006064EB" w:rsidRPr="006064EB" w:rsidRDefault="006064EB" w:rsidP="006064EB">
      <w:pPr>
        <w:tabs>
          <w:tab w:val="left" w:pos="993"/>
        </w:tabs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hd w:val="clear" w:color="auto" w:fill="FFFFFF"/>
        </w:rPr>
      </w:pPr>
    </w:p>
    <w:p w:rsidR="006064EB" w:rsidRPr="006064EB" w:rsidRDefault="006064EB" w:rsidP="006064EB">
      <w:pPr>
        <w:tabs>
          <w:tab w:val="left" w:pos="993"/>
        </w:tabs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u w:val="single"/>
          <w:shd w:val="clear" w:color="auto" w:fill="FFFFFF"/>
        </w:rPr>
      </w:pPr>
      <w:r w:rsidRPr="006064EB">
        <w:rPr>
          <w:rFonts w:ascii="Times New Roman" w:eastAsia="Calibri" w:hAnsi="Times New Roman" w:cs="Times New Roman"/>
          <w:color w:val="000000"/>
          <w:sz w:val="28"/>
          <w:shd w:val="clear" w:color="auto" w:fill="FFFFFF"/>
        </w:rPr>
        <w:t xml:space="preserve">                                                                                                  </w:t>
      </w:r>
    </w:p>
    <w:p w:rsidR="006064EB" w:rsidRPr="006064EB" w:rsidRDefault="006064EB" w:rsidP="006064EB">
      <w:pPr>
        <w:spacing w:line="36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6064EB" w:rsidRPr="006064EB" w:rsidRDefault="006064EB" w:rsidP="006064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6064EB" w:rsidRPr="006064EB" w:rsidRDefault="006064EB" w:rsidP="006064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6064EB" w:rsidRPr="006064EB" w:rsidRDefault="006064EB" w:rsidP="006064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28"/>
          <w:lang w:eastAsia="ru-RU"/>
        </w:rPr>
        <w:t>Друдлы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28"/>
          <w:lang w:eastAsia="ru-RU"/>
        </w:rPr>
        <w:t xml:space="preserve"> – головоломки для развития креативного</w:t>
      </w:r>
      <w:r w:rsidR="00A74C5A">
        <w:rPr>
          <w:rFonts w:ascii="Times New Roman" w:eastAsia="Times New Roman" w:hAnsi="Times New Roman" w:cs="Times New Roman"/>
          <w:b/>
          <w:bCs/>
          <w:color w:val="000000"/>
          <w:sz w:val="48"/>
          <w:szCs w:val="28"/>
          <w:lang w:eastAsia="ru-RU"/>
        </w:rPr>
        <w:t xml:space="preserve"> мышления старших дошкольников</w:t>
      </w:r>
      <w:r w:rsidRPr="006064EB">
        <w:rPr>
          <w:rFonts w:ascii="Times New Roman" w:eastAsia="Times New Roman" w:hAnsi="Times New Roman" w:cs="Times New Roman"/>
          <w:b/>
          <w:bCs/>
          <w:color w:val="000000"/>
          <w:sz w:val="48"/>
          <w:szCs w:val="28"/>
          <w:lang w:eastAsia="ru-RU"/>
        </w:rPr>
        <w:t>»</w:t>
      </w:r>
    </w:p>
    <w:p w:rsidR="006064EB" w:rsidRPr="006064EB" w:rsidRDefault="006064EB" w:rsidP="006064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6064EB" w:rsidRPr="006064EB" w:rsidRDefault="006064EB" w:rsidP="006064EB">
      <w:pPr>
        <w:jc w:val="center"/>
        <w:rPr>
          <w:rFonts w:ascii="Calibri" w:eastAsia="Calibri" w:hAnsi="Calibri" w:cs="Times New Roman"/>
        </w:rPr>
      </w:pPr>
    </w:p>
    <w:p w:rsidR="006064EB" w:rsidRPr="006064EB" w:rsidRDefault="006064EB" w:rsidP="006064EB">
      <w:pPr>
        <w:jc w:val="right"/>
        <w:rPr>
          <w:rFonts w:ascii="Calibri" w:eastAsia="Calibri" w:hAnsi="Calibri" w:cs="Times New Roman"/>
        </w:rPr>
      </w:pPr>
    </w:p>
    <w:p w:rsidR="006064EB" w:rsidRPr="006064EB" w:rsidRDefault="006064EB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</w:p>
    <w:p w:rsidR="006064EB" w:rsidRPr="006064EB" w:rsidRDefault="006064EB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</w:p>
    <w:p w:rsidR="006064EB" w:rsidRPr="006064EB" w:rsidRDefault="006064EB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</w:p>
    <w:p w:rsidR="006064EB" w:rsidRPr="006064EB" w:rsidRDefault="006064EB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</w:p>
    <w:p w:rsidR="006064EB" w:rsidRDefault="00A74C5A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Подготовила</w:t>
      </w:r>
      <w:r w:rsidR="006064EB">
        <w:rPr>
          <w:rFonts w:ascii="Times New Roman" w:eastAsia="Calibri" w:hAnsi="Times New Roman" w:cs="Times New Roman"/>
          <w:sz w:val="28"/>
        </w:rPr>
        <w:t>:</w:t>
      </w:r>
    </w:p>
    <w:p w:rsidR="006064EB" w:rsidRPr="006064EB" w:rsidRDefault="006064EB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</w:t>
      </w:r>
      <w:r w:rsidR="00A74C5A">
        <w:rPr>
          <w:rFonts w:ascii="Times New Roman" w:eastAsia="Calibri" w:hAnsi="Times New Roman" w:cs="Times New Roman"/>
          <w:sz w:val="28"/>
        </w:rPr>
        <w:t>оспитатель</w:t>
      </w:r>
    </w:p>
    <w:p w:rsidR="006064EB" w:rsidRPr="006064EB" w:rsidRDefault="006064EB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  <w:r w:rsidRPr="006064EB">
        <w:rPr>
          <w:rFonts w:ascii="Times New Roman" w:eastAsia="Calibri" w:hAnsi="Times New Roman" w:cs="Times New Roman"/>
          <w:sz w:val="28"/>
        </w:rPr>
        <w:t>Курикова О.И.</w:t>
      </w:r>
    </w:p>
    <w:p w:rsidR="006064EB" w:rsidRPr="006064EB" w:rsidRDefault="006064EB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</w:p>
    <w:p w:rsidR="006064EB" w:rsidRPr="006064EB" w:rsidRDefault="006064EB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</w:p>
    <w:p w:rsidR="006064EB" w:rsidRPr="006064EB" w:rsidRDefault="006064EB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</w:p>
    <w:p w:rsidR="006064EB" w:rsidRPr="006064EB" w:rsidRDefault="006064EB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</w:p>
    <w:p w:rsidR="006064EB" w:rsidRPr="006064EB" w:rsidRDefault="006064EB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</w:p>
    <w:p w:rsidR="006064EB" w:rsidRPr="006064EB" w:rsidRDefault="006064EB" w:rsidP="006064EB">
      <w:pPr>
        <w:spacing w:after="0"/>
        <w:jc w:val="right"/>
        <w:rPr>
          <w:rFonts w:ascii="Times New Roman" w:eastAsia="Calibri" w:hAnsi="Times New Roman" w:cs="Times New Roman"/>
          <w:sz w:val="28"/>
        </w:rPr>
      </w:pPr>
    </w:p>
    <w:p w:rsidR="006064EB" w:rsidRPr="006064EB" w:rsidRDefault="006064EB" w:rsidP="006064EB">
      <w:pPr>
        <w:spacing w:after="0"/>
        <w:jc w:val="center"/>
        <w:rPr>
          <w:rFonts w:ascii="Times New Roman" w:eastAsia="Calibri" w:hAnsi="Times New Roman" w:cs="Times New Roman"/>
          <w:sz w:val="28"/>
        </w:rPr>
      </w:pPr>
    </w:p>
    <w:p w:rsidR="006064EB" w:rsidRPr="006064EB" w:rsidRDefault="006064EB" w:rsidP="006064EB">
      <w:pPr>
        <w:tabs>
          <w:tab w:val="left" w:pos="993"/>
        </w:tabs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64EB" w:rsidRPr="006064EB" w:rsidRDefault="006064EB" w:rsidP="006064EB">
      <w:pPr>
        <w:tabs>
          <w:tab w:val="left" w:pos="993"/>
        </w:tabs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64EB" w:rsidRPr="006064EB" w:rsidRDefault="006064EB" w:rsidP="006064EB">
      <w:pPr>
        <w:tabs>
          <w:tab w:val="left" w:pos="993"/>
        </w:tabs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64EB" w:rsidRPr="006064EB" w:rsidRDefault="006064EB" w:rsidP="006064EB">
      <w:pPr>
        <w:tabs>
          <w:tab w:val="left" w:pos="993"/>
        </w:tabs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64EB" w:rsidRPr="006064EB" w:rsidRDefault="006064EB" w:rsidP="006064EB">
      <w:pPr>
        <w:tabs>
          <w:tab w:val="left" w:pos="993"/>
        </w:tabs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64EB" w:rsidRPr="006064EB" w:rsidRDefault="006064EB" w:rsidP="006064EB">
      <w:pPr>
        <w:tabs>
          <w:tab w:val="left" w:pos="993"/>
        </w:tabs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64EB" w:rsidRDefault="006064EB" w:rsidP="00AA5467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55D5" w:rsidRDefault="00F455D5" w:rsidP="00AA5467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bookmarkStart w:id="0" w:name="_GoBack"/>
      <w:bookmarkEnd w:id="0"/>
    </w:p>
    <w:p w:rsidR="005426A7" w:rsidRPr="00AA5467" w:rsidRDefault="00A04413" w:rsidP="009A6366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Тема</w:t>
      </w:r>
      <w:r w:rsidR="009A63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доклада</w:t>
      </w:r>
      <w:r w:rsidR="00F63D12" w:rsidRPr="00F63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F63D12" w:rsidRPr="00AA54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proofErr w:type="spellStart"/>
      <w:r w:rsidR="005426A7" w:rsidRPr="00AA54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Друдлы</w:t>
      </w:r>
      <w:proofErr w:type="spellEnd"/>
      <w:r w:rsidR="005426A7" w:rsidRPr="00AA54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– головоломки для развития креативного мышления старших дошкольников»</w:t>
      </w:r>
      <w:r w:rsidR="00F63D12" w:rsidRPr="00AA54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653457" w:rsidRPr="00A04413" w:rsidRDefault="00EA578D" w:rsidP="00A04413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связи с тем, что произошло обновление системы дошкольного образования, перед педагогом возникла задача воспитания дошкольника «нового поколения». Он должен обладать творческим,</w:t>
      </w:r>
      <w:r w:rsidR="00A04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как сейчас модно говорить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креативным мышлением, иметь хорошо развитое в</w:t>
      </w:r>
      <w:r w:rsidR="00A04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оображение, уметь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мыслить нестандартно, с разных точек зрения подходить к проблеме. Существу</w:t>
      </w:r>
      <w:r w:rsidR="00A04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 множество методик и технологий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04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которые позволяют развивать  эти навыки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A04413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Я хочу вас познакомить с игровой технологией «</w:t>
      </w:r>
      <w:proofErr w:type="spellStart"/>
      <w:r w:rsidR="00A04413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друдлы</w:t>
      </w:r>
      <w:proofErr w:type="spellEnd"/>
      <w:r w:rsidR="00A04413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– головоломки», которые я использую в работе с детьми.</w:t>
      </w:r>
    </w:p>
    <w:p w:rsidR="005034DB" w:rsidRPr="00F63D12" w:rsidRDefault="00C61DFD" w:rsidP="005034DB">
      <w:pPr>
        <w:spacing w:after="0" w:line="360" w:lineRule="auto"/>
        <w:ind w:firstLine="708"/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</w:pPr>
      <w:r w:rsidRPr="00AA54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Что такое </w:t>
      </w:r>
      <w:proofErr w:type="spellStart"/>
      <w:r w:rsidRPr="00AA54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Друдлы</w:t>
      </w:r>
      <w:proofErr w:type="spellEnd"/>
      <w:r w:rsidRPr="00AA54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?</w:t>
      </w:r>
      <w:r w:rsidRPr="00F63D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034DB" w:rsidRPr="00F63D12">
        <w:rPr>
          <w:rStyle w:val="a5"/>
          <w:rFonts w:ascii="Times New Roman" w:hAnsi="Times New Roman" w:cs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Друдлы</w:t>
      </w:r>
      <w:proofErr w:type="spellEnd"/>
      <w:r w:rsidR="005034DB" w:rsidRPr="00F63D12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 – это задачи – головоломки, в которых нужно домыслить. </w:t>
      </w:r>
      <w:proofErr w:type="spellStart"/>
      <w:r w:rsidR="005034DB" w:rsidRPr="00F63D12">
        <w:rPr>
          <w:rStyle w:val="a5"/>
          <w:rFonts w:ascii="Times New Roman" w:hAnsi="Times New Roman" w:cs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Друдлы</w:t>
      </w:r>
      <w:proofErr w:type="spellEnd"/>
      <w:r w:rsidR="005034DB" w:rsidRPr="00F63D12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 в переводе с английского означают </w:t>
      </w:r>
      <w:r w:rsidR="005034DB" w:rsidRPr="00F63D12">
        <w:rPr>
          <w:rFonts w:ascii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  <w:shd w:val="clear" w:color="auto" w:fill="FFFFFF"/>
        </w:rPr>
        <w:t>«каракули»</w:t>
      </w:r>
      <w:r w:rsidR="00A04413">
        <w:rPr>
          <w:rFonts w:ascii="Times New Roman" w:hAnsi="Times New Roman" w:cs="Times New Roman"/>
          <w:i/>
          <w:color w:val="111111"/>
          <w:sz w:val="28"/>
          <w:szCs w:val="27"/>
          <w:shd w:val="clear" w:color="auto" w:fill="FFFFFF"/>
        </w:rPr>
        <w:t>; «</w:t>
      </w:r>
      <w:r w:rsidR="009719BE">
        <w:rPr>
          <w:rFonts w:ascii="Times New Roman" w:hAnsi="Times New Roman" w:cs="Times New Roman"/>
          <w:i/>
          <w:color w:val="111111"/>
          <w:sz w:val="28"/>
          <w:szCs w:val="27"/>
          <w:shd w:val="clear" w:color="auto" w:fill="FFFFFF"/>
        </w:rPr>
        <w:t xml:space="preserve">рисунок»; «загадка». </w:t>
      </w:r>
      <w:r w:rsidR="005034DB" w:rsidRPr="00F63D12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 </w:t>
      </w:r>
    </w:p>
    <w:p w:rsidR="002E774F" w:rsidRPr="0074071C" w:rsidRDefault="009719BE" w:rsidP="0074071C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Style w:val="a5"/>
          <w:rFonts w:ascii="Times New Roman" w:hAnsi="Times New Roman" w:cs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Данная т</w:t>
      </w:r>
      <w:r w:rsidR="005034DB" w:rsidRPr="00F63D12">
        <w:rPr>
          <w:rStyle w:val="a5"/>
          <w:rFonts w:ascii="Times New Roman" w:hAnsi="Times New Roman" w:cs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ехника</w:t>
      </w:r>
      <w:r w:rsidR="005034DB" w:rsidRPr="00F63D12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 стала известна в 1950 году, благодаря  </w:t>
      </w:r>
      <w:r w:rsidR="005034DB" w:rsidRPr="00AA5467">
        <w:rPr>
          <w:rFonts w:ascii="Times New Roman" w:hAnsi="Times New Roman" w:cs="Times New Roman"/>
          <w:b/>
          <w:color w:val="111111"/>
          <w:sz w:val="28"/>
          <w:szCs w:val="27"/>
          <w:shd w:val="clear" w:color="auto" w:fill="FFFFFF"/>
        </w:rPr>
        <w:t>Роджеру Прайсу.</w:t>
      </w:r>
      <w:r w:rsidR="005034DB" w:rsidRPr="00F63D12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Он был автор – юморист и использовал </w:t>
      </w:r>
      <w:proofErr w:type="spellStart"/>
      <w:r w:rsidR="005034DB" w:rsidRPr="00F63D12">
        <w:rPr>
          <w:rStyle w:val="a5"/>
          <w:rFonts w:ascii="Times New Roman" w:hAnsi="Times New Roman" w:cs="Times New Roman"/>
          <w:b w:val="0"/>
          <w:color w:val="111111"/>
          <w:sz w:val="28"/>
          <w:szCs w:val="27"/>
          <w:bdr w:val="none" w:sz="0" w:space="0" w:color="auto" w:frame="1"/>
          <w:shd w:val="clear" w:color="auto" w:fill="FFFFFF"/>
        </w:rPr>
        <w:t>друдлы</w:t>
      </w:r>
      <w:proofErr w:type="spellEnd"/>
      <w:r w:rsidR="005034DB" w:rsidRPr="00F63D12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 в качестве</w:t>
      </w:r>
      <w:r w:rsidR="005034DB" w:rsidRPr="005034DB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развлечения для публики.</w:t>
      </w:r>
      <w:r w:rsidR="005034DB">
        <w:rPr>
          <w:rFonts w:ascii="Times New Roman" w:hAnsi="Times New Roman" w:cs="Times New Roman"/>
          <w:color w:val="333333"/>
          <w:sz w:val="32"/>
          <w:szCs w:val="21"/>
          <w:shd w:val="clear" w:color="auto" w:fill="FFFFFF"/>
        </w:rPr>
        <w:t xml:space="preserve"> </w:t>
      </w:r>
      <w:r w:rsidR="005034DB" w:rsidRPr="005034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черно – белые картинки загадки, смотря на которые совершенно невозможно точно сказать, что это такое. Самый лучший ответ – тот, который мало кому придет в голову, но услышав его рисунок, кажется очевидным.</w:t>
      </w:r>
      <w:r w:rsidR="00454A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956BC" w:rsidRPr="00B956B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Смысл </w:t>
      </w:r>
      <w:proofErr w:type="spellStart"/>
      <w:r w:rsidR="00B956BC" w:rsidRPr="00B956B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друдлов</w:t>
      </w:r>
      <w:proofErr w:type="spellEnd"/>
      <w:r w:rsidR="00B956BC" w:rsidRPr="00B956B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- придумать как можно больше вариантов видения картинки. Они заставляют мозг перелопатить массу информации, чтобы соотнести образ, с изображением на картинке.</w:t>
      </w:r>
      <w:r w:rsidR="0074071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74071C" w:rsidRPr="00B956B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Самое главное в этой игре – правильного ответа просто не существует. Здесь считается правильным, самый оригинальный и необычный ответ.</w:t>
      </w:r>
      <w:r w:rsidR="00B956BC" w:rsidRPr="00B956B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2E774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Но стоит отметить, что </w:t>
      </w:r>
      <w:proofErr w:type="spellStart"/>
      <w:r w:rsidR="002E774F" w:rsidRPr="00454A48">
        <w:rPr>
          <w:rFonts w:ascii="Times New Roman" w:hAnsi="Times New Roman" w:cs="Times New Roman"/>
          <w:color w:val="000000"/>
          <w:sz w:val="28"/>
          <w:szCs w:val="23"/>
        </w:rPr>
        <w:t>Друдлы</w:t>
      </w:r>
      <w:proofErr w:type="spellEnd"/>
      <w:r w:rsidR="002E774F" w:rsidRPr="00454A48">
        <w:rPr>
          <w:rFonts w:ascii="Times New Roman" w:hAnsi="Times New Roman" w:cs="Times New Roman"/>
          <w:color w:val="000000"/>
          <w:sz w:val="28"/>
          <w:szCs w:val="23"/>
        </w:rPr>
        <w:t xml:space="preserve"> желательно рисовать черным карандашом или черным фломастером на белой бумаге. Этот фон наиболее благоприятный для развития воображения и для полета фантазии. </w:t>
      </w:r>
    </w:p>
    <w:p w:rsidR="002E774F" w:rsidRDefault="002E774F" w:rsidP="002E774F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Знакомство детей с данной технологией я начала с простой игры «На что похоже геометрическая фигура», где дети превращали геометрическую фигуру во что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–л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ибо, придумывая как можно больше вариантов.</w:t>
      </w:r>
    </w:p>
    <w:p w:rsidR="004D0BC9" w:rsidRDefault="002E774F" w:rsidP="00615EAF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После того как дети научились видеть в недорисованной геометрической фигуре какой либо пред</w:t>
      </w:r>
      <w:r w:rsidR="00D30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мет.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D30879" w:rsidRPr="00D30879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Следующим этапом нашей с детьми игры стало рисование картин </w:t>
      </w:r>
      <w:proofErr w:type="gramStart"/>
      <w:r w:rsidR="00D30879" w:rsidRPr="00D30879">
        <w:rPr>
          <w:rFonts w:ascii="Times New Roman" w:hAnsi="Times New Roman" w:cs="Times New Roman"/>
          <w:sz w:val="28"/>
          <w:szCs w:val="21"/>
          <w:shd w:val="clear" w:color="auto" w:fill="FFFFFF"/>
        </w:rPr>
        <w:t>из</w:t>
      </w:r>
      <w:proofErr w:type="gramEnd"/>
      <w:r w:rsidR="00D30879" w:rsidRPr="00D30879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предложенных </w:t>
      </w:r>
      <w:proofErr w:type="spellStart"/>
      <w:r w:rsidR="00D30879" w:rsidRPr="00D30879">
        <w:rPr>
          <w:rFonts w:ascii="Times New Roman" w:hAnsi="Times New Roman" w:cs="Times New Roman"/>
          <w:sz w:val="28"/>
          <w:szCs w:val="21"/>
          <w:shd w:val="clear" w:color="auto" w:fill="FFFFFF"/>
        </w:rPr>
        <w:t>друдлов</w:t>
      </w:r>
      <w:proofErr w:type="spellEnd"/>
      <w:r w:rsidR="00D30879" w:rsidRPr="00D30879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. Я раздавала нарисованные мной </w:t>
      </w:r>
      <w:proofErr w:type="spellStart"/>
      <w:r w:rsidR="00D30879" w:rsidRPr="00D30879">
        <w:rPr>
          <w:rFonts w:ascii="Times New Roman" w:hAnsi="Times New Roman" w:cs="Times New Roman"/>
          <w:sz w:val="28"/>
          <w:szCs w:val="21"/>
          <w:shd w:val="clear" w:color="auto" w:fill="FFFFFF"/>
        </w:rPr>
        <w:lastRenderedPageBreak/>
        <w:t>друдлы</w:t>
      </w:r>
      <w:proofErr w:type="spellEnd"/>
      <w:r w:rsidR="00D30879" w:rsidRPr="00D30879">
        <w:rPr>
          <w:rFonts w:ascii="Times New Roman" w:hAnsi="Times New Roman" w:cs="Times New Roman"/>
          <w:sz w:val="28"/>
          <w:szCs w:val="21"/>
          <w:shd w:val="clear" w:color="auto" w:fill="FFFFFF"/>
        </w:rPr>
        <w:t>, а ребята подрисовывали что-то свое. В результате, получались очень интересные картины, о которых мы подолгу беседовали. Каждый хотел рассказать о своем произведении, о том, что он увидел, что решил изобразить.</w:t>
      </w:r>
      <w:r w:rsidR="004D0BC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615EAF" w:rsidRDefault="00615EAF" w:rsidP="00615EAF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Им так понравилась техника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Друдлы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что они сами стали рисовать и придумывать новые, как в детском </w:t>
      </w:r>
      <w:proofErr w:type="gramStart"/>
      <w:r w:rsidR="0074071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саду</w:t>
      </w:r>
      <w:proofErr w:type="gramEnd"/>
      <w:r w:rsidR="0074071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так и дома совместно с родителями.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615EAF" w:rsidRPr="002E774F" w:rsidRDefault="00615EAF" w:rsidP="00615EAF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Друдлы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я использовала как в групповой форме работ</w:t>
      </w:r>
      <w:r w:rsidR="009A636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так и в индивидуальной. Это технология очень интересна дошкольникам тем, что она дает неограниченное пространство для фантазии, воображения и творчества: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друдлы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развивают речь ребенка во время игры, повышают мыслительную деятельность, стимулируют пространственное мышление, познавательную активность.</w:t>
      </w:r>
    </w:p>
    <w:p w:rsidR="00E02A6D" w:rsidRPr="00E02A6D" w:rsidRDefault="00E02A6D" w:rsidP="00B54553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02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заключение хочу отметить – учитесь у детей иногда быть детьми. Дети как никто видят самые оригинальные картины в окружающем нас мире.</w:t>
      </w:r>
    </w:p>
    <w:p w:rsidR="00E02A6D" w:rsidRPr="00E02A6D" w:rsidRDefault="00E02A6D" w:rsidP="00E02A6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E02A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Свое выступление мне хочется закончить словами </w:t>
      </w:r>
      <w:r w:rsidRPr="00E02A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</w:t>
      </w:r>
      <w:r w:rsidRPr="00E02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Учитесь видеть необычное </w:t>
      </w:r>
      <w:proofErr w:type="gramStart"/>
      <w:r w:rsidRPr="00E02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 w:rsidRPr="00E02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обычном».</w:t>
      </w:r>
    </w:p>
    <w:p w:rsidR="00653457" w:rsidRPr="00E02A6D" w:rsidRDefault="00653457" w:rsidP="005863B7">
      <w:pPr>
        <w:spacing w:after="0" w:line="360" w:lineRule="auto"/>
        <w:ind w:firstLine="708"/>
        <w:rPr>
          <w:rFonts w:ascii="Times New Roman" w:hAnsi="Times New Roman" w:cs="Times New Roman"/>
          <w:color w:val="333333"/>
          <w:sz w:val="32"/>
          <w:szCs w:val="21"/>
          <w:shd w:val="clear" w:color="auto" w:fill="FFFFFF"/>
        </w:rPr>
      </w:pPr>
    </w:p>
    <w:p w:rsidR="00653457" w:rsidRDefault="00653457" w:rsidP="005863B7">
      <w:pPr>
        <w:spacing w:after="0" w:line="360" w:lineRule="auto"/>
        <w:ind w:firstLine="708"/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</w:p>
    <w:p w:rsidR="00653457" w:rsidRDefault="00653457" w:rsidP="005863B7">
      <w:pPr>
        <w:spacing w:after="0" w:line="360" w:lineRule="auto"/>
        <w:ind w:firstLine="708"/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</w:p>
    <w:p w:rsidR="00653457" w:rsidRDefault="00653457" w:rsidP="005863B7">
      <w:pPr>
        <w:spacing w:after="0" w:line="360" w:lineRule="auto"/>
        <w:ind w:firstLine="708"/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</w:p>
    <w:p w:rsidR="00653457" w:rsidRDefault="00653457" w:rsidP="005863B7">
      <w:pPr>
        <w:spacing w:after="0" w:line="360" w:lineRule="auto"/>
        <w:ind w:firstLine="708"/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</w:p>
    <w:p w:rsidR="00653457" w:rsidRDefault="00653457" w:rsidP="005863B7">
      <w:pPr>
        <w:spacing w:after="0" w:line="360" w:lineRule="auto"/>
        <w:ind w:firstLine="708"/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</w:p>
    <w:p w:rsidR="00653457" w:rsidRDefault="00653457" w:rsidP="005863B7">
      <w:pPr>
        <w:spacing w:after="0" w:line="360" w:lineRule="auto"/>
        <w:ind w:firstLine="708"/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</w:p>
    <w:p w:rsidR="00F6658F" w:rsidRPr="00F557ED" w:rsidRDefault="00F6658F" w:rsidP="00F557ED">
      <w:pPr>
        <w:spacing w:line="360" w:lineRule="auto"/>
        <w:ind w:firstLine="708"/>
        <w:rPr>
          <w:rFonts w:ascii="Times New Roman" w:hAnsi="Times New Roman" w:cs="Times New Roman"/>
          <w:sz w:val="144"/>
        </w:rPr>
      </w:pPr>
    </w:p>
    <w:sectPr w:rsidR="00F6658F" w:rsidRPr="00F557ED" w:rsidSect="00B956BC">
      <w:pgSz w:w="11906" w:h="16838"/>
      <w:pgMar w:top="568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B9D"/>
    <w:rsid w:val="00182DB1"/>
    <w:rsid w:val="001B4AE7"/>
    <w:rsid w:val="00265A52"/>
    <w:rsid w:val="002E774F"/>
    <w:rsid w:val="00403208"/>
    <w:rsid w:val="00454A48"/>
    <w:rsid w:val="0046353B"/>
    <w:rsid w:val="004851CC"/>
    <w:rsid w:val="004D0BC9"/>
    <w:rsid w:val="005034DB"/>
    <w:rsid w:val="005426A7"/>
    <w:rsid w:val="005863B7"/>
    <w:rsid w:val="00595672"/>
    <w:rsid w:val="005A6382"/>
    <w:rsid w:val="006064EB"/>
    <w:rsid w:val="00615EAF"/>
    <w:rsid w:val="00653457"/>
    <w:rsid w:val="00692DA4"/>
    <w:rsid w:val="0074071C"/>
    <w:rsid w:val="009719BE"/>
    <w:rsid w:val="009A6366"/>
    <w:rsid w:val="009A6BD4"/>
    <w:rsid w:val="00A04413"/>
    <w:rsid w:val="00A15BF6"/>
    <w:rsid w:val="00A74C5A"/>
    <w:rsid w:val="00AA5467"/>
    <w:rsid w:val="00B54553"/>
    <w:rsid w:val="00B956BC"/>
    <w:rsid w:val="00C31633"/>
    <w:rsid w:val="00C61DFD"/>
    <w:rsid w:val="00C826F8"/>
    <w:rsid w:val="00CB5595"/>
    <w:rsid w:val="00CE679B"/>
    <w:rsid w:val="00CF3659"/>
    <w:rsid w:val="00D074C0"/>
    <w:rsid w:val="00D124F9"/>
    <w:rsid w:val="00D30879"/>
    <w:rsid w:val="00D86B9D"/>
    <w:rsid w:val="00D921B0"/>
    <w:rsid w:val="00DA46A2"/>
    <w:rsid w:val="00E02A6D"/>
    <w:rsid w:val="00E80B65"/>
    <w:rsid w:val="00EA578D"/>
    <w:rsid w:val="00F455D5"/>
    <w:rsid w:val="00F557ED"/>
    <w:rsid w:val="00F63D12"/>
    <w:rsid w:val="00F6658F"/>
    <w:rsid w:val="00F77C4A"/>
    <w:rsid w:val="00F9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CE679B"/>
  </w:style>
  <w:style w:type="paragraph" w:customStyle="1" w:styleId="c2">
    <w:name w:val="c2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E679B"/>
  </w:style>
  <w:style w:type="paragraph" w:customStyle="1" w:styleId="c6">
    <w:name w:val="c6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CE679B"/>
  </w:style>
  <w:style w:type="paragraph" w:customStyle="1" w:styleId="c7">
    <w:name w:val="c7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E679B"/>
  </w:style>
  <w:style w:type="character" w:customStyle="1" w:styleId="c20">
    <w:name w:val="c20"/>
    <w:basedOn w:val="a0"/>
    <w:rsid w:val="00CE679B"/>
  </w:style>
  <w:style w:type="paragraph" w:customStyle="1" w:styleId="c5">
    <w:name w:val="c5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CE679B"/>
  </w:style>
  <w:style w:type="paragraph" w:customStyle="1" w:styleId="c10">
    <w:name w:val="c10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1">
    <w:name w:val="c71"/>
    <w:basedOn w:val="a0"/>
    <w:rsid w:val="00CE679B"/>
  </w:style>
  <w:style w:type="paragraph" w:styleId="a3">
    <w:name w:val="Normal (Web)"/>
    <w:basedOn w:val="a"/>
    <w:uiPriority w:val="99"/>
    <w:unhideWhenUsed/>
    <w:rsid w:val="00653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53457"/>
    <w:rPr>
      <w:color w:val="0000FF"/>
      <w:u w:val="single"/>
    </w:rPr>
  </w:style>
  <w:style w:type="character" w:styleId="a5">
    <w:name w:val="Strong"/>
    <w:basedOn w:val="a0"/>
    <w:uiPriority w:val="22"/>
    <w:qFormat/>
    <w:rsid w:val="005034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CE679B"/>
  </w:style>
  <w:style w:type="paragraph" w:customStyle="1" w:styleId="c2">
    <w:name w:val="c2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E679B"/>
  </w:style>
  <w:style w:type="paragraph" w:customStyle="1" w:styleId="c6">
    <w:name w:val="c6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CE679B"/>
  </w:style>
  <w:style w:type="paragraph" w:customStyle="1" w:styleId="c7">
    <w:name w:val="c7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E679B"/>
  </w:style>
  <w:style w:type="character" w:customStyle="1" w:styleId="c20">
    <w:name w:val="c20"/>
    <w:basedOn w:val="a0"/>
    <w:rsid w:val="00CE679B"/>
  </w:style>
  <w:style w:type="paragraph" w:customStyle="1" w:styleId="c5">
    <w:name w:val="c5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CE679B"/>
  </w:style>
  <w:style w:type="paragraph" w:customStyle="1" w:styleId="c10">
    <w:name w:val="c10"/>
    <w:basedOn w:val="a"/>
    <w:rsid w:val="00CE6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1">
    <w:name w:val="c71"/>
    <w:basedOn w:val="a0"/>
    <w:rsid w:val="00CE679B"/>
  </w:style>
  <w:style w:type="paragraph" w:styleId="a3">
    <w:name w:val="Normal (Web)"/>
    <w:basedOn w:val="a"/>
    <w:uiPriority w:val="99"/>
    <w:unhideWhenUsed/>
    <w:rsid w:val="00653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53457"/>
    <w:rPr>
      <w:color w:val="0000FF"/>
      <w:u w:val="single"/>
    </w:rPr>
  </w:style>
  <w:style w:type="character" w:styleId="a5">
    <w:name w:val="Strong"/>
    <w:basedOn w:val="a0"/>
    <w:uiPriority w:val="22"/>
    <w:qFormat/>
    <w:rsid w:val="005034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cp:lastPrinted>2022-04-27T01:43:00Z</cp:lastPrinted>
  <dcterms:created xsi:type="dcterms:W3CDTF">2022-03-15T07:42:00Z</dcterms:created>
  <dcterms:modified xsi:type="dcterms:W3CDTF">2022-10-27T15:27:00Z</dcterms:modified>
</cp:coreProperties>
</file>